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EA506" w14:textId="77777777" w:rsidR="005C29FA" w:rsidRPr="005C29FA" w:rsidRDefault="005C29FA" w:rsidP="005C29FA">
      <w:pPr>
        <w:rPr>
          <w:b/>
          <w:bCs/>
        </w:rPr>
      </w:pPr>
      <w:r w:rsidRPr="005C29FA">
        <w:rPr>
          <w:b/>
          <w:bCs/>
        </w:rPr>
        <w:t>Disguised derivatives</w:t>
      </w:r>
    </w:p>
    <w:p w14:paraId="27684D89" w14:textId="2F9160A9" w:rsidR="00A23DFD" w:rsidRDefault="00D81A46">
      <w:r w:rsidRPr="00D81A46">
        <w:drawing>
          <wp:inline distT="0" distB="0" distL="0" distR="0" wp14:anchorId="7735FC99" wp14:editId="386BD9BD">
            <wp:extent cx="5760720" cy="3240405"/>
            <wp:effectExtent l="0" t="0" r="0" b="0"/>
            <wp:docPr id="529043303" name="Kép 1" descr="A képen szöveg, kézírás, iskolatábl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43303" name="Kép 1" descr="A képen szöveg, kézírás, iskolatábla, Betűtípus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3D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AC7"/>
    <w:rsid w:val="00090EE7"/>
    <w:rsid w:val="005C29FA"/>
    <w:rsid w:val="00724AC7"/>
    <w:rsid w:val="008C64EF"/>
    <w:rsid w:val="00A221AC"/>
    <w:rsid w:val="00A23DFD"/>
    <w:rsid w:val="00D81A46"/>
    <w:rsid w:val="00DC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74B8D0-B8F2-4A59-B010-8194E6CD8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24A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724A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724A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24A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24A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24A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24A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24A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24A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24A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724A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724A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24AC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24AC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24AC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24AC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24AC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24AC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24A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24A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24A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24A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24A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24AC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24AC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24AC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24A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24AC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24A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4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4</cp:revision>
  <dcterms:created xsi:type="dcterms:W3CDTF">2025-02-06T09:07:00Z</dcterms:created>
  <dcterms:modified xsi:type="dcterms:W3CDTF">2025-02-06T09:13:00Z</dcterms:modified>
</cp:coreProperties>
</file>