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>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</w:t>
      </w:r>
      <w:r w:rsidR="008C3C04" w:rsidRPr="008C3C04">
        <w:t>:</w:t>
      </w:r>
      <w:r w:rsidR="008C3C04" w:rsidRPr="008C3C04">
        <w:t xml:space="preserve">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>, при помощи цвета свечения. Если параметр в норме, то он зеленый, а если завышен или занижен, то красный или синий соответственно</w:t>
      </w:r>
      <w:r w:rsidR="008C3C04" w:rsidRPr="008C3C04">
        <w:t xml:space="preserve">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proofErr w:type="spellStart"/>
      <w:r w:rsidR="00ED7F64" w:rsidRPr="00ED7F64">
        <w:rPr>
          <w:lang w:val="en-US"/>
        </w:rPr>
        <w:t>habr</w:t>
      </w:r>
      <w:proofErr w:type="spellEnd"/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proofErr w:type="spellStart"/>
      <w:r w:rsidR="00ED7F64" w:rsidRPr="00ED7F64">
        <w:rPr>
          <w:lang w:val="en-US"/>
        </w:rPr>
        <w:t>ru</w:t>
      </w:r>
      <w:proofErr w:type="spellEnd"/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</w:t>
      </w:r>
      <w:r w:rsidR="00ED7F64" w:rsidRPr="00ED7F64">
        <w:t>)</w:t>
      </w:r>
      <w:commentRangeEnd w:id="0"/>
      <w:r w:rsidR="00ED7F64">
        <w:rPr>
          <w:rStyle w:val="CommentReference"/>
        </w:rPr>
        <w:commentReference w:id="0"/>
      </w:r>
      <w:r w:rsidR="00A82951">
        <w:t xml:space="preserve"> </w:t>
      </w:r>
      <w:commentRangeStart w:id="1"/>
      <w:r w:rsidR="00A82951">
        <w:t>и оно получило одобрение сообщества.</w:t>
      </w:r>
      <w:commentRangeEnd w:id="1"/>
      <w:r w:rsidR="00A82951">
        <w:rPr>
          <w:rStyle w:val="CommentReference"/>
        </w:rPr>
        <w:commentReference w:id="1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04C0DFBB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>130мм) состоящую из двух частей: матовая полупрозрачная белая верхняя часть и основание из непрозрачного пластика. Внутри верхней части установлена труба, с закрепленными на ней адресными светодиодами 12</w:t>
      </w:r>
      <w:r>
        <w:rPr>
          <w:lang w:val="en-US"/>
        </w:rPr>
        <w:t>x</w:t>
      </w:r>
      <w:r>
        <w:t>9 штук.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температуры, датчик летучих органических соединений и датчик угарного газа.</w:t>
      </w:r>
      <w:r w:rsidR="00C45D95">
        <w:t xml:space="preserve"> </w:t>
      </w:r>
      <w:r>
        <w:t>Под платой располагается датчик взвешенных частиц.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электропитания. Режим работы у </w:t>
      </w:r>
      <w:proofErr w:type="spellStart"/>
      <w:r w:rsidR="005055F9">
        <w:t>ОКВоДи</w:t>
      </w:r>
      <w:proofErr w:type="spellEnd"/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23F8C" w:rsidRPr="00702EE8" w:rsidRDefault="00423F8C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 xml:space="preserve">Модель </w:t>
                            </w:r>
                            <w:r w:rsidR="006A762E">
                              <w:t>лампы</w:t>
                            </w:r>
                          </w:p>
                          <w:p w14:paraId="2705A864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23F8C" w:rsidRPr="00702EE8" w:rsidRDefault="00423F8C" w:rsidP="00423F8C">
                      <w:pPr>
                        <w:jc w:val="center"/>
                      </w:pPr>
                      <w:r>
                        <w:t xml:space="preserve">Модель </w:t>
                      </w:r>
                      <w:r w:rsidR="006A762E">
                        <w:t>лампы</w:t>
                      </w:r>
                    </w:p>
                    <w:p w14:paraId="2705A864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4D323F" w:rsidR="00D9384C" w:rsidRPr="00D9384C" w:rsidRDefault="00C96C6E" w:rsidP="00D9384C">
      <w:pPr>
        <w:pStyle w:val="Heading2"/>
      </w:pPr>
      <w:r>
        <w:lastRenderedPageBreak/>
        <w:t>Основные функции</w:t>
      </w:r>
    </w:p>
    <w:p w14:paraId="3592373D" w14:textId="780BC2FF" w:rsidR="009061C1" w:rsidRDefault="00826102" w:rsidP="00BF7B25">
      <w:r>
        <w:rPr>
          <w:noProof/>
        </w:rPr>
        <w:drawing>
          <wp:anchor distT="0" distB="0" distL="114300" distR="114300" simplePos="0" relativeHeight="251658240" behindDoc="1" locked="0" layoutInCell="1" allowOverlap="1" wp14:anchorId="4C2A82A5" wp14:editId="414A1BFF">
            <wp:simplePos x="0" y="0"/>
            <wp:positionH relativeFrom="column">
              <wp:posOffset>4192905</wp:posOffset>
            </wp:positionH>
            <wp:positionV relativeFrom="paragraph">
              <wp:posOffset>223520</wp:posOffset>
            </wp:positionV>
            <wp:extent cx="1821180" cy="2376170"/>
            <wp:effectExtent l="0" t="0" r="7620" b="508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6C6E">
        <w:t>ОКВоДи</w:t>
      </w:r>
      <w:proofErr w:type="spellEnd"/>
      <w:r w:rsidR="00C96C6E">
        <w:t xml:space="preserve"> умеет отображать параметры микроклимат</w:t>
      </w:r>
      <w:r w:rsidR="00702EE8">
        <w:t>а</w:t>
      </w:r>
      <w:r w:rsidR="00C96C6E">
        <w:t xml:space="preserve"> дома</w:t>
      </w:r>
      <w:r w:rsidR="00702EE8">
        <w:t xml:space="preserve"> в нескольких режимах</w:t>
      </w:r>
      <w:r w:rsidR="00702EE8" w:rsidRPr="00702EE8">
        <w:t>:</w:t>
      </w:r>
    </w:p>
    <w:p w14:paraId="5A83046E" w14:textId="50F002DA" w:rsidR="00702EE8" w:rsidRDefault="00702EE8" w:rsidP="00702EE8">
      <w:pPr>
        <w:pStyle w:val="ListParagraph"/>
        <w:numPr>
          <w:ilvl w:val="0"/>
          <w:numId w:val="4"/>
        </w:numPr>
      </w:pPr>
      <w:r>
        <w:t>Основной – все светодиоды задействованы для одного конкретного параметра</w:t>
      </w:r>
    </w:p>
    <w:p w14:paraId="4BC33453" w14:textId="1D8AEEBE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 – светодиоды делятся на три секции и отображают три параметра, выбранные пользователем</w:t>
      </w:r>
    </w:p>
    <w:p w14:paraId="5F07A053" w14:textId="3974C87B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B2142A6">
                <wp:simplePos x="0" y="0"/>
                <wp:positionH relativeFrom="margin">
                  <wp:posOffset>4191635</wp:posOffset>
                </wp:positionH>
                <wp:positionV relativeFrom="paragraph">
                  <wp:posOffset>1607185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702EE8" w:rsidRPr="00702EE8" w:rsidRDefault="00702EE8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702EE8" w:rsidRDefault="00702EE8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30.05pt;margin-top:126.5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RMjD&#10;j+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702EE8" w:rsidRPr="00702EE8" w:rsidRDefault="00702EE8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702EE8" w:rsidRDefault="00702EE8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2590A">
        <w:t>Ночной</w:t>
      </w:r>
      <w:r w:rsidR="007D0ABB">
        <w:t xml:space="preserve"> </w:t>
      </w:r>
      <w:r w:rsidR="00423F8C">
        <w:t>–</w:t>
      </w:r>
      <w:r w:rsidR="007D0ABB">
        <w:t xml:space="preserve"> </w:t>
      </w:r>
      <w:r w:rsidR="00423F8C">
        <w:t xml:space="preserve">три линии светодиодов выделяются под отображение одного параметра, заданного пользователем, остальные выполняют роль подсветки-ночника и 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20513" w:rsidRPr="00420513" w:rsidRDefault="00420513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20513" w:rsidRDefault="00420513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20513" w:rsidRPr="00420513" w:rsidRDefault="00420513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20513" w:rsidRDefault="00420513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5FAF7593" w:rsidR="00420513" w:rsidRDefault="00420513" w:rsidP="00346DB0">
      <w:pPr>
        <w:ind w:firstLine="708"/>
      </w:pPr>
      <w:r>
        <w:t xml:space="preserve">Так как это лампа, у нее есть одноцветная подсветка любым цветом, и </w:t>
      </w:r>
      <w:r w:rsidR="00A2747A">
        <w:t xml:space="preserve">несколько эффектов, например </w:t>
      </w:r>
      <w:r>
        <w:t>горящее пламя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>Для</w:t>
      </w:r>
      <w:r>
        <w:t xml:space="preserve"> удаленного</w:t>
      </w:r>
      <w:r>
        <w:t xml:space="preserve">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 xml:space="preserve">будет развернут веб-сервер, который позволит менять </w:t>
      </w:r>
      <w:r>
        <w:t>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102C3AD4" w:rsidR="00550B47" w:rsidRPr="001957DF" w:rsidRDefault="00ED7F64" w:rsidP="00E441F8">
      <w:pPr>
        <w:ind w:firstLine="708"/>
      </w:pPr>
      <w:proofErr w:type="spellStart"/>
      <w:r>
        <w:lastRenderedPageBreak/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</w:t>
      </w:r>
      <w:r w:rsidRPr="00ED7F64">
        <w:t>Домовенок Кузя</w:t>
      </w:r>
      <w:r w:rsidRPr="00ED7F64">
        <w:t>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</w:t>
      </w:r>
      <w:r w:rsidR="001957DF">
        <w:rPr>
          <w:rFonts w:ascii="Source Sans Pro" w:hAnsi="Source Sans Pro"/>
          <w:color w:val="2C2C2C"/>
        </w:rPr>
        <w:t>.</w:t>
      </w:r>
    </w:p>
    <w:p w14:paraId="36552D80" w14:textId="14EF9F51" w:rsidR="00A82951" w:rsidRPr="001957DF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</w:t>
      </w:r>
      <w:r w:rsidR="006811D2">
        <w:t>управляющий</w:t>
      </w:r>
      <w:r w:rsidR="006811D2">
        <w:t xml:space="preserve">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времени, или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сможет открывать окна или включать </w:t>
      </w:r>
      <w:proofErr w:type="spellStart"/>
      <w:r w:rsidR="008E49DD">
        <w:t>бризер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</w:p>
    <w:p w14:paraId="3BC3278F" w14:textId="1F980692" w:rsidR="000568E3" w:rsidRDefault="000568E3" w:rsidP="007F370C">
      <w:pPr>
        <w:ind w:firstLine="708"/>
      </w:pPr>
      <w:r w:rsidRPr="000568E3">
        <w:rPr>
          <w:highlight w:val="yellow"/>
        </w:rPr>
        <w:t xml:space="preserve">// перейти к архитектуре </w:t>
      </w:r>
      <w:proofErr w:type="spellStart"/>
      <w:r w:rsidRPr="000568E3">
        <w:rPr>
          <w:highlight w:val="yellow"/>
        </w:rPr>
        <w:t>устройсва</w:t>
      </w:r>
      <w:proofErr w:type="spellEnd"/>
    </w:p>
    <w:p w14:paraId="000FC541" w14:textId="0E7F59C5" w:rsidR="00346DB0" w:rsidRDefault="00D9384C" w:rsidP="00D9384C">
      <w:pPr>
        <w:pStyle w:val="Heading2"/>
      </w:pPr>
      <w:r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72010A" w:rsidRPr="006D4DD5" w:rsidRDefault="0072010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72010A" w:rsidRPr="006D4DD5" w:rsidRDefault="0072010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759828" w14:textId="77777777" w:rsidR="0072010A" w:rsidRDefault="0072010A" w:rsidP="00346DB0">
      <w:pPr>
        <w:ind w:firstLine="708"/>
      </w:pPr>
    </w:p>
    <w:p w14:paraId="049BB4B1" w14:textId="77777777" w:rsidR="0072010A" w:rsidRDefault="0072010A" w:rsidP="00346DB0">
      <w:pPr>
        <w:ind w:firstLine="708"/>
      </w:pPr>
    </w:p>
    <w:p w14:paraId="272D422D" w14:textId="77777777" w:rsidR="0072010A" w:rsidRDefault="0072010A" w:rsidP="00346DB0">
      <w:pPr>
        <w:ind w:firstLine="708"/>
      </w:pPr>
    </w:p>
    <w:p w14:paraId="41C0673C" w14:textId="77777777" w:rsidR="0072010A" w:rsidRDefault="0072010A" w:rsidP="00346DB0">
      <w:pPr>
        <w:ind w:firstLine="708"/>
      </w:pPr>
    </w:p>
    <w:p w14:paraId="334E4D94" w14:textId="77777777" w:rsidR="0072010A" w:rsidRDefault="0072010A" w:rsidP="00346DB0">
      <w:pPr>
        <w:ind w:firstLine="708"/>
      </w:pPr>
    </w:p>
    <w:p w14:paraId="353DC058" w14:textId="77777777" w:rsidR="0072010A" w:rsidRDefault="0072010A" w:rsidP="00346DB0">
      <w:pPr>
        <w:ind w:firstLine="708"/>
      </w:pPr>
    </w:p>
    <w:p w14:paraId="714A88E0" w14:textId="77777777" w:rsidR="0072010A" w:rsidRDefault="0072010A" w:rsidP="00346DB0">
      <w:pPr>
        <w:ind w:firstLine="708"/>
      </w:pPr>
    </w:p>
    <w:p w14:paraId="52E2DE28" w14:textId="77777777" w:rsidR="0072010A" w:rsidRDefault="0072010A" w:rsidP="00346DB0">
      <w:pPr>
        <w:ind w:firstLine="708"/>
      </w:pPr>
    </w:p>
    <w:p w14:paraId="6F970325" w14:textId="118C54F9" w:rsidR="00346DB0" w:rsidRPr="0072010A" w:rsidRDefault="00DF29CF" w:rsidP="00346DB0">
      <w:pPr>
        <w:ind w:firstLine="708"/>
      </w:pPr>
      <w:r>
        <w:lastRenderedPageBreak/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D241EE" w:rsidRPr="006D4DD5" w:rsidRDefault="00D241EE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D241EE" w:rsidRPr="006D4DD5" w:rsidRDefault="00D241EE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645CE3" w:rsidRPr="00645CE3" w:rsidRDefault="00645CE3" w:rsidP="00645CE3">
                            <w:pPr>
                              <w:jc w:val="center"/>
                            </w:pPr>
                            <w:r>
                              <w:t xml:space="preserve">Датчик </w:t>
                            </w:r>
                            <w:r>
                              <w:t>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645CE3" w:rsidRPr="00645CE3" w:rsidRDefault="00645CE3" w:rsidP="00645CE3">
                      <w:pPr>
                        <w:jc w:val="center"/>
                      </w:pPr>
                      <w:r>
                        <w:t xml:space="preserve">Датчик </w:t>
                      </w:r>
                      <w:r>
                        <w:t>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6F3B6E00" w:rsidR="00DF29CF" w:rsidRPr="005A09EF" w:rsidRDefault="00DF29CF" w:rsidP="00645CE3">
      <w:r>
        <w:t xml:space="preserve">Все эти устройства подключены к домашней сети </w:t>
      </w:r>
      <w:proofErr w:type="spellStart"/>
      <w:r>
        <w:rPr>
          <w:lang w:val="en-US"/>
        </w:rPr>
        <w:t>WiFi</w:t>
      </w:r>
      <w:proofErr w:type="spellEnd"/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6D0163BE" w:rsidR="00DF29CF" w:rsidRPr="00DF29CF" w:rsidRDefault="00DF29CF" w:rsidP="00DF29CF">
      <w:bookmarkStart w:id="2" w:name="_GoBack"/>
      <w:bookmarkEnd w:id="2"/>
    </w:p>
    <w:sectPr w:rsidR="00DF29CF" w:rsidRPr="00DF2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027F9BD4" w:rsidR="00ED7F64" w:rsidRPr="00ED7F64" w:rsidRDefault="00ED7F64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 xml:space="preserve">на </w:t>
      </w:r>
      <w:r>
        <w:t xml:space="preserve">устройстве, которое сделал мой </w:t>
      </w:r>
      <w:proofErr w:type="gramStart"/>
      <w:r>
        <w:t>брат</w:t>
      </w:r>
      <w:r w:rsidRPr="00ED7F64">
        <w:t xml:space="preserve"> ”</w:t>
      </w:r>
      <w:proofErr w:type="gramEnd"/>
      <w:r>
        <w:t>?</w:t>
      </w:r>
    </w:p>
  </w:comment>
  <w:comment w:id="1" w:author="Ilya" w:date="2021-06-11T22:30:00Z" w:initials="I">
    <w:p w14:paraId="7E266423" w14:textId="0DD78A40" w:rsidR="00A82951" w:rsidRDefault="00A8295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367C44" w15:done="0"/>
  <w15:commentEx w15:paraId="7E26642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367C44" w16cid:durableId="246E5AA0"/>
  <w16cid:commentId w16cid:paraId="7E266423" w16cid:durableId="246E62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5C"/>
    <w:rsid w:val="000043EE"/>
    <w:rsid w:val="000051E5"/>
    <w:rsid w:val="000568E3"/>
    <w:rsid w:val="001957DF"/>
    <w:rsid w:val="001A408A"/>
    <w:rsid w:val="001E75EE"/>
    <w:rsid w:val="002621B2"/>
    <w:rsid w:val="002761D9"/>
    <w:rsid w:val="00277AA1"/>
    <w:rsid w:val="002F0E21"/>
    <w:rsid w:val="00310721"/>
    <w:rsid w:val="00346DB0"/>
    <w:rsid w:val="003F6BE4"/>
    <w:rsid w:val="004124D6"/>
    <w:rsid w:val="00420513"/>
    <w:rsid w:val="00423F8C"/>
    <w:rsid w:val="005055F9"/>
    <w:rsid w:val="00526071"/>
    <w:rsid w:val="00550B47"/>
    <w:rsid w:val="00551A39"/>
    <w:rsid w:val="00560D3C"/>
    <w:rsid w:val="005A09EF"/>
    <w:rsid w:val="00645CE3"/>
    <w:rsid w:val="006811D2"/>
    <w:rsid w:val="006820A9"/>
    <w:rsid w:val="006A762E"/>
    <w:rsid w:val="006D4DD5"/>
    <w:rsid w:val="006F4CC0"/>
    <w:rsid w:val="00702EE8"/>
    <w:rsid w:val="0072010A"/>
    <w:rsid w:val="00774DF8"/>
    <w:rsid w:val="007D0ABB"/>
    <w:rsid w:val="007F370C"/>
    <w:rsid w:val="00826102"/>
    <w:rsid w:val="00831148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A6542"/>
    <w:rsid w:val="00BF7B25"/>
    <w:rsid w:val="00C45D95"/>
    <w:rsid w:val="00C56A65"/>
    <w:rsid w:val="00C96C6E"/>
    <w:rsid w:val="00D241EE"/>
    <w:rsid w:val="00D9384C"/>
    <w:rsid w:val="00DD3AF8"/>
    <w:rsid w:val="00DF29CF"/>
    <w:rsid w:val="00E441F8"/>
    <w:rsid w:val="00ED791C"/>
    <w:rsid w:val="00ED7F64"/>
    <w:rsid w:val="00F128C8"/>
    <w:rsid w:val="00F409CB"/>
    <w:rsid w:val="00FB2DDD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5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35</cp:revision>
  <dcterms:created xsi:type="dcterms:W3CDTF">2021-06-06T16:18:00Z</dcterms:created>
  <dcterms:modified xsi:type="dcterms:W3CDTF">2021-06-11T21:25:00Z</dcterms:modified>
</cp:coreProperties>
</file>