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CFA74">
      <w:pPr>
        <w:adjustRightInd w:val="0"/>
        <w:snapToGrid w:val="0"/>
        <w:spacing w:before="156" w:beforeLines="50" w:line="400" w:lineRule="atLeast"/>
        <w:rPr>
          <w:rFonts w:ascii="仿宋_GB2312" w:hAnsi="华文中宋" w:eastAsia="仿宋_GB2312"/>
          <w:bCs/>
          <w:sz w:val="30"/>
        </w:rPr>
      </w:pPr>
    </w:p>
    <w:p w14:paraId="73A456CE">
      <w:pPr>
        <w:spacing w:line="500" w:lineRule="exact"/>
        <w:jc w:val="center"/>
        <w:rPr>
          <w:rFonts w:eastAsia="黑体"/>
          <w:b/>
          <w:sz w:val="32"/>
        </w:rPr>
      </w:pPr>
    </w:p>
    <w:p w14:paraId="682A02D9">
      <w:pPr>
        <w:spacing w:line="360" w:lineRule="auto"/>
        <w:jc w:val="center"/>
        <w:rPr>
          <w:rFonts w:hint="eastAsia" w:eastAsia="黑体"/>
          <w:sz w:val="34"/>
        </w:rPr>
      </w:pPr>
      <w:r>
        <w:rPr>
          <w:rFonts w:hint="eastAsia" w:hAnsi="宋体"/>
          <w:kern w:val="0"/>
        </w:rPr>
        <w:t xml:space="preserve"> </w:t>
      </w:r>
      <w:bookmarkStart w:id="0" w:name="_1065102613"/>
      <w:bookmarkEnd w:id="0"/>
      <w:bookmarkStart w:id="1" w:name="_1064953734"/>
      <w:bookmarkEnd w:id="1"/>
      <w:r>
        <w:rPr>
          <w:rFonts w:hAnsi="宋体"/>
          <w:kern w:val="0"/>
        </w:rPr>
        <w:object>
          <v:shape id="_x0000_i1025" o:spt="75" type="#_x0000_t75" style="height:46.45pt;width:206.2pt;" o:ole="t" fillcolor="#FFFFFF" filled="t" stroked="f" coordsize="21600,21600">
            <v:path/>
            <v:fill on="t" focussize="0,0"/>
            <v:stroke on="f"/>
            <v:imagedata r:id="rId5" grayscale="t" bilevel="t" o:title=""/>
            <o:lock v:ext="edit" grouping="f" rotation="f" text="f" aspectratio="t"/>
            <w10:wrap type="none"/>
            <w10:anchorlock/>
          </v:shape>
          <o:OLEObject Type="Embed" ProgID="Word.Picture.8" ShapeID="_x0000_i1025" DrawAspect="Content" ObjectID="_1468075725" r:id="rId4">
            <o:LockedField>false</o:LockedField>
          </o:OLEObject>
        </w:object>
      </w:r>
    </w:p>
    <w:p w14:paraId="06DA078D">
      <w:pPr>
        <w:adjustRightInd w:val="0"/>
        <w:snapToGrid w:val="0"/>
        <w:jc w:val="center"/>
        <w:rPr>
          <w:rFonts w:hint="eastAsia"/>
          <w:b/>
          <w:bCs/>
          <w:spacing w:val="20"/>
          <w:sz w:val="18"/>
        </w:rPr>
      </w:pPr>
    </w:p>
    <w:p w14:paraId="08A04CD5">
      <w:pPr>
        <w:adjustRightInd w:val="0"/>
        <w:snapToGrid w:val="0"/>
        <w:jc w:val="center"/>
        <w:rPr>
          <w:rFonts w:hint="eastAsia"/>
          <w:b/>
          <w:bCs/>
          <w:spacing w:val="20"/>
          <w:sz w:val="18"/>
        </w:rPr>
      </w:pPr>
    </w:p>
    <w:p w14:paraId="46AE4A04">
      <w:pPr>
        <w:spacing w:line="360" w:lineRule="auto"/>
        <w:jc w:val="center"/>
        <w:rPr>
          <w:rFonts w:ascii="华文中宋" w:hAnsi="华文中宋" w:eastAsia="华文中宋"/>
          <w:b/>
          <w:bCs/>
          <w:sz w:val="72"/>
          <w:szCs w:val="72"/>
        </w:rPr>
      </w:pPr>
      <w:r>
        <w:rPr>
          <w:rFonts w:hint="eastAsia" w:ascii="华文中宋" w:hAnsi="华文中宋" w:eastAsia="华文中宋"/>
          <w:b/>
          <w:bCs/>
          <w:spacing w:val="20"/>
          <w:sz w:val="72"/>
          <w:szCs w:val="72"/>
        </w:rPr>
        <w:t>[</w:t>
      </w:r>
      <w:r>
        <w:rPr>
          <w:rFonts w:hint="eastAsia" w:ascii="华文中宋" w:hAnsi="华文中宋" w:eastAsia="华文中宋"/>
          <w:b/>
          <w:bCs/>
          <w:spacing w:val="20"/>
          <w:sz w:val="72"/>
          <w:szCs w:val="72"/>
          <w:lang w:val="en-US" w:eastAsia="zh-CN"/>
        </w:rPr>
        <w:t>2023心理实践作业</w:t>
      </w:r>
      <w:r>
        <w:rPr>
          <w:rFonts w:hint="eastAsia" w:ascii="华文中宋" w:hAnsi="华文中宋" w:eastAsia="华文中宋"/>
          <w:b/>
          <w:bCs/>
          <w:spacing w:val="20"/>
          <w:sz w:val="72"/>
          <w:szCs w:val="72"/>
        </w:rPr>
        <w:t>]</w:t>
      </w:r>
    </w:p>
    <w:p w14:paraId="78018F2F">
      <w:pPr>
        <w:adjustRightInd w:val="0"/>
        <w:snapToGrid w:val="0"/>
        <w:spacing w:line="264" w:lineRule="auto"/>
        <w:rPr>
          <w:rFonts w:hint="eastAsia" w:eastAsia="华文中宋"/>
          <w:b/>
          <w:bCs/>
          <w:spacing w:val="12"/>
          <w:sz w:val="52"/>
          <w:szCs w:val="32"/>
        </w:rPr>
      </w:pPr>
    </w:p>
    <w:p w14:paraId="056938A4">
      <w:pPr>
        <w:adjustRightInd w:val="0"/>
        <w:snapToGrid w:val="0"/>
        <w:spacing w:line="264" w:lineRule="auto"/>
        <w:rPr>
          <w:rFonts w:hint="eastAsia" w:eastAsia="华文中宋"/>
          <w:b/>
          <w:bCs/>
          <w:spacing w:val="12"/>
          <w:sz w:val="52"/>
          <w:szCs w:val="32"/>
        </w:rPr>
      </w:pPr>
    </w:p>
    <w:p w14:paraId="0F51646F">
      <w:pPr>
        <w:adjustRightInd w:val="0"/>
        <w:snapToGrid w:val="0"/>
        <w:spacing w:line="264" w:lineRule="auto"/>
        <w:rPr>
          <w:rFonts w:hint="eastAsia" w:eastAsia="华文中宋"/>
          <w:b/>
          <w:bCs/>
          <w:spacing w:val="12"/>
          <w:sz w:val="52"/>
          <w:szCs w:val="32"/>
        </w:rPr>
      </w:pPr>
    </w:p>
    <w:p w14:paraId="7A894344">
      <w:pPr>
        <w:spacing w:line="720" w:lineRule="auto"/>
        <w:ind w:firstLine="1760" w:firstLineChars="550"/>
        <w:jc w:val="left"/>
        <w:rPr>
          <w:rFonts w:hint="eastAsia" w:ascii="华文中宋" w:hAnsi="华文中宋" w:eastAsia="华文中宋"/>
          <w:kern w:val="0"/>
          <w:sz w:val="32"/>
          <w:szCs w:val="32"/>
        </w:rPr>
      </w:pPr>
      <w:r>
        <w:rPr>
          <w:rFonts w:hint="eastAsia" w:ascii="华文中宋" w:hAnsi="华文中宋" w:eastAsia="华文中宋"/>
          <w:kern w:val="0"/>
          <w:sz w:val="32"/>
          <w:szCs w:val="32"/>
        </w:rPr>
        <w:t>院    系</w:t>
      </w:r>
      <w:r>
        <w:rPr>
          <w:rFonts w:eastAsia="仿宋_GB2312"/>
          <w:sz w:val="32"/>
          <w:u w:val="single"/>
        </w:rPr>
        <w:t xml:space="preserve">        </w:t>
      </w:r>
      <w:r>
        <w:rPr>
          <w:rFonts w:hint="eastAsia" w:eastAsia="仿宋_GB2312"/>
          <w:sz w:val="32"/>
          <w:u w:val="single"/>
          <w:lang w:val="en-US" w:eastAsia="zh-CN"/>
        </w:rPr>
        <w:t>计算机学院</w:t>
      </w:r>
      <w:r>
        <w:rPr>
          <w:rFonts w:eastAsia="仿宋_GB2312"/>
          <w:sz w:val="32"/>
          <w:u w:val="single"/>
        </w:rPr>
        <w:t xml:space="preserve">     </w:t>
      </w:r>
      <w:bookmarkStart w:id="2" w:name="_GoBack"/>
      <w:bookmarkEnd w:id="2"/>
    </w:p>
    <w:p w14:paraId="1E9ABCD1">
      <w:pPr>
        <w:spacing w:line="720" w:lineRule="auto"/>
        <w:ind w:firstLine="1760" w:firstLineChars="550"/>
        <w:rPr>
          <w:rFonts w:hint="default" w:ascii="华文中宋" w:hAnsi="华文中宋" w:eastAsia="仿宋_GB2312"/>
          <w:kern w:val="0"/>
          <w:sz w:val="32"/>
          <w:szCs w:val="32"/>
          <w:lang w:val="en-US" w:eastAsia="zh-CN"/>
        </w:rPr>
      </w:pPr>
      <w:r>
        <w:rPr>
          <w:rFonts w:hint="eastAsia" w:ascii="华文中宋" w:hAnsi="华文中宋" w:eastAsia="华文中宋"/>
          <w:kern w:val="0"/>
          <w:sz w:val="32"/>
          <w:szCs w:val="32"/>
        </w:rPr>
        <w:t>专业班级</w:t>
      </w:r>
      <w:r>
        <w:rPr>
          <w:rFonts w:eastAsia="仿宋_GB2312"/>
          <w:sz w:val="32"/>
          <w:u w:val="single"/>
        </w:rPr>
        <w:t xml:space="preserve">     </w:t>
      </w:r>
      <w:r>
        <w:rPr>
          <w:rFonts w:hint="eastAsia" w:eastAsia="仿宋_GB2312"/>
          <w:sz w:val="32"/>
          <w:u w:val="single"/>
          <w:lang w:val="en-US" w:eastAsia="zh-CN"/>
        </w:rPr>
        <w:t>2304班</w:t>
      </w:r>
      <w:r>
        <w:rPr>
          <w:rFonts w:eastAsia="仿宋_GB2312"/>
          <w:sz w:val="32"/>
          <w:u w:val="single"/>
        </w:rPr>
        <w:t xml:space="preserve">   </w:t>
      </w:r>
      <w:r>
        <w:rPr>
          <w:rFonts w:hint="eastAsia" w:eastAsia="仿宋_GB2312"/>
          <w:sz w:val="32"/>
          <w:u w:val="single"/>
          <w:lang w:val="en-US" w:eastAsia="zh-CN"/>
        </w:rPr>
        <w:t xml:space="preserve">         </w:t>
      </w:r>
    </w:p>
    <w:p w14:paraId="6A44ED9C">
      <w:pPr>
        <w:spacing w:line="720" w:lineRule="auto"/>
        <w:ind w:firstLine="1760" w:firstLineChars="550"/>
        <w:rPr>
          <w:rFonts w:hint="eastAsia" w:ascii="华文中宋" w:hAnsi="华文中宋" w:eastAsia="华文中宋"/>
          <w:kern w:val="0"/>
          <w:sz w:val="32"/>
          <w:szCs w:val="32"/>
        </w:rPr>
      </w:pPr>
      <w:r>
        <w:rPr>
          <w:rFonts w:hint="eastAsia" w:ascii="华文中宋" w:hAnsi="华文中宋" w:eastAsia="华文中宋"/>
          <w:kern w:val="0"/>
          <w:sz w:val="32"/>
          <w:szCs w:val="32"/>
        </w:rPr>
        <w:t>姓    名</w:t>
      </w:r>
      <w:r>
        <w:rPr>
          <w:rFonts w:eastAsia="仿宋_GB2312"/>
          <w:sz w:val="32"/>
          <w:u w:val="single"/>
        </w:rPr>
        <w:t xml:space="preserve">     </w:t>
      </w:r>
      <w:r>
        <w:rPr>
          <w:rFonts w:hint="eastAsia" w:eastAsia="仿宋_GB2312"/>
          <w:sz w:val="32"/>
          <w:u w:val="single"/>
          <w:lang w:val="en-US" w:eastAsia="zh-CN"/>
        </w:rPr>
        <w:t xml:space="preserve">losyi      </w:t>
      </w:r>
      <w:r>
        <w:rPr>
          <w:rFonts w:eastAsia="仿宋_GB2312"/>
          <w:sz w:val="32"/>
          <w:u w:val="single"/>
        </w:rPr>
        <w:t xml:space="preserve">         </w:t>
      </w:r>
    </w:p>
    <w:p w14:paraId="7EA304C5">
      <w:pPr>
        <w:spacing w:line="720" w:lineRule="auto"/>
        <w:ind w:firstLine="1760" w:firstLineChars="550"/>
        <w:rPr>
          <w:rFonts w:hint="eastAsia" w:ascii="华文中宋" w:hAnsi="华文中宋" w:eastAsia="华文中宋"/>
          <w:kern w:val="0"/>
          <w:sz w:val="32"/>
          <w:szCs w:val="32"/>
        </w:rPr>
      </w:pPr>
      <w:r>
        <w:rPr>
          <w:rFonts w:hint="eastAsia" w:ascii="华文中宋" w:hAnsi="华文中宋" w:eastAsia="华文中宋"/>
          <w:kern w:val="0"/>
          <w:sz w:val="32"/>
          <w:szCs w:val="32"/>
        </w:rPr>
        <w:t>学    号</w:t>
      </w:r>
      <w:r>
        <w:rPr>
          <w:rFonts w:eastAsia="仿宋_GB2312"/>
          <w:sz w:val="32"/>
          <w:u w:val="single"/>
        </w:rPr>
        <w:t xml:space="preserve">      </w:t>
      </w:r>
      <w:r>
        <w:rPr>
          <w:rFonts w:hint="eastAsia" w:eastAsia="仿宋_GB2312"/>
          <w:sz w:val="32"/>
          <w:u w:val="single"/>
          <w:lang w:val="en-US" w:eastAsia="zh-CN"/>
        </w:rPr>
        <w:t>U2023xxxxx</w:t>
      </w:r>
      <w:r>
        <w:rPr>
          <w:rFonts w:eastAsia="仿宋_GB2312"/>
          <w:sz w:val="32"/>
          <w:u w:val="single"/>
        </w:rPr>
        <w:t xml:space="preserve">     </w:t>
      </w:r>
      <w:r>
        <w:rPr>
          <w:rFonts w:hint="eastAsia" w:eastAsia="仿宋_GB2312"/>
          <w:sz w:val="32"/>
          <w:u w:val="single"/>
          <w:lang w:val="en-US" w:eastAsia="zh-CN"/>
        </w:rPr>
        <w:t xml:space="preserve"> </w:t>
      </w:r>
      <w:r>
        <w:rPr>
          <w:rFonts w:eastAsia="仿宋_GB2312"/>
          <w:sz w:val="32"/>
          <w:u w:val="single"/>
        </w:rPr>
        <w:t xml:space="preserve"> </w:t>
      </w:r>
    </w:p>
    <w:p w14:paraId="351F18A0">
      <w:pPr>
        <w:spacing w:line="720" w:lineRule="auto"/>
        <w:ind w:firstLine="1760" w:firstLineChars="550"/>
        <w:rPr>
          <w:rFonts w:hint="eastAsia" w:ascii="华文中宋" w:hAnsi="华文中宋" w:eastAsia="华文中宋"/>
          <w:kern w:val="0"/>
          <w:sz w:val="32"/>
          <w:szCs w:val="32"/>
        </w:rPr>
      </w:pPr>
      <w:r>
        <w:rPr>
          <w:rFonts w:hint="eastAsia" w:ascii="华文中宋" w:hAnsi="华文中宋" w:eastAsia="华文中宋"/>
          <w:kern w:val="0"/>
          <w:sz w:val="32"/>
          <w:szCs w:val="32"/>
        </w:rPr>
        <w:t>指导教师</w:t>
      </w:r>
      <w:r>
        <w:rPr>
          <w:rFonts w:eastAsia="仿宋_GB2312"/>
          <w:sz w:val="32"/>
          <w:u w:val="single"/>
        </w:rPr>
        <w:t xml:space="preserve">      </w:t>
      </w:r>
      <w:r>
        <w:rPr>
          <w:rFonts w:hint="eastAsia" w:eastAsia="仿宋_GB2312"/>
          <w:sz w:val="32"/>
          <w:u w:val="single"/>
          <w:lang w:val="en-US" w:eastAsia="zh-CN"/>
        </w:rPr>
        <w:t>马冰茜</w:t>
      </w:r>
      <w:r>
        <w:rPr>
          <w:rFonts w:eastAsia="仿宋_GB2312"/>
          <w:sz w:val="32"/>
          <w:u w:val="single"/>
        </w:rPr>
        <w:t xml:space="preserve">           </w:t>
      </w:r>
    </w:p>
    <w:p w14:paraId="24563F4D">
      <w:pPr>
        <w:jc w:val="center"/>
        <w:rPr>
          <w:rFonts w:hint="eastAsia" w:ascii="华文中宋" w:hAnsi="华文中宋" w:eastAsia="华文中宋"/>
          <w:bCs/>
          <w:kern w:val="0"/>
          <w:sz w:val="32"/>
          <w:szCs w:val="32"/>
        </w:rPr>
      </w:pPr>
    </w:p>
    <w:p w14:paraId="6D47911D">
      <w:pPr>
        <w:spacing w:line="360" w:lineRule="auto"/>
        <w:jc w:val="center"/>
        <w:rPr>
          <w:rFonts w:hint="eastAsia" w:ascii="黑体" w:hAnsi="黑体" w:eastAsia="黑体"/>
          <w:bCs/>
          <w:color w:val="FF0000"/>
          <w:sz w:val="36"/>
          <w:szCs w:val="36"/>
        </w:rPr>
      </w:pPr>
      <w:r>
        <w:rPr>
          <w:rFonts w:hint="eastAsia" w:ascii="华文中宋" w:hAnsi="华文中宋" w:eastAsia="华文中宋"/>
          <w:bCs/>
          <w:kern w:val="0"/>
          <w:sz w:val="32"/>
          <w:szCs w:val="32"/>
          <w:lang w:val="en-US" w:eastAsia="zh-CN"/>
        </w:rPr>
        <w:t>2023</w:t>
      </w:r>
      <w:r>
        <w:rPr>
          <w:rFonts w:hint="eastAsia" w:ascii="华文中宋" w:hAnsi="华文中宋" w:eastAsia="华文中宋"/>
          <w:bCs/>
          <w:kern w:val="0"/>
          <w:sz w:val="32"/>
          <w:szCs w:val="32"/>
        </w:rPr>
        <w:t xml:space="preserve">年  </w:t>
      </w:r>
      <w:r>
        <w:rPr>
          <w:rFonts w:hint="eastAsia" w:ascii="华文中宋" w:hAnsi="华文中宋" w:eastAsia="华文中宋"/>
          <w:bCs/>
          <w:kern w:val="0"/>
          <w:sz w:val="32"/>
          <w:szCs w:val="32"/>
          <w:lang w:val="en-US" w:eastAsia="zh-CN"/>
        </w:rPr>
        <w:t>11</w:t>
      </w:r>
      <w:r>
        <w:rPr>
          <w:rFonts w:hint="eastAsia" w:ascii="华文中宋" w:hAnsi="华文中宋" w:eastAsia="华文中宋"/>
          <w:bCs/>
          <w:kern w:val="0"/>
          <w:sz w:val="32"/>
          <w:szCs w:val="32"/>
        </w:rPr>
        <w:t xml:space="preserve"> 月  </w:t>
      </w:r>
      <w:r>
        <w:rPr>
          <w:rFonts w:hint="eastAsia" w:ascii="华文中宋" w:hAnsi="华文中宋" w:eastAsia="华文中宋"/>
          <w:bCs/>
          <w:kern w:val="0"/>
          <w:sz w:val="32"/>
          <w:szCs w:val="32"/>
          <w:lang w:val="en-US" w:eastAsia="zh-CN"/>
        </w:rPr>
        <w:t>19</w:t>
      </w:r>
      <w:r>
        <w:rPr>
          <w:rFonts w:hint="eastAsia" w:ascii="华文中宋" w:hAnsi="华文中宋" w:eastAsia="华文中宋"/>
          <w:bCs/>
          <w:kern w:val="0"/>
          <w:sz w:val="32"/>
          <w:szCs w:val="32"/>
        </w:rPr>
        <w:t xml:space="preserve"> 日</w:t>
      </w:r>
    </w:p>
    <w:p w14:paraId="3ABB4FA7">
      <w:pPr>
        <w:pStyle w:val="4"/>
        <w:bidi w:val="0"/>
        <w:rPr>
          <w:rFonts w:hint="eastAsia"/>
          <w:color w:val="0000FF"/>
          <w:lang w:val="en-US" w:eastAsia="zh-CN"/>
        </w:rPr>
      </w:pPr>
    </w:p>
    <w:p w14:paraId="7997E477">
      <w:pPr>
        <w:pStyle w:val="4"/>
        <w:bidi w:val="0"/>
        <w:rPr>
          <w:rFonts w:hint="eastAsia"/>
          <w:color w:val="0000FF"/>
          <w:lang w:val="en-US" w:eastAsia="zh-CN"/>
        </w:rPr>
      </w:pPr>
      <w:r>
        <w:rPr>
          <w:rFonts w:hint="eastAsia"/>
          <w:color w:val="0000FF"/>
          <w:lang w:val="en-US" w:eastAsia="zh-CN"/>
        </w:rPr>
        <w:t>必做题1</w:t>
      </w:r>
    </w:p>
    <w:p w14:paraId="21FF3E65">
      <w:pPr>
        <w:pStyle w:val="4"/>
        <w:bidi w:val="0"/>
        <w:spacing w:line="240" w:lineRule="auto"/>
        <w:rPr>
          <w:rFonts w:hint="eastAsia" w:ascii="楷体" w:hAnsi="楷体" w:eastAsia="楷体" w:cs="楷体"/>
          <w:sz w:val="24"/>
          <w:szCs w:val="24"/>
        </w:rPr>
      </w:pPr>
      <w:r>
        <w:rPr>
          <w:rFonts w:hint="eastAsia" w:ascii="楷体" w:hAnsi="楷体" w:eastAsia="楷体" w:cs="楷体"/>
          <w:sz w:val="24"/>
          <w:szCs w:val="24"/>
        </w:rPr>
        <w:t>请就你观察到的大学生中某一心理现象或问题，阅读相关资料，以心理学知识为基础，设计研究方案并展开调查，试提出解决方案。字数不少于1000字。</w:t>
      </w:r>
    </w:p>
    <w:p w14:paraId="5CB3BE73">
      <w:pPr>
        <w:rPr>
          <w:rFonts w:hint="eastAsia"/>
        </w:rPr>
      </w:pPr>
    </w:p>
    <w:p w14:paraId="15C68C58">
      <w:pPr>
        <w:pStyle w:val="2"/>
        <w:keepNext/>
        <w:keepLines/>
        <w:pageBreakBefore w:val="0"/>
        <w:widowControl w:val="0"/>
        <w:kinsoku/>
        <w:wordWrap/>
        <w:overflowPunct/>
        <w:topLinePunct w:val="0"/>
        <w:autoSpaceDE/>
        <w:autoSpaceDN/>
        <w:bidi w:val="0"/>
        <w:adjustRightInd/>
        <w:snapToGrid/>
        <w:jc w:val="center"/>
        <w:textAlignment w:val="auto"/>
        <w:rPr>
          <w:rFonts w:hint="eastAsia" w:asciiTheme="majorEastAsia" w:hAnsiTheme="majorEastAsia" w:eastAsiaTheme="majorEastAsia" w:cstheme="majorEastAsia"/>
          <w:b/>
          <w:bCs w:val="0"/>
          <w:sz w:val="44"/>
          <w:szCs w:val="44"/>
          <w:lang w:val="en-US" w:eastAsia="zh-CN"/>
        </w:rPr>
      </w:pPr>
      <w:r>
        <w:rPr>
          <w:rFonts w:hint="eastAsia" w:asciiTheme="majorEastAsia" w:hAnsiTheme="majorEastAsia" w:eastAsiaTheme="majorEastAsia" w:cstheme="majorEastAsia"/>
          <w:b/>
          <w:bCs w:val="0"/>
          <w:sz w:val="44"/>
          <w:szCs w:val="44"/>
          <w:lang w:val="en-US" w:eastAsia="zh-CN"/>
        </w:rPr>
        <w:t>大学生摆烂心理分析与研究</w:t>
      </w:r>
    </w:p>
    <w:p w14:paraId="0D1C0222">
      <w:pPr>
        <w:keepNext w:val="0"/>
        <w:keepLines w:val="0"/>
        <w:pageBreakBefore w:val="0"/>
        <w:widowControl w:val="0"/>
        <w:kinsoku/>
        <w:wordWrap/>
        <w:overflowPunct/>
        <w:topLinePunct w:val="0"/>
        <w:autoSpaceDE/>
        <w:autoSpaceDN/>
        <w:bidi w:val="0"/>
        <w:adjustRightInd/>
        <w:snapToGrid/>
        <w:spacing w:after="320"/>
        <w:jc w:val="center"/>
        <w:textAlignment w:val="auto"/>
        <w:rPr>
          <w:rFonts w:hint="eastAsia"/>
          <w:b/>
          <w:bCs/>
          <w:sz w:val="36"/>
          <w:szCs w:val="36"/>
          <w:lang w:val="en-US" w:eastAsia="zh-CN"/>
        </w:rPr>
      </w:pPr>
      <w:r>
        <w:rPr>
          <w:rFonts w:hint="eastAsia"/>
          <w:b/>
          <w:bCs/>
          <w:sz w:val="36"/>
          <w:szCs w:val="36"/>
          <w:lang w:val="en-US" w:eastAsia="zh-CN"/>
        </w:rPr>
        <w:t>摘  要</w:t>
      </w:r>
    </w:p>
    <w:p w14:paraId="1B3DA420">
      <w:pPr>
        <w:spacing w:line="360" w:lineRule="auto"/>
        <w:ind w:firstLine="420" w:firstLineChars="0"/>
        <w:jc w:val="both"/>
        <w:rPr>
          <w:rFonts w:hint="default"/>
          <w:b/>
          <w:bCs/>
          <w:sz w:val="24"/>
          <w:szCs w:val="24"/>
          <w:lang w:val="en-US" w:eastAsia="zh-CN"/>
        </w:rPr>
      </w:pPr>
      <w:r>
        <w:rPr>
          <w:rFonts w:hint="eastAsia"/>
          <w:sz w:val="24"/>
          <w:szCs w:val="24"/>
          <w:lang w:val="en-US" w:eastAsia="zh-CN"/>
        </w:rPr>
        <w:t>近年来，“摆烂”一词继“内卷</w:t>
      </w:r>
      <w:r>
        <w:rPr>
          <w:rFonts w:hint="eastAsia"/>
          <w:sz w:val="24"/>
          <w:szCs w:val="24"/>
          <w:highlight w:val="none"/>
          <w:lang w:val="en-US" w:eastAsia="zh-CN"/>
        </w:rPr>
        <w:t>”、“</w:t>
      </w:r>
      <w:r>
        <w:rPr>
          <w:rFonts w:hint="eastAsia"/>
          <w:sz w:val="24"/>
          <w:szCs w:val="24"/>
          <w:lang w:val="en-US" w:eastAsia="zh-CN"/>
        </w:rPr>
        <w:t>躺平</w:t>
      </w:r>
      <w:r>
        <w:rPr>
          <w:rFonts w:hint="eastAsia"/>
          <w:sz w:val="24"/>
          <w:szCs w:val="24"/>
          <w:highlight w:val="none"/>
          <w:lang w:val="en-US" w:eastAsia="zh-CN"/>
        </w:rPr>
        <w:t>”、“</w:t>
      </w:r>
      <w:r>
        <w:rPr>
          <w:rFonts w:hint="eastAsia"/>
          <w:sz w:val="24"/>
          <w:szCs w:val="24"/>
          <w:lang w:val="en-US" w:eastAsia="zh-CN"/>
        </w:rPr>
        <w:t>佛系”等词风靡网络，成为网络热门流行用语，它的出现一定程度上反映了当代人的精神状态，人生态度。本研究旨在通过调查，揭示大学生摆烂现象背后的心理原因，分析摆烂行为的作用，提出应对“摆烂”的解决方案。</w:t>
      </w:r>
    </w:p>
    <w:p w14:paraId="2704AF19">
      <w:pPr>
        <w:spacing w:before="156" w:beforeLines="50" w:line="360" w:lineRule="auto"/>
        <w:rPr>
          <w:rFonts w:hint="eastAsia" w:ascii="宋体" w:hAnsi="宋体"/>
          <w:sz w:val="24"/>
          <w:lang w:val="en-US" w:eastAsia="zh-CN"/>
        </w:rPr>
      </w:pPr>
      <w:r>
        <w:rPr>
          <w:rFonts w:eastAsia="黑体"/>
          <w:b/>
          <w:bCs/>
          <w:sz w:val="24"/>
        </w:rPr>
        <w:t>关键词：</w:t>
      </w:r>
      <w:r>
        <w:rPr>
          <w:rFonts w:hint="eastAsia" w:ascii="宋体" w:hAnsi="宋体"/>
          <w:sz w:val="24"/>
          <w:lang w:val="en-US" w:eastAsia="zh-CN"/>
        </w:rPr>
        <w:t>摆烂；心理学；大学生；调查研究</w:t>
      </w:r>
    </w:p>
    <w:p w14:paraId="709A6E2A">
      <w:pPr>
        <w:keepNext w:val="0"/>
        <w:keepLines w:val="0"/>
        <w:pageBreakBefore w:val="0"/>
        <w:widowControl w:val="0"/>
        <w:kinsoku/>
        <w:wordWrap/>
        <w:overflowPunct/>
        <w:topLinePunct w:val="0"/>
        <w:autoSpaceDE/>
        <w:autoSpaceDN/>
        <w:bidi w:val="0"/>
        <w:adjustRightInd/>
        <w:snapToGrid/>
        <w:spacing w:before="156" w:beforeLines="50" w:after="480" w:line="360" w:lineRule="auto"/>
        <w:jc w:val="center"/>
        <w:textAlignment w:val="auto"/>
        <w:rPr>
          <w:rFonts w:hint="eastAsia" w:eastAsia="黑体"/>
          <w:b/>
          <w:sz w:val="36"/>
          <w:szCs w:val="36"/>
          <w:lang w:val="en-US" w:eastAsia="zh-CN"/>
        </w:rPr>
      </w:pPr>
      <w:r>
        <w:rPr>
          <w:rFonts w:eastAsia="黑体"/>
          <w:b/>
          <w:sz w:val="36"/>
          <w:szCs w:val="36"/>
        </w:rPr>
        <w:t>1</w:t>
      </w:r>
      <w:r>
        <w:rPr>
          <w:rFonts w:hint="eastAsia" w:eastAsia="黑体"/>
          <w:b/>
          <w:sz w:val="36"/>
          <w:szCs w:val="36"/>
          <w:lang w:val="en-US" w:eastAsia="zh-CN"/>
        </w:rPr>
        <w:t xml:space="preserve"> 引言</w:t>
      </w:r>
    </w:p>
    <w:p w14:paraId="5908ED66">
      <w:pPr>
        <w:keepNext w:val="0"/>
        <w:keepLines w:val="0"/>
        <w:pageBreakBefore w:val="0"/>
        <w:widowControl w:val="0"/>
        <w:numPr>
          <w:ilvl w:val="1"/>
          <w:numId w:val="1"/>
        </w:numPr>
        <w:kinsoku/>
        <w:wordWrap/>
        <w:overflowPunct/>
        <w:topLinePunct w:val="0"/>
        <w:autoSpaceDE/>
        <w:autoSpaceDN/>
        <w:bidi w:val="0"/>
        <w:adjustRightInd/>
        <w:snapToGrid/>
        <w:spacing w:before="156" w:beforeLines="50" w:after="360" w:line="360" w:lineRule="auto"/>
        <w:jc w:val="left"/>
        <w:textAlignment w:val="auto"/>
        <w:rPr>
          <w:rFonts w:hint="eastAsia"/>
          <w:b/>
          <w:sz w:val="28"/>
          <w:szCs w:val="28"/>
          <w:lang w:val="en-US" w:eastAsia="zh-CN"/>
        </w:rPr>
      </w:pPr>
      <w:r>
        <w:rPr>
          <w:rFonts w:hint="eastAsia"/>
          <w:b/>
          <w:sz w:val="28"/>
          <w:szCs w:val="28"/>
          <w:lang w:val="en-US" w:eastAsia="zh-CN"/>
        </w:rPr>
        <w:t>摆烂的起源</w:t>
      </w:r>
    </w:p>
    <w:p w14:paraId="1884F045">
      <w:pPr>
        <w:bidi w:val="0"/>
        <w:spacing w:line="360" w:lineRule="auto"/>
        <w:rPr>
          <w:rFonts w:hint="default"/>
          <w:sz w:val="24"/>
          <w:szCs w:val="24"/>
          <w:lang w:val="en-US" w:eastAsia="zh-CN"/>
        </w:rPr>
      </w:pPr>
      <w:r>
        <w:rPr>
          <w:rFonts w:hint="eastAsia"/>
          <w:sz w:val="24"/>
          <w:szCs w:val="24"/>
          <w:lang w:val="en-US" w:eastAsia="zh-CN"/>
        </w:rPr>
        <w:t xml:space="preserve"> ”摆烂“一词来源于网络用语最先在NBA联盟里出现的现象，同胞们翻译过来的词，被用于形容NBA篮球联赛中为了获得更好的选秀权故意输球的行为，称为“篮球摆烂”。具体而言，指的是一些球队通过故意输球的方式让排名尽量靠后，目的是在第二年夏天有更好的选秀顺位。因为常规赛排名倒数第一的球队有25%的概率拿到状元签。由此可见，“摆烂”是一种故意不作为，从而在未来获得更多发展机会的竞争机会，其手段看似利用规则漏洞，其实为一种积极有效的比赛策略，是一种“舍弃当下，谋求未来”的策略。</w:t>
      </w:r>
    </w:p>
    <w:p w14:paraId="331A8A38">
      <w:pPr>
        <w:keepNext w:val="0"/>
        <w:keepLines w:val="0"/>
        <w:pageBreakBefore w:val="0"/>
        <w:widowControl w:val="0"/>
        <w:numPr>
          <w:ilvl w:val="1"/>
          <w:numId w:val="1"/>
        </w:numPr>
        <w:kinsoku/>
        <w:wordWrap/>
        <w:overflowPunct/>
        <w:topLinePunct w:val="0"/>
        <w:autoSpaceDE/>
        <w:autoSpaceDN/>
        <w:bidi w:val="0"/>
        <w:adjustRightInd/>
        <w:snapToGrid/>
        <w:spacing w:before="156" w:beforeLines="50" w:after="360" w:line="360" w:lineRule="auto"/>
        <w:jc w:val="left"/>
        <w:textAlignment w:val="auto"/>
        <w:rPr>
          <w:rFonts w:hint="default"/>
          <w:b/>
          <w:sz w:val="28"/>
          <w:szCs w:val="28"/>
          <w:lang w:val="en-US" w:eastAsia="zh-CN"/>
        </w:rPr>
      </w:pPr>
      <w:r>
        <w:rPr>
          <w:rFonts w:hint="eastAsia"/>
          <w:b/>
          <w:sz w:val="28"/>
          <w:szCs w:val="28"/>
          <w:lang w:val="en-US" w:eastAsia="zh-CN"/>
        </w:rPr>
        <w:t>摆烂的今生</w:t>
      </w:r>
    </w:p>
    <w:p w14:paraId="1E0EBD67">
      <w:pPr>
        <w:bidi w:val="0"/>
        <w:spacing w:line="360" w:lineRule="auto"/>
        <w:ind w:firstLine="420" w:firstLineChars="0"/>
        <w:rPr>
          <w:rFonts w:hint="default"/>
          <w:sz w:val="24"/>
          <w:szCs w:val="24"/>
          <w:lang w:val="en-US" w:eastAsia="zh-CN"/>
        </w:rPr>
      </w:pPr>
      <w:r>
        <w:rPr>
          <w:rFonts w:hint="eastAsia"/>
          <w:sz w:val="24"/>
          <w:szCs w:val="24"/>
          <w:lang w:val="en-US" w:eastAsia="zh-CN"/>
        </w:rPr>
        <w:t>根据搜狗百科，摆烂，指事情已经无法向好的方向发展，于是就干脆不再采取措施加以控制而是任由其往坏的方向继续发展下去，不想干了。是面对困境（然而也可能是自己的一种错误认知）时得过且过，不图改变的一种放弃反应。而在大学生群体中，摆烂现象可指大学生故意不投入足够的精力和时间来完成学业或其他任务，表现出对成就的缺乏关注和努力。这种现象可能与心理问题密切相关，如学业压力、自我动机下降等。</w:t>
      </w:r>
    </w:p>
    <w:p w14:paraId="7C9DFAFD">
      <w:pPr>
        <w:keepNext w:val="0"/>
        <w:keepLines w:val="0"/>
        <w:pageBreakBefore w:val="0"/>
        <w:widowControl w:val="0"/>
        <w:kinsoku/>
        <w:wordWrap/>
        <w:overflowPunct/>
        <w:topLinePunct w:val="0"/>
        <w:autoSpaceDE/>
        <w:autoSpaceDN/>
        <w:bidi w:val="0"/>
        <w:adjustRightInd/>
        <w:snapToGrid/>
        <w:spacing w:before="156" w:beforeLines="50" w:after="480" w:line="360" w:lineRule="auto"/>
        <w:jc w:val="center"/>
        <w:textAlignment w:val="auto"/>
        <w:rPr>
          <w:rFonts w:hint="eastAsia" w:eastAsia="黑体"/>
          <w:b/>
          <w:sz w:val="36"/>
          <w:szCs w:val="36"/>
          <w:lang w:val="en-US" w:eastAsia="zh-CN"/>
        </w:rPr>
      </w:pPr>
      <w:r>
        <w:rPr>
          <w:rFonts w:hint="eastAsia" w:eastAsia="黑体"/>
          <w:b/>
          <w:sz w:val="36"/>
          <w:szCs w:val="36"/>
          <w:lang w:val="en-US" w:eastAsia="zh-CN"/>
        </w:rPr>
        <w:t>2 调查研究</w:t>
      </w:r>
    </w:p>
    <w:p w14:paraId="0CB2D0B3">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360" w:line="360" w:lineRule="auto"/>
        <w:ind w:leftChars="0"/>
        <w:jc w:val="left"/>
        <w:textAlignment w:val="auto"/>
        <w:rPr>
          <w:rFonts w:hint="eastAsia"/>
          <w:b/>
          <w:sz w:val="28"/>
          <w:szCs w:val="28"/>
          <w:lang w:val="en-US" w:eastAsia="zh-CN"/>
        </w:rPr>
      </w:pPr>
      <w:r>
        <w:rPr>
          <w:rFonts w:hint="eastAsia"/>
          <w:b/>
          <w:sz w:val="28"/>
          <w:szCs w:val="28"/>
          <w:lang w:val="en-US" w:eastAsia="zh-CN"/>
        </w:rPr>
        <w:t>2.1 研究方法</w:t>
      </w:r>
    </w:p>
    <w:p w14:paraId="2D5E2E00">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360" w:line="360" w:lineRule="auto"/>
        <w:ind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由于缺乏足够的调查对象，本研究采用定性研究方法，通过深度访谈少量对象，探索摆烂现象的深层心理原因。问卷调查将覆盖学业投入、动机水平、自我效能感等多个方面的问题，为解决方案的提出提供深入理解。</w:t>
      </w:r>
    </w:p>
    <w:p w14:paraId="7DFA9822">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360" w:line="360" w:lineRule="auto"/>
        <w:jc w:val="left"/>
        <w:textAlignment w:val="auto"/>
        <w:rPr>
          <w:rFonts w:hint="eastAsia"/>
          <w:b/>
          <w:bCs w:val="0"/>
          <w:sz w:val="28"/>
          <w:szCs w:val="28"/>
          <w:lang w:val="en-US" w:eastAsia="zh-CN"/>
        </w:rPr>
      </w:pPr>
      <w:r>
        <w:rPr>
          <w:rFonts w:hint="eastAsia"/>
          <w:b/>
          <w:bCs w:val="0"/>
          <w:sz w:val="28"/>
          <w:szCs w:val="28"/>
          <w:lang w:val="en-US" w:eastAsia="zh-CN"/>
        </w:rPr>
        <w:t>2.2 部分调查回答展示</w:t>
      </w:r>
    </w:p>
    <w:p w14:paraId="7DE70607">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360" w:line="360" w:lineRule="auto"/>
        <w:ind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有时候真的很羡慕一些人那种无所谓的精神：挨骂就挨骂吧，挨骂又不会死，明天就忘了。我一直担心老师或别人会怎么说我，怎么看我，根本做不到洒脱地开启下一天，以至于现在依然一直逃避，开始摆烂，甚至有了厌学心理，我真的不知道该怎么办。</w:t>
      </w:r>
    </w:p>
    <w:p w14:paraId="3E31E800">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360" w:line="360" w:lineRule="auto"/>
        <w:ind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不知道你们有没有这种情况：即使是放假了，我还是会想着假期结束后，面临的工作，所以，放假对我来说，并不会带来太多的兴奋，以前看到别人，就感觉活的很潇洒，周末了该咋玩就咋玩，我就没有那样的心境，不知道是不是因为小时候养成的，哪怕是放寒暑假，我总是要考虑着写作业，并不能很轻松的放下所有，专心玩儿</w:t>
      </w:r>
    </w:p>
    <w:p w14:paraId="36A8C506">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360" w:line="360" w:lineRule="auto"/>
        <w:ind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我才刚刚进入大学，感觉身边的人都好厉害，一直以来我都是在应试环境下成长起来的，家境也很普通，自身条件也一般，在小地方读书，经常是班上第一，被老师重视，我以为上大学以后我也可以像之前一样，但是大家在同一起跑线上，成绩已经成为历史，而个人能力却天差地别，明明都是第一次当大学生，我觉得我就一团乱麻什么都不懂，但身边的人却如鱼得水井井有条，上大学之前没怎么用过电脑，因为家里没有，学校也跳过了信息技术课，所以我连键盘都不会，可是身边的同学已经能自己做PPT和工作文件，竞选职务的时候也是各种奖项和兴趣爱好，我连自己喜欢做什么都不知道，想努力学习，第一周的课还没上完就已经想放弃了，完全不知道该怎么学，开学前尽情的想象，我要成为一个开朗的人，要交好多朋友，参加活动，成绩优秀，顺利保研，现在感觉自己一无是处，活着都是浪费，放假前下定决心第二天开始认真学习，备考四级，完成作业，但是假期开始后又一样迷茫，一拖再拖，每天只是背背单词，然后再想学什么，可就是不开始，怕学不会，怕浪费时间。</w:t>
      </w:r>
    </w:p>
    <w:p w14:paraId="42B6F7D6">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360" w:line="360" w:lineRule="auto"/>
        <w:ind w:leftChars="0" w:firstLine="420" w:firstLineChars="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那个，如果在去做自己喜欢的事的时候还会持续的自卑焦虑，这个怎么解？我感觉我越去做自己喜欢的事就越觉得自己一事无成，专业的事我一碰就焦虑烦躁现在光想起来都会耳鸣，但自己喜欢的东西也因为长时间的远离给专业让步变得陌生，感觉现在干什么好像都不快乐，去做自己曾经觉得快乐的事情也收获不到快乐，反而会觉得自卑，难过，分明以前做的很好现在却永远追不上以前了。蛮难评的，感觉自我价值很难找到，一度放弃挣扎直接摆烂，在摆烂和再挽救一下反复横跳，别人问我休学打算干什么我只能敷衍过去毕竟我也不知道躲起来我自己刷视频可能是我最开心的时候但一直躲着又会讨厌这样的自己，蛮难评的所以怎么跳出这种内耗啊。</w:t>
      </w:r>
    </w:p>
    <w:p w14:paraId="6CF7CB02">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360" w:line="360" w:lineRule="auto"/>
        <w:ind w:leftChars="0" w:firstLine="420" w:firstLineChars="0"/>
        <w:jc w:val="left"/>
        <w:textAlignment w:val="auto"/>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5.我喜欢拍视频和剪视频，以前还想过要不要当一个up主，高中那会儿特别喜欢拍照和录视频，很喜欢把美的东西都记录下来的感觉，尤其是发现一些很美的瞬间或者自己喜欢的东西就特别想和很多人分享。后来学会了剪视频，也总是给自己的朋友剪我们以前拍的东西发给他们做生日祝福，大家收到觉得很惊喜我就会觉得很开心。但上大学以后因为是调剂的专业（非常不巧还是自己最不擅长的自动化类）学的非常吃力，转专业也没成功，一直在里面耗着，感觉自己就是又上了一个高中，每天很累很焦虑，慢慢的记录生活也少了，到大二以后就再也没拍过视频也没剪过，现在照也不爱拍了哪怕是风景照都懒得拍，甚至都不爱出去。</w:t>
      </w:r>
    </w:p>
    <w:p w14:paraId="605AFBCB">
      <w:pPr>
        <w:keepNext w:val="0"/>
        <w:keepLines w:val="0"/>
        <w:pageBreakBefore w:val="0"/>
        <w:widowControl w:val="0"/>
        <w:kinsoku/>
        <w:wordWrap/>
        <w:overflowPunct/>
        <w:topLinePunct w:val="0"/>
        <w:autoSpaceDE/>
        <w:autoSpaceDN/>
        <w:bidi w:val="0"/>
        <w:adjustRightInd/>
        <w:snapToGrid/>
        <w:spacing w:before="156" w:beforeLines="50" w:after="480" w:line="360" w:lineRule="auto"/>
        <w:jc w:val="center"/>
        <w:textAlignment w:val="auto"/>
        <w:rPr>
          <w:rFonts w:hint="eastAsia" w:eastAsia="黑体"/>
          <w:b/>
          <w:sz w:val="36"/>
          <w:szCs w:val="36"/>
          <w:lang w:val="en-US" w:eastAsia="zh-CN"/>
        </w:rPr>
      </w:pPr>
      <w:r>
        <w:rPr>
          <w:rFonts w:hint="eastAsia" w:eastAsia="黑体"/>
          <w:b/>
          <w:sz w:val="36"/>
          <w:szCs w:val="36"/>
          <w:lang w:val="en-US" w:eastAsia="zh-CN"/>
        </w:rPr>
        <w:t>3调查结果分析</w:t>
      </w:r>
    </w:p>
    <w:p w14:paraId="55B99BA4">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360" w:line="360" w:lineRule="auto"/>
        <w:jc w:val="left"/>
        <w:textAlignment w:val="auto"/>
        <w:rPr>
          <w:rFonts w:hint="eastAsia"/>
          <w:b/>
          <w:bCs w:val="0"/>
          <w:sz w:val="28"/>
          <w:szCs w:val="28"/>
          <w:lang w:val="en-US" w:eastAsia="zh-CN"/>
        </w:rPr>
      </w:pPr>
      <w:r>
        <w:rPr>
          <w:rFonts w:hint="eastAsia"/>
          <w:b/>
          <w:bCs w:val="0"/>
          <w:sz w:val="28"/>
          <w:szCs w:val="28"/>
          <w:lang w:val="en-US" w:eastAsia="zh-CN"/>
        </w:rPr>
        <w:t>3.1 摆烂现象的主要原因</w:t>
      </w:r>
    </w:p>
    <w:p w14:paraId="257A6D12">
      <w:pPr>
        <w:bidi w:val="0"/>
        <w:spacing w:line="360" w:lineRule="auto"/>
        <w:ind w:firstLine="420" w:firstLineChars="0"/>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结合调查结果，我们可以总结出以下几个关键词：同辈压力、人生意义缺失、生存焦虑、自我否定、专业喜好、精神内耗。究其原因，摆烂是当代青年人面对生活，学习，就业，人际交往等各种压力下做出的一种“无为”选择，是对“内卷”浪潮的一种反对与逃避。与“躺平”相比，“摆烂”似乎更突出一种主动性，有意让别人意识到自己的现状，选择和价值取向，从这点看，“摆烂人”会更多在意他人的看法，有意让他人加入自己，或者理解自己的心理，生活状况，或是降低他人对自己的期望，减轻自身压力，这是心理上的一种“自我保护”行为，是一种更为巧妙的反抗和进化。</w:t>
      </w:r>
    </w:p>
    <w:p w14:paraId="66BC7C73">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360" w:line="360" w:lineRule="auto"/>
        <w:jc w:val="left"/>
        <w:textAlignment w:val="auto"/>
        <w:rPr>
          <w:rFonts w:hint="eastAsia"/>
          <w:b/>
          <w:bCs w:val="0"/>
          <w:sz w:val="28"/>
          <w:szCs w:val="28"/>
          <w:lang w:val="en-US" w:eastAsia="zh-CN"/>
        </w:rPr>
      </w:pPr>
      <w:r>
        <w:rPr>
          <w:rFonts w:hint="eastAsia"/>
          <w:b/>
          <w:bCs w:val="0"/>
          <w:sz w:val="28"/>
          <w:szCs w:val="28"/>
          <w:lang w:val="en-US" w:eastAsia="zh-CN"/>
        </w:rPr>
        <w:t>3.2 摆烂的心理学分析</w:t>
      </w:r>
    </w:p>
    <w:p w14:paraId="608E03EC">
      <w:pPr>
        <w:bidi w:val="0"/>
        <w:spacing w:line="360" w:lineRule="auto"/>
        <w:ind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从心理学角度看，“摆烂”也是来自个体宣泄压力和自我防御的选择。心理学研究曾提出防御性悲观是一种自我保护的认知策略，能够通过降低自身期待来维持自尊，并预防真正失败所导致的受挫感。可以看到，摆烂人首先将外界对自己的期待降低，就算得上是一种明显的自我防御策略，事先声明自己在摆烂，哪怕最后结果不好，也可以光明正大地说这是自己摆烂的结果，从而避免了被别人嘲讽废物或能力不行的烦恼。总之，“摆烂”在此时可视作避免精神内耗的一种自我防御手段。</w:t>
      </w:r>
    </w:p>
    <w:p w14:paraId="583BAEBF">
      <w:pPr>
        <w:bidi w:val="0"/>
        <w:spacing w:line="360" w:lineRule="auto"/>
        <w:ind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然而，摆烂的整体基调和我国整个教育体系以及大多人成长时接受的世界观教育是相违背的，这就导致了摆烂实际上是非常反道德的，“摆烂人”本想通过“摆烂”摆脱压力与内耗，却又因此经受严重的内心自责，其受到的内心拷问实质上不亚于你去做认知里违法的事情。因而“摆烂”在如今变得复杂，矛盾。</w:t>
      </w:r>
    </w:p>
    <w:p w14:paraId="7A06EE8A">
      <w:pPr>
        <w:bidi w:val="0"/>
        <w:spacing w:line="360" w:lineRule="auto"/>
        <w:ind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在社会主流价值观之下，“摆烂文化”与“主流文化”发生碰撞，部分人坚守“摆烂”，愤世嫉俗，将一切鼓励奋斗的媒体，文字视为资本家，达官显贵对他们的压榨和欺骗，社会矛盾扩大，“摆烂”之风也越吹越远。部分人在他人的劝说下飘忽不定，时而摆烂，时而努力，无法找到正确的人生方向，也从未摆脱同辈压力，精神内耗，消极情绪反而越来越大，不利于个体的精神健康和人生发展。同时，“摆烂”风气的传播使越来越多人陷入自我怀疑，产生“无意义感”。例如，有调查对象这样感慨：</w:t>
      </w:r>
    </w:p>
    <w:p w14:paraId="0DB8A504">
      <w:pPr>
        <w:bidi w:val="0"/>
        <w:spacing w:line="360" w:lineRule="auto"/>
        <w:ind w:firstLine="42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“我现在做这些的目的是什么呢 可能我努力到头其实得不到什么 以我的资质真的考得上吗？考上了又怎么样呢？我还不是成为一个普通人。夜半躺在床上的时候一种内心的焦虑和现实的焦虑让我辗转反侧，有的时候我会想到死亡，然后尖锐的恐惧感就会把我吞没。”</w:t>
      </w:r>
    </w:p>
    <w:p w14:paraId="461F2E45">
      <w:pPr>
        <w:bidi w:val="0"/>
        <w:spacing w:line="360" w:lineRule="auto"/>
        <w:ind w:firstLine="420" w:firstLineChars="0"/>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可见，“摆烂”的本质是一种系统性的瘫痪（情绪与理性的同时瘫痪），以及超出承受极限的落差，当它发展到极致，人便走向了虚无，崩溃。</w:t>
      </w:r>
    </w:p>
    <w:p w14:paraId="4E29DE81">
      <w:pPr>
        <w:bidi w:val="0"/>
        <w:spacing w:line="360" w:lineRule="auto"/>
        <w:ind w:firstLine="420" w:firstLineChars="0"/>
        <w:rPr>
          <w:rFonts w:hint="eastAsia" w:ascii="宋体" w:hAnsi="宋体" w:eastAsia="宋体" w:cs="宋体"/>
          <w:kern w:val="0"/>
          <w:sz w:val="24"/>
          <w:szCs w:val="24"/>
          <w:lang w:val="en-US" w:eastAsia="zh-CN" w:bidi="ar"/>
        </w:rPr>
      </w:pPr>
    </w:p>
    <w:p w14:paraId="111E5CF8">
      <w:pPr>
        <w:keepNext w:val="0"/>
        <w:keepLines w:val="0"/>
        <w:pageBreakBefore w:val="0"/>
        <w:widowControl w:val="0"/>
        <w:kinsoku/>
        <w:wordWrap/>
        <w:overflowPunct/>
        <w:topLinePunct w:val="0"/>
        <w:autoSpaceDE/>
        <w:autoSpaceDN/>
        <w:bidi w:val="0"/>
        <w:adjustRightInd/>
        <w:snapToGrid/>
        <w:spacing w:before="156" w:beforeLines="50" w:after="480" w:line="360" w:lineRule="auto"/>
        <w:jc w:val="center"/>
        <w:textAlignment w:val="auto"/>
        <w:rPr>
          <w:rFonts w:hint="eastAsia" w:eastAsia="黑体"/>
          <w:b/>
          <w:sz w:val="36"/>
          <w:szCs w:val="36"/>
          <w:lang w:val="en-US" w:eastAsia="zh-CN"/>
        </w:rPr>
      </w:pPr>
      <w:r>
        <w:rPr>
          <w:rFonts w:hint="eastAsia" w:eastAsia="黑体"/>
          <w:b/>
          <w:sz w:val="36"/>
          <w:szCs w:val="36"/>
          <w:lang w:val="en-US" w:eastAsia="zh-CN"/>
        </w:rPr>
        <w:t>4应对方法</w:t>
      </w:r>
    </w:p>
    <w:p w14:paraId="6EFD36E0">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360" w:line="360" w:lineRule="auto"/>
        <w:jc w:val="left"/>
        <w:textAlignment w:val="auto"/>
        <w:rPr>
          <w:rFonts w:hint="default"/>
          <w:b/>
          <w:bCs w:val="0"/>
          <w:sz w:val="28"/>
          <w:szCs w:val="28"/>
          <w:lang w:val="en-US" w:eastAsia="zh-CN"/>
        </w:rPr>
      </w:pPr>
      <w:r>
        <w:rPr>
          <w:rFonts w:hint="eastAsia"/>
          <w:b/>
          <w:bCs w:val="0"/>
          <w:sz w:val="28"/>
          <w:szCs w:val="28"/>
          <w:lang w:val="en-US" w:eastAsia="zh-CN"/>
        </w:rPr>
        <w:t>4.1 避免自责心理 适度休息</w:t>
      </w:r>
    </w:p>
    <w:p w14:paraId="770523BA">
      <w:pPr>
        <w:numPr>
          <w:ilvl w:val="0"/>
          <w:numId w:val="0"/>
        </w:numPr>
        <w:spacing w:line="360" w:lineRule="auto"/>
        <w:ind w:leftChars="0" w:firstLine="420" w:firstLineChars="0"/>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现在的社会，孩子有求学、应试的卷，打工人有加班、升职的卷，收入、婚恋、社交……卷无处不在，并且你会发现，内卷似乎没有尽头，一旦我们因为各种比较陷入焦虑，不断地焦虑又会让我们陷入高一层的内卷里。</w:t>
      </w:r>
    </w:p>
    <w:p w14:paraId="5B7E374B">
      <w:pPr>
        <w:keepNext w:val="0"/>
        <w:keepLines w:val="0"/>
        <w:pageBreakBefore w:val="0"/>
        <w:widowControl w:val="0"/>
        <w:numPr>
          <w:ilvl w:val="0"/>
          <w:numId w:val="0"/>
        </w:numPr>
        <w:kinsoku/>
        <w:wordWrap/>
        <w:overflowPunct/>
        <w:topLinePunct w:val="0"/>
        <w:autoSpaceDE/>
        <w:autoSpaceDN/>
        <w:bidi w:val="0"/>
        <w:adjustRightInd/>
        <w:snapToGrid/>
        <w:spacing w:after="120" w:line="360" w:lineRule="auto"/>
        <w:ind w:leftChars="0" w:firstLine="420" w:firstLineChars="0"/>
        <w:textAlignment w:val="auto"/>
        <w:rPr>
          <w:rFonts w:hint="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当感到身心俱疲的时候，我们何不选择适时地“</w:t>
      </w:r>
      <w:r>
        <w:rPr>
          <w:rFonts w:hint="eastAsia" w:cstheme="minorBidi"/>
          <w:kern w:val="2"/>
          <w:sz w:val="24"/>
          <w:szCs w:val="24"/>
          <w:lang w:val="en-US" w:eastAsia="zh-CN" w:bidi="ar-SA"/>
        </w:rPr>
        <w:t>摆烂</w:t>
      </w:r>
      <w:r>
        <w:rPr>
          <w:rFonts w:hint="eastAsia" w:asciiTheme="minorHAnsi" w:hAnsiTheme="minorHAnsi" w:eastAsiaTheme="minorEastAsia" w:cstheme="minorBidi"/>
          <w:kern w:val="2"/>
          <w:sz w:val="24"/>
          <w:szCs w:val="24"/>
          <w:lang w:val="en-US" w:eastAsia="zh-CN" w:bidi="ar-SA"/>
        </w:rPr>
        <w:t>”一下，给自己一点喘息呢？</w:t>
      </w:r>
      <w:r>
        <w:rPr>
          <w:rFonts w:hint="eastAsia" w:cstheme="minorBidi"/>
          <w:kern w:val="2"/>
          <w:sz w:val="24"/>
          <w:szCs w:val="24"/>
          <w:lang w:val="en-US" w:eastAsia="zh-CN" w:bidi="ar-SA"/>
        </w:rPr>
        <w:t>“摆烂”和</w:t>
      </w:r>
      <w:r>
        <w:rPr>
          <w:rFonts w:hint="eastAsia" w:cstheme="minorBidi"/>
          <w:kern w:val="2"/>
          <w:sz w:val="24"/>
          <w:szCs w:val="24"/>
          <w:highlight w:val="none"/>
          <w:lang w:val="en-US" w:eastAsia="zh-CN" w:bidi="ar-SA"/>
        </w:rPr>
        <w:t>“</w:t>
      </w:r>
      <w:r>
        <w:rPr>
          <w:rFonts w:hint="eastAsia" w:cstheme="minorBidi"/>
          <w:kern w:val="2"/>
          <w:sz w:val="24"/>
          <w:szCs w:val="24"/>
          <w:lang w:val="en-US" w:eastAsia="zh-CN" w:bidi="ar-SA"/>
        </w:rPr>
        <w:t>卷”并非二元对立，任何人都需要休息。卡夫卡曾言：我最大的能耐就是躺着不动。”托尔斯泰也有很累，不想劳动的时候。我们不应因暂时性的摆烂而陷入深度的内心自责，当我们的身心无法支持我们去完成某件事情时，或知道当前这件事已没有意义，该摆就摆。而不要因此陷入自责，自我怀疑，否定等消极情绪之中。</w:t>
      </w:r>
    </w:p>
    <w:p w14:paraId="598C7C86">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360" w:line="360" w:lineRule="auto"/>
        <w:jc w:val="left"/>
        <w:textAlignment w:val="auto"/>
        <w:rPr>
          <w:rFonts w:hint="default"/>
          <w:b/>
          <w:bCs w:val="0"/>
          <w:sz w:val="28"/>
          <w:szCs w:val="28"/>
          <w:lang w:val="en-US" w:eastAsia="zh-CN"/>
        </w:rPr>
      </w:pPr>
      <w:r>
        <w:rPr>
          <w:rFonts w:hint="eastAsia"/>
          <w:b/>
          <w:bCs w:val="0"/>
          <w:sz w:val="28"/>
          <w:szCs w:val="28"/>
          <w:lang w:val="en-US" w:eastAsia="zh-CN"/>
        </w:rPr>
        <w:t>4.2 关注自我，接受平凡</w:t>
      </w:r>
    </w:p>
    <w:p w14:paraId="7096C6DA">
      <w:pPr>
        <w:keepNext w:val="0"/>
        <w:keepLines w:val="0"/>
        <w:pageBreakBefore w:val="0"/>
        <w:widowControl w:val="0"/>
        <w:numPr>
          <w:ilvl w:val="0"/>
          <w:numId w:val="0"/>
        </w:numPr>
        <w:kinsoku/>
        <w:wordWrap/>
        <w:overflowPunct/>
        <w:topLinePunct w:val="0"/>
        <w:autoSpaceDE/>
        <w:autoSpaceDN/>
        <w:bidi w:val="0"/>
        <w:adjustRightInd/>
        <w:snapToGrid/>
        <w:spacing w:after="120" w:line="360" w:lineRule="auto"/>
        <w:ind w:leftChars="0" w:firstLine="420" w:firstLineChars="0"/>
        <w:textAlignment w:val="auto"/>
        <w:rPr>
          <w:rFonts w:hint="eastAsia" w:cstheme="minorBidi"/>
          <w:kern w:val="2"/>
          <w:sz w:val="24"/>
          <w:szCs w:val="24"/>
          <w:lang w:val="en-US" w:eastAsia="zh-CN" w:bidi="ar-SA"/>
        </w:rPr>
      </w:pPr>
      <w:r>
        <w:rPr>
          <w:rFonts w:hint="eastAsia" w:cstheme="minorBidi"/>
          <w:kern w:val="2"/>
          <w:sz w:val="24"/>
          <w:szCs w:val="24"/>
          <w:lang w:val="en-US" w:eastAsia="zh-CN" w:bidi="ar-SA"/>
        </w:rPr>
        <w:t>事实上，“摆烂”很大一部分原因来源于“内卷”的失败，我们总是将自己与他人对比，而在学生阶段这个标准便是分数。很多来自小城市的人到了大学发现自己与他人的巨大差距后陷入严重的焦虑当中，于是便开始内卷，而当自己无论如何努力也无法在某个方面超越他人时，便会造成情绪的瘫痪，进而导致摆烂和虚无主义的缺陷。在大学阶段，我们应更多的关注自己，关注当下的生活。正如香港大学一位教授所说：”大学，就应该是早起吃点早餐，跑跑步，专业课认真听，公共课看自己喜欢的杂志，中午睡一会，下午去参加个社团活动或打打篮球，晚上陪着志同道合的人散散步或去自习室安安静静地看看书。”大学是一个完善自我的阶段，个人综合能力的培养远大于考试成绩。我们应将更多的精力放在提升自己的综合素质身上，放在自己喜欢的事物上，而不是盲目与他人竞争，渐渐丧失了自我，失去了人生的目标和意义。</w:t>
      </w:r>
    </w:p>
    <w:p w14:paraId="1D8A5A74">
      <w:pPr>
        <w:keepNext w:val="0"/>
        <w:keepLines w:val="0"/>
        <w:pageBreakBefore w:val="0"/>
        <w:widowControl w:val="0"/>
        <w:numPr>
          <w:ilvl w:val="0"/>
          <w:numId w:val="0"/>
        </w:numPr>
        <w:kinsoku/>
        <w:wordWrap/>
        <w:overflowPunct/>
        <w:topLinePunct w:val="0"/>
        <w:autoSpaceDE/>
        <w:autoSpaceDN/>
        <w:bidi w:val="0"/>
        <w:adjustRightInd/>
        <w:snapToGrid/>
        <w:spacing w:after="120" w:line="360" w:lineRule="auto"/>
        <w:ind w:leftChars="0" w:firstLine="420" w:firstLineChars="0"/>
        <w:textAlignment w:val="auto"/>
        <w:rPr>
          <w:rFonts w:hint="default" w:cstheme="minorBidi"/>
          <w:kern w:val="2"/>
          <w:sz w:val="24"/>
          <w:szCs w:val="24"/>
          <w:lang w:val="en-US" w:eastAsia="zh-CN" w:bidi="ar-SA"/>
        </w:rPr>
      </w:pPr>
      <w:r>
        <w:rPr>
          <w:rFonts w:hint="eastAsia" w:cstheme="minorBidi"/>
          <w:kern w:val="2"/>
          <w:sz w:val="24"/>
          <w:szCs w:val="24"/>
          <w:lang w:val="en-US" w:eastAsia="zh-CN" w:bidi="ar-SA"/>
        </w:rPr>
        <w:t>除此之外，我们还应该学会接受平凡的自己。要学会欣赏和悦纳你拥有的东西，不要忽视了你本身拥有的财富。有些人从小去海边度假，去环球旅行，有的人在家里玩泥巴。但谁又能说这不是一种快乐呢？健康的身体，几个亲密的朋友，爱我们的家人，都是我们宝贵的财富。我们无法得到世界上最好的东西，但我们可以寻找属于我们的最好的东西。认清这一点后，我们才能以一个更加平和，不功利的心态去面对学习和生活。</w:t>
      </w:r>
    </w:p>
    <w:p w14:paraId="455836D4">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360" w:line="360" w:lineRule="auto"/>
        <w:jc w:val="left"/>
        <w:textAlignment w:val="auto"/>
        <w:rPr>
          <w:rFonts w:hint="eastAsia"/>
          <w:b/>
          <w:bCs w:val="0"/>
          <w:sz w:val="28"/>
          <w:szCs w:val="28"/>
          <w:lang w:val="en-US" w:eastAsia="zh-CN"/>
        </w:rPr>
      </w:pPr>
      <w:r>
        <w:rPr>
          <w:rFonts w:hint="eastAsia"/>
          <w:b/>
          <w:bCs w:val="0"/>
          <w:sz w:val="28"/>
          <w:szCs w:val="28"/>
          <w:lang w:val="en-US" w:eastAsia="zh-CN"/>
        </w:rPr>
        <w:t>4.3 接受落差，抛弃完美主义</w:t>
      </w:r>
    </w:p>
    <w:p w14:paraId="5A497B1A">
      <w:pPr>
        <w:keepNext w:val="0"/>
        <w:keepLines w:val="0"/>
        <w:pageBreakBefore w:val="0"/>
        <w:widowControl w:val="0"/>
        <w:numPr>
          <w:ilvl w:val="0"/>
          <w:numId w:val="0"/>
        </w:numPr>
        <w:kinsoku/>
        <w:wordWrap/>
        <w:overflowPunct/>
        <w:topLinePunct w:val="0"/>
        <w:autoSpaceDE/>
        <w:autoSpaceDN/>
        <w:bidi w:val="0"/>
        <w:adjustRightInd/>
        <w:snapToGrid/>
        <w:spacing w:after="120" w:line="360" w:lineRule="auto"/>
        <w:ind w:leftChars="0" w:firstLine="420" w:firstLineChars="0"/>
        <w:textAlignment w:val="auto"/>
        <w:rPr>
          <w:rFonts w:hint="eastAsia" w:cstheme="minorBidi"/>
          <w:kern w:val="2"/>
          <w:sz w:val="24"/>
          <w:szCs w:val="24"/>
          <w:lang w:val="en-US" w:eastAsia="zh-CN" w:bidi="ar-SA"/>
        </w:rPr>
      </w:pPr>
      <w:r>
        <w:rPr>
          <w:rFonts w:hint="eastAsia" w:cstheme="minorBidi"/>
          <w:kern w:val="2"/>
          <w:sz w:val="24"/>
          <w:szCs w:val="24"/>
          <w:lang w:val="en-US" w:eastAsia="zh-CN" w:bidi="ar-SA"/>
        </w:rPr>
        <w:t>通过调查，我们可以总结出摆烂其实来源于多种“落差感”，包括任务和进度之间的差距、结果与期望之间的差距、攀比心理的差距、社会地位差距以及自我认知差距。要消除“摆烂”行为对我们产生的负面影响，关键在于坦然接受这些落差，客观地认识自己的不足之处。</w:t>
      </w:r>
    </w:p>
    <w:p w14:paraId="6421EA5C">
      <w:pPr>
        <w:keepNext w:val="0"/>
        <w:keepLines w:val="0"/>
        <w:pageBreakBefore w:val="0"/>
        <w:widowControl w:val="0"/>
        <w:numPr>
          <w:ilvl w:val="0"/>
          <w:numId w:val="0"/>
        </w:numPr>
        <w:kinsoku/>
        <w:wordWrap/>
        <w:overflowPunct/>
        <w:topLinePunct w:val="0"/>
        <w:autoSpaceDE/>
        <w:autoSpaceDN/>
        <w:bidi w:val="0"/>
        <w:adjustRightInd/>
        <w:snapToGrid/>
        <w:spacing w:after="120" w:line="360" w:lineRule="auto"/>
        <w:ind w:leftChars="0" w:firstLine="420" w:firstLineChars="0"/>
        <w:textAlignment w:val="auto"/>
        <w:rPr>
          <w:rFonts w:hint="eastAsia" w:cstheme="minorBidi"/>
          <w:kern w:val="2"/>
          <w:sz w:val="24"/>
          <w:szCs w:val="24"/>
          <w:lang w:val="en-US" w:eastAsia="zh-CN" w:bidi="ar-SA"/>
        </w:rPr>
      </w:pPr>
      <w:r>
        <w:rPr>
          <w:rFonts w:hint="eastAsia" w:cstheme="minorBidi"/>
          <w:kern w:val="2"/>
          <w:sz w:val="24"/>
          <w:szCs w:val="24"/>
          <w:lang w:val="en-US" w:eastAsia="zh-CN" w:bidi="ar-SA"/>
        </w:rPr>
        <w:t>为了实现这一目标，我们需要承认自身存在缺陷，并进行客观地自我评估，然后根据这一评估设定更加合理的目标。同时，我们要善用自身的优点，将精力集中在那些我们可以自主控制的领域，从而让生活更充实而幸福。此外，认知行为疗法可以成为一个有力工具。我们需要明白触发情感的并非所经历的应激事件本身，而是我们对这些事件的认知方式。当个体长期处于恶劣环境中时，往往会默认选择抑郁和焦虑作为应对方式。不过，前额叶的高级皮质区域可以抑制这种默认反应，使我们能够顺利应对逆境。认知行为疗法有助于增强前额叶功能，使人们不再陷入这种默认状态。</w:t>
      </w:r>
    </w:p>
    <w:p w14:paraId="35035E8A">
      <w:pPr>
        <w:keepNext w:val="0"/>
        <w:keepLines w:val="0"/>
        <w:pageBreakBefore w:val="0"/>
        <w:widowControl w:val="0"/>
        <w:numPr>
          <w:ilvl w:val="0"/>
          <w:numId w:val="0"/>
        </w:numPr>
        <w:kinsoku/>
        <w:wordWrap/>
        <w:overflowPunct/>
        <w:topLinePunct w:val="0"/>
        <w:autoSpaceDE/>
        <w:autoSpaceDN/>
        <w:bidi w:val="0"/>
        <w:adjustRightInd/>
        <w:snapToGrid/>
        <w:spacing w:after="120" w:line="360" w:lineRule="auto"/>
        <w:ind w:leftChars="0" w:firstLine="420" w:firstLineChars="0"/>
        <w:textAlignment w:val="auto"/>
        <w:rPr>
          <w:rFonts w:hint="eastAsia" w:cstheme="minorBidi"/>
          <w:kern w:val="2"/>
          <w:sz w:val="24"/>
          <w:szCs w:val="24"/>
          <w:lang w:val="en-US" w:eastAsia="zh-CN" w:bidi="ar-SA"/>
        </w:rPr>
      </w:pPr>
      <w:r>
        <w:rPr>
          <w:rFonts w:hint="eastAsia" w:cstheme="minorBidi"/>
          <w:kern w:val="2"/>
          <w:sz w:val="24"/>
          <w:szCs w:val="24"/>
          <w:lang w:val="en-US" w:eastAsia="zh-CN" w:bidi="ar-SA"/>
        </w:rPr>
        <w:t>另一方面，我们需要改善自身的认知方式。停止追求完美，认识到“完美并不是一种美”，避免因过分追求完美而陷入不必要的焦虑状态。精简生活，重新评估生活中各项任务的优先级，舍弃不必要的责任，为我们所爱、所珍视的事物和机会腾出更多时间和空间。学习让大脑高效休息，通过睡眠、深呼吸、冥想、阅读以及与他人的交流等方式，获得身心的放松和平静。</w:t>
      </w:r>
    </w:p>
    <w:p w14:paraId="513E1B5E">
      <w:pPr>
        <w:keepNext w:val="0"/>
        <w:keepLines w:val="0"/>
        <w:pageBreakBefore w:val="0"/>
        <w:widowControl w:val="0"/>
        <w:numPr>
          <w:ilvl w:val="0"/>
          <w:numId w:val="0"/>
        </w:numPr>
        <w:kinsoku/>
        <w:wordWrap/>
        <w:overflowPunct/>
        <w:topLinePunct w:val="0"/>
        <w:autoSpaceDE/>
        <w:autoSpaceDN/>
        <w:bidi w:val="0"/>
        <w:adjustRightInd/>
        <w:snapToGrid/>
        <w:spacing w:before="156" w:beforeLines="50" w:after="360" w:line="360" w:lineRule="auto"/>
        <w:jc w:val="left"/>
        <w:textAlignment w:val="auto"/>
        <w:rPr>
          <w:rFonts w:hint="default"/>
          <w:b/>
          <w:bCs w:val="0"/>
          <w:sz w:val="28"/>
          <w:szCs w:val="28"/>
          <w:lang w:val="en-US" w:eastAsia="zh-CN"/>
        </w:rPr>
      </w:pPr>
      <w:r>
        <w:rPr>
          <w:rFonts w:hint="eastAsia"/>
          <w:b/>
          <w:bCs w:val="0"/>
          <w:sz w:val="28"/>
          <w:szCs w:val="28"/>
          <w:lang w:val="en-US" w:eastAsia="zh-CN"/>
        </w:rPr>
        <w:t>4.4 积极应对，积极生活</w:t>
      </w:r>
    </w:p>
    <w:p w14:paraId="5876EB74">
      <w:pPr>
        <w:keepNext w:val="0"/>
        <w:keepLines w:val="0"/>
        <w:pageBreakBefore w:val="0"/>
        <w:widowControl w:val="0"/>
        <w:numPr>
          <w:ilvl w:val="0"/>
          <w:numId w:val="0"/>
        </w:numPr>
        <w:kinsoku/>
        <w:wordWrap/>
        <w:overflowPunct/>
        <w:topLinePunct w:val="0"/>
        <w:autoSpaceDE/>
        <w:autoSpaceDN/>
        <w:bidi w:val="0"/>
        <w:adjustRightInd/>
        <w:snapToGrid/>
        <w:spacing w:after="120" w:line="360" w:lineRule="auto"/>
        <w:ind w:leftChars="0" w:firstLine="420" w:firstLineChars="0"/>
        <w:textAlignment w:val="auto"/>
        <w:rPr>
          <w:rFonts w:hint="eastAsia" w:cstheme="minorBidi"/>
          <w:kern w:val="2"/>
          <w:sz w:val="24"/>
          <w:szCs w:val="24"/>
          <w:lang w:val="en-US" w:eastAsia="zh-CN" w:bidi="ar-SA"/>
        </w:rPr>
      </w:pPr>
      <w:r>
        <w:rPr>
          <w:rFonts w:hint="eastAsia" w:cstheme="minorBidi"/>
          <w:kern w:val="2"/>
          <w:sz w:val="24"/>
          <w:szCs w:val="24"/>
          <w:lang w:val="en-US" w:eastAsia="zh-CN" w:bidi="ar-SA"/>
        </w:rPr>
        <w:t>积极应对“摆烂”行为，就是要学会建立一个真正有益的生活系统。这包括提升心理韧性，如通过正念冥想来减少多任务处理；注重当下，加强内在的自我认知，避免陷入对过去的回顾和对未来的担忧；创造有益的生活反馈循环，如记感恩日记以认可自己的每个小成功；规划友好的生活计划，将更多时间用于提升自我感受和自我价值的事情。定期审视目前的生活，打破旧有的规律，创造崭新的生活方式，更好地满足自身真实的需求，既保持高效，又拥有宽松感。</w:t>
      </w:r>
    </w:p>
    <w:p w14:paraId="65135CCB">
      <w:pPr>
        <w:keepNext w:val="0"/>
        <w:keepLines w:val="0"/>
        <w:pageBreakBefore w:val="0"/>
        <w:widowControl w:val="0"/>
        <w:numPr>
          <w:ilvl w:val="0"/>
          <w:numId w:val="0"/>
        </w:numPr>
        <w:kinsoku/>
        <w:wordWrap/>
        <w:overflowPunct/>
        <w:topLinePunct w:val="0"/>
        <w:autoSpaceDE/>
        <w:autoSpaceDN/>
        <w:bidi w:val="0"/>
        <w:adjustRightInd/>
        <w:snapToGrid/>
        <w:spacing w:after="120" w:line="360" w:lineRule="auto"/>
        <w:ind w:leftChars="0" w:firstLine="420" w:firstLineChars="0"/>
        <w:textAlignment w:val="auto"/>
        <w:rPr>
          <w:rFonts w:hint="eastAsia" w:cstheme="minorBidi"/>
          <w:kern w:val="2"/>
          <w:sz w:val="24"/>
          <w:szCs w:val="24"/>
          <w:lang w:val="en-US" w:eastAsia="zh-CN" w:bidi="ar-SA"/>
        </w:rPr>
      </w:pPr>
      <w:r>
        <w:rPr>
          <w:rFonts w:hint="eastAsia" w:cstheme="minorBidi"/>
          <w:kern w:val="2"/>
          <w:sz w:val="24"/>
          <w:szCs w:val="24"/>
          <w:lang w:val="en-US" w:eastAsia="zh-CN" w:bidi="ar-SA"/>
        </w:rPr>
        <w:t>总而言之，从“内卷”到“摆烂”是青年群体促逼生存状态的话语表达，也是青年亚文化的事实性存在，反映了当代部分青年人生定位不清、自我存在价值模糊的社会心态和由此承担的精神压力。破解“摆烂”问题，既需要青年人主动改变，认识“摆烂”，也需要社会重构舆论环境，优化青年的发展环境，解决青年的合理诉求，方能纾解“摆烂青年”。</w:t>
      </w:r>
    </w:p>
    <w:p w14:paraId="1A9636E6">
      <w:pPr>
        <w:keepNext w:val="0"/>
        <w:keepLines w:val="0"/>
        <w:pageBreakBefore w:val="0"/>
        <w:widowControl w:val="0"/>
        <w:numPr>
          <w:ilvl w:val="0"/>
          <w:numId w:val="0"/>
        </w:numPr>
        <w:kinsoku/>
        <w:wordWrap/>
        <w:overflowPunct/>
        <w:topLinePunct w:val="0"/>
        <w:autoSpaceDE/>
        <w:autoSpaceDN/>
        <w:bidi w:val="0"/>
        <w:adjustRightInd/>
        <w:snapToGrid/>
        <w:spacing w:before="240" w:after="360" w:line="360" w:lineRule="auto"/>
        <w:ind w:leftChars="0" w:firstLine="420" w:firstLineChars="0"/>
        <w:jc w:val="center"/>
        <w:textAlignment w:val="auto"/>
        <w:rPr>
          <w:rFonts w:hint="default" w:cstheme="minorBidi"/>
          <w:kern w:val="2"/>
          <w:sz w:val="24"/>
          <w:szCs w:val="24"/>
          <w:lang w:val="en-US" w:eastAsia="zh-CN" w:bidi="ar-SA"/>
        </w:rPr>
      </w:pPr>
      <w:r>
        <w:rPr>
          <w:rFonts w:hint="eastAsia" w:ascii="黑体" w:eastAsia="黑体"/>
          <w:b/>
          <w:sz w:val="36"/>
          <w:szCs w:val="36"/>
        </w:rPr>
        <w:t>参考文献</w:t>
      </w:r>
    </w:p>
    <w:p w14:paraId="46A6BDBE">
      <w:pPr>
        <w:spacing w:line="360" w:lineRule="auto"/>
        <w:rPr>
          <w:rFonts w:hint="eastAsia" w:ascii="Times New Roman" w:hAnsi="Times New Roman" w:eastAsia="宋体" w:cs="Times New Roman"/>
          <w:sz w:val="24"/>
          <w:szCs w:val="22"/>
        </w:rPr>
      </w:pPr>
      <w:r>
        <w:rPr>
          <w:rFonts w:hint="eastAsia" w:ascii="Times New Roman" w:hAnsi="Times New Roman" w:eastAsia="宋体" w:cs="Times New Roman"/>
          <w:sz w:val="24"/>
          <w:szCs w:val="22"/>
          <w:lang w:val="en-US" w:eastAsia="zh-CN"/>
        </w:rPr>
        <w:t>[1]章劲元，</w:t>
      </w:r>
      <w:r>
        <w:rPr>
          <w:rFonts w:hint="eastAsia" w:ascii="Times New Roman" w:hAnsi="Times New Roman" w:eastAsia="宋体" w:cs="Times New Roman"/>
          <w:sz w:val="24"/>
          <w:szCs w:val="22"/>
        </w:rPr>
        <w:t>谌</w:t>
      </w:r>
      <w:r>
        <w:rPr>
          <w:rFonts w:hint="eastAsia" w:ascii="Times New Roman" w:hAnsi="Times New Roman" w:eastAsia="宋体" w:cs="Times New Roman"/>
          <w:sz w:val="24"/>
          <w:szCs w:val="22"/>
          <w:lang w:val="en-US" w:eastAsia="zh-CN"/>
        </w:rPr>
        <w:t>燕，王祎等.大学生心理健康十二讲</w:t>
      </w:r>
      <w:r>
        <w:rPr>
          <w:rFonts w:hint="eastAsia" w:ascii="Times New Roman" w:hAnsi="Times New Roman" w:eastAsia="宋体" w:cs="Times New Roman"/>
          <w:sz w:val="24"/>
          <w:szCs w:val="22"/>
        </w:rPr>
        <w:t>[M].</w:t>
      </w:r>
      <w:r>
        <w:rPr>
          <w:rFonts w:hint="eastAsia" w:ascii="Times New Roman" w:hAnsi="Times New Roman" w:eastAsia="宋体" w:cs="Times New Roman"/>
          <w:sz w:val="24"/>
          <w:szCs w:val="22"/>
          <w:lang w:val="en-US" w:eastAsia="zh-CN"/>
        </w:rPr>
        <w:t>武汉</w:t>
      </w:r>
      <w:r>
        <w:rPr>
          <w:rFonts w:hint="eastAsia" w:ascii="Times New Roman" w:hAnsi="Times New Roman" w:eastAsia="宋体" w:cs="Times New Roman"/>
          <w:sz w:val="24"/>
          <w:szCs w:val="22"/>
        </w:rPr>
        <w:t>:</w:t>
      </w:r>
      <w:r>
        <w:rPr>
          <w:rFonts w:hint="eastAsia" w:ascii="Times New Roman" w:hAnsi="Times New Roman" w:eastAsia="宋体" w:cs="Times New Roman"/>
          <w:sz w:val="24"/>
          <w:szCs w:val="22"/>
          <w:lang w:val="en-US" w:eastAsia="zh-CN"/>
        </w:rPr>
        <w:t>华中科技大学出版社</w:t>
      </w:r>
      <w:r>
        <w:rPr>
          <w:rFonts w:hint="eastAsia" w:ascii="Times New Roman" w:hAnsi="Times New Roman" w:eastAsia="宋体" w:cs="Times New Roman"/>
          <w:sz w:val="24"/>
          <w:szCs w:val="22"/>
        </w:rPr>
        <w:t xml:space="preserve">, </w:t>
      </w:r>
      <w:r>
        <w:rPr>
          <w:rFonts w:hint="eastAsia" w:ascii="Times New Roman" w:hAnsi="Times New Roman" w:eastAsia="宋体" w:cs="Times New Roman"/>
          <w:sz w:val="24"/>
          <w:szCs w:val="22"/>
          <w:lang w:val="en-US" w:eastAsia="zh-CN"/>
        </w:rPr>
        <w:t>2022年8月第1版</w:t>
      </w:r>
      <w:r>
        <w:rPr>
          <w:rFonts w:hint="eastAsia" w:ascii="Times New Roman" w:hAnsi="Times New Roman" w:eastAsia="宋体" w:cs="Times New Roman"/>
          <w:sz w:val="24"/>
          <w:szCs w:val="22"/>
        </w:rPr>
        <w:t>.</w:t>
      </w:r>
    </w:p>
    <w:p w14:paraId="3D24CFA2">
      <w:pPr>
        <w:spacing w:line="360" w:lineRule="auto"/>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[2]刘迪翔.“摆烂文化”的社会心理分析及其引导[J].高校辅导员,2023,(05):</w:t>
      </w:r>
    </w:p>
    <w:p w14:paraId="49FFA8DC">
      <w:pPr>
        <w:spacing w:line="360" w:lineRule="auto"/>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w:t>
      </w:r>
      <w:r>
        <w:rPr>
          <w:rFonts w:hint="default" w:ascii="Times New Roman" w:hAnsi="Times New Roman" w:eastAsia="宋体" w:cs="Times New Roman"/>
          <w:sz w:val="24"/>
          <w:szCs w:val="22"/>
          <w:lang w:val="en-US" w:eastAsia="zh-CN"/>
        </w:rPr>
        <w:t>李文静,杨希.消解大学生“摆烂”症候的获得感提升路径探析[J].湖北师范大学学报(哲学社会科学版),2023,43(04):</w:t>
      </w:r>
    </w:p>
    <w:p w14:paraId="6C0DF2DB">
      <w:pPr>
        <w:pStyle w:val="4"/>
        <w:bidi w:val="0"/>
        <w:rPr>
          <w:rFonts w:hint="eastAsia"/>
          <w:color w:val="0000FF"/>
          <w:lang w:val="en-US" w:eastAsia="zh-CN"/>
        </w:rPr>
      </w:pPr>
      <w:r>
        <w:rPr>
          <w:rFonts w:hint="eastAsia"/>
          <w:color w:val="0000FF"/>
          <w:lang w:val="en-US" w:eastAsia="zh-CN"/>
        </w:rPr>
        <w:t>必做题2</w:t>
      </w:r>
    </w:p>
    <w:p w14:paraId="694885A3">
      <w:pPr>
        <w:pStyle w:val="4"/>
        <w:bidi w:val="0"/>
        <w:spacing w:line="240" w:lineRule="auto"/>
        <w:rPr>
          <w:rFonts w:hint="eastAsia" w:ascii="楷体" w:hAnsi="楷体" w:eastAsia="楷体" w:cs="楷体"/>
          <w:b/>
          <w:bCs w:val="0"/>
          <w:sz w:val="24"/>
          <w:szCs w:val="24"/>
        </w:rPr>
      </w:pPr>
      <w:r>
        <w:rPr>
          <w:rFonts w:hint="eastAsia" w:ascii="楷体" w:hAnsi="楷体" w:eastAsia="楷体" w:cs="楷体"/>
          <w:b/>
          <w:bCs w:val="0"/>
          <w:sz w:val="24"/>
          <w:szCs w:val="24"/>
        </w:rPr>
        <w:t>参观心理健康中心，撰写一份宣传文案，包括引导语、中心的地点、照片、预约电话、线上预约流程</w:t>
      </w:r>
    </w:p>
    <w:p w14:paraId="31B3E5DD">
      <w:pPr>
        <w:rPr>
          <w:rFonts w:hint="eastAsia"/>
          <w:lang w:val="en-US" w:eastAsia="zh-CN"/>
        </w:rPr>
      </w:pPr>
    </w:p>
    <w:p w14:paraId="0A548087">
      <w:pPr>
        <w:bidi w:val="0"/>
        <w:jc w:val="center"/>
        <w:rPr>
          <w:sz w:val="36"/>
          <w:szCs w:val="36"/>
        </w:rPr>
      </w:pPr>
      <w:r>
        <w:rPr>
          <w:rFonts w:hint="default"/>
          <w:b/>
          <w:bCs/>
          <w:sz w:val="36"/>
          <w:szCs w:val="36"/>
        </w:rPr>
        <w:t>拥抱心灵阳光，走进华中大心理健康教育中心</w:t>
      </w:r>
    </w:p>
    <w:p w14:paraId="3112C7A4">
      <w:pPr>
        <w:bidi w:val="0"/>
        <w:ind w:firstLine="420" w:firstLineChars="0"/>
        <w:jc w:val="center"/>
        <w:rPr>
          <w:rFonts w:hint="default"/>
        </w:rPr>
      </w:pPr>
    </w:p>
    <w:p w14:paraId="63411FB7">
      <w:pPr>
        <w:bidi w:val="0"/>
        <w:ind w:firstLine="420" w:firstLineChars="0"/>
        <w:rPr>
          <w:rFonts w:hint="default"/>
          <w:sz w:val="24"/>
          <w:szCs w:val="24"/>
        </w:rPr>
      </w:pPr>
      <w:r>
        <w:rPr>
          <w:rFonts w:hint="eastAsia"/>
          <w:sz w:val="24"/>
          <w:szCs w:val="24"/>
          <w:lang w:val="en-US" w:eastAsia="zh-CN"/>
        </w:rPr>
        <w:t>茫茫学海</w:t>
      </w:r>
      <w:r>
        <w:rPr>
          <w:rFonts w:hint="default"/>
          <w:sz w:val="24"/>
          <w:szCs w:val="24"/>
        </w:rPr>
        <w:t>，每个学子都有自己的奋斗与追求。为了让你在成长的道路上更加从容、快乐，华中科技大学心理健康教育中心悉心打造，期待与你一同走过心灵的旅程。</w:t>
      </w:r>
    </w:p>
    <w:p w14:paraId="30AC6131">
      <w:pPr>
        <w:bidi w:val="0"/>
        <w:rPr>
          <w:rFonts w:hint="default"/>
          <w:b/>
          <w:bCs/>
          <w:sz w:val="24"/>
          <w:szCs w:val="24"/>
        </w:rPr>
      </w:pPr>
      <w:r>
        <w:rPr>
          <w:rFonts w:hint="default"/>
          <w:b/>
          <w:bCs/>
          <w:sz w:val="24"/>
          <w:szCs w:val="24"/>
        </w:rPr>
        <w:t xml:space="preserve">我们是谁？ </w:t>
      </w:r>
    </w:p>
    <w:p w14:paraId="5A6214D9">
      <w:pPr>
        <w:bidi w:val="0"/>
        <w:ind w:firstLine="420" w:firstLineChars="0"/>
        <w:rPr>
          <w:rFonts w:hint="default"/>
          <w:sz w:val="24"/>
          <w:szCs w:val="24"/>
        </w:rPr>
      </w:pPr>
      <w:r>
        <w:rPr>
          <w:rFonts w:hint="default"/>
          <w:sz w:val="24"/>
          <w:szCs w:val="24"/>
        </w:rPr>
        <w:t>华中科技大学心理健康教育中心是专注于心理健康教育与咨询的专业机构。我们致力于帮助你在大学生活中获得良好的自我成长，充分发挥潜力，构建和谐心灵，助你创造幸福人生。</w:t>
      </w:r>
    </w:p>
    <w:p w14:paraId="019AA1A5">
      <w:pPr>
        <w:bidi w:val="0"/>
        <w:rPr>
          <w:rFonts w:hint="default"/>
          <w:b/>
          <w:bCs/>
          <w:sz w:val="24"/>
          <w:szCs w:val="24"/>
        </w:rPr>
      </w:pPr>
      <w:r>
        <w:rPr>
          <w:rFonts w:hint="default"/>
          <w:b/>
          <w:bCs/>
          <w:sz w:val="24"/>
          <w:szCs w:val="24"/>
        </w:rPr>
        <w:t xml:space="preserve">为什么选择心理咨询？ </w:t>
      </w:r>
    </w:p>
    <w:p w14:paraId="00CAA1ED">
      <w:pPr>
        <w:bidi w:val="0"/>
        <w:ind w:firstLine="420" w:firstLineChars="0"/>
        <w:rPr>
          <w:rFonts w:hint="default"/>
          <w:sz w:val="24"/>
          <w:szCs w:val="24"/>
        </w:rPr>
      </w:pPr>
      <w:r>
        <w:rPr>
          <w:rFonts w:hint="default"/>
          <w:sz w:val="24"/>
          <w:szCs w:val="24"/>
        </w:rPr>
        <w:t>求助于心理咨询并不代表有什么不正常，相反，这是对自己关注与疼爱的表达。能够主动迈向心理咨询的学生通常更容易实现更好的发展。无论你是情绪低落、感到无所适从，需要更了解自我，学习状态低迷，或是人际关系紧张，我们的老师们都将成为你最忠实的聆听者，陪你一同面对心灵的阴霾，共同走过成长的历程。更重要的是，同学们的心理咨询是完全免费的哦！</w:t>
      </w:r>
    </w:p>
    <w:p w14:paraId="4DA8FDF3">
      <w:pPr>
        <w:bidi w:val="0"/>
        <w:rPr>
          <w:rFonts w:hint="default"/>
          <w:b/>
          <w:bCs/>
          <w:sz w:val="24"/>
          <w:szCs w:val="24"/>
        </w:rPr>
      </w:pPr>
      <w:r>
        <w:rPr>
          <w:rFonts w:hint="default"/>
          <w:b/>
          <w:bCs/>
          <w:sz w:val="24"/>
          <w:szCs w:val="24"/>
        </w:rPr>
        <w:t xml:space="preserve">你是否在深夜辗转反侧想找人倾诉？ </w:t>
      </w:r>
    </w:p>
    <w:p w14:paraId="724B8648">
      <w:pPr>
        <w:bidi w:val="0"/>
        <w:rPr>
          <w:rFonts w:hint="default"/>
          <w:sz w:val="24"/>
          <w:szCs w:val="24"/>
        </w:rPr>
      </w:pPr>
      <w:r>
        <w:rPr>
          <w:rFonts w:hint="default"/>
          <w:sz w:val="24"/>
          <w:szCs w:val="24"/>
        </w:rPr>
        <w:t xml:space="preserve">是否因为与人面对面聊天而感到拘束不安？ </w:t>
      </w:r>
    </w:p>
    <w:p w14:paraId="3FCA3DAA">
      <w:pPr>
        <w:bidi w:val="0"/>
        <w:rPr>
          <w:rFonts w:hint="default"/>
          <w:sz w:val="24"/>
          <w:szCs w:val="24"/>
        </w:rPr>
      </w:pPr>
      <w:r>
        <w:rPr>
          <w:rFonts w:hint="default"/>
          <w:sz w:val="24"/>
          <w:szCs w:val="24"/>
        </w:rPr>
        <w:t>是否因为预约排队而不能及时处理自己的困扰？</w:t>
      </w:r>
    </w:p>
    <w:p w14:paraId="0DF1B02F">
      <w:pPr>
        <w:bidi w:val="0"/>
        <w:rPr>
          <w:rFonts w:hint="default"/>
          <w:sz w:val="24"/>
          <w:szCs w:val="24"/>
        </w:rPr>
      </w:pPr>
      <w:r>
        <w:rPr>
          <w:rFonts w:hint="default"/>
          <w:sz w:val="24"/>
          <w:szCs w:val="24"/>
        </w:rPr>
        <w:t>心理健康教育中心为你而设，我们为你提供：</w:t>
      </w:r>
    </w:p>
    <w:p w14:paraId="18BF28C8">
      <w:pPr>
        <w:bidi w:val="0"/>
        <w:rPr>
          <w:sz w:val="24"/>
          <w:szCs w:val="24"/>
        </w:rPr>
      </w:pPr>
      <w:r>
        <w:rPr>
          <w:rFonts w:hint="default"/>
          <w:sz w:val="24"/>
          <w:szCs w:val="24"/>
        </w:rPr>
        <w:t>无时无刻的倾听，深夜也有心灵的陪伴；</w:t>
      </w:r>
    </w:p>
    <w:p w14:paraId="2A6D52A6">
      <w:pPr>
        <w:bidi w:val="0"/>
        <w:rPr>
          <w:sz w:val="24"/>
          <w:szCs w:val="24"/>
        </w:rPr>
      </w:pPr>
      <w:r>
        <w:rPr>
          <w:rFonts w:hint="default"/>
          <w:sz w:val="24"/>
          <w:szCs w:val="24"/>
        </w:rPr>
        <w:t>舒适自在的在线咨询，让你在家就能得到专业支持；</w:t>
      </w:r>
    </w:p>
    <w:p w14:paraId="328AE5CB">
      <w:pPr>
        <w:bidi w:val="0"/>
        <w:rPr>
          <w:sz w:val="24"/>
          <w:szCs w:val="24"/>
        </w:rPr>
      </w:pPr>
      <w:r>
        <w:rPr>
          <w:rFonts w:hint="default"/>
          <w:sz w:val="24"/>
          <w:szCs w:val="24"/>
        </w:rPr>
        <w:t>零排队，即刻解决你的心理困扰。</w:t>
      </w:r>
    </w:p>
    <w:p w14:paraId="197D6B6B">
      <w:pPr>
        <w:bidi w:val="0"/>
        <w:rPr>
          <w:rFonts w:hint="default"/>
          <w:b/>
          <w:bCs/>
          <w:sz w:val="24"/>
          <w:szCs w:val="24"/>
        </w:rPr>
      </w:pPr>
      <w:r>
        <w:rPr>
          <w:rFonts w:hint="default"/>
          <w:b/>
          <w:bCs/>
          <w:sz w:val="24"/>
          <w:szCs w:val="24"/>
        </w:rPr>
        <w:t>踏入新的旅途，期待与你相遇！</w:t>
      </w:r>
    </w:p>
    <w:p w14:paraId="0773E8A7">
      <w:pPr>
        <w:bidi w:val="0"/>
        <w:ind w:firstLine="420" w:firstLineChars="0"/>
        <w:rPr>
          <w:rFonts w:hint="default"/>
          <w:sz w:val="24"/>
          <w:szCs w:val="24"/>
        </w:rPr>
      </w:pPr>
      <w:r>
        <w:rPr>
          <w:rFonts w:hint="default"/>
          <w:sz w:val="24"/>
          <w:szCs w:val="24"/>
        </w:rPr>
        <w:t>在新的学期，我们也即将迎来新的旅途，迎接成长与蜕变，充满兴奋与悲伤，压力与憧憬。我们的心理健康教育中心已经整洁温馨，一切都为你准备好了，等待与大家相遇。</w:t>
      </w:r>
    </w:p>
    <w:p w14:paraId="35FA3E37">
      <w:pPr>
        <w:bidi w:val="0"/>
        <w:rPr>
          <w:rFonts w:hint="default"/>
          <w:sz w:val="24"/>
          <w:szCs w:val="24"/>
        </w:rPr>
      </w:pPr>
      <w:r>
        <w:rPr>
          <w:rFonts w:hint="default"/>
          <w:sz w:val="24"/>
          <w:szCs w:val="24"/>
        </w:rPr>
        <w:t>无论何时、何地，当你需要找人谈谈心、说说话，欢迎来到心理健康中心。我们不仅仅是一个机构，更是你心灵港湾的守护者，愿与你共同创造更美好的大学生活。</w:t>
      </w:r>
    </w:p>
    <w:p w14:paraId="4DEFA187">
      <w:pPr>
        <w:bidi w:val="0"/>
        <w:ind w:firstLine="420" w:firstLineChars="0"/>
        <w:rPr>
          <w:rFonts w:hint="default"/>
          <w:sz w:val="24"/>
          <w:szCs w:val="24"/>
        </w:rPr>
      </w:pPr>
      <w:r>
        <w:rPr>
          <w:rFonts w:hint="default"/>
          <w:sz w:val="24"/>
          <w:szCs w:val="24"/>
        </w:rPr>
        <w:t xml:space="preserve">让心灵在关怀中绽放，让成长在陪伴中蜕变。期待与你一同走过这段美好的时光！ </w:t>
      </w:r>
    </w:p>
    <w:p w14:paraId="479F9AB2">
      <w:pPr>
        <w:bidi w:val="0"/>
        <w:spacing w:line="360" w:lineRule="auto"/>
        <w:rPr>
          <w:rFonts w:hint="default"/>
          <w:sz w:val="24"/>
          <w:szCs w:val="24"/>
          <w:lang w:val="en-US" w:eastAsia="zh-CN"/>
        </w:rPr>
      </w:pPr>
    </w:p>
    <w:p w14:paraId="4EA11294">
      <w:pPr>
        <w:bidi w:val="0"/>
        <w:spacing w:line="360" w:lineRule="auto"/>
        <w:rPr>
          <w:rFonts w:hint="default"/>
          <w:sz w:val="24"/>
          <w:szCs w:val="24"/>
          <w:lang w:val="en-US" w:eastAsia="zh-CN"/>
        </w:rPr>
      </w:pPr>
    </w:p>
    <w:p w14:paraId="4290C774">
      <w:pPr>
        <w:bidi w:val="0"/>
        <w:spacing w:line="360" w:lineRule="auto"/>
        <w:rPr>
          <w:rFonts w:hint="default"/>
          <w:sz w:val="24"/>
          <w:szCs w:val="24"/>
          <w:lang w:val="en-US" w:eastAsia="zh-CN"/>
        </w:rPr>
      </w:pPr>
    </w:p>
    <w:p w14:paraId="4428E31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FDDAF"/>
        <w:spacing w:before="0" w:beforeAutospacing="0" w:after="0" w:afterAutospacing="0" w:line="360" w:lineRule="atLeast"/>
        <w:ind w:left="0" w:right="0" w:firstLine="0"/>
        <w:jc w:val="center"/>
        <w:rPr>
          <w:rFonts w:hint="eastAsia" w:ascii="Microsoft YaHei UI" w:hAnsi="Microsoft YaHei UI" w:eastAsia="Microsoft YaHei UI" w:cs="Microsoft YaHei UI"/>
          <w:b/>
          <w:bCs/>
          <w:i w:val="0"/>
          <w:caps w:val="0"/>
          <w:color w:val="3D3434"/>
          <w:spacing w:val="7"/>
          <w:sz w:val="24"/>
          <w:szCs w:val="24"/>
          <w:shd w:val="clear" w:fill="EFDDAF"/>
        </w:rPr>
      </w:pPr>
      <w:r>
        <w:rPr>
          <w:rFonts w:hint="eastAsia" w:ascii="Microsoft YaHei UI" w:hAnsi="Microsoft YaHei UI" w:eastAsia="Microsoft YaHei UI" w:cs="Microsoft YaHei UI"/>
          <w:b/>
          <w:bCs/>
          <w:i w:val="0"/>
          <w:caps w:val="0"/>
          <w:color w:val="3D3434"/>
          <w:spacing w:val="7"/>
          <w:sz w:val="24"/>
          <w:szCs w:val="24"/>
          <w:shd w:val="clear" w:fill="EFDDAF"/>
        </w:rPr>
        <w:t>咨询信息</w:t>
      </w:r>
    </w:p>
    <w:p w14:paraId="26FE13D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FDDAF"/>
        <w:spacing w:before="0" w:beforeAutospacing="0" w:after="0" w:afterAutospacing="0" w:line="240" w:lineRule="auto"/>
        <w:ind w:left="0" w:right="0" w:firstLine="0"/>
        <w:jc w:val="center"/>
        <w:rPr>
          <w:rFonts w:hint="eastAsia" w:ascii="Microsoft YaHei UI" w:hAnsi="Microsoft YaHei UI" w:eastAsia="Microsoft YaHei UI" w:cs="Microsoft YaHei UI"/>
          <w:i w:val="0"/>
          <w:caps w:val="0"/>
          <w:color w:val="3D3434"/>
          <w:spacing w:val="7"/>
          <w:sz w:val="21"/>
          <w:szCs w:val="21"/>
          <w:shd w:val="clear" w:fill="EFDDAF"/>
        </w:rPr>
      </w:pPr>
      <w:r>
        <w:rPr>
          <w:rFonts w:hint="eastAsia" w:ascii="Microsoft YaHei UI" w:hAnsi="Microsoft YaHei UI" w:eastAsia="Microsoft YaHei UI" w:cs="Microsoft YaHei UI"/>
          <w:i w:val="0"/>
          <w:caps w:val="0"/>
          <w:color w:val="3D3434"/>
          <w:spacing w:val="7"/>
          <w:sz w:val="21"/>
          <w:szCs w:val="21"/>
          <w:shd w:val="clear" w:fill="EFDDAF"/>
        </w:rPr>
        <w:t>地址：</w:t>
      </w:r>
    </w:p>
    <w:p w14:paraId="1851873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FDDAF"/>
        <w:spacing w:before="0" w:beforeAutospacing="0" w:after="0" w:afterAutospacing="0" w:line="240" w:lineRule="auto"/>
        <w:ind w:left="0" w:right="0" w:firstLine="0"/>
        <w:jc w:val="center"/>
        <w:rPr>
          <w:rFonts w:hint="eastAsia" w:ascii="Microsoft YaHei UI" w:hAnsi="Microsoft YaHei UI" w:eastAsia="Microsoft YaHei UI" w:cs="Microsoft YaHei UI"/>
          <w:i w:val="0"/>
          <w:caps w:val="0"/>
          <w:color w:val="3D3434"/>
          <w:spacing w:val="7"/>
          <w:sz w:val="21"/>
          <w:szCs w:val="21"/>
          <w:shd w:val="clear" w:fill="EFDDAF"/>
        </w:rPr>
      </w:pPr>
      <w:r>
        <w:rPr>
          <w:rFonts w:hint="eastAsia" w:ascii="Microsoft YaHei UI" w:hAnsi="Microsoft YaHei UI" w:eastAsia="Microsoft YaHei UI" w:cs="Microsoft YaHei UI"/>
          <w:i w:val="0"/>
          <w:caps w:val="0"/>
          <w:color w:val="3D3434"/>
          <w:spacing w:val="7"/>
          <w:sz w:val="21"/>
          <w:szCs w:val="21"/>
          <w:shd w:val="clear" w:fill="EFDDAF"/>
        </w:rPr>
        <w:t>大学生活动中心</w:t>
      </w:r>
      <w:r>
        <w:rPr>
          <w:rFonts w:hint="eastAsia" w:ascii="Microsoft YaHei UI" w:hAnsi="Microsoft YaHei UI" w:eastAsia="Microsoft YaHei UI" w:cs="Microsoft YaHei UI"/>
          <w:i w:val="0"/>
          <w:caps w:val="0"/>
          <w:color w:val="3D3434"/>
          <w:spacing w:val="7"/>
          <w:sz w:val="21"/>
          <w:szCs w:val="21"/>
          <w:shd w:val="clear" w:fill="EFDDAF"/>
          <w:lang w:val="en-US"/>
        </w:rPr>
        <w:t> 616</w:t>
      </w:r>
      <w:r>
        <w:rPr>
          <w:rFonts w:hint="eastAsia" w:ascii="Microsoft YaHei UI" w:hAnsi="Microsoft YaHei UI" w:eastAsia="Microsoft YaHei UI" w:cs="Microsoft YaHei UI"/>
          <w:i w:val="0"/>
          <w:caps w:val="0"/>
          <w:color w:val="3D3434"/>
          <w:spacing w:val="7"/>
          <w:sz w:val="21"/>
          <w:szCs w:val="21"/>
          <w:shd w:val="clear" w:fill="EFDDAF"/>
        </w:rPr>
        <w:t>（主校区</w:t>
      </w:r>
      <w:r>
        <w:rPr>
          <w:rFonts w:hint="eastAsia" w:ascii="Microsoft YaHei UI" w:hAnsi="Microsoft YaHei UI" w:eastAsia="Microsoft YaHei UI" w:cs="Microsoft YaHei UI"/>
          <w:i w:val="0"/>
          <w:caps w:val="0"/>
          <w:color w:val="3D3434"/>
          <w:spacing w:val="7"/>
          <w:sz w:val="21"/>
          <w:szCs w:val="21"/>
          <w:shd w:val="clear" w:fill="EFDDAF"/>
          <w:lang w:val="en-US"/>
        </w:rPr>
        <w:t>)</w:t>
      </w:r>
    </w:p>
    <w:p w14:paraId="6170DDD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FDDAF"/>
        <w:spacing w:before="0" w:beforeAutospacing="0" w:after="0" w:afterAutospacing="0" w:line="240" w:lineRule="auto"/>
        <w:ind w:left="0" w:right="0" w:firstLine="0"/>
        <w:jc w:val="center"/>
        <w:rPr>
          <w:rFonts w:hint="eastAsia" w:ascii="Microsoft YaHei UI" w:hAnsi="Microsoft YaHei UI" w:eastAsia="Microsoft YaHei UI" w:cs="Microsoft YaHei UI"/>
          <w:i w:val="0"/>
          <w:caps w:val="0"/>
          <w:color w:val="3D3434"/>
          <w:spacing w:val="7"/>
          <w:sz w:val="21"/>
          <w:szCs w:val="21"/>
          <w:shd w:val="clear" w:fill="EFDDAF"/>
        </w:rPr>
      </w:pPr>
      <w:r>
        <w:rPr>
          <w:rFonts w:hint="eastAsia" w:ascii="Microsoft YaHei UI" w:hAnsi="Microsoft YaHei UI" w:eastAsia="Microsoft YaHei UI" w:cs="Microsoft YaHei UI"/>
          <w:i w:val="0"/>
          <w:caps w:val="0"/>
          <w:color w:val="3D3434"/>
          <w:spacing w:val="7"/>
          <w:sz w:val="21"/>
          <w:szCs w:val="21"/>
          <w:shd w:val="clear" w:fill="EFDDAF"/>
        </w:rPr>
        <w:t>碧珠长廊旁（同济校区</w:t>
      </w:r>
      <w:r>
        <w:rPr>
          <w:rFonts w:hint="eastAsia" w:ascii="Microsoft YaHei UI" w:hAnsi="Microsoft YaHei UI" w:eastAsia="Microsoft YaHei UI" w:cs="Microsoft YaHei UI"/>
          <w:i w:val="0"/>
          <w:caps w:val="0"/>
          <w:color w:val="3D3434"/>
          <w:spacing w:val="7"/>
          <w:sz w:val="21"/>
          <w:szCs w:val="21"/>
          <w:shd w:val="clear" w:fill="EFDDAF"/>
          <w:lang w:val="en-US"/>
        </w:rPr>
        <w:t>)</w:t>
      </w:r>
    </w:p>
    <w:p w14:paraId="1C684AF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FDDAF"/>
        <w:spacing w:before="0" w:beforeAutospacing="0" w:after="0" w:afterAutospacing="0" w:line="240" w:lineRule="auto"/>
        <w:ind w:left="0" w:right="0" w:firstLine="0"/>
        <w:jc w:val="center"/>
        <w:rPr>
          <w:rFonts w:hint="eastAsia" w:ascii="Microsoft YaHei UI" w:hAnsi="Microsoft YaHei UI" w:eastAsia="Microsoft YaHei UI" w:cs="Microsoft YaHei UI"/>
          <w:i w:val="0"/>
          <w:caps w:val="0"/>
          <w:color w:val="3D3434"/>
          <w:spacing w:val="7"/>
          <w:sz w:val="21"/>
          <w:szCs w:val="21"/>
          <w:shd w:val="clear" w:fill="EFDDAF"/>
        </w:rPr>
      </w:pPr>
      <w:r>
        <w:rPr>
          <w:rFonts w:hint="eastAsia" w:ascii="Microsoft YaHei UI" w:hAnsi="Microsoft YaHei UI" w:eastAsia="Microsoft YaHei UI" w:cs="Microsoft YaHei UI"/>
          <w:i w:val="0"/>
          <w:caps w:val="0"/>
          <w:color w:val="3D3434"/>
          <w:spacing w:val="7"/>
          <w:sz w:val="21"/>
          <w:szCs w:val="21"/>
          <w:shd w:val="clear" w:fill="EFDDAF"/>
        </w:rPr>
        <w:t>联系电话：</w:t>
      </w:r>
    </w:p>
    <w:p w14:paraId="7D0E261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FDDAF"/>
        <w:spacing w:before="0" w:beforeAutospacing="0" w:after="0" w:afterAutospacing="0" w:line="240" w:lineRule="auto"/>
        <w:ind w:left="0" w:right="0" w:firstLine="0"/>
        <w:jc w:val="center"/>
        <w:rPr>
          <w:rFonts w:hint="eastAsia" w:ascii="Microsoft YaHei UI" w:hAnsi="Microsoft YaHei UI" w:eastAsia="Microsoft YaHei UI" w:cs="Microsoft YaHei UI"/>
          <w:i w:val="0"/>
          <w:caps w:val="0"/>
          <w:color w:val="3D3434"/>
          <w:spacing w:val="7"/>
          <w:sz w:val="21"/>
          <w:szCs w:val="21"/>
          <w:shd w:val="clear" w:fill="EFDDAF"/>
          <w:lang w:val="en-US"/>
        </w:rPr>
      </w:pPr>
      <w:r>
        <w:rPr>
          <w:rFonts w:hint="eastAsia" w:ascii="Microsoft YaHei UI" w:hAnsi="Microsoft YaHei UI" w:eastAsia="Microsoft YaHei UI" w:cs="Microsoft YaHei UI"/>
          <w:i w:val="0"/>
          <w:caps w:val="0"/>
          <w:color w:val="3D3434"/>
          <w:spacing w:val="7"/>
          <w:sz w:val="21"/>
          <w:szCs w:val="21"/>
          <w:shd w:val="clear" w:fill="EFDDAF"/>
          <w:lang w:val="en-US"/>
        </w:rPr>
        <w:t>027-87543148</w:t>
      </w:r>
      <w:r>
        <w:rPr>
          <w:rFonts w:hint="eastAsia" w:ascii="Microsoft YaHei UI" w:hAnsi="Microsoft YaHei UI" w:eastAsia="Microsoft YaHei UI" w:cs="Microsoft YaHei UI"/>
          <w:i w:val="0"/>
          <w:caps w:val="0"/>
          <w:color w:val="3D3434"/>
          <w:spacing w:val="7"/>
          <w:sz w:val="21"/>
          <w:szCs w:val="21"/>
          <w:shd w:val="clear" w:fill="EFDDAF"/>
        </w:rPr>
        <w:t>（主校区</w:t>
      </w:r>
      <w:r>
        <w:rPr>
          <w:rFonts w:hint="eastAsia" w:ascii="Microsoft YaHei UI" w:hAnsi="Microsoft YaHei UI" w:eastAsia="Microsoft YaHei UI" w:cs="Microsoft YaHei UI"/>
          <w:i w:val="0"/>
          <w:caps w:val="0"/>
          <w:color w:val="3D3434"/>
          <w:spacing w:val="7"/>
          <w:sz w:val="21"/>
          <w:szCs w:val="21"/>
          <w:shd w:val="clear" w:fill="EFDDAF"/>
          <w:lang w:val="en-US"/>
        </w:rPr>
        <w:t xml:space="preserve">) </w:t>
      </w:r>
    </w:p>
    <w:p w14:paraId="2286AC8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FDDAF"/>
        <w:spacing w:before="0" w:beforeAutospacing="0" w:after="0" w:afterAutospacing="0" w:line="240" w:lineRule="auto"/>
        <w:ind w:left="0" w:right="0" w:firstLine="0"/>
        <w:jc w:val="center"/>
        <w:rPr>
          <w:rFonts w:hint="eastAsia" w:ascii="Microsoft YaHei UI" w:hAnsi="Microsoft YaHei UI" w:eastAsia="Microsoft YaHei UI" w:cs="Microsoft YaHei UI"/>
          <w:i w:val="0"/>
          <w:caps w:val="0"/>
          <w:color w:val="3D3434"/>
          <w:spacing w:val="7"/>
          <w:sz w:val="21"/>
          <w:szCs w:val="21"/>
          <w:shd w:val="clear" w:fill="EFDDAF"/>
        </w:rPr>
      </w:pPr>
      <w:r>
        <w:rPr>
          <w:rFonts w:hint="eastAsia" w:ascii="Microsoft YaHei UI" w:hAnsi="Microsoft YaHei UI" w:eastAsia="Microsoft YaHei UI" w:cs="Microsoft YaHei UI"/>
          <w:i w:val="0"/>
          <w:caps w:val="0"/>
          <w:color w:val="3D3434"/>
          <w:spacing w:val="7"/>
          <w:sz w:val="21"/>
          <w:szCs w:val="21"/>
          <w:shd w:val="clear" w:fill="EFDDAF"/>
          <w:lang w:val="en-US"/>
        </w:rPr>
        <w:t>027-83692592(</w:t>
      </w:r>
      <w:r>
        <w:rPr>
          <w:rFonts w:hint="eastAsia" w:ascii="Microsoft YaHei UI" w:hAnsi="Microsoft YaHei UI" w:eastAsia="Microsoft YaHei UI" w:cs="Microsoft YaHei UI"/>
          <w:i w:val="0"/>
          <w:caps w:val="0"/>
          <w:color w:val="3D3434"/>
          <w:spacing w:val="7"/>
          <w:sz w:val="21"/>
          <w:szCs w:val="21"/>
          <w:shd w:val="clear" w:fill="EFDDAF"/>
        </w:rPr>
        <w:t>同济校区</w:t>
      </w:r>
      <w:r>
        <w:rPr>
          <w:rFonts w:hint="eastAsia" w:ascii="Microsoft YaHei UI" w:hAnsi="Microsoft YaHei UI" w:eastAsia="Microsoft YaHei UI" w:cs="Microsoft YaHei UI"/>
          <w:i w:val="0"/>
          <w:caps w:val="0"/>
          <w:color w:val="3D3434"/>
          <w:spacing w:val="7"/>
          <w:sz w:val="21"/>
          <w:szCs w:val="21"/>
          <w:shd w:val="clear" w:fill="EFDDAF"/>
          <w:lang w:val="en-US"/>
        </w:rPr>
        <w:t>)</w:t>
      </w:r>
    </w:p>
    <w:p w14:paraId="4B6006C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FDDAF"/>
        <w:spacing w:before="0" w:beforeAutospacing="0" w:after="0" w:afterAutospacing="0" w:line="240" w:lineRule="auto"/>
        <w:ind w:left="0" w:right="0" w:firstLine="0"/>
        <w:jc w:val="center"/>
        <w:rPr>
          <w:rFonts w:hint="eastAsia" w:ascii="Microsoft YaHei UI" w:hAnsi="Microsoft YaHei UI" w:eastAsia="Microsoft YaHei UI" w:cs="Microsoft YaHei UI"/>
          <w:i w:val="0"/>
          <w:caps w:val="0"/>
          <w:color w:val="3D3434"/>
          <w:spacing w:val="7"/>
          <w:sz w:val="21"/>
          <w:szCs w:val="21"/>
          <w:shd w:val="clear" w:fill="EFDDAF"/>
        </w:rPr>
      </w:pPr>
      <w:r>
        <w:rPr>
          <w:rFonts w:hint="eastAsia" w:ascii="Microsoft YaHei UI" w:hAnsi="Microsoft YaHei UI" w:eastAsia="Microsoft YaHei UI" w:cs="Microsoft YaHei UI"/>
          <w:i w:val="0"/>
          <w:caps w:val="0"/>
          <w:color w:val="3D3434"/>
          <w:spacing w:val="7"/>
          <w:sz w:val="21"/>
          <w:szCs w:val="21"/>
          <w:shd w:val="clear" w:fill="EFDDAF"/>
        </w:rPr>
        <w:t>心理咨询预约流程</w:t>
      </w:r>
      <w:r>
        <w:rPr>
          <w:rFonts w:hint="eastAsia" w:ascii="Microsoft YaHei UI" w:hAnsi="Microsoft YaHei UI" w:eastAsia="Microsoft YaHei UI" w:cs="Microsoft YaHei UI"/>
          <w:i w:val="0"/>
          <w:caps w:val="0"/>
          <w:color w:val="3D3434"/>
          <w:spacing w:val="7"/>
          <w:sz w:val="21"/>
          <w:szCs w:val="21"/>
          <w:shd w:val="clear" w:fill="EFDDAF"/>
          <w:lang w:val="en-US"/>
        </w:rPr>
        <w:t>:</w:t>
      </w:r>
    </w:p>
    <w:p w14:paraId="75BF127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FDDAF"/>
        <w:spacing w:before="0" w:beforeAutospacing="0" w:after="0" w:afterAutospacing="0" w:line="240" w:lineRule="auto"/>
        <w:ind w:left="0" w:right="0" w:firstLine="0"/>
        <w:jc w:val="center"/>
        <w:rPr>
          <w:rFonts w:hint="eastAsia" w:ascii="Microsoft YaHei UI" w:hAnsi="Microsoft YaHei UI" w:eastAsia="Microsoft YaHei UI" w:cs="Microsoft YaHei UI"/>
          <w:b w:val="0"/>
          <w:i w:val="0"/>
          <w:caps w:val="0"/>
          <w:color w:val="3D3434"/>
          <w:spacing w:val="7"/>
          <w:sz w:val="18"/>
          <w:szCs w:val="18"/>
          <w:shd w:val="clear" w:fill="EFDDAF"/>
        </w:rPr>
      </w:pPr>
      <w:r>
        <w:rPr>
          <w:rFonts w:hint="eastAsia" w:ascii="Microsoft YaHei UI" w:hAnsi="Microsoft YaHei UI" w:eastAsia="Microsoft YaHei UI" w:cs="Microsoft YaHei UI"/>
          <w:i w:val="0"/>
          <w:caps w:val="0"/>
          <w:color w:val="3D3434"/>
          <w:spacing w:val="7"/>
          <w:sz w:val="21"/>
          <w:szCs w:val="21"/>
          <w:shd w:val="clear" w:fill="EFDDAF"/>
        </w:rPr>
        <w:t>华中大微校园</w:t>
      </w:r>
      <w:r>
        <w:rPr>
          <w:rFonts w:hint="eastAsia" w:ascii="Microsoft YaHei UI" w:hAnsi="Microsoft YaHei UI" w:eastAsia="Microsoft YaHei UI" w:cs="Microsoft YaHei UI"/>
          <w:i w:val="0"/>
          <w:caps w:val="0"/>
          <w:color w:val="3D3434"/>
          <w:spacing w:val="7"/>
          <w:sz w:val="21"/>
          <w:szCs w:val="21"/>
          <w:shd w:val="clear" w:fill="EFDDAF"/>
          <w:lang w:val="en-US"/>
        </w:rPr>
        <w:t>——</w:t>
      </w:r>
      <w:r>
        <w:rPr>
          <w:rFonts w:hint="eastAsia" w:ascii="Microsoft YaHei UI" w:hAnsi="Microsoft YaHei UI" w:eastAsia="Microsoft YaHei UI" w:cs="Microsoft YaHei UI"/>
          <w:i w:val="0"/>
          <w:caps w:val="0"/>
          <w:color w:val="3D3434"/>
          <w:spacing w:val="7"/>
          <w:sz w:val="21"/>
          <w:szCs w:val="21"/>
          <w:shd w:val="clear" w:fill="EFDDAF"/>
        </w:rPr>
        <w:t>应用中心（办公</w:t>
      </w:r>
      <w:r>
        <w:rPr>
          <w:rFonts w:hint="eastAsia" w:ascii="Microsoft YaHei UI" w:hAnsi="Microsoft YaHei UI" w:eastAsia="Microsoft YaHei UI" w:cs="Microsoft YaHei UI"/>
          <w:i w:val="0"/>
          <w:caps w:val="0"/>
          <w:color w:val="3D3434"/>
          <w:spacing w:val="7"/>
          <w:sz w:val="21"/>
          <w:szCs w:val="21"/>
          <w:shd w:val="clear" w:fill="EFDDAF"/>
          <w:lang w:val="en-US"/>
        </w:rPr>
        <w:t>&amp;</w:t>
      </w:r>
      <w:r>
        <w:rPr>
          <w:rFonts w:hint="eastAsia" w:ascii="Microsoft YaHei UI" w:hAnsi="Microsoft YaHei UI" w:eastAsia="Microsoft YaHei UI" w:cs="Microsoft YaHei UI"/>
          <w:i w:val="0"/>
          <w:caps w:val="0"/>
          <w:color w:val="3D3434"/>
          <w:spacing w:val="7"/>
          <w:sz w:val="21"/>
          <w:szCs w:val="21"/>
          <w:shd w:val="clear" w:fill="EFDDAF"/>
        </w:rPr>
        <w:t>综合</w:t>
      </w:r>
      <w:r>
        <w:rPr>
          <w:rFonts w:hint="eastAsia" w:ascii="Microsoft YaHei UI" w:hAnsi="Microsoft YaHei UI" w:eastAsia="Microsoft YaHei UI" w:cs="Microsoft YaHei UI"/>
          <w:i w:val="0"/>
          <w:caps w:val="0"/>
          <w:color w:val="3D3434"/>
          <w:spacing w:val="7"/>
          <w:sz w:val="21"/>
          <w:szCs w:val="21"/>
          <w:shd w:val="clear" w:fill="EFDDAF"/>
          <w:lang w:val="en-US"/>
        </w:rPr>
        <w:t>)——</w:t>
      </w:r>
      <w:r>
        <w:rPr>
          <w:rFonts w:hint="eastAsia" w:ascii="Microsoft YaHei UI" w:hAnsi="Microsoft YaHei UI" w:eastAsia="Microsoft YaHei UI" w:cs="Microsoft YaHei UI"/>
          <w:i w:val="0"/>
          <w:caps w:val="0"/>
          <w:color w:val="3D3434"/>
          <w:spacing w:val="7"/>
          <w:sz w:val="21"/>
          <w:szCs w:val="21"/>
          <w:shd w:val="clear" w:fill="EFDDAF"/>
        </w:rPr>
        <w:t>心理咨询</w:t>
      </w:r>
    </w:p>
    <w:p w14:paraId="69FC501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FDDAF"/>
        <w:spacing w:before="0" w:beforeAutospacing="0" w:after="0" w:afterAutospacing="0" w:line="360" w:lineRule="atLeast"/>
        <w:ind w:left="0" w:right="0" w:firstLine="0"/>
        <w:jc w:val="center"/>
        <w:rPr>
          <w:rFonts w:hint="eastAsia" w:ascii="Microsoft YaHei UI" w:hAnsi="Microsoft YaHei UI" w:eastAsia="Microsoft YaHei UI" w:cs="Microsoft YaHei UI"/>
          <w:b w:val="0"/>
          <w:i w:val="0"/>
          <w:caps w:val="0"/>
          <w:color w:val="3D3434"/>
          <w:spacing w:val="7"/>
          <w:sz w:val="18"/>
          <w:szCs w:val="18"/>
          <w:shd w:val="clear" w:fill="EFDDAF"/>
        </w:rPr>
      </w:pPr>
    </w:p>
    <w:p w14:paraId="4640CFEA">
      <w:pPr>
        <w:bidi w:val="0"/>
        <w:rPr>
          <w:rFonts w:hint="default"/>
          <w:lang w:val="en-US" w:eastAsia="zh-CN"/>
        </w:rPr>
      </w:pPr>
    </w:p>
    <w:p w14:paraId="4AAE2E35">
      <w:pPr>
        <w:rPr>
          <w:rFonts w:hint="eastAsia" w:eastAsiaTheme="minorEastAsia"/>
          <w:lang w:val="en-US" w:eastAsia="zh-CN"/>
        </w:rPr>
      </w:pPr>
      <w:r>
        <w:drawing>
          <wp:anchor distT="0" distB="0" distL="114300" distR="114300" simplePos="0" relativeHeight="251659264" behindDoc="0" locked="0" layoutInCell="1" allowOverlap="1">
            <wp:simplePos x="0" y="0"/>
            <wp:positionH relativeFrom="column">
              <wp:posOffset>2841625</wp:posOffset>
            </wp:positionH>
            <wp:positionV relativeFrom="paragraph">
              <wp:posOffset>2931795</wp:posOffset>
            </wp:positionV>
            <wp:extent cx="3098800" cy="1922145"/>
            <wp:effectExtent l="0" t="0" r="10160" b="13335"/>
            <wp:wrapSquare wrapText="bothSides"/>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6"/>
                    <a:stretch>
                      <a:fillRect/>
                    </a:stretch>
                  </pic:blipFill>
                  <pic:spPr>
                    <a:xfrm>
                      <a:off x="0" y="0"/>
                      <a:ext cx="3098800" cy="1922145"/>
                    </a:xfrm>
                    <a:prstGeom prst="rect">
                      <a:avLst/>
                    </a:prstGeom>
                    <a:noFill/>
                    <a:ln>
                      <a:noFill/>
                    </a:ln>
                  </pic:spPr>
                </pic:pic>
              </a:graphicData>
            </a:graphic>
          </wp:anchor>
        </w:drawing>
      </w:r>
      <w:r>
        <w:drawing>
          <wp:anchor distT="0" distB="0" distL="114300" distR="114300" simplePos="0" relativeHeight="251661312" behindDoc="0" locked="0" layoutInCell="1" allowOverlap="1">
            <wp:simplePos x="0" y="0"/>
            <wp:positionH relativeFrom="column">
              <wp:posOffset>-553720</wp:posOffset>
            </wp:positionH>
            <wp:positionV relativeFrom="paragraph">
              <wp:posOffset>2931795</wp:posOffset>
            </wp:positionV>
            <wp:extent cx="2998470" cy="1837690"/>
            <wp:effectExtent l="0" t="0" r="3810" b="635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2998470" cy="1837690"/>
                    </a:xfrm>
                    <a:prstGeom prst="rect">
                      <a:avLst/>
                    </a:prstGeom>
                    <a:noFill/>
                    <a:ln>
                      <a:noFill/>
                    </a:ln>
                  </pic:spPr>
                </pic:pic>
              </a:graphicData>
            </a:graphic>
          </wp:anchor>
        </w:drawing>
      </w:r>
      <w:r>
        <w:rPr>
          <w:rFonts w:hint="eastAsia" w:eastAsiaTheme="minorEastAsia"/>
          <w:lang w:val="en-US" w:eastAsia="zh-CN"/>
        </w:rPr>
        <w:drawing>
          <wp:anchor distT="0" distB="0" distL="114300" distR="114300" simplePos="0" relativeHeight="251660288" behindDoc="0" locked="0" layoutInCell="1" allowOverlap="1">
            <wp:simplePos x="0" y="0"/>
            <wp:positionH relativeFrom="column">
              <wp:posOffset>-368300</wp:posOffset>
            </wp:positionH>
            <wp:positionV relativeFrom="paragraph">
              <wp:posOffset>8890</wp:posOffset>
            </wp:positionV>
            <wp:extent cx="2859405" cy="2145030"/>
            <wp:effectExtent l="0" t="0" r="5715" b="3810"/>
            <wp:wrapSquare wrapText="bothSides"/>
            <wp:docPr id="5" name="图片 5" descr="Image_1700190989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age_1700190989980"/>
                    <pic:cNvPicPr>
                      <a:picLocks noChangeAspect="1"/>
                    </pic:cNvPicPr>
                  </pic:nvPicPr>
                  <pic:blipFill>
                    <a:blip r:embed="rId8"/>
                    <a:stretch>
                      <a:fillRect/>
                    </a:stretch>
                  </pic:blipFill>
                  <pic:spPr>
                    <a:xfrm>
                      <a:off x="0" y="0"/>
                      <a:ext cx="2859405" cy="2145030"/>
                    </a:xfrm>
                    <a:prstGeom prst="rect">
                      <a:avLst/>
                    </a:prstGeom>
                  </pic:spPr>
                </pic:pic>
              </a:graphicData>
            </a:graphic>
          </wp:anchor>
        </w:drawing>
      </w:r>
      <w:r>
        <w:rPr>
          <w:rFonts w:hint="eastAsia" w:eastAsiaTheme="minorEastAsia"/>
          <w:lang w:val="en-US" w:eastAsia="zh-CN"/>
        </w:rPr>
        <w:drawing>
          <wp:inline distT="0" distB="0" distL="114300" distR="114300">
            <wp:extent cx="3053080" cy="2118360"/>
            <wp:effectExtent l="0" t="0" r="10160" b="0"/>
            <wp:docPr id="7" name="图片 7" descr="Image_1700190994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age_1700190994030"/>
                    <pic:cNvPicPr>
                      <a:picLocks noChangeAspect="1"/>
                    </pic:cNvPicPr>
                  </pic:nvPicPr>
                  <pic:blipFill>
                    <a:blip r:embed="rId9"/>
                    <a:stretch>
                      <a:fillRect/>
                    </a:stretch>
                  </pic:blipFill>
                  <pic:spPr>
                    <a:xfrm flipH="1">
                      <a:off x="0" y="0"/>
                      <a:ext cx="3053080" cy="2118360"/>
                    </a:xfrm>
                    <a:prstGeom prst="rect">
                      <a:avLst/>
                    </a:prstGeom>
                  </pic:spPr>
                </pic:pic>
              </a:graphicData>
            </a:graphic>
          </wp:inline>
        </w:drawing>
      </w:r>
    </w:p>
    <w:p w14:paraId="515FEBA5">
      <w:pPr>
        <w:rPr>
          <w:rFonts w:hint="eastAsia" w:eastAsiaTheme="minorEastAsia"/>
          <w:lang w:val="en-US" w:eastAsia="zh-CN"/>
        </w:rPr>
        <w:sectPr>
          <w:pgSz w:w="11906" w:h="16838"/>
          <w:pgMar w:top="1440" w:right="1800" w:bottom="1440" w:left="1800" w:header="851" w:footer="992" w:gutter="0"/>
          <w:cols w:space="425" w:num="1"/>
          <w:docGrid w:type="lines" w:linePitch="312" w:charSpace="0"/>
        </w:sectPr>
      </w:pPr>
    </w:p>
    <w:p w14:paraId="77268173">
      <w:pPr>
        <w:rPr>
          <w:rFonts w:ascii="宋体" w:hAnsi="宋体" w:eastAsia="宋体" w:cs="宋体"/>
          <w:sz w:val="24"/>
          <w:szCs w:val="24"/>
        </w:rPr>
      </w:pPr>
      <w:r>
        <w:drawing>
          <wp:anchor distT="0" distB="0" distL="114300" distR="114300" simplePos="0" relativeHeight="251663360" behindDoc="0" locked="0" layoutInCell="1" allowOverlap="1">
            <wp:simplePos x="0" y="0"/>
            <wp:positionH relativeFrom="column">
              <wp:posOffset>3028315</wp:posOffset>
            </wp:positionH>
            <wp:positionV relativeFrom="paragraph">
              <wp:posOffset>-463550</wp:posOffset>
            </wp:positionV>
            <wp:extent cx="3091815" cy="2048510"/>
            <wp:effectExtent l="0" t="0" r="1905" b="8890"/>
            <wp:wrapSquare wrapText="bothSides"/>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0"/>
                    <a:stretch>
                      <a:fillRect/>
                    </a:stretch>
                  </pic:blipFill>
                  <pic:spPr>
                    <a:xfrm>
                      <a:off x="0" y="0"/>
                      <a:ext cx="3091815" cy="2048510"/>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column">
              <wp:posOffset>-399415</wp:posOffset>
            </wp:positionH>
            <wp:positionV relativeFrom="paragraph">
              <wp:posOffset>-471170</wp:posOffset>
            </wp:positionV>
            <wp:extent cx="3018790" cy="2011045"/>
            <wp:effectExtent l="0" t="0" r="13970" b="635"/>
            <wp:wrapSquare wrapText="bothSides"/>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1"/>
                    <a:stretch>
                      <a:fillRect/>
                    </a:stretch>
                  </pic:blipFill>
                  <pic:spPr>
                    <a:xfrm>
                      <a:off x="0" y="0"/>
                      <a:ext cx="3018790" cy="2011045"/>
                    </a:xfrm>
                    <a:prstGeom prst="rect">
                      <a:avLst/>
                    </a:prstGeom>
                    <a:noFill/>
                    <a:ln>
                      <a:noFill/>
                    </a:ln>
                  </pic:spPr>
                </pic:pic>
              </a:graphicData>
            </a:graphic>
          </wp:anchor>
        </w:drawing>
      </w:r>
    </w:p>
    <w:p w14:paraId="32EEC76E">
      <w:pPr>
        <w:rPr>
          <w:rFonts w:ascii="宋体" w:hAnsi="宋体" w:eastAsia="宋体" w:cs="宋体"/>
          <w:sz w:val="24"/>
          <w:szCs w:val="24"/>
        </w:rPr>
      </w:pPr>
    </w:p>
    <w:p w14:paraId="242A84BB">
      <w:pPr>
        <w:pStyle w:val="4"/>
        <w:bidi w:val="0"/>
        <w:rPr>
          <w:rFonts w:hint="default"/>
          <w:color w:val="0000FF"/>
          <w:lang w:val="en-US" w:eastAsia="zh-CN"/>
        </w:rPr>
      </w:pPr>
      <w:r>
        <w:rPr>
          <w:rFonts w:ascii="宋体" w:hAnsi="宋体" w:eastAsia="宋体" w:cs="宋体"/>
          <w:sz w:val="24"/>
          <w:szCs w:val="24"/>
        </w:rPr>
        <w:br w:type="textWrapping"/>
      </w:r>
      <w:r>
        <w:rPr>
          <w:rFonts w:ascii="宋体" w:hAnsi="宋体" w:eastAsia="宋体" w:cs="宋体"/>
          <w:sz w:val="24"/>
          <w:szCs w:val="24"/>
        </w:rPr>
        <w:br w:type="textWrapping"/>
      </w:r>
      <w:r>
        <w:rPr>
          <w:rFonts w:hint="eastAsia"/>
          <w:color w:val="0000FF"/>
          <w:lang w:val="en-US" w:eastAsia="zh-CN"/>
        </w:rPr>
        <w:t>选做题3</w:t>
      </w:r>
    </w:p>
    <w:p w14:paraId="07B4BE83">
      <w:pPr>
        <w:pStyle w:val="4"/>
        <w:bidi w:val="0"/>
        <w:spacing w:line="240" w:lineRule="auto"/>
        <w:jc w:val="center"/>
        <w:rPr>
          <w:rFonts w:hint="eastAsia" w:asciiTheme="majorEastAsia" w:hAnsiTheme="majorEastAsia" w:eastAsiaTheme="majorEastAsia" w:cstheme="majorEastAsia"/>
          <w:sz w:val="32"/>
          <w:szCs w:val="32"/>
          <w:lang w:val="en-US" w:eastAsia="zh-CN"/>
        </w:rPr>
      </w:pPr>
      <w:r>
        <w:rPr>
          <w:rFonts w:hint="eastAsia" w:ascii="楷体" w:hAnsi="楷体" w:eastAsia="楷体" w:cs="楷体"/>
          <w:sz w:val="24"/>
          <w:szCs w:val="24"/>
        </w:rPr>
        <w:t>参与1次中心举办的讲座、培训、心理文化节、新生工作坊等活动，并提交照片\笔记、收获或感悟。</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br w:type="textWrapping"/>
      </w:r>
      <w:r>
        <w:rPr>
          <w:rFonts w:hint="eastAsia" w:ascii="宋体" w:hAnsi="宋体" w:eastAsia="宋体" w:cs="宋体"/>
          <w:sz w:val="36"/>
          <w:szCs w:val="36"/>
          <w:lang w:val="en-US" w:eastAsia="zh-CN"/>
        </w:rPr>
        <w:t xml:space="preserve">    </w:t>
      </w:r>
      <w:r>
        <w:rPr>
          <w:rFonts w:hint="eastAsia" w:asciiTheme="majorEastAsia" w:hAnsiTheme="majorEastAsia" w:eastAsiaTheme="majorEastAsia" w:cstheme="majorEastAsia"/>
          <w:sz w:val="36"/>
          <w:szCs w:val="36"/>
          <w:lang w:val="en-US" w:eastAsia="zh-CN"/>
        </w:rPr>
        <w:t>凤物有时节-心理文化节参加体验</w:t>
      </w:r>
    </w:p>
    <w:p w14:paraId="60C764BC">
      <w:pPr>
        <w:bidi w:val="0"/>
        <w:spacing w:line="360" w:lineRule="auto"/>
        <w:ind w:firstLine="420" w:firstLineChars="0"/>
        <w:rPr>
          <w:rFonts w:hint="eastAsia"/>
          <w:sz w:val="24"/>
          <w:szCs w:val="24"/>
          <w:lang w:val="en-US" w:eastAsia="zh-CN"/>
        </w:rPr>
      </w:pPr>
      <w:r>
        <w:rPr>
          <w:rFonts w:hint="eastAsia"/>
          <w:sz w:val="24"/>
          <w:szCs w:val="24"/>
          <w:lang w:val="en-US" w:eastAsia="zh-CN"/>
        </w:rPr>
        <w:t>心理文化节之“风物有时节”，旨在以趣味活动的形式为大家驱散内心阴霾，寓教于乐，让大家于游戏之中领略养生之道，以积极进取的心态应对岁月的流转。</w:t>
      </w:r>
    </w:p>
    <w:p w14:paraId="194C7B51">
      <w:pPr>
        <w:bidi w:val="0"/>
        <w:spacing w:line="360" w:lineRule="auto"/>
        <w:rPr>
          <w:rFonts w:hint="eastAsia"/>
          <w:sz w:val="24"/>
          <w:szCs w:val="24"/>
          <w:lang w:val="en-US" w:eastAsia="zh-CN"/>
        </w:rPr>
      </w:pPr>
      <w:r>
        <w:rPr>
          <w:rFonts w:hint="eastAsia"/>
          <w:sz w:val="24"/>
          <w:szCs w:val="24"/>
          <w:lang w:val="en-US" w:eastAsia="zh-CN"/>
        </w:rPr>
        <w:t>本次活动以“二十四节气”为活动主题，对二十四节气设置了多样的小游戏，例如射箭，你画我猜，画花扇，团队猜谜等。通过这些游戏，我们不仅学习了许多有关节气的知识，同时增强了与他人的沟通，更加关注自我，关注当下，缓解压力和情绪。</w:t>
      </w:r>
    </w:p>
    <w:p w14:paraId="03300BAF">
      <w:pPr>
        <w:bidi w:val="0"/>
        <w:spacing w:line="360" w:lineRule="auto"/>
        <w:ind w:firstLine="420" w:firstLineChars="0"/>
        <w:rPr>
          <w:rFonts w:hint="eastAsia"/>
          <w:sz w:val="24"/>
          <w:szCs w:val="24"/>
          <w:lang w:val="en-US" w:eastAsia="zh-CN"/>
        </w:rPr>
      </w:pPr>
      <w:r>
        <w:rPr>
          <w:rFonts w:hint="eastAsia"/>
          <w:sz w:val="24"/>
          <w:szCs w:val="24"/>
          <w:lang w:val="en-US" w:eastAsia="zh-CN"/>
        </w:rPr>
        <w:t>活动中，通过接力绘画，接力留言，分享纸条，立秋书法等活动，鼓励大家思考生命，思考当下，并将他们分享给他人，将心声传递。</w:t>
      </w:r>
    </w:p>
    <w:p w14:paraId="172D6D21">
      <w:pPr>
        <w:bidi w:val="0"/>
        <w:spacing w:line="360" w:lineRule="auto"/>
        <w:ind w:firstLine="420" w:firstLineChars="0"/>
        <w:rPr>
          <w:rFonts w:hint="default"/>
          <w:sz w:val="24"/>
          <w:szCs w:val="24"/>
          <w:lang w:val="en-US" w:eastAsia="zh-CN"/>
        </w:rPr>
      </w:pPr>
      <w:r>
        <w:rPr>
          <w:rFonts w:hint="eastAsia"/>
          <w:sz w:val="24"/>
          <w:szCs w:val="24"/>
          <w:lang w:val="en-US" w:eastAsia="zh-CN"/>
        </w:rPr>
        <w:t>未来技术学院心理部组织的芒种活动中，通过捏青团，画花钿，喝青梅酒，使我们一起获得内心的平静。绘画中，我们画自己所爱，静下心来，一笔一划勾勒出夏日的美好。</w:t>
      </w:r>
    </w:p>
    <w:p w14:paraId="4F522BBD">
      <w:pPr>
        <w:bidi w:val="0"/>
        <w:spacing w:line="360" w:lineRule="auto"/>
        <w:rPr>
          <w:rFonts w:hint="eastAsia"/>
          <w:sz w:val="24"/>
          <w:szCs w:val="24"/>
          <w:lang w:val="en-US" w:eastAsia="zh-CN"/>
        </w:rPr>
      </w:pPr>
      <w:r>
        <w:rPr>
          <w:rFonts w:hint="eastAsia"/>
          <w:sz w:val="24"/>
          <w:szCs w:val="24"/>
          <w:lang w:val="en-US" w:eastAsia="zh-CN"/>
        </w:rPr>
        <w:t xml:space="preserve">   “折一支清明见春天”，清明主题活动中，通过心灵展板，我们一写心中所想，通过绘本赏阅，一同体悟生命的绚烂，通过放飞气球，共同绽放释怀的畅达。</w:t>
      </w:r>
    </w:p>
    <w:p w14:paraId="3F28D9E7">
      <w:pPr>
        <w:bidi w:val="0"/>
        <w:spacing w:line="360" w:lineRule="auto"/>
        <w:rPr>
          <w:rFonts w:hint="default"/>
          <w:sz w:val="24"/>
          <w:szCs w:val="24"/>
          <w:lang w:val="en-US" w:eastAsia="zh-CN"/>
        </w:rPr>
      </w:pPr>
      <w:r>
        <w:rPr>
          <w:rFonts w:hint="eastAsia"/>
          <w:sz w:val="24"/>
          <w:szCs w:val="24"/>
          <w:lang w:val="en-US" w:eastAsia="zh-CN"/>
        </w:rPr>
        <w:t xml:space="preserve">    总之，本次心理文化节活动不仅让我们体会二十四节气之美，更带给大家心中所爱的东西，将烦恼融于雪中消散，将幸福化作清风传扬。</w:t>
      </w:r>
    </w:p>
    <w:p w14:paraId="11E90267">
      <w:pPr>
        <w:bidi w:val="0"/>
        <w:rPr>
          <w:rFonts w:hint="default"/>
          <w:sz w:val="24"/>
          <w:szCs w:val="24"/>
          <w:lang w:val="en-US" w:eastAsia="zh-CN"/>
        </w:rPr>
      </w:pPr>
      <w:r>
        <w:rPr>
          <w:rFonts w:hint="eastAsia"/>
          <w:sz w:val="24"/>
          <w:szCs w:val="24"/>
          <w:lang w:val="en-US" w:eastAsia="zh-CN"/>
        </w:rPr>
        <w:t>。</w:t>
      </w:r>
    </w:p>
    <w:p w14:paraId="4782B112">
      <w:pPr>
        <w:bidi w:val="0"/>
        <w:rPr>
          <w:rFonts w:hint="eastAsia"/>
          <w:sz w:val="24"/>
          <w:szCs w:val="24"/>
          <w:lang w:val="en-US" w:eastAsia="zh-CN"/>
        </w:rPr>
      </w:pPr>
      <w:r>
        <w:rPr>
          <w:rFonts w:hint="eastAsia" w:asciiTheme="majorEastAsia" w:hAnsiTheme="majorEastAsia" w:eastAsiaTheme="majorEastAsia" w:cstheme="majorEastAsia"/>
          <w:sz w:val="32"/>
          <w:szCs w:val="32"/>
          <w:lang w:val="en-US" w:eastAsia="zh-CN"/>
        </w:rPr>
        <w:drawing>
          <wp:anchor distT="0" distB="0" distL="114300" distR="114300" simplePos="0" relativeHeight="251664384" behindDoc="0" locked="0" layoutInCell="1" allowOverlap="1">
            <wp:simplePos x="0" y="0"/>
            <wp:positionH relativeFrom="column">
              <wp:posOffset>1126490</wp:posOffset>
            </wp:positionH>
            <wp:positionV relativeFrom="paragraph">
              <wp:posOffset>180340</wp:posOffset>
            </wp:positionV>
            <wp:extent cx="2740660" cy="3655695"/>
            <wp:effectExtent l="0" t="0" r="2540" b="1905"/>
            <wp:wrapSquare wrapText="bothSides"/>
            <wp:docPr id="1" name="图片 1" descr="IMG_20231119_15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0231119_152702"/>
                    <pic:cNvPicPr>
                      <a:picLocks noChangeAspect="1"/>
                    </pic:cNvPicPr>
                  </pic:nvPicPr>
                  <pic:blipFill>
                    <a:blip r:embed="rId12"/>
                    <a:stretch>
                      <a:fillRect/>
                    </a:stretch>
                  </pic:blipFill>
                  <pic:spPr>
                    <a:xfrm>
                      <a:off x="0" y="0"/>
                      <a:ext cx="2740660" cy="3655695"/>
                    </a:xfrm>
                    <a:prstGeom prst="rect">
                      <a:avLst/>
                    </a:prstGeom>
                  </pic:spPr>
                </pic:pic>
              </a:graphicData>
            </a:graphic>
          </wp:anchor>
        </w:drawing>
      </w:r>
    </w:p>
    <w:p w14:paraId="7FA92174">
      <w:pPr>
        <w:bidi w:val="0"/>
        <w:rPr>
          <w:rFonts w:hint="eastAsia"/>
          <w:sz w:val="24"/>
          <w:szCs w:val="24"/>
          <w:lang w:val="en-US" w:eastAsia="zh-CN"/>
        </w:rPr>
      </w:pPr>
    </w:p>
    <w:p w14:paraId="2FA27E8D">
      <w:pPr>
        <w:bidi w:val="0"/>
        <w:ind w:firstLine="420" w:firstLineChars="0"/>
        <w:rPr>
          <w:rFonts w:hint="default"/>
          <w:sz w:val="24"/>
          <w:szCs w:val="24"/>
          <w:lang w:val="en-US" w:eastAsia="zh-CN"/>
        </w:rPr>
      </w:pPr>
    </w:p>
    <w:p w14:paraId="389D5DA3">
      <w:pPr>
        <w:rPr>
          <w:rFonts w:hint="eastAsia" w:asciiTheme="majorEastAsia" w:hAnsiTheme="majorEastAsia" w:eastAsiaTheme="majorEastAsia" w:cstheme="majorEastAsia"/>
          <w:sz w:val="32"/>
          <w:szCs w:val="32"/>
          <w:lang w:val="en-US" w:eastAsia="zh-CN"/>
        </w:rPr>
      </w:pPr>
    </w:p>
    <w:p w14:paraId="150E0FE7">
      <w:pPr>
        <w:rPr>
          <w:rFonts w:hint="eastAsia" w:asciiTheme="majorEastAsia" w:hAnsiTheme="majorEastAsia" w:eastAsiaTheme="majorEastAsia" w:cstheme="majorEastAsia"/>
          <w:sz w:val="32"/>
          <w:szCs w:val="32"/>
          <w:lang w:val="en-US" w:eastAsia="zh-CN"/>
        </w:rPr>
      </w:pPr>
      <w:r>
        <w:rPr>
          <w:rFonts w:hint="eastAsia" w:asciiTheme="majorEastAsia" w:hAnsiTheme="majorEastAsia" w:eastAsiaTheme="majorEastAsia" w:cstheme="majorEastAsia"/>
          <w:sz w:val="32"/>
          <w:szCs w:val="32"/>
          <w:lang w:val="en-US" w:eastAsia="zh-CN"/>
        </w:rPr>
        <w:drawing>
          <wp:anchor distT="0" distB="0" distL="114300" distR="114300" simplePos="0" relativeHeight="251667456" behindDoc="0" locked="0" layoutInCell="1" allowOverlap="1">
            <wp:simplePos x="0" y="0"/>
            <wp:positionH relativeFrom="column">
              <wp:posOffset>1189990</wp:posOffset>
            </wp:positionH>
            <wp:positionV relativeFrom="paragraph">
              <wp:posOffset>3230880</wp:posOffset>
            </wp:positionV>
            <wp:extent cx="2622550" cy="3470910"/>
            <wp:effectExtent l="0" t="0" r="13970" b="3810"/>
            <wp:wrapSquare wrapText="bothSides"/>
            <wp:docPr id="2" name="图片 2" descr="IMG_20231119_152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0231119_152754"/>
                    <pic:cNvPicPr>
                      <a:picLocks noChangeAspect="1"/>
                    </pic:cNvPicPr>
                  </pic:nvPicPr>
                  <pic:blipFill>
                    <a:blip r:embed="rId13"/>
                    <a:stretch>
                      <a:fillRect/>
                    </a:stretch>
                  </pic:blipFill>
                  <pic:spPr>
                    <a:xfrm>
                      <a:off x="0" y="0"/>
                      <a:ext cx="2622550" cy="3470910"/>
                    </a:xfrm>
                    <a:prstGeom prst="rect">
                      <a:avLst/>
                    </a:prstGeom>
                  </pic:spPr>
                </pic:pic>
              </a:graphicData>
            </a:graphic>
          </wp:anchor>
        </w:drawing>
      </w:r>
    </w:p>
    <w:p w14:paraId="2C198B81">
      <w:pPr>
        <w:pStyle w:val="4"/>
        <w:bidi w:val="0"/>
        <w:spacing w:line="240" w:lineRule="auto"/>
        <w:jc w:val="both"/>
        <w:rPr>
          <w:rFonts w:hint="eastAsia"/>
          <w:color w:val="0000FF"/>
          <w:lang w:val="en-US" w:eastAsia="zh-CN"/>
        </w:rPr>
      </w:pPr>
    </w:p>
    <w:p w14:paraId="5D25FB3B">
      <w:pPr>
        <w:pStyle w:val="4"/>
        <w:bidi w:val="0"/>
        <w:spacing w:line="240" w:lineRule="auto"/>
        <w:jc w:val="both"/>
        <w:rPr>
          <w:rFonts w:hint="eastAsia"/>
          <w:color w:val="0000FF"/>
          <w:lang w:val="en-US" w:eastAsia="zh-CN"/>
        </w:rPr>
      </w:pPr>
    </w:p>
    <w:p w14:paraId="0766869E">
      <w:pPr>
        <w:pStyle w:val="4"/>
        <w:bidi w:val="0"/>
        <w:spacing w:line="240" w:lineRule="auto"/>
        <w:jc w:val="center"/>
        <w:rPr>
          <w:rFonts w:hint="eastAsia"/>
          <w:color w:val="0000FF"/>
          <w:lang w:val="en-US" w:eastAsia="zh-CN"/>
        </w:rPr>
      </w:pPr>
    </w:p>
    <w:p w14:paraId="04796466">
      <w:pPr>
        <w:pStyle w:val="4"/>
        <w:bidi w:val="0"/>
        <w:spacing w:line="240" w:lineRule="auto"/>
        <w:jc w:val="both"/>
        <w:rPr>
          <w:rFonts w:hint="eastAsia"/>
          <w:color w:val="0000FF"/>
          <w:lang w:val="en-US" w:eastAsia="zh-CN"/>
        </w:rPr>
      </w:pPr>
      <w:r>
        <w:rPr>
          <w:rFonts w:hint="eastAsia"/>
          <w:color w:val="0000FF"/>
          <w:lang w:val="en-US" w:eastAsia="zh-CN"/>
        </w:rPr>
        <w:drawing>
          <wp:anchor distT="0" distB="0" distL="114300" distR="114300" simplePos="0" relativeHeight="251666432" behindDoc="0" locked="0" layoutInCell="1" allowOverlap="1">
            <wp:simplePos x="0" y="0"/>
            <wp:positionH relativeFrom="column">
              <wp:posOffset>867410</wp:posOffset>
            </wp:positionH>
            <wp:positionV relativeFrom="paragraph">
              <wp:posOffset>-1838960</wp:posOffset>
            </wp:positionV>
            <wp:extent cx="3168015" cy="4225925"/>
            <wp:effectExtent l="0" t="0" r="1905" b="10795"/>
            <wp:wrapSquare wrapText="bothSides"/>
            <wp:docPr id="3" name="图片 3" descr="IMG_20231119_15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0231119_152812"/>
                    <pic:cNvPicPr>
                      <a:picLocks noChangeAspect="1"/>
                    </pic:cNvPicPr>
                  </pic:nvPicPr>
                  <pic:blipFill>
                    <a:blip r:embed="rId14"/>
                    <a:stretch>
                      <a:fillRect/>
                    </a:stretch>
                  </pic:blipFill>
                  <pic:spPr>
                    <a:xfrm>
                      <a:off x="0" y="0"/>
                      <a:ext cx="3168015" cy="4225925"/>
                    </a:xfrm>
                    <a:prstGeom prst="rect">
                      <a:avLst/>
                    </a:prstGeom>
                  </pic:spPr>
                </pic:pic>
              </a:graphicData>
            </a:graphic>
          </wp:anchor>
        </w:drawing>
      </w:r>
    </w:p>
    <w:p w14:paraId="29370B6F">
      <w:pPr>
        <w:pStyle w:val="4"/>
        <w:bidi w:val="0"/>
        <w:spacing w:line="240" w:lineRule="auto"/>
        <w:jc w:val="both"/>
        <w:rPr>
          <w:rFonts w:hint="eastAsia"/>
          <w:color w:val="0000FF"/>
          <w:lang w:val="en-US" w:eastAsia="zh-CN"/>
        </w:rPr>
      </w:pPr>
    </w:p>
    <w:p w14:paraId="7DBFAC0A">
      <w:pPr>
        <w:pStyle w:val="4"/>
        <w:bidi w:val="0"/>
        <w:spacing w:line="240" w:lineRule="auto"/>
        <w:jc w:val="both"/>
        <w:rPr>
          <w:rFonts w:hint="eastAsia"/>
          <w:color w:val="0000FF"/>
          <w:lang w:val="en-US" w:eastAsia="zh-CN"/>
        </w:rPr>
      </w:pPr>
    </w:p>
    <w:p w14:paraId="379544CF">
      <w:pPr>
        <w:pStyle w:val="4"/>
        <w:bidi w:val="0"/>
        <w:spacing w:line="240" w:lineRule="auto"/>
        <w:jc w:val="both"/>
        <w:rPr>
          <w:rFonts w:hint="eastAsia"/>
          <w:color w:val="0000FF"/>
          <w:lang w:val="en-US" w:eastAsia="zh-CN"/>
        </w:rPr>
      </w:pPr>
    </w:p>
    <w:p w14:paraId="2A3C9CDE">
      <w:pPr>
        <w:pStyle w:val="4"/>
        <w:bidi w:val="0"/>
        <w:spacing w:line="240" w:lineRule="auto"/>
        <w:jc w:val="both"/>
        <w:rPr>
          <w:rFonts w:hint="eastAsia"/>
          <w:color w:val="0000FF"/>
          <w:lang w:val="en-US" w:eastAsia="zh-CN"/>
        </w:rPr>
      </w:pPr>
      <w:r>
        <w:rPr>
          <w:rFonts w:hint="eastAsia"/>
          <w:color w:val="0000FF"/>
          <w:lang w:val="en-US" w:eastAsia="zh-CN"/>
        </w:rPr>
        <w:drawing>
          <wp:anchor distT="0" distB="0" distL="114300" distR="114300" simplePos="0" relativeHeight="251665408" behindDoc="0" locked="0" layoutInCell="1" allowOverlap="1">
            <wp:simplePos x="0" y="0"/>
            <wp:positionH relativeFrom="column">
              <wp:posOffset>967740</wp:posOffset>
            </wp:positionH>
            <wp:positionV relativeFrom="page">
              <wp:posOffset>5509260</wp:posOffset>
            </wp:positionV>
            <wp:extent cx="3181350" cy="4244340"/>
            <wp:effectExtent l="0" t="0" r="3810" b="7620"/>
            <wp:wrapNone/>
            <wp:docPr id="8" name="图片 8" descr="IMG_20231119_15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31119_152831"/>
                    <pic:cNvPicPr>
                      <a:picLocks noChangeAspect="1"/>
                    </pic:cNvPicPr>
                  </pic:nvPicPr>
                  <pic:blipFill>
                    <a:blip r:embed="rId15"/>
                    <a:stretch>
                      <a:fillRect/>
                    </a:stretch>
                  </pic:blipFill>
                  <pic:spPr>
                    <a:xfrm>
                      <a:off x="0" y="0"/>
                      <a:ext cx="3181350" cy="4244340"/>
                    </a:xfrm>
                    <a:prstGeom prst="rect">
                      <a:avLst/>
                    </a:prstGeom>
                  </pic:spPr>
                </pic:pic>
              </a:graphicData>
            </a:graphic>
          </wp:anchor>
        </w:drawing>
      </w:r>
    </w:p>
    <w:p w14:paraId="3DD32A30">
      <w:pPr>
        <w:pStyle w:val="4"/>
        <w:bidi w:val="0"/>
        <w:spacing w:line="240" w:lineRule="auto"/>
        <w:jc w:val="both"/>
        <w:rPr>
          <w:rFonts w:hint="eastAsia"/>
          <w:color w:val="0000FF"/>
          <w:lang w:val="en-US" w:eastAsia="zh-CN"/>
        </w:rPr>
      </w:pPr>
    </w:p>
    <w:p w14:paraId="6F417F81">
      <w:pPr>
        <w:pStyle w:val="4"/>
        <w:bidi w:val="0"/>
        <w:spacing w:line="240" w:lineRule="auto"/>
        <w:jc w:val="both"/>
        <w:rPr>
          <w:rFonts w:hint="eastAsia"/>
          <w:color w:val="0000FF"/>
          <w:lang w:val="en-US" w:eastAsia="zh-CN"/>
        </w:rPr>
      </w:pPr>
    </w:p>
    <w:p w14:paraId="6DB242C5">
      <w:pPr>
        <w:pStyle w:val="4"/>
        <w:bidi w:val="0"/>
        <w:spacing w:line="240" w:lineRule="auto"/>
        <w:jc w:val="both"/>
        <w:rPr>
          <w:rFonts w:hint="eastAsia"/>
          <w:color w:val="0000FF"/>
          <w:lang w:val="en-US" w:eastAsia="zh-CN"/>
        </w:rPr>
      </w:pPr>
    </w:p>
    <w:p w14:paraId="5E8494A4">
      <w:pPr>
        <w:pStyle w:val="4"/>
        <w:bidi w:val="0"/>
        <w:spacing w:line="240" w:lineRule="auto"/>
        <w:jc w:val="both"/>
        <w:rPr>
          <w:rFonts w:hint="eastAsia"/>
          <w:color w:val="0000FF"/>
          <w:lang w:val="en-US" w:eastAsia="zh-CN"/>
        </w:rPr>
      </w:pPr>
    </w:p>
    <w:p w14:paraId="672E2CBF">
      <w:pPr>
        <w:pStyle w:val="4"/>
        <w:bidi w:val="0"/>
        <w:spacing w:line="240" w:lineRule="auto"/>
        <w:jc w:val="both"/>
        <w:rPr>
          <w:rFonts w:hint="eastAsia"/>
          <w:color w:val="0000FF"/>
          <w:lang w:val="en-US" w:eastAsia="zh-CN"/>
        </w:rPr>
      </w:pPr>
    </w:p>
    <w:p w14:paraId="69F78049">
      <w:pPr>
        <w:pStyle w:val="4"/>
        <w:bidi w:val="0"/>
        <w:spacing w:line="240" w:lineRule="auto"/>
        <w:jc w:val="both"/>
        <w:rPr>
          <w:rFonts w:hint="eastAsia"/>
          <w:color w:val="0000FF"/>
          <w:lang w:val="en-US" w:eastAsia="zh-CN"/>
        </w:rPr>
      </w:pPr>
    </w:p>
    <w:p w14:paraId="0BDB7201">
      <w:pPr>
        <w:pStyle w:val="4"/>
        <w:bidi w:val="0"/>
        <w:spacing w:line="240" w:lineRule="auto"/>
        <w:jc w:val="both"/>
        <w:rPr>
          <w:rFonts w:hint="eastAsia"/>
          <w:color w:val="0000FF"/>
          <w:lang w:val="en-US" w:eastAsia="zh-CN"/>
        </w:rPr>
      </w:pPr>
    </w:p>
    <w:p w14:paraId="303260FD">
      <w:pPr>
        <w:pStyle w:val="4"/>
        <w:bidi w:val="0"/>
        <w:spacing w:line="240" w:lineRule="auto"/>
        <w:jc w:val="both"/>
        <w:rPr>
          <w:rFonts w:hint="eastAsia"/>
          <w:color w:val="0000FF"/>
          <w:lang w:val="en-US" w:eastAsia="zh-CN"/>
        </w:rPr>
      </w:pPr>
    </w:p>
    <w:p w14:paraId="167B9C85">
      <w:pPr>
        <w:pStyle w:val="4"/>
        <w:bidi w:val="0"/>
        <w:spacing w:line="240" w:lineRule="auto"/>
        <w:jc w:val="both"/>
        <w:rPr>
          <w:rFonts w:hint="default"/>
          <w:color w:val="0000FF"/>
          <w:lang w:val="en-US" w:eastAsia="zh-CN"/>
        </w:rPr>
      </w:pPr>
      <w:r>
        <w:rPr>
          <w:rFonts w:hint="eastAsia"/>
          <w:color w:val="0000FF"/>
          <w:lang w:val="en-US" w:eastAsia="zh-CN"/>
        </w:rPr>
        <w:t>选做题5</w:t>
      </w:r>
    </w:p>
    <w:p w14:paraId="0C301661">
      <w:pPr>
        <w:spacing w:line="360" w:lineRule="auto"/>
        <w:rPr>
          <w:rFonts w:ascii="宋体" w:hAnsi="宋体" w:eastAsia="宋体" w:cs="宋体"/>
          <w:b/>
          <w:kern w:val="2"/>
          <w:sz w:val="24"/>
          <w:szCs w:val="24"/>
          <w:lang w:val="en-US" w:eastAsia="zh-CN" w:bidi="ar-SA"/>
        </w:rPr>
      </w:pPr>
      <w:r>
        <w:rPr>
          <w:rFonts w:hint="eastAsia" w:ascii="楷体" w:hAnsi="楷体" w:eastAsia="楷体" w:cs="楷体"/>
          <w:b/>
          <w:kern w:val="2"/>
          <w:sz w:val="24"/>
          <w:szCs w:val="24"/>
          <w:lang w:val="en-US" w:eastAsia="zh-CN" w:bidi="ar-SA"/>
        </w:rPr>
        <w:t>请结合课上所学知识，给自己或他人写1封信，谈谈你对某个话题的感想或启发。（如：家庭关系、人际冲突、恋爱边界、自我发展、生命意义等）</w:t>
      </w:r>
      <w:r>
        <w:rPr>
          <w:rFonts w:ascii="宋体" w:hAnsi="宋体" w:eastAsia="宋体" w:cs="宋体"/>
          <w:b/>
          <w:kern w:val="2"/>
          <w:sz w:val="24"/>
          <w:szCs w:val="24"/>
          <w:lang w:val="en-US" w:eastAsia="zh-CN" w:bidi="ar-SA"/>
        </w:rPr>
        <w:br w:type="textWrapping"/>
      </w:r>
    </w:p>
    <w:p w14:paraId="338D8613">
      <w:pPr>
        <w:spacing w:line="360" w:lineRule="auto"/>
        <w:ind w:firstLine="3614" w:firstLineChars="1000"/>
        <w:jc w:val="both"/>
        <w:rPr>
          <w:rFonts w:hint="eastAsia"/>
          <w:b/>
          <w:bCs/>
          <w:sz w:val="36"/>
          <w:szCs w:val="36"/>
          <w:lang w:val="en-US" w:eastAsia="zh-CN"/>
        </w:rPr>
      </w:pPr>
      <w:r>
        <w:rPr>
          <w:rFonts w:hint="eastAsia"/>
          <w:b/>
          <w:bCs/>
          <w:sz w:val="36"/>
          <w:szCs w:val="36"/>
          <w:lang w:val="en-US" w:eastAsia="zh-CN"/>
        </w:rPr>
        <w:t>致未来的你</w:t>
      </w:r>
    </w:p>
    <w:p w14:paraId="5E1BA1DC">
      <w:pPr>
        <w:spacing w:line="360" w:lineRule="auto"/>
        <w:ind w:firstLine="3600" w:firstLineChars="1500"/>
        <w:jc w:val="left"/>
        <w:rPr>
          <w:rFonts w:hint="eastAsia" w:ascii="宋体" w:hAnsi="宋体" w:eastAsia="宋体" w:cs="宋体"/>
          <w:sz w:val="24"/>
          <w:szCs w:val="24"/>
          <w:lang w:val="en-US" w:eastAsia="zh-CN"/>
        </w:rPr>
      </w:pPr>
      <w:r>
        <w:rPr>
          <w:rFonts w:ascii="宋体" w:hAnsi="宋体" w:eastAsia="宋体" w:cs="宋体"/>
          <w:sz w:val="24"/>
          <w:szCs w:val="24"/>
        </w:rPr>
        <w:br w:type="textWrapping"/>
      </w:r>
      <w:r>
        <w:rPr>
          <w:rFonts w:hint="eastAsia" w:ascii="宋体" w:hAnsi="宋体" w:eastAsia="宋体" w:cs="宋体"/>
          <w:sz w:val="24"/>
          <w:szCs w:val="24"/>
        </w:rPr>
        <w:t>亲爱的自己</w:t>
      </w:r>
      <w:r>
        <w:rPr>
          <w:rFonts w:hint="eastAsia" w:ascii="宋体" w:hAnsi="宋体" w:eastAsia="宋体" w:cs="宋体"/>
          <w:sz w:val="24"/>
          <w:szCs w:val="24"/>
          <w:lang w:val="en-US" w:eastAsia="zh-CN"/>
        </w:rPr>
        <w:t>:</w:t>
      </w:r>
    </w:p>
    <w:p w14:paraId="56DA4D2D">
      <w:pPr>
        <w:spacing w:line="360" w:lineRule="auto"/>
        <w:ind w:firstLine="420" w:firstLineChars="0"/>
        <w:rPr>
          <w:rFonts w:hint="eastAsia" w:ascii="宋体" w:hAnsi="宋体" w:eastAsia="宋体" w:cs="宋体"/>
          <w:sz w:val="24"/>
          <w:szCs w:val="24"/>
          <w:lang w:val="en-US" w:eastAsia="zh-CN"/>
        </w:rPr>
      </w:pPr>
      <w:r>
        <w:rPr>
          <w:sz w:val="24"/>
          <w:szCs w:val="24"/>
        </w:rPr>
        <w:t>展信佳。</w:t>
      </w:r>
    </w:p>
    <w:p w14:paraId="54B47CB9">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岁月骛过，山陵浸远，我深信</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当</w:t>
      </w:r>
      <w:r>
        <w:rPr>
          <w:rFonts w:hint="eastAsia" w:ascii="宋体" w:hAnsi="宋体" w:eastAsia="宋体" w:cs="宋体"/>
          <w:sz w:val="24"/>
          <w:szCs w:val="24"/>
        </w:rPr>
        <w:t>你获</w:t>
      </w:r>
      <w:r>
        <w:rPr>
          <w:rFonts w:hint="eastAsia" w:ascii="宋体" w:hAnsi="宋体" w:eastAsia="宋体" w:cs="宋体"/>
          <w:sz w:val="24"/>
          <w:szCs w:val="24"/>
          <w:lang w:val="en-US" w:eastAsia="zh-CN"/>
        </w:rPr>
        <w:t>此</w:t>
      </w:r>
      <w:r>
        <w:rPr>
          <w:rFonts w:hint="eastAsia" w:ascii="宋体" w:hAnsi="宋体" w:eastAsia="宋体" w:cs="宋体"/>
          <w:sz w:val="24"/>
          <w:szCs w:val="24"/>
        </w:rPr>
        <w:t>书笺，</w:t>
      </w:r>
      <w:r>
        <w:rPr>
          <w:rFonts w:hint="eastAsia" w:ascii="宋体" w:hAnsi="宋体" w:eastAsia="宋体" w:cs="宋体"/>
          <w:sz w:val="24"/>
          <w:szCs w:val="24"/>
          <w:lang w:val="en-US" w:eastAsia="zh-CN"/>
        </w:rPr>
        <w:t>会回忆起过去的岁月，</w:t>
      </w:r>
      <w:r>
        <w:rPr>
          <w:rFonts w:hint="eastAsia" w:ascii="宋体" w:hAnsi="宋体" w:eastAsia="宋体" w:cs="宋体"/>
          <w:sz w:val="24"/>
          <w:szCs w:val="24"/>
        </w:rPr>
        <w:t>会在心底感受到一阵深深的共鸣。这</w:t>
      </w:r>
      <w:r>
        <w:rPr>
          <w:rFonts w:hint="eastAsia" w:ascii="宋体" w:hAnsi="宋体" w:eastAsia="宋体" w:cs="宋体"/>
          <w:sz w:val="24"/>
          <w:szCs w:val="24"/>
          <w:lang w:val="en-US" w:eastAsia="zh-CN"/>
        </w:rPr>
        <w:t>封信是你，也是我</w:t>
      </w:r>
      <w:r>
        <w:rPr>
          <w:rFonts w:hint="eastAsia" w:ascii="宋体" w:hAnsi="宋体" w:eastAsia="宋体" w:cs="宋体"/>
          <w:sz w:val="24"/>
          <w:szCs w:val="24"/>
        </w:rPr>
        <w:t>对过去</w:t>
      </w:r>
      <w:r>
        <w:rPr>
          <w:rFonts w:hint="eastAsia" w:ascii="宋体" w:hAnsi="宋体" w:eastAsia="宋体" w:cs="宋体"/>
          <w:sz w:val="24"/>
          <w:szCs w:val="24"/>
          <w:lang w:val="en-US" w:eastAsia="zh-CN"/>
        </w:rPr>
        <w:t>有关生命意义</w:t>
      </w:r>
      <w:r>
        <w:rPr>
          <w:rFonts w:hint="eastAsia" w:ascii="宋体" w:hAnsi="宋体" w:eastAsia="宋体" w:cs="宋体"/>
          <w:sz w:val="24"/>
          <w:szCs w:val="24"/>
        </w:rPr>
        <w:t>思考的回顾，对现在的深刻反思，同时也是对未来</w:t>
      </w:r>
      <w:r>
        <w:rPr>
          <w:rFonts w:hint="eastAsia" w:ascii="宋体" w:hAnsi="宋体" w:eastAsia="宋体" w:cs="宋体"/>
          <w:sz w:val="24"/>
          <w:szCs w:val="24"/>
          <w:lang w:val="en-US" w:eastAsia="zh-CN"/>
        </w:rPr>
        <w:t>的你的</w:t>
      </w:r>
      <w:r>
        <w:rPr>
          <w:rFonts w:hint="eastAsia" w:ascii="宋体" w:hAnsi="宋体" w:eastAsia="宋体" w:cs="宋体"/>
          <w:sz w:val="24"/>
          <w:szCs w:val="24"/>
        </w:rPr>
        <w:t>美好期许。</w:t>
      </w:r>
    </w:p>
    <w:p w14:paraId="2AA67435">
      <w:pPr>
        <w:spacing w:line="360" w:lineRule="auto"/>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不知你是否记得</w:t>
      </w:r>
      <w:r>
        <w:rPr>
          <w:rFonts w:hint="eastAsia" w:ascii="宋体" w:hAnsi="宋体" w:eastAsia="宋体" w:cs="宋体"/>
          <w:sz w:val="24"/>
          <w:szCs w:val="24"/>
        </w:rPr>
        <w:t>我们在心理课上对生命意义</w:t>
      </w:r>
      <w:r>
        <w:rPr>
          <w:rFonts w:hint="eastAsia" w:ascii="宋体" w:hAnsi="宋体" w:eastAsia="宋体" w:cs="宋体"/>
          <w:sz w:val="24"/>
          <w:szCs w:val="24"/>
          <w:lang w:val="en-US" w:eastAsia="zh-CN"/>
        </w:rPr>
        <w:t>所</w:t>
      </w:r>
      <w:r>
        <w:rPr>
          <w:rFonts w:hint="eastAsia" w:ascii="宋体" w:hAnsi="宋体" w:eastAsia="宋体" w:cs="宋体"/>
          <w:sz w:val="24"/>
          <w:szCs w:val="24"/>
        </w:rPr>
        <w:t>进行的深刻探讨，那是一段令人难忘的时光。在那个十字路口，我们站在人生观的交汇点上，满怀好奇地面对未知，</w:t>
      </w:r>
      <w:r>
        <w:rPr>
          <w:rFonts w:hint="eastAsia" w:ascii="宋体" w:hAnsi="宋体" w:eastAsia="宋体" w:cs="宋体"/>
          <w:sz w:val="24"/>
          <w:szCs w:val="24"/>
          <w:lang w:val="en-US" w:eastAsia="zh-CN"/>
        </w:rPr>
        <w:t>迈上对生命意义的探寻之旅</w:t>
      </w:r>
      <w:r>
        <w:rPr>
          <w:rFonts w:hint="eastAsia" w:ascii="宋体" w:hAnsi="宋体" w:eastAsia="宋体" w:cs="宋体"/>
          <w:sz w:val="24"/>
          <w:szCs w:val="24"/>
        </w:rPr>
        <w:t>。我常常思考，生命的真谛究竟是什么？</w:t>
      </w:r>
      <w:r>
        <w:rPr>
          <w:rFonts w:hint="eastAsia" w:ascii="宋体" w:hAnsi="宋体" w:eastAsia="宋体" w:cs="宋体"/>
          <w:sz w:val="24"/>
          <w:szCs w:val="24"/>
          <w:lang w:val="en-US" w:eastAsia="zh-CN"/>
        </w:rPr>
        <w:t>这</w:t>
      </w:r>
      <w:r>
        <w:rPr>
          <w:rFonts w:hint="eastAsia" w:ascii="宋体" w:hAnsi="宋体" w:eastAsia="宋体" w:cs="宋体"/>
          <w:sz w:val="24"/>
          <w:szCs w:val="24"/>
        </w:rPr>
        <w:t>是一个抽象的哲学</w:t>
      </w:r>
      <w:r>
        <w:rPr>
          <w:rFonts w:hint="eastAsia" w:ascii="宋体" w:hAnsi="宋体" w:eastAsia="宋体" w:cs="宋体"/>
          <w:sz w:val="24"/>
          <w:szCs w:val="24"/>
          <w:lang w:val="en-US" w:eastAsia="zh-CN"/>
        </w:rPr>
        <w:t>话题</w:t>
      </w:r>
      <w:r>
        <w:rPr>
          <w:rFonts w:hint="eastAsia" w:ascii="宋体" w:hAnsi="宋体" w:eastAsia="宋体" w:cs="宋体"/>
          <w:sz w:val="24"/>
          <w:szCs w:val="24"/>
        </w:rPr>
        <w:t>，还是我们每个人都需要在生活的点滴中寻找、体验和创造的现实问题？</w:t>
      </w:r>
      <w:r>
        <w:rPr>
          <w:rFonts w:hint="eastAsia" w:ascii="宋体" w:hAnsi="宋体" w:eastAsia="宋体" w:cs="宋体"/>
          <w:sz w:val="24"/>
          <w:szCs w:val="24"/>
          <w:lang w:val="en-US" w:eastAsia="zh-CN"/>
        </w:rPr>
        <w:t>亦或者它本身就没有意义和答案，而是我们体会自身存在与思考的一个过程。</w:t>
      </w:r>
    </w:p>
    <w:p w14:paraId="2B56AB0C">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或许生命的意义并</w:t>
      </w:r>
      <w:r>
        <w:rPr>
          <w:rFonts w:hint="eastAsia" w:ascii="宋体" w:hAnsi="宋体" w:eastAsia="宋体" w:cs="宋体"/>
          <w:sz w:val="24"/>
          <w:szCs w:val="24"/>
          <w:lang w:val="en-US" w:eastAsia="zh-CN"/>
        </w:rPr>
        <w:t>没有标准的答案</w:t>
      </w:r>
      <w:r>
        <w:rPr>
          <w:rFonts w:hint="eastAsia" w:ascii="宋体" w:hAnsi="宋体" w:eastAsia="宋体" w:cs="宋体"/>
          <w:sz w:val="24"/>
          <w:szCs w:val="24"/>
        </w:rPr>
        <w:t>，</w:t>
      </w:r>
      <w:r>
        <w:rPr>
          <w:rFonts w:hint="eastAsia" w:ascii="宋体" w:hAnsi="宋体" w:eastAsia="宋体" w:cs="宋体"/>
          <w:sz w:val="24"/>
          <w:szCs w:val="24"/>
          <w:lang w:val="en-US" w:eastAsia="zh-CN"/>
        </w:rPr>
        <w:t>它</w:t>
      </w:r>
      <w:r>
        <w:rPr>
          <w:rFonts w:hint="eastAsia" w:ascii="宋体" w:hAnsi="宋体" w:eastAsia="宋体" w:cs="宋体"/>
          <w:sz w:val="24"/>
          <w:szCs w:val="24"/>
        </w:rPr>
        <w:t>更像是一场动态的冒险。它如同一条奔腾不息的河流，将我们带过时间和空间的迷雾，引领我们深入探索自我和生命的深邃奥秘。我想问，你是否在人生的旅程中发现，生命的真谛并非一成不变，而是我们在每个瞬间、每次选择中积极塑造的结果？</w:t>
      </w:r>
    </w:p>
    <w:p w14:paraId="3613D310">
      <w:pPr>
        <w:spacing w:line="360" w:lineRule="auto"/>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为何</w:t>
      </w:r>
      <w:r>
        <w:rPr>
          <w:rFonts w:hint="eastAsia" w:ascii="宋体" w:hAnsi="宋体" w:eastAsia="宋体" w:cs="宋体"/>
          <w:sz w:val="24"/>
          <w:szCs w:val="24"/>
          <w:lang w:val="en-US" w:eastAsia="zh-CN"/>
        </w:rPr>
        <w:t>我</w:t>
      </w:r>
      <w:r>
        <w:rPr>
          <w:rFonts w:hint="eastAsia" w:ascii="宋体" w:hAnsi="宋体" w:eastAsia="宋体" w:cs="宋体"/>
          <w:sz w:val="24"/>
          <w:szCs w:val="24"/>
        </w:rPr>
        <w:t>要</w:t>
      </w:r>
      <w:r>
        <w:rPr>
          <w:rFonts w:hint="eastAsia" w:ascii="宋体" w:hAnsi="宋体" w:eastAsia="宋体" w:cs="宋体"/>
          <w:sz w:val="24"/>
          <w:szCs w:val="24"/>
          <w:lang w:val="en-US" w:eastAsia="zh-CN"/>
        </w:rPr>
        <w:t>给你写信，再次</w:t>
      </w:r>
      <w:r>
        <w:rPr>
          <w:rFonts w:hint="eastAsia" w:ascii="宋体" w:hAnsi="宋体" w:eastAsia="宋体" w:cs="宋体"/>
          <w:sz w:val="24"/>
          <w:szCs w:val="24"/>
        </w:rPr>
        <w:t>谈论生命的意义？因为它超越了我们日常琐碎的忙碌，引导我们去思考人生更高维度的意义。</w:t>
      </w:r>
      <w:r>
        <w:rPr>
          <w:rFonts w:hint="eastAsia" w:ascii="宋体" w:hAnsi="宋体" w:eastAsia="宋体" w:cs="宋体"/>
          <w:sz w:val="24"/>
          <w:szCs w:val="24"/>
          <w:lang w:val="en-US" w:eastAsia="zh-CN"/>
        </w:rPr>
        <w:t>或许你此时正在为学业而奋斗，或许再为工作，生计而奔波，但</w:t>
      </w:r>
      <w:r>
        <w:rPr>
          <w:rFonts w:hint="eastAsia" w:ascii="宋体" w:hAnsi="宋体" w:eastAsia="宋体" w:cs="宋体"/>
          <w:sz w:val="24"/>
          <w:szCs w:val="24"/>
        </w:rPr>
        <w:t>生命的意义并非仅仅是为了生存，更是</w:t>
      </w:r>
      <w:r>
        <w:rPr>
          <w:rFonts w:hint="eastAsia" w:ascii="宋体" w:hAnsi="宋体" w:eastAsia="宋体" w:cs="宋体"/>
          <w:sz w:val="24"/>
          <w:szCs w:val="24"/>
          <w:lang w:val="en-US" w:eastAsia="zh-CN"/>
        </w:rPr>
        <w:t>为了满足精神的需求，为了我们生命的觉醒</w:t>
      </w:r>
      <w:r>
        <w:rPr>
          <w:rFonts w:hint="eastAsia" w:ascii="宋体" w:hAnsi="宋体" w:eastAsia="宋体" w:cs="宋体"/>
          <w:sz w:val="24"/>
          <w:szCs w:val="24"/>
        </w:rPr>
        <w:t>。在大学的岁月里，我们面对着各种选择和决定，而生命的意义</w:t>
      </w:r>
      <w:r>
        <w:rPr>
          <w:rFonts w:hint="eastAsia" w:ascii="宋体" w:hAnsi="宋体" w:eastAsia="宋体" w:cs="宋体"/>
          <w:sz w:val="24"/>
          <w:szCs w:val="24"/>
          <w:lang w:val="en-US" w:eastAsia="zh-CN"/>
        </w:rPr>
        <w:t>使我们理解我们的体验，理解自我，理解这个世界</w:t>
      </w:r>
      <w:r>
        <w:rPr>
          <w:rFonts w:hint="eastAsia" w:ascii="宋体" w:hAnsi="宋体" w:eastAsia="宋体" w:cs="宋体"/>
          <w:sz w:val="24"/>
          <w:szCs w:val="24"/>
        </w:rPr>
        <w:t>，让我们在面对困境和挑战时能坚定信念，勇往直前。</w:t>
      </w:r>
      <w:r>
        <w:rPr>
          <w:rFonts w:hint="eastAsia" w:ascii="宋体" w:hAnsi="宋体" w:eastAsia="宋体" w:cs="宋体"/>
          <w:sz w:val="24"/>
          <w:szCs w:val="24"/>
          <w:lang w:val="en-US" w:eastAsia="zh-CN"/>
        </w:rPr>
        <w:t>在追求的意义过程中，我们反思和觉察我们的选择，我们的人生，获得自我改变和发展的机会。也许你仍对生命意义感到迷茫，或许你觉得人生痛苦和无趣，但请相信，这些体验都是暂时的，它给我们提供了自我成长的机会，让个体对自我、生活、生命意义、人生、有了更清晰，深刻的认识。</w:t>
      </w:r>
    </w:p>
    <w:p w14:paraId="35F3F8BE">
      <w:pPr>
        <w:spacing w:line="360" w:lineRule="auto"/>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那么，生命的意义究竟是什么？</w:t>
      </w:r>
      <w:r>
        <w:rPr>
          <w:rFonts w:hint="eastAsia" w:ascii="宋体" w:hAnsi="宋体" w:eastAsia="宋体" w:cs="宋体"/>
          <w:sz w:val="24"/>
          <w:szCs w:val="24"/>
          <w:lang w:val="en-US" w:eastAsia="zh-CN"/>
        </w:rPr>
        <w:t>我们时常觉得生活没有意义，为什么要学习这些课程，我么的人生又要去向何方。正如王羲之在兰亭集序中鲜明而激烈地指出生命的悲剧性本质：“取诸怀抱，悟言一室之内”和“因寄所托，放浪形骸之外。”，并得出“终期于尽”的结论。从宏观的视角来看，生命似乎没什么意义，这种意义被称为“宇宙意义”。但就个体而言，我们所关注的是我们生活的体验和价值。</w:t>
      </w:r>
      <w:r>
        <w:rPr>
          <w:rFonts w:hint="eastAsia" w:ascii="宋体" w:hAnsi="宋体" w:eastAsia="宋体" w:cs="宋体"/>
          <w:sz w:val="24"/>
          <w:szCs w:val="24"/>
        </w:rPr>
        <w:t>它并非有一个具体的定义，而更像是我们在经历中逐渐领悟到的一种感</w:t>
      </w:r>
      <w:r>
        <w:rPr>
          <w:rFonts w:hint="eastAsia" w:ascii="宋体" w:hAnsi="宋体" w:eastAsia="宋体" w:cs="宋体"/>
          <w:sz w:val="24"/>
          <w:szCs w:val="24"/>
          <w:lang w:val="en-US" w:eastAsia="zh-CN"/>
        </w:rPr>
        <w:t>受</w:t>
      </w:r>
      <w:r>
        <w:rPr>
          <w:rFonts w:hint="eastAsia" w:ascii="宋体" w:hAnsi="宋体" w:eastAsia="宋体" w:cs="宋体"/>
          <w:sz w:val="24"/>
          <w:szCs w:val="24"/>
        </w:rPr>
        <w:t>。它</w:t>
      </w:r>
      <w:r>
        <w:rPr>
          <w:rFonts w:hint="eastAsia" w:ascii="宋体" w:hAnsi="宋体" w:eastAsia="宋体" w:cs="宋体"/>
          <w:sz w:val="24"/>
          <w:szCs w:val="24"/>
          <w:lang w:val="en-US" w:eastAsia="zh-CN"/>
        </w:rPr>
        <w:t>可以</w:t>
      </w:r>
      <w:r>
        <w:rPr>
          <w:rFonts w:hint="eastAsia" w:ascii="宋体" w:hAnsi="宋体" w:eastAsia="宋体" w:cs="宋体"/>
          <w:sz w:val="24"/>
          <w:szCs w:val="24"/>
        </w:rPr>
        <w:t>在关爱他人、为他人奉献的过程中被发现；也可能在追求个人目标、实现自我价值的过程中被体验到。它可能体现在深刻的人际关系中，又可能在对内在本质的深刻认知中显现。生命的意义就像一面镜子，反映出我们的价值观、信念和目标，让我们更清晰地认识自己。</w:t>
      </w:r>
      <w:r>
        <w:rPr>
          <w:rFonts w:hint="eastAsia" w:ascii="宋体" w:hAnsi="宋体" w:eastAsia="宋体" w:cs="宋体"/>
          <w:sz w:val="24"/>
          <w:szCs w:val="24"/>
          <w:lang w:val="en-US" w:eastAsia="zh-CN"/>
        </w:rPr>
        <w:t>同时，生命意义的答案只在我们自己。</w:t>
      </w:r>
    </w:p>
    <w:p w14:paraId="2468F189">
      <w:pPr>
        <w:spacing w:line="360" w:lineRule="auto"/>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生命意义的重点在于个体对目标的确定，对自身存在价值和意义的感知。不知你是否还记得高考时的迷茫和困顿，那时你是为他人而活的，却不知学习的意义和方向。意义的缺失带给你无助感，无价值感，以及自我否认与怀疑。但成年后的拥有了选择的权力，你可以选择想上的大学，想学的专业，想做的事，并在这个过程中追寻意义，体验人生。也许你仍然在追寻生命意义的过程中，但我相信你一定能在这个过程中体会幸福。</w:t>
      </w:r>
    </w:p>
    <w:p w14:paraId="4695C32C">
      <w:pPr>
        <w:spacing w:line="360" w:lineRule="auto"/>
        <w:ind w:firstLine="420" w:firstLineChars="0"/>
        <w:rPr>
          <w:rFonts w:hint="default" w:ascii="宋体" w:hAnsi="宋体" w:eastAsia="宋体" w:cs="宋体"/>
          <w:sz w:val="24"/>
          <w:szCs w:val="24"/>
          <w:lang w:val="en-US" w:eastAsia="zh-CN"/>
        </w:rPr>
      </w:pPr>
      <w:r>
        <w:rPr>
          <w:rFonts w:hint="eastAsia" w:ascii="宋体" w:hAnsi="宋体" w:eastAsia="宋体" w:cs="宋体"/>
          <w:sz w:val="24"/>
          <w:szCs w:val="24"/>
        </w:rPr>
        <w:t>生命的意义究竟存在何处？或许它并非在遥远的地平线上，而是隐藏在我们日常生活的点滴之中</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成为一种经验性价值</w:t>
      </w:r>
      <w:r>
        <w:rPr>
          <w:rFonts w:hint="eastAsia" w:ascii="宋体" w:hAnsi="宋体" w:eastAsia="宋体" w:cs="宋体"/>
          <w:sz w:val="24"/>
          <w:szCs w:val="24"/>
        </w:rPr>
        <w:t>。它或许在</w:t>
      </w:r>
      <w:r>
        <w:rPr>
          <w:rFonts w:hint="eastAsia" w:ascii="宋体" w:hAnsi="宋体" w:eastAsia="宋体" w:cs="宋体"/>
          <w:sz w:val="24"/>
          <w:szCs w:val="24"/>
          <w:lang w:val="en-US" w:eastAsia="zh-CN"/>
        </w:rPr>
        <w:t>我们做志愿活动时的</w:t>
      </w:r>
      <w:r>
        <w:rPr>
          <w:rFonts w:hint="eastAsia" w:ascii="宋体" w:hAnsi="宋体" w:eastAsia="宋体" w:cs="宋体"/>
          <w:sz w:val="24"/>
          <w:szCs w:val="24"/>
        </w:rPr>
        <w:t>微小善举中悄然浮现；也可能在我们</w:t>
      </w:r>
      <w:r>
        <w:rPr>
          <w:rFonts w:hint="eastAsia" w:ascii="宋体" w:hAnsi="宋体" w:eastAsia="宋体" w:cs="宋体"/>
          <w:sz w:val="24"/>
          <w:szCs w:val="24"/>
          <w:lang w:val="en-US" w:eastAsia="zh-CN"/>
        </w:rPr>
        <w:t>追逐梦想</w:t>
      </w:r>
      <w:r>
        <w:rPr>
          <w:rFonts w:hint="eastAsia" w:ascii="宋体" w:hAnsi="宋体" w:eastAsia="宋体" w:cs="宋体"/>
          <w:sz w:val="24"/>
          <w:szCs w:val="24"/>
        </w:rPr>
        <w:t>的轨迹上闪烁。它可能在我们面对挫折时的坚韧中显现；也可能在我们与他人共同分享成功时显现。每一次对他人的关爱，每一次对梦想的追求，都是我们感受生命美好和意义的珍贵时刻。</w:t>
      </w:r>
      <w:r>
        <w:rPr>
          <w:rFonts w:hint="eastAsia" w:ascii="宋体" w:hAnsi="宋体" w:eastAsia="宋体" w:cs="宋体"/>
          <w:sz w:val="24"/>
          <w:szCs w:val="24"/>
          <w:lang w:val="en-US" w:eastAsia="zh-CN"/>
        </w:rPr>
        <w:t>生命意义的还在创造中体现，如果我们只关注自己得到什么，必然会陷入争斗，内耗，并在失败后丧失意义感。我们应该积极关注自己的创造性价值，自己能为他人，世界做出什么，从亲社会行为中体验到成功，增强自我能效感，积极评价自己，进而提升生命意义。</w:t>
      </w:r>
    </w:p>
    <w:p w14:paraId="08CB1AB6">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寻找生命的意义是一场永无止境的冒险。在这旅途中，我们会遭遇各种挑战和险阻。然而，正是这些挑战和险阻让我们茁壮成长，使我们更加坚定地寻求生命的真谛。无论面对怎样的困境和挫折，务必相信每一次的探索都是对生命意义更深层次理解的过程。</w:t>
      </w:r>
    </w:p>
    <w:p w14:paraId="4D3E1CEA">
      <w:pPr>
        <w:spacing w:line="360" w:lineRule="auto"/>
        <w:ind w:firstLine="420" w:firstLineChars="0"/>
        <w:rPr>
          <w:rFonts w:hint="eastAsia" w:ascii="宋体" w:hAnsi="宋体" w:eastAsia="宋体" w:cs="宋体"/>
          <w:sz w:val="24"/>
          <w:szCs w:val="24"/>
        </w:rPr>
      </w:pPr>
      <w:r>
        <w:rPr>
          <w:rFonts w:hint="eastAsia" w:ascii="宋体" w:hAnsi="宋体" w:eastAsia="宋体" w:cs="宋体"/>
          <w:sz w:val="24"/>
          <w:szCs w:val="24"/>
        </w:rPr>
        <w:t>在未来的日子里，请保持对生命的热爱和好奇心。勇敢地迎接未知，接纳生活的一切挑战。在</w:t>
      </w:r>
      <w:r>
        <w:rPr>
          <w:rFonts w:hint="eastAsia" w:ascii="宋体" w:hAnsi="宋体" w:eastAsia="宋体" w:cs="宋体"/>
          <w:sz w:val="24"/>
          <w:szCs w:val="24"/>
          <w:lang w:val="en-US" w:eastAsia="zh-CN"/>
        </w:rPr>
        <w:t>失败</w:t>
      </w:r>
      <w:r>
        <w:rPr>
          <w:rFonts w:hint="eastAsia" w:ascii="宋体" w:hAnsi="宋体" w:eastAsia="宋体" w:cs="宋体"/>
          <w:sz w:val="24"/>
          <w:szCs w:val="24"/>
        </w:rPr>
        <w:t>中持续成长、不断超越自我。愿你在这旅途中找到属于自己的生命意义，发现那个独一无二的自己。</w:t>
      </w:r>
    </w:p>
    <w:p w14:paraId="5450C81C">
      <w:pPr>
        <w:spacing w:line="360" w:lineRule="auto"/>
        <w:ind w:firstLine="420" w:firstLineChars="0"/>
        <w:rPr>
          <w:rFonts w:hint="eastAsia" w:ascii="宋体" w:hAnsi="宋体" w:eastAsia="宋体" w:cs="宋体"/>
          <w:sz w:val="24"/>
          <w:szCs w:val="24"/>
        </w:rPr>
      </w:pPr>
    </w:p>
    <w:p w14:paraId="6F01EFBA">
      <w:pPr>
        <w:spacing w:line="360" w:lineRule="auto"/>
        <w:rPr>
          <w:rFonts w:hint="eastAsia" w:ascii="宋体" w:hAnsi="宋体" w:eastAsia="宋体" w:cs="宋体"/>
          <w:sz w:val="24"/>
          <w:szCs w:val="24"/>
        </w:rPr>
      </w:pPr>
      <w:r>
        <w:rPr>
          <w:rFonts w:hint="eastAsia" w:ascii="宋体" w:hAnsi="宋体" w:eastAsia="宋体" w:cs="宋体"/>
          <w:sz w:val="24"/>
          <w:szCs w:val="24"/>
        </w:rPr>
        <w:t>永远爱你的</w:t>
      </w:r>
    </w:p>
    <w:p w14:paraId="05F57FBE">
      <w:pPr>
        <w:spacing w:line="360" w:lineRule="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过去的你</w:t>
      </w:r>
    </w:p>
    <w:p w14:paraId="48B1F67B">
      <w:pPr>
        <w:spacing w:line="360" w:lineRule="auto"/>
        <w:rPr>
          <w:rFonts w:hint="eastAsia" w:eastAsiaTheme="minorEastAsia"/>
          <w:sz w:val="24"/>
          <w:szCs w:val="24"/>
          <w:lang w:val="en-US" w:eastAsia="zh-CN"/>
        </w:rPr>
      </w:pPr>
      <w:r>
        <w:rPr>
          <w:rFonts w:hint="eastAsia" w:ascii="宋体" w:hAnsi="宋体" w:eastAsia="宋体" w:cs="宋体"/>
          <w:sz w:val="24"/>
          <w:szCs w:val="24"/>
          <w:lang w:val="en-US" w:eastAsia="zh-CN"/>
        </w:rPr>
        <w:t>2023年11月18日星期六</w:t>
      </w:r>
      <w:r>
        <w:rPr>
          <w:rFonts w:ascii="宋体" w:hAnsi="宋体" w:eastAsia="宋体" w:cs="宋体"/>
          <w:sz w:val="24"/>
          <w:szCs w:val="24"/>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BD5191"/>
    <w:multiLevelType w:val="multilevel"/>
    <w:tmpl w:val="B0BD519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0E5FA3"/>
    <w:rsid w:val="20345B42"/>
    <w:rsid w:val="23DD7C17"/>
    <w:rsid w:val="2BA52553"/>
    <w:rsid w:val="448829E7"/>
    <w:rsid w:val="4E467486"/>
    <w:rsid w:val="53573FB9"/>
    <w:rsid w:val="5AB15B7A"/>
    <w:rsid w:val="62C539A8"/>
    <w:rsid w:val="781C7971"/>
    <w:rsid w:val="78287E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footer"/>
    <w:basedOn w:val="1"/>
    <w:uiPriority w:val="99"/>
    <w:pPr>
      <w:tabs>
        <w:tab w:val="center" w:pos="4153"/>
        <w:tab w:val="right" w:pos="8306"/>
      </w:tabs>
      <w:snapToGrid w:val="0"/>
      <w:jc w:val="left"/>
    </w:pPr>
    <w:rPr>
      <w:sz w:val="18"/>
    </w:rPr>
  </w:style>
  <w:style w:type="paragraph" w:styleId="7">
    <w:name w:val="header"/>
    <w:basedOn w:val="1"/>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paragraph" w:styleId="12">
    <w:name w:val="No Spacing"/>
    <w:qFormat/>
    <w:uiPriority w:val="1"/>
    <w:rPr>
      <w:rFonts w:ascii="Calibri" w:hAnsi="Calibri" w:eastAsia="宋体" w:cs="Times New Roman"/>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8187</Words>
  <Characters>8312</Characters>
  <Lines>0</Lines>
  <Paragraphs>0</Paragraphs>
  <TotalTime>2</TotalTime>
  <ScaleCrop>false</ScaleCrop>
  <LinksUpToDate>false</LinksUpToDate>
  <CharactersWithSpaces>8441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2023-11-17T15:19:00Z</dcterms:created>
  <dc:creator>muke</dc:creator>
  <cp:lastModifiedBy>losyi</cp:lastModifiedBy>
  <dcterms:modified xsi:type="dcterms:W3CDTF">2025-12-25T07:14:53Z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4D0B588C1FA44FD0BD75E29FAB9812F0_13</vt:lpwstr>
  </property>
  <property fmtid="{D5CDD505-2E9C-101B-9397-08002B2CF9AE}" pid="4" name="KSOTemplateDocerSaveRecord">
    <vt:lpwstr>eyJoZGlkIjoiYWMwZmQ1NThhMjFhNTIxOTQxMmJiMjIwZTUwNWExNjYiLCJ1c2VySWQiOiIxMzAyMjczMjAxIn0=</vt:lpwstr>
  </property>
</Properties>
</file>