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3C1B8" w14:textId="11B8D623" w:rsidR="00323618" w:rsidRPr="0012690B" w:rsidRDefault="00615C31">
      <w:pPr>
        <w:rPr>
          <w:sz w:val="28"/>
          <w:szCs w:val="28"/>
        </w:rPr>
      </w:pPr>
      <w:r w:rsidRPr="0012690B">
        <w:rPr>
          <w:rFonts w:hint="eastAsia"/>
          <w:sz w:val="28"/>
          <w:szCs w:val="28"/>
        </w:rPr>
        <w:t>《离散数学二》第一次作业</w:t>
      </w:r>
    </w:p>
    <w:p w14:paraId="230181F4" w14:textId="6D7D190D" w:rsidR="00480CCD" w:rsidRPr="0012690B" w:rsidRDefault="00480CCD" w:rsidP="00480CCD">
      <w:pPr>
        <w:pStyle w:val="a3"/>
        <w:numPr>
          <w:ilvl w:val="0"/>
          <w:numId w:val="2"/>
        </w:numPr>
        <w:ind w:firstLineChars="0"/>
        <w:rPr>
          <w:rFonts w:ascii="STIXGeneral-Regular" w:eastAsia="STIXGeneral-Regular" w:cs="STIXGeneral-Regular"/>
          <w:color w:val="241F1F"/>
          <w:kern w:val="0"/>
          <w:sz w:val="28"/>
          <w:szCs w:val="28"/>
        </w:rPr>
      </w:pPr>
      <w:r w:rsidRPr="0012690B">
        <w:rPr>
          <w:rFonts w:ascii="宋体" w:eastAsia="宋体" w:hAnsi="宋体" w:cs="宋体" w:hint="eastAsia"/>
          <w:color w:val="241F1F"/>
          <w:kern w:val="0"/>
          <w:sz w:val="28"/>
          <w:szCs w:val="28"/>
        </w:rPr>
        <w:t>分别</w:t>
      </w:r>
      <w:r w:rsidR="003A04C3" w:rsidRPr="0012690B">
        <w:rPr>
          <w:rFonts w:ascii="宋体" w:eastAsia="宋体" w:hAnsi="宋体" w:cs="宋体" w:hint="eastAsia"/>
          <w:color w:val="241F1F"/>
          <w:kern w:val="0"/>
          <w:sz w:val="28"/>
          <w:szCs w:val="28"/>
        </w:rPr>
        <w:t>计算</w:t>
      </w:r>
      <w:r w:rsidR="00633B85" w:rsidRPr="0012690B">
        <w:rPr>
          <w:rFonts w:ascii="宋体" w:eastAsia="宋体" w:hAnsi="宋体" w:cs="宋体" w:hint="eastAsia"/>
          <w:color w:val="241F1F"/>
          <w:kern w:val="0"/>
          <w:sz w:val="28"/>
          <w:szCs w:val="28"/>
        </w:rPr>
        <w:t>下面四个</w:t>
      </w:r>
      <w:r w:rsidRPr="0012690B">
        <w:rPr>
          <w:rFonts w:ascii="宋体" w:eastAsia="宋体" w:hAnsi="宋体" w:cs="宋体" w:hint="eastAsia"/>
          <w:color w:val="241F1F"/>
          <w:kern w:val="0"/>
          <w:sz w:val="28"/>
          <w:szCs w:val="28"/>
        </w:rPr>
        <w:t>模算术公式值，写出具体过程：</w:t>
      </w:r>
    </w:p>
    <w:p w14:paraId="5C765282" w14:textId="68C7A833" w:rsidR="00480CCD" w:rsidRPr="0012690B" w:rsidRDefault="00480CCD" w:rsidP="00480CCD">
      <w:pPr>
        <w:rPr>
          <w:rFonts w:ascii="STIXGeneral-Regular" w:eastAsia="STIXGeneral-Regular" w:cs="STIXGeneral-Regular"/>
          <w:color w:val="241F1F"/>
          <w:kern w:val="0"/>
          <w:sz w:val="28"/>
          <w:szCs w:val="28"/>
        </w:rPr>
      </w:pPr>
      <w:r w:rsidRPr="0012690B">
        <w:rPr>
          <w:rFonts w:ascii="STIXGeneral-Regular" w:eastAsia="STIXGeneral-Regular" w:cs="STIXGeneral-Regular"/>
          <w:color w:val="241F1F"/>
          <w:kern w:val="0"/>
          <w:sz w:val="28"/>
          <w:szCs w:val="28"/>
        </w:rPr>
        <w:t xml:space="preserve">(177 </w:t>
      </w:r>
      <w:r w:rsidRPr="0012690B">
        <w:rPr>
          <w:rFonts w:ascii="STIXGeneral-Bold" w:eastAsia="STIXGeneral-Bold" w:cs="STIXGeneral-Bold"/>
          <w:b/>
          <w:bCs/>
          <w:color w:val="241F1F"/>
          <w:kern w:val="0"/>
          <w:sz w:val="28"/>
          <w:szCs w:val="28"/>
        </w:rPr>
        <w:t xml:space="preserve">mod </w:t>
      </w:r>
      <w:r w:rsidRPr="0012690B">
        <w:rPr>
          <w:rFonts w:ascii="STIXGeneral-Regular" w:eastAsia="STIXGeneral-Regular" w:cs="STIXGeneral-Regular"/>
          <w:color w:val="241F1F"/>
          <w:kern w:val="0"/>
          <w:sz w:val="28"/>
          <w:szCs w:val="28"/>
        </w:rPr>
        <w:t xml:space="preserve">31 </w:t>
      </w:r>
      <w:r w:rsidRPr="0012690B">
        <w:rPr>
          <w:rFonts w:ascii="MS Gothic" w:eastAsia="MS Gothic" w:hAnsi="MS Gothic" w:cs="MS Gothic" w:hint="eastAsia"/>
          <w:color w:val="241F1F"/>
          <w:kern w:val="0"/>
          <w:sz w:val="28"/>
          <w:szCs w:val="28"/>
        </w:rPr>
        <w:t>⋅</w:t>
      </w:r>
      <w:r w:rsidRPr="0012690B">
        <w:rPr>
          <w:rFonts w:ascii="STIXMathScript-Regular" w:eastAsia="STIXMathScript-Regular" w:cs="STIXMathScript-Regular"/>
          <w:color w:val="241F1F"/>
          <w:kern w:val="0"/>
          <w:sz w:val="28"/>
          <w:szCs w:val="28"/>
        </w:rPr>
        <w:t xml:space="preserve"> </w:t>
      </w:r>
      <w:r w:rsidRPr="0012690B">
        <w:rPr>
          <w:rFonts w:ascii="STIXGeneral-Regular" w:eastAsia="STIXGeneral-Regular" w:cs="STIXGeneral-Regular"/>
          <w:color w:val="241F1F"/>
          <w:kern w:val="0"/>
          <w:sz w:val="28"/>
          <w:szCs w:val="28"/>
        </w:rPr>
        <w:t xml:space="preserve">270 </w:t>
      </w:r>
      <w:r w:rsidRPr="0012690B">
        <w:rPr>
          <w:rFonts w:ascii="STIXGeneral-Bold" w:eastAsia="STIXGeneral-Bold" w:cs="STIXGeneral-Bold"/>
          <w:b/>
          <w:bCs/>
          <w:color w:val="241F1F"/>
          <w:kern w:val="0"/>
          <w:sz w:val="28"/>
          <w:szCs w:val="28"/>
        </w:rPr>
        <w:t xml:space="preserve">mod </w:t>
      </w:r>
      <w:r w:rsidRPr="0012690B">
        <w:rPr>
          <w:rFonts w:ascii="STIXGeneral-Regular" w:eastAsia="STIXGeneral-Regular" w:cs="STIXGeneral-Regular"/>
          <w:color w:val="241F1F"/>
          <w:kern w:val="0"/>
          <w:sz w:val="28"/>
          <w:szCs w:val="28"/>
        </w:rPr>
        <w:t xml:space="preserve">31) </w:t>
      </w:r>
      <w:r w:rsidRPr="0012690B">
        <w:rPr>
          <w:rFonts w:ascii="STIXGeneral-Bold" w:eastAsia="STIXGeneral-Bold" w:cs="STIXGeneral-Bold"/>
          <w:b/>
          <w:bCs/>
          <w:color w:val="241F1F"/>
          <w:kern w:val="0"/>
          <w:sz w:val="28"/>
          <w:szCs w:val="28"/>
        </w:rPr>
        <w:t xml:space="preserve">mod </w:t>
      </w:r>
      <w:r w:rsidRPr="0012690B">
        <w:rPr>
          <w:rFonts w:ascii="STIXGeneral-Regular" w:eastAsia="STIXGeneral-Regular" w:cs="STIXGeneral-Regular"/>
          <w:color w:val="241F1F"/>
          <w:kern w:val="0"/>
          <w:sz w:val="28"/>
          <w:szCs w:val="28"/>
        </w:rPr>
        <w:t>31</w:t>
      </w:r>
    </w:p>
    <w:p w14:paraId="7AFBB2F6" w14:textId="1AEA71C9" w:rsidR="00615C31" w:rsidRPr="0012690B" w:rsidRDefault="00480CCD" w:rsidP="00480CCD">
      <w:pPr>
        <w:rPr>
          <w:rFonts w:ascii="STIXGeneral-Regular" w:eastAsia="STIXGeneral-Regular" w:cs="STIXGeneral-Regular"/>
          <w:color w:val="241F1F"/>
          <w:kern w:val="0"/>
          <w:sz w:val="28"/>
          <w:szCs w:val="28"/>
        </w:rPr>
      </w:pPr>
      <w:r w:rsidRPr="0012690B">
        <w:rPr>
          <w:rFonts w:ascii="STIXGeneral-Regular" w:eastAsia="STIXGeneral-Regular" w:cs="STIXGeneral-Regular"/>
          <w:color w:val="241F1F"/>
          <w:kern w:val="0"/>
          <w:sz w:val="28"/>
          <w:szCs w:val="28"/>
        </w:rPr>
        <w:t>(21</w:t>
      </w:r>
      <w:r w:rsidRPr="0012690B">
        <w:rPr>
          <w:rFonts w:ascii="STIXGeneral-Regular" w:eastAsia="STIXGeneral-Regular" w:cs="STIXGeneral-Regular"/>
          <w:color w:val="241F1F"/>
          <w:kern w:val="0"/>
          <w:sz w:val="28"/>
          <w:szCs w:val="28"/>
          <w:vertAlign w:val="superscript"/>
        </w:rPr>
        <w:t>2</w:t>
      </w:r>
      <w:r w:rsidRPr="0012690B">
        <w:rPr>
          <w:rFonts w:ascii="STIXGeneral-Regular" w:eastAsia="STIXGeneral-Regular" w:cs="STIXGeneral-Regular"/>
          <w:color w:val="241F1F"/>
          <w:kern w:val="0"/>
          <w:sz w:val="28"/>
          <w:szCs w:val="28"/>
        </w:rPr>
        <w:t xml:space="preserve"> </w:t>
      </w:r>
      <w:r w:rsidRPr="0012690B">
        <w:rPr>
          <w:rFonts w:ascii="STIXGeneral-Bold" w:eastAsia="STIXGeneral-Bold" w:cs="STIXGeneral-Bold"/>
          <w:b/>
          <w:bCs/>
          <w:color w:val="241F1F"/>
          <w:kern w:val="0"/>
          <w:sz w:val="28"/>
          <w:szCs w:val="28"/>
        </w:rPr>
        <w:t xml:space="preserve">mod </w:t>
      </w:r>
      <w:r w:rsidRPr="0012690B">
        <w:rPr>
          <w:rFonts w:ascii="STIXGeneral-Regular" w:eastAsia="STIXGeneral-Regular" w:cs="STIXGeneral-Regular"/>
          <w:color w:val="241F1F"/>
          <w:kern w:val="0"/>
          <w:sz w:val="28"/>
          <w:szCs w:val="28"/>
        </w:rPr>
        <w:t>15)</w:t>
      </w:r>
      <w:r w:rsidRPr="0012690B">
        <w:rPr>
          <w:rFonts w:ascii="STIXGeneral-Regular" w:eastAsia="STIXGeneral-Regular" w:cs="STIXGeneral-Regular"/>
          <w:color w:val="241F1F"/>
          <w:kern w:val="0"/>
          <w:sz w:val="28"/>
          <w:szCs w:val="28"/>
          <w:vertAlign w:val="superscript"/>
        </w:rPr>
        <w:t>3</w:t>
      </w:r>
      <w:r w:rsidRPr="0012690B">
        <w:rPr>
          <w:rFonts w:ascii="STIXGeneral-Regular" w:eastAsia="STIXGeneral-Regular" w:cs="STIXGeneral-Regular"/>
          <w:color w:val="241F1F"/>
          <w:kern w:val="0"/>
          <w:sz w:val="28"/>
          <w:szCs w:val="28"/>
        </w:rPr>
        <w:t xml:space="preserve"> </w:t>
      </w:r>
      <w:r w:rsidRPr="0012690B">
        <w:rPr>
          <w:rFonts w:ascii="STIXGeneral-Bold" w:eastAsia="STIXGeneral-Bold" w:cs="STIXGeneral-Bold"/>
          <w:b/>
          <w:bCs/>
          <w:color w:val="241F1F"/>
          <w:kern w:val="0"/>
          <w:sz w:val="28"/>
          <w:szCs w:val="28"/>
        </w:rPr>
        <w:t xml:space="preserve">mod </w:t>
      </w:r>
      <w:r w:rsidRPr="0012690B">
        <w:rPr>
          <w:rFonts w:ascii="STIXGeneral-Regular" w:eastAsia="STIXGeneral-Regular" w:cs="STIXGeneral-Regular"/>
          <w:color w:val="241F1F"/>
          <w:kern w:val="0"/>
          <w:sz w:val="28"/>
          <w:szCs w:val="28"/>
        </w:rPr>
        <w:t>22</w:t>
      </w:r>
    </w:p>
    <w:p w14:paraId="2F1BE245" w14:textId="0E749E99" w:rsidR="00633B85" w:rsidRPr="0012690B" w:rsidRDefault="00633B85" w:rsidP="00480CCD">
      <w:pPr>
        <w:rPr>
          <w:rFonts w:ascii="STIXGeneral-Regular" w:cs="STIXGeneral-Regular"/>
          <w:color w:val="241F1F"/>
          <w:kern w:val="0"/>
          <w:sz w:val="28"/>
          <w:szCs w:val="28"/>
        </w:rPr>
      </w:pPr>
      <w:r w:rsidRPr="0012690B">
        <w:rPr>
          <w:rFonts w:ascii="STIXGeneral-Regular" w:cs="STIXGeneral-Regular" w:hint="eastAsia"/>
          <w:color w:val="241F1F"/>
          <w:kern w:val="0"/>
          <w:sz w:val="28"/>
          <w:szCs w:val="28"/>
        </w:rPr>
        <w:t>1</w:t>
      </w:r>
      <w:r w:rsidRPr="0012690B">
        <w:rPr>
          <w:rFonts w:ascii="STIXGeneral-Regular" w:cs="STIXGeneral-Regular"/>
          <w:color w:val="241F1F"/>
          <w:kern w:val="0"/>
          <w:sz w:val="28"/>
          <w:szCs w:val="28"/>
        </w:rPr>
        <w:t>2</w:t>
      </w:r>
      <w:r w:rsidRPr="0012690B">
        <w:rPr>
          <w:rFonts w:ascii="STIXGeneral-Regular" w:cs="STIXGeneral-Regular"/>
          <w:color w:val="241F1F"/>
          <w:kern w:val="0"/>
          <w:sz w:val="28"/>
          <w:szCs w:val="28"/>
          <w:vertAlign w:val="superscript"/>
        </w:rPr>
        <w:t>100</w:t>
      </w:r>
      <w:r w:rsidRPr="0012690B">
        <w:rPr>
          <w:rFonts w:ascii="STIXGeneral-Regular" w:cs="STIXGeneral-Regular"/>
          <w:color w:val="241F1F"/>
          <w:kern w:val="0"/>
          <w:sz w:val="28"/>
          <w:szCs w:val="28"/>
        </w:rPr>
        <w:t xml:space="preserve"> </w:t>
      </w:r>
      <w:r w:rsidRPr="0012690B">
        <w:rPr>
          <w:rFonts w:ascii="STIXGeneral-Regular" w:cs="STIXGeneral-Regular" w:hint="eastAsia"/>
          <w:b/>
          <w:bCs/>
          <w:color w:val="241F1F"/>
          <w:kern w:val="0"/>
          <w:sz w:val="28"/>
          <w:szCs w:val="28"/>
        </w:rPr>
        <w:t>mo</w:t>
      </w:r>
      <w:r w:rsidRPr="0012690B">
        <w:rPr>
          <w:rFonts w:ascii="STIXGeneral-Regular" w:cs="STIXGeneral-Regular"/>
          <w:b/>
          <w:bCs/>
          <w:color w:val="241F1F"/>
          <w:kern w:val="0"/>
          <w:sz w:val="28"/>
          <w:szCs w:val="28"/>
        </w:rPr>
        <w:t>d</w:t>
      </w:r>
      <w:r w:rsidRPr="0012690B">
        <w:rPr>
          <w:rFonts w:ascii="STIXGeneral-Regular" w:cs="STIXGeneral-Regular"/>
          <w:color w:val="241F1F"/>
          <w:kern w:val="0"/>
          <w:sz w:val="28"/>
          <w:szCs w:val="28"/>
        </w:rPr>
        <w:t xml:space="preserve"> 5</w:t>
      </w:r>
    </w:p>
    <w:p w14:paraId="2AF512AC" w14:textId="5E6198AA" w:rsidR="00633B85" w:rsidRPr="0012690B" w:rsidRDefault="00633B85" w:rsidP="00480CCD">
      <w:pPr>
        <w:rPr>
          <w:rFonts w:ascii="STIXGeneral-Regular" w:cs="STIXGeneral-Regular"/>
          <w:color w:val="241F1F"/>
          <w:kern w:val="0"/>
          <w:sz w:val="28"/>
          <w:szCs w:val="28"/>
        </w:rPr>
      </w:pPr>
      <w:r w:rsidRPr="0012690B">
        <w:rPr>
          <w:rFonts w:ascii="STIXGeneral-Regular" w:eastAsia="STIXGeneral-Regular" w:cs="STIXGeneral-Regular"/>
          <w:color w:val="241F1F"/>
          <w:kern w:val="0"/>
          <w:sz w:val="28"/>
          <w:szCs w:val="28"/>
        </w:rPr>
        <w:t>123</w:t>
      </w:r>
      <w:r w:rsidRPr="0012690B">
        <w:rPr>
          <w:rFonts w:ascii="STIXGeneral-Regular" w:eastAsia="STIXGeneral-Regular" w:cs="STIXGeneral-Regular"/>
          <w:color w:val="241F1F"/>
          <w:kern w:val="0"/>
          <w:sz w:val="28"/>
          <w:szCs w:val="28"/>
          <w:vertAlign w:val="superscript"/>
        </w:rPr>
        <w:t>1001</w:t>
      </w:r>
      <w:r w:rsidRPr="0012690B">
        <w:rPr>
          <w:rFonts w:ascii="STIXGeneral-Regular" w:eastAsia="STIXGeneral-Regular" w:cs="STIXGeneral-Regular"/>
          <w:color w:val="241F1F"/>
          <w:kern w:val="0"/>
          <w:sz w:val="28"/>
          <w:szCs w:val="28"/>
        </w:rPr>
        <w:t xml:space="preserve"> </w:t>
      </w:r>
      <w:r w:rsidRPr="0012690B">
        <w:rPr>
          <w:rFonts w:ascii="STIXGeneral-Bold" w:eastAsia="STIXGeneral-Bold" w:cs="STIXGeneral-Bold"/>
          <w:b/>
          <w:bCs/>
          <w:color w:val="241F1F"/>
          <w:kern w:val="0"/>
          <w:sz w:val="28"/>
          <w:szCs w:val="28"/>
        </w:rPr>
        <w:t xml:space="preserve">mod </w:t>
      </w:r>
      <w:r w:rsidRPr="0012690B">
        <w:rPr>
          <w:rFonts w:ascii="STIXGeneral-Regular" w:eastAsia="STIXGeneral-Regular" w:cs="STIXGeneral-Regular"/>
          <w:color w:val="241F1F"/>
          <w:kern w:val="0"/>
          <w:sz w:val="28"/>
          <w:szCs w:val="28"/>
        </w:rPr>
        <w:t>101 (</w:t>
      </w:r>
      <w:r w:rsidRPr="0012690B">
        <w:rPr>
          <w:rFonts w:asciiTheme="minorEastAsia" w:hAnsiTheme="minorEastAsia" w:cs="STIXGeneral-Regular" w:hint="eastAsia"/>
          <w:color w:val="241F1F"/>
          <w:kern w:val="0"/>
          <w:sz w:val="28"/>
          <w:szCs w:val="28"/>
        </w:rPr>
        <w:t>提示：用</w:t>
      </w:r>
      <w:r w:rsidRPr="0012690B">
        <w:rPr>
          <w:rFonts w:hint="eastAsia"/>
          <w:sz w:val="28"/>
          <w:szCs w:val="28"/>
        </w:rPr>
        <w:t>二进制模</w:t>
      </w:r>
      <w:proofErr w:type="gramStart"/>
      <w:r w:rsidRPr="0012690B">
        <w:rPr>
          <w:rFonts w:hint="eastAsia"/>
          <w:sz w:val="28"/>
          <w:szCs w:val="28"/>
        </w:rPr>
        <w:t>幂</w:t>
      </w:r>
      <w:proofErr w:type="gramEnd"/>
      <w:r w:rsidR="003A04C3" w:rsidRPr="0012690B">
        <w:rPr>
          <w:rFonts w:hint="eastAsia"/>
          <w:sz w:val="28"/>
          <w:szCs w:val="28"/>
        </w:rPr>
        <w:t>计算</w:t>
      </w:r>
      <w:r w:rsidRPr="0012690B">
        <w:rPr>
          <w:rFonts w:hint="eastAsia"/>
          <w:sz w:val="28"/>
          <w:szCs w:val="28"/>
        </w:rPr>
        <w:t>算法)</w:t>
      </w:r>
    </w:p>
    <w:p w14:paraId="4BC1F27A" w14:textId="1B85FE33" w:rsidR="00480CCD" w:rsidRPr="0012690B" w:rsidRDefault="00480CCD" w:rsidP="00480CCD">
      <w:pPr>
        <w:rPr>
          <w:rFonts w:asciiTheme="minorEastAsia" w:hAnsiTheme="minorEastAsia" w:cs="STIXGeneral-Regular"/>
          <w:color w:val="241F1F"/>
          <w:kern w:val="0"/>
          <w:sz w:val="28"/>
          <w:szCs w:val="28"/>
        </w:rPr>
      </w:pPr>
      <w:r w:rsidRPr="0012690B">
        <w:rPr>
          <w:rFonts w:asciiTheme="minorEastAsia" w:hAnsiTheme="minorEastAsia" w:cs="STIXGeneral-Regular" w:hint="eastAsia"/>
          <w:color w:val="241F1F"/>
          <w:kern w:val="0"/>
          <w:sz w:val="28"/>
          <w:szCs w:val="28"/>
        </w:rPr>
        <w:t>参考答案：</w:t>
      </w:r>
    </w:p>
    <w:p w14:paraId="7E75ACC3" w14:textId="1EE047FF" w:rsidR="00480CCD" w:rsidRPr="0012690B" w:rsidRDefault="00480CCD" w:rsidP="00480CCD">
      <w:pPr>
        <w:rPr>
          <w:rFonts w:ascii="STIXGeneral-Regular" w:cs="STIXGeneral-Regular"/>
          <w:color w:val="241F1F"/>
          <w:kern w:val="0"/>
          <w:sz w:val="28"/>
          <w:szCs w:val="28"/>
        </w:rPr>
      </w:pPr>
      <w:r w:rsidRPr="0012690B">
        <w:rPr>
          <w:rFonts w:ascii="STIXGeneral-Regular" w:cs="STIXGeneral-Regular"/>
          <w:noProof/>
          <w:color w:val="241F1F"/>
          <w:kern w:val="0"/>
          <w:sz w:val="28"/>
          <w:szCs w:val="28"/>
        </w:rPr>
        <w:drawing>
          <wp:inline distT="0" distB="0" distL="0" distR="0" wp14:anchorId="1D36B68A" wp14:editId="64ECD262">
            <wp:extent cx="5274310" cy="21971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E4A7D" w14:textId="3E49E89E" w:rsidR="00480CCD" w:rsidRPr="0012690B" w:rsidRDefault="00480CCD" w:rsidP="00480CCD">
      <w:pPr>
        <w:rPr>
          <w:sz w:val="28"/>
          <w:szCs w:val="28"/>
        </w:rPr>
      </w:pPr>
      <w:r w:rsidRPr="0012690B">
        <w:rPr>
          <w:noProof/>
          <w:sz w:val="28"/>
          <w:szCs w:val="28"/>
        </w:rPr>
        <w:drawing>
          <wp:inline distT="0" distB="0" distL="0" distR="0" wp14:anchorId="6018C042" wp14:editId="4ED84760">
            <wp:extent cx="5274310" cy="2501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DBBC2" w14:textId="2FB0396D" w:rsidR="00633B85" w:rsidRPr="0012690B" w:rsidRDefault="00633B85" w:rsidP="00480CCD">
      <w:pPr>
        <w:rPr>
          <w:sz w:val="28"/>
          <w:szCs w:val="28"/>
        </w:rPr>
      </w:pPr>
      <w:r w:rsidRPr="0012690B">
        <w:rPr>
          <w:rFonts w:hint="eastAsia"/>
          <w:sz w:val="28"/>
          <w:szCs w:val="28"/>
        </w:rPr>
        <w:t>1</w:t>
      </w:r>
      <w:r w:rsidRPr="0012690B">
        <w:rPr>
          <w:sz w:val="28"/>
          <w:szCs w:val="28"/>
        </w:rPr>
        <w:t>2^100 mod 5= 2^100 mod 5=16^25 mod 5=1^25 mod 5=1</w:t>
      </w:r>
    </w:p>
    <w:p w14:paraId="1697CD70" w14:textId="1E90E7C5" w:rsidR="00633B85" w:rsidRPr="0012690B" w:rsidRDefault="00633B85" w:rsidP="00480CCD">
      <w:pPr>
        <w:rPr>
          <w:sz w:val="28"/>
          <w:szCs w:val="28"/>
        </w:rPr>
      </w:pPr>
      <w:r w:rsidRPr="0012690B">
        <w:rPr>
          <w:noProof/>
          <w:sz w:val="28"/>
          <w:szCs w:val="28"/>
        </w:rPr>
        <w:drawing>
          <wp:inline distT="0" distB="0" distL="0" distR="0" wp14:anchorId="38183234" wp14:editId="1629296C">
            <wp:extent cx="5274310" cy="159702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D8B03" w14:textId="7B0662F0" w:rsidR="00480CCD" w:rsidRPr="0012690B" w:rsidRDefault="00DD317F" w:rsidP="00D33880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12690B">
        <w:rPr>
          <w:rFonts w:ascii="Segoe UI" w:hAnsi="Segoe UI" w:cs="Segoe UI" w:hint="eastAsia"/>
          <w:color w:val="1A2029"/>
          <w:sz w:val="28"/>
          <w:szCs w:val="28"/>
          <w:shd w:val="clear" w:color="auto" w:fill="FFFFFF"/>
        </w:rPr>
        <w:t>（</w:t>
      </w:r>
      <w:r w:rsidRPr="0012690B">
        <w:rPr>
          <w:rFonts w:ascii="Segoe UI" w:hAnsi="Segoe UI" w:cs="Segoe UI" w:hint="eastAsia"/>
          <w:color w:val="1A2029"/>
          <w:sz w:val="28"/>
          <w:szCs w:val="28"/>
          <w:shd w:val="clear" w:color="auto" w:fill="FFFFFF"/>
        </w:rPr>
        <w:t>1</w:t>
      </w:r>
      <w:r w:rsidRPr="0012690B">
        <w:rPr>
          <w:rFonts w:ascii="Segoe UI" w:hAnsi="Segoe UI" w:cs="Segoe UI" w:hint="eastAsia"/>
          <w:color w:val="1A2029"/>
          <w:sz w:val="28"/>
          <w:szCs w:val="28"/>
          <w:shd w:val="clear" w:color="auto" w:fill="FFFFFF"/>
        </w:rPr>
        <w:t>）</w:t>
      </w:r>
      <w:r w:rsidR="00D33880" w:rsidRPr="0012690B">
        <w:rPr>
          <w:rFonts w:ascii="Segoe UI" w:hAnsi="Segoe UI" w:cs="Segoe UI"/>
          <w:color w:val="1A2029"/>
          <w:sz w:val="28"/>
          <w:szCs w:val="28"/>
          <w:shd w:val="clear" w:color="auto" w:fill="FFFFFF"/>
        </w:rPr>
        <w:t>在</w:t>
      </w:r>
      <w:r w:rsidR="00D33880" w:rsidRPr="0012690B">
        <w:rPr>
          <w:rFonts w:ascii="Segoe UI" w:hAnsi="Segoe UI" w:cs="Segoe UI"/>
          <w:color w:val="1A2029"/>
          <w:sz w:val="28"/>
          <w:szCs w:val="28"/>
          <w:shd w:val="clear" w:color="auto" w:fill="FFFFFF"/>
        </w:rPr>
        <w:t>Z</w:t>
      </w:r>
      <w:r w:rsidRPr="0012690B">
        <w:rPr>
          <w:rFonts w:ascii="Segoe UI" w:hAnsi="Segoe UI" w:cs="Segoe UI"/>
          <w:color w:val="1A2029"/>
          <w:sz w:val="28"/>
          <w:szCs w:val="28"/>
          <w:shd w:val="clear" w:color="auto" w:fill="FFFFFF"/>
          <w:vertAlign w:val="subscript"/>
        </w:rPr>
        <w:t>5</w:t>
      </w:r>
      <w:r w:rsidR="00D33880" w:rsidRPr="0012690B">
        <w:rPr>
          <w:rFonts w:ascii="Segoe UI" w:hAnsi="Segoe UI" w:cs="Segoe UI"/>
          <w:color w:val="1A2029"/>
          <w:sz w:val="28"/>
          <w:szCs w:val="28"/>
          <w:shd w:val="clear" w:color="auto" w:fill="FFFFFF"/>
        </w:rPr>
        <w:t>中编写加法和乘法表（这里的加法和乘法指的是模</w:t>
      </w:r>
      <w:r w:rsidRPr="0012690B">
        <w:rPr>
          <w:rFonts w:ascii="Segoe UI" w:hAnsi="Segoe UI" w:cs="Segoe UI"/>
          <w:color w:val="1A2029"/>
          <w:sz w:val="28"/>
          <w:szCs w:val="28"/>
          <w:shd w:val="clear" w:color="auto" w:fill="FFFFFF"/>
        </w:rPr>
        <w:t>5</w:t>
      </w:r>
      <w:r w:rsidR="00D33880" w:rsidRPr="0012690B">
        <w:rPr>
          <w:rFonts w:ascii="Segoe UI" w:hAnsi="Segoe UI" w:cs="Segoe UI"/>
          <w:color w:val="1A2029"/>
          <w:sz w:val="28"/>
          <w:szCs w:val="28"/>
          <w:shd w:val="clear" w:color="auto" w:fill="FFFFFF"/>
        </w:rPr>
        <w:t>加法和</w:t>
      </w:r>
      <w:proofErr w:type="gramStart"/>
      <w:r w:rsidR="00D33880" w:rsidRPr="0012690B">
        <w:rPr>
          <w:rFonts w:ascii="Segoe UI" w:hAnsi="Segoe UI" w:cs="Segoe UI"/>
          <w:color w:val="1A2029"/>
          <w:sz w:val="28"/>
          <w:szCs w:val="28"/>
          <w:shd w:val="clear" w:color="auto" w:fill="FFFFFF"/>
        </w:rPr>
        <w:t>模</w:t>
      </w:r>
      <w:r w:rsidRPr="0012690B">
        <w:rPr>
          <w:rFonts w:ascii="Segoe UI" w:hAnsi="Segoe UI" w:cs="Segoe UI"/>
          <w:color w:val="1A2029"/>
          <w:sz w:val="28"/>
          <w:szCs w:val="28"/>
          <w:shd w:val="clear" w:color="auto" w:fill="FFFFFF"/>
        </w:rPr>
        <w:t>5</w:t>
      </w:r>
      <w:proofErr w:type="gramEnd"/>
      <w:r w:rsidR="00D33880" w:rsidRPr="0012690B">
        <w:rPr>
          <w:rFonts w:ascii="Segoe UI" w:hAnsi="Segoe UI" w:cs="Segoe UI"/>
          <w:color w:val="1A2029"/>
          <w:sz w:val="28"/>
          <w:szCs w:val="28"/>
          <w:shd w:val="clear" w:color="auto" w:fill="FFFFFF"/>
        </w:rPr>
        <w:t>乘法）</w:t>
      </w:r>
      <w:r w:rsidRPr="0012690B">
        <w:rPr>
          <w:rFonts w:ascii="Segoe UI" w:hAnsi="Segoe UI" w:cs="Segoe UI" w:hint="eastAsia"/>
          <w:color w:val="1A2029"/>
          <w:sz w:val="28"/>
          <w:szCs w:val="28"/>
          <w:shd w:val="clear" w:color="auto" w:fill="FFFFFF"/>
        </w:rPr>
        <w:t>；（</w:t>
      </w:r>
      <w:r w:rsidRPr="0012690B">
        <w:rPr>
          <w:rFonts w:ascii="Segoe UI" w:hAnsi="Segoe UI" w:cs="Segoe UI" w:hint="eastAsia"/>
          <w:color w:val="1A2029"/>
          <w:sz w:val="28"/>
          <w:szCs w:val="28"/>
          <w:shd w:val="clear" w:color="auto" w:fill="FFFFFF"/>
        </w:rPr>
        <w:t>2</w:t>
      </w:r>
      <w:r w:rsidRPr="0012690B">
        <w:rPr>
          <w:rFonts w:ascii="Segoe UI" w:hAnsi="Segoe UI" w:cs="Segoe UI" w:hint="eastAsia"/>
          <w:color w:val="1A2029"/>
          <w:sz w:val="28"/>
          <w:szCs w:val="28"/>
          <w:shd w:val="clear" w:color="auto" w:fill="FFFFFF"/>
        </w:rPr>
        <w:t>）从你所写加法和乘法表中看，集合</w:t>
      </w:r>
      <w:r w:rsidRPr="0012690B">
        <w:rPr>
          <w:rFonts w:ascii="Segoe UI" w:hAnsi="Segoe UI" w:cs="Segoe UI"/>
          <w:color w:val="1A2029"/>
          <w:sz w:val="28"/>
          <w:szCs w:val="28"/>
          <w:shd w:val="clear" w:color="auto" w:fill="FFFFFF"/>
        </w:rPr>
        <w:t>Z</w:t>
      </w:r>
      <w:r w:rsidRPr="0012690B">
        <w:rPr>
          <w:rFonts w:ascii="Segoe UI" w:hAnsi="Segoe UI" w:cs="Segoe UI"/>
          <w:color w:val="1A2029"/>
          <w:sz w:val="28"/>
          <w:szCs w:val="28"/>
          <w:shd w:val="clear" w:color="auto" w:fill="FFFFFF"/>
          <w:vertAlign w:val="subscript"/>
        </w:rPr>
        <w:t>5</w:t>
      </w:r>
      <w:r w:rsidRPr="0012690B">
        <w:rPr>
          <w:rFonts w:ascii="Segoe UI" w:hAnsi="Segoe UI" w:cs="Segoe UI" w:hint="eastAsia"/>
          <w:color w:val="1A2029"/>
          <w:sz w:val="28"/>
          <w:szCs w:val="28"/>
          <w:shd w:val="clear" w:color="auto" w:fill="FFFFFF"/>
        </w:rPr>
        <w:t>及</w:t>
      </w:r>
      <w:r w:rsidR="0027664B" w:rsidRPr="0012690B">
        <w:rPr>
          <w:rFonts w:ascii="Segoe UI" w:hAnsi="Segoe UI" w:cs="Segoe UI" w:hint="eastAsia"/>
          <w:color w:val="1A2029"/>
          <w:sz w:val="28"/>
          <w:szCs w:val="28"/>
          <w:shd w:val="clear" w:color="auto" w:fill="FFFFFF"/>
        </w:rPr>
        <w:t>其</w:t>
      </w:r>
      <w:r w:rsidRPr="0012690B">
        <w:rPr>
          <w:rFonts w:ascii="Segoe UI" w:hAnsi="Segoe UI" w:cs="Segoe UI"/>
          <w:color w:val="1A2029"/>
          <w:sz w:val="28"/>
          <w:szCs w:val="28"/>
          <w:shd w:val="clear" w:color="auto" w:fill="FFFFFF"/>
        </w:rPr>
        <w:t>模</w:t>
      </w:r>
      <w:r w:rsidRPr="0012690B">
        <w:rPr>
          <w:rFonts w:ascii="Segoe UI" w:hAnsi="Segoe UI" w:cs="Segoe UI"/>
          <w:color w:val="1A2029"/>
          <w:sz w:val="28"/>
          <w:szCs w:val="28"/>
          <w:shd w:val="clear" w:color="auto" w:fill="FFFFFF"/>
        </w:rPr>
        <w:t>5</w:t>
      </w:r>
      <w:r w:rsidRPr="0012690B">
        <w:rPr>
          <w:rFonts w:ascii="Segoe UI" w:hAnsi="Segoe UI" w:cs="Segoe UI"/>
          <w:color w:val="1A2029"/>
          <w:sz w:val="28"/>
          <w:szCs w:val="28"/>
          <w:shd w:val="clear" w:color="auto" w:fill="FFFFFF"/>
        </w:rPr>
        <w:t>加法</w:t>
      </w:r>
      <w:r w:rsidRPr="0012690B">
        <w:rPr>
          <w:rFonts w:ascii="Segoe UI" w:hAnsi="Segoe UI" w:cs="Segoe UI" w:hint="eastAsia"/>
          <w:color w:val="1A2029"/>
          <w:sz w:val="28"/>
          <w:szCs w:val="28"/>
          <w:shd w:val="clear" w:color="auto" w:fill="FFFFFF"/>
        </w:rPr>
        <w:t>是否满足封闭性、结合律</w:t>
      </w:r>
      <w:r w:rsidR="000252E1" w:rsidRPr="0012690B">
        <w:rPr>
          <w:rFonts w:ascii="Segoe UI" w:hAnsi="Segoe UI" w:cs="Segoe UI" w:hint="eastAsia"/>
          <w:color w:val="1A2029"/>
          <w:sz w:val="28"/>
          <w:szCs w:val="28"/>
          <w:shd w:val="clear" w:color="auto" w:fill="FFFFFF"/>
        </w:rPr>
        <w:t>和</w:t>
      </w:r>
      <w:r w:rsidRPr="0012690B">
        <w:rPr>
          <w:rFonts w:ascii="Segoe UI" w:hAnsi="Segoe UI" w:cs="Segoe UI" w:hint="eastAsia"/>
          <w:color w:val="1A2029"/>
          <w:sz w:val="28"/>
          <w:szCs w:val="28"/>
          <w:shd w:val="clear" w:color="auto" w:fill="FFFFFF"/>
        </w:rPr>
        <w:t>交换律？是否存在该加法单位元？</w:t>
      </w:r>
      <w:r w:rsidR="000252E1" w:rsidRPr="0012690B">
        <w:rPr>
          <w:rFonts w:ascii="Segoe UI" w:hAnsi="Segoe UI" w:cs="Segoe UI" w:hint="eastAsia"/>
          <w:color w:val="1A2029"/>
          <w:sz w:val="28"/>
          <w:szCs w:val="28"/>
          <w:shd w:val="clear" w:color="auto" w:fill="FFFFFF"/>
        </w:rPr>
        <w:t>如有，请写出该单位元。</w:t>
      </w:r>
      <w:r w:rsidRPr="0012690B">
        <w:rPr>
          <w:rFonts w:ascii="Segoe UI" w:hAnsi="Segoe UI" w:cs="Segoe UI" w:hint="eastAsia"/>
          <w:color w:val="1A2029"/>
          <w:sz w:val="28"/>
          <w:szCs w:val="28"/>
          <w:shd w:val="clear" w:color="auto" w:fill="FFFFFF"/>
        </w:rPr>
        <w:t>集合中每个元素是否存在</w:t>
      </w:r>
      <w:r w:rsidR="000252E1" w:rsidRPr="0012690B">
        <w:rPr>
          <w:rFonts w:ascii="Segoe UI" w:hAnsi="Segoe UI" w:cs="Segoe UI" w:hint="eastAsia"/>
          <w:color w:val="1A2029"/>
          <w:sz w:val="28"/>
          <w:szCs w:val="28"/>
          <w:shd w:val="clear" w:color="auto" w:fill="FFFFFF"/>
        </w:rPr>
        <w:t>加法</w:t>
      </w:r>
      <w:r w:rsidRPr="0012690B">
        <w:rPr>
          <w:rFonts w:ascii="Segoe UI" w:hAnsi="Segoe UI" w:cs="Segoe UI" w:hint="eastAsia"/>
          <w:color w:val="1A2029"/>
          <w:sz w:val="28"/>
          <w:szCs w:val="28"/>
          <w:shd w:val="clear" w:color="auto" w:fill="FFFFFF"/>
        </w:rPr>
        <w:t>逆元？如有，请写出集合中每个元素的加法逆元；（</w:t>
      </w:r>
      <w:r w:rsidRPr="0012690B">
        <w:rPr>
          <w:rFonts w:ascii="Segoe UI" w:hAnsi="Segoe UI" w:cs="Segoe UI" w:hint="eastAsia"/>
          <w:color w:val="1A2029"/>
          <w:sz w:val="28"/>
          <w:szCs w:val="28"/>
          <w:shd w:val="clear" w:color="auto" w:fill="FFFFFF"/>
        </w:rPr>
        <w:t>3</w:t>
      </w:r>
      <w:r w:rsidRPr="0012690B">
        <w:rPr>
          <w:rFonts w:ascii="Segoe UI" w:hAnsi="Segoe UI" w:cs="Segoe UI" w:hint="eastAsia"/>
          <w:color w:val="1A2029"/>
          <w:sz w:val="28"/>
          <w:szCs w:val="28"/>
          <w:shd w:val="clear" w:color="auto" w:fill="FFFFFF"/>
        </w:rPr>
        <w:t>）集合</w:t>
      </w:r>
      <w:r w:rsidRPr="0012690B">
        <w:rPr>
          <w:rFonts w:ascii="Segoe UI" w:hAnsi="Segoe UI" w:cs="Segoe UI"/>
          <w:color w:val="1A2029"/>
          <w:sz w:val="28"/>
          <w:szCs w:val="28"/>
          <w:shd w:val="clear" w:color="auto" w:fill="FFFFFF"/>
        </w:rPr>
        <w:t>Z</w:t>
      </w:r>
      <w:r w:rsidRPr="0012690B">
        <w:rPr>
          <w:rFonts w:ascii="Segoe UI" w:hAnsi="Segoe UI" w:cs="Segoe UI"/>
          <w:color w:val="1A2029"/>
          <w:sz w:val="28"/>
          <w:szCs w:val="28"/>
          <w:shd w:val="clear" w:color="auto" w:fill="FFFFFF"/>
          <w:vertAlign w:val="subscript"/>
        </w:rPr>
        <w:t>5</w:t>
      </w:r>
      <w:r w:rsidRPr="0012690B">
        <w:rPr>
          <w:rFonts w:ascii="Segoe UI" w:hAnsi="Segoe UI" w:cs="Segoe UI" w:hint="eastAsia"/>
          <w:color w:val="1A2029"/>
          <w:sz w:val="28"/>
          <w:szCs w:val="28"/>
          <w:shd w:val="clear" w:color="auto" w:fill="FFFFFF"/>
        </w:rPr>
        <w:t>及</w:t>
      </w:r>
      <w:r w:rsidR="0027664B" w:rsidRPr="0012690B">
        <w:rPr>
          <w:rFonts w:ascii="Segoe UI" w:hAnsi="Segoe UI" w:cs="Segoe UI" w:hint="eastAsia"/>
          <w:color w:val="1A2029"/>
          <w:sz w:val="28"/>
          <w:szCs w:val="28"/>
          <w:shd w:val="clear" w:color="auto" w:fill="FFFFFF"/>
        </w:rPr>
        <w:t>其</w:t>
      </w:r>
      <w:r w:rsidRPr="0012690B">
        <w:rPr>
          <w:rFonts w:ascii="Segoe UI" w:hAnsi="Segoe UI" w:cs="Segoe UI"/>
          <w:color w:val="1A2029"/>
          <w:sz w:val="28"/>
          <w:szCs w:val="28"/>
          <w:shd w:val="clear" w:color="auto" w:fill="FFFFFF"/>
        </w:rPr>
        <w:t>模</w:t>
      </w:r>
      <w:r w:rsidRPr="0012690B">
        <w:rPr>
          <w:rFonts w:ascii="Segoe UI" w:hAnsi="Segoe UI" w:cs="Segoe UI"/>
          <w:color w:val="1A2029"/>
          <w:sz w:val="28"/>
          <w:szCs w:val="28"/>
          <w:shd w:val="clear" w:color="auto" w:fill="FFFFFF"/>
        </w:rPr>
        <w:t>5</w:t>
      </w:r>
      <w:r w:rsidRPr="0012690B">
        <w:rPr>
          <w:rFonts w:ascii="Segoe UI" w:hAnsi="Segoe UI" w:cs="Segoe UI" w:hint="eastAsia"/>
          <w:color w:val="1A2029"/>
          <w:sz w:val="28"/>
          <w:szCs w:val="28"/>
          <w:shd w:val="clear" w:color="auto" w:fill="FFFFFF"/>
        </w:rPr>
        <w:t>乘</w:t>
      </w:r>
      <w:r w:rsidRPr="0012690B">
        <w:rPr>
          <w:rFonts w:ascii="Segoe UI" w:hAnsi="Segoe UI" w:cs="Segoe UI"/>
          <w:color w:val="1A2029"/>
          <w:sz w:val="28"/>
          <w:szCs w:val="28"/>
          <w:shd w:val="clear" w:color="auto" w:fill="FFFFFF"/>
        </w:rPr>
        <w:t>法</w:t>
      </w:r>
      <w:r w:rsidRPr="0012690B">
        <w:rPr>
          <w:rFonts w:ascii="Segoe UI" w:hAnsi="Segoe UI" w:cs="Segoe UI" w:hint="eastAsia"/>
          <w:color w:val="1A2029"/>
          <w:sz w:val="28"/>
          <w:szCs w:val="28"/>
          <w:shd w:val="clear" w:color="auto" w:fill="FFFFFF"/>
        </w:rPr>
        <w:t>是否满足封闭性、结合律</w:t>
      </w:r>
      <w:r w:rsidR="000252E1" w:rsidRPr="0012690B">
        <w:rPr>
          <w:rFonts w:ascii="Segoe UI" w:hAnsi="Segoe UI" w:cs="Segoe UI" w:hint="eastAsia"/>
          <w:color w:val="1A2029"/>
          <w:sz w:val="28"/>
          <w:szCs w:val="28"/>
          <w:shd w:val="clear" w:color="auto" w:fill="FFFFFF"/>
        </w:rPr>
        <w:t>和</w:t>
      </w:r>
      <w:r w:rsidRPr="0012690B">
        <w:rPr>
          <w:rFonts w:ascii="Segoe UI" w:hAnsi="Segoe UI" w:cs="Segoe UI" w:hint="eastAsia"/>
          <w:color w:val="1A2029"/>
          <w:sz w:val="28"/>
          <w:szCs w:val="28"/>
          <w:shd w:val="clear" w:color="auto" w:fill="FFFFFF"/>
        </w:rPr>
        <w:t>交换律</w:t>
      </w:r>
      <w:r w:rsidR="000252E1" w:rsidRPr="0012690B">
        <w:rPr>
          <w:rFonts w:ascii="Segoe UI" w:hAnsi="Segoe UI" w:cs="Segoe UI" w:hint="eastAsia"/>
          <w:color w:val="1A2029"/>
          <w:sz w:val="28"/>
          <w:szCs w:val="28"/>
          <w:shd w:val="clear" w:color="auto" w:fill="FFFFFF"/>
        </w:rPr>
        <w:t>？是否存在该乘法单位元？如有，请写出该单位元。集合中每个元素是否存在乘法逆元（</w:t>
      </w:r>
      <w:r w:rsidR="000252E1" w:rsidRPr="0012690B">
        <w:rPr>
          <w:rFonts w:ascii="Segoe UI" w:hAnsi="Segoe UI" w:cs="Segoe UI" w:hint="eastAsia"/>
          <w:color w:val="1A2029"/>
          <w:sz w:val="28"/>
          <w:szCs w:val="28"/>
          <w:shd w:val="clear" w:color="auto" w:fill="FFFFFF"/>
        </w:rPr>
        <w:t>0</w:t>
      </w:r>
      <w:r w:rsidR="000252E1" w:rsidRPr="0012690B">
        <w:rPr>
          <w:rFonts w:ascii="Segoe UI" w:hAnsi="Segoe UI" w:cs="Segoe UI" w:hint="eastAsia"/>
          <w:color w:val="1A2029"/>
          <w:sz w:val="28"/>
          <w:szCs w:val="28"/>
          <w:shd w:val="clear" w:color="auto" w:fill="FFFFFF"/>
        </w:rPr>
        <w:t>元素除外）？如有，请写出集合中每个元素的乘法逆元</w:t>
      </w:r>
      <w:r w:rsidRPr="0012690B">
        <w:rPr>
          <w:rFonts w:ascii="Segoe UI" w:hAnsi="Segoe UI" w:cs="Segoe UI" w:hint="eastAsia"/>
          <w:color w:val="1A2029"/>
          <w:sz w:val="28"/>
          <w:szCs w:val="28"/>
          <w:shd w:val="clear" w:color="auto" w:fill="FFFFFF"/>
        </w:rPr>
        <w:t>（</w:t>
      </w:r>
      <w:r w:rsidRPr="0012690B">
        <w:rPr>
          <w:rFonts w:ascii="Segoe UI" w:hAnsi="Segoe UI" w:cs="Segoe UI" w:hint="eastAsia"/>
          <w:color w:val="1A2029"/>
          <w:sz w:val="28"/>
          <w:szCs w:val="28"/>
          <w:shd w:val="clear" w:color="auto" w:fill="FFFFFF"/>
        </w:rPr>
        <w:t>0</w:t>
      </w:r>
      <w:r w:rsidRPr="0012690B">
        <w:rPr>
          <w:rFonts w:ascii="Segoe UI" w:hAnsi="Segoe UI" w:cs="Segoe UI" w:hint="eastAsia"/>
          <w:color w:val="1A2029"/>
          <w:sz w:val="28"/>
          <w:szCs w:val="28"/>
          <w:shd w:val="clear" w:color="auto" w:fill="FFFFFF"/>
        </w:rPr>
        <w:t>元素除外）；</w:t>
      </w:r>
      <w:r w:rsidR="000252E1" w:rsidRPr="0012690B">
        <w:rPr>
          <w:rFonts w:ascii="Segoe UI" w:hAnsi="Segoe UI" w:cs="Segoe UI" w:hint="eastAsia"/>
          <w:color w:val="1A2029"/>
          <w:sz w:val="28"/>
          <w:szCs w:val="28"/>
          <w:shd w:val="clear" w:color="auto" w:fill="FFFFFF"/>
        </w:rPr>
        <w:lastRenderedPageBreak/>
        <w:t>（</w:t>
      </w:r>
      <w:r w:rsidR="000252E1" w:rsidRPr="0012690B">
        <w:rPr>
          <w:rFonts w:ascii="Segoe UI" w:hAnsi="Segoe UI" w:cs="Segoe UI" w:hint="eastAsia"/>
          <w:color w:val="1A2029"/>
          <w:sz w:val="28"/>
          <w:szCs w:val="28"/>
          <w:shd w:val="clear" w:color="auto" w:fill="FFFFFF"/>
        </w:rPr>
        <w:t>4</w:t>
      </w:r>
      <w:r w:rsidR="000252E1" w:rsidRPr="0012690B">
        <w:rPr>
          <w:rFonts w:ascii="Segoe UI" w:hAnsi="Segoe UI" w:cs="Segoe UI" w:hint="eastAsia"/>
          <w:color w:val="1A2029"/>
          <w:sz w:val="28"/>
          <w:szCs w:val="28"/>
          <w:shd w:val="clear" w:color="auto" w:fill="FFFFFF"/>
        </w:rPr>
        <w:t>）请验证该集合</w:t>
      </w:r>
      <w:r w:rsidR="000252E1" w:rsidRPr="0012690B">
        <w:rPr>
          <w:rFonts w:ascii="Segoe UI" w:hAnsi="Segoe UI" w:cs="Segoe UI"/>
          <w:color w:val="1A2029"/>
          <w:sz w:val="28"/>
          <w:szCs w:val="28"/>
          <w:shd w:val="clear" w:color="auto" w:fill="FFFFFF"/>
        </w:rPr>
        <w:t>Z</w:t>
      </w:r>
      <w:r w:rsidR="000252E1" w:rsidRPr="0012690B">
        <w:rPr>
          <w:rFonts w:ascii="Segoe UI" w:hAnsi="Segoe UI" w:cs="Segoe UI"/>
          <w:color w:val="1A2029"/>
          <w:sz w:val="28"/>
          <w:szCs w:val="28"/>
          <w:shd w:val="clear" w:color="auto" w:fill="FFFFFF"/>
          <w:vertAlign w:val="subscript"/>
        </w:rPr>
        <w:t>5</w:t>
      </w:r>
      <w:r w:rsidR="000252E1" w:rsidRPr="0012690B">
        <w:rPr>
          <w:rFonts w:ascii="Segoe UI" w:hAnsi="Segoe UI" w:cs="Segoe UI" w:hint="eastAsia"/>
          <w:color w:val="1A2029"/>
          <w:sz w:val="28"/>
          <w:szCs w:val="28"/>
          <w:shd w:val="clear" w:color="auto" w:fill="FFFFFF"/>
        </w:rPr>
        <w:t>以及其上的</w:t>
      </w:r>
      <w:r w:rsidR="00EE1E35" w:rsidRPr="0012690B">
        <w:rPr>
          <w:rFonts w:ascii="Segoe UI" w:hAnsi="Segoe UI" w:cs="Segoe UI" w:hint="eastAsia"/>
          <w:color w:val="1A2029"/>
          <w:sz w:val="28"/>
          <w:szCs w:val="28"/>
          <w:shd w:val="clear" w:color="auto" w:fill="FFFFFF"/>
        </w:rPr>
        <w:t>两个二元运算（</w:t>
      </w:r>
      <w:r w:rsidR="000252E1" w:rsidRPr="0012690B">
        <w:rPr>
          <w:rFonts w:ascii="Segoe UI" w:hAnsi="Segoe UI" w:cs="Segoe UI"/>
          <w:color w:val="1A2029"/>
          <w:sz w:val="28"/>
          <w:szCs w:val="28"/>
          <w:shd w:val="clear" w:color="auto" w:fill="FFFFFF"/>
        </w:rPr>
        <w:t>模</w:t>
      </w:r>
      <w:r w:rsidR="000252E1" w:rsidRPr="0012690B">
        <w:rPr>
          <w:rFonts w:ascii="Segoe UI" w:hAnsi="Segoe UI" w:cs="Segoe UI"/>
          <w:color w:val="1A2029"/>
          <w:sz w:val="28"/>
          <w:szCs w:val="28"/>
          <w:shd w:val="clear" w:color="auto" w:fill="FFFFFF"/>
        </w:rPr>
        <w:t>5</w:t>
      </w:r>
      <w:r w:rsidR="000252E1" w:rsidRPr="0012690B">
        <w:rPr>
          <w:rFonts w:ascii="Segoe UI" w:hAnsi="Segoe UI" w:cs="Segoe UI"/>
          <w:color w:val="1A2029"/>
          <w:sz w:val="28"/>
          <w:szCs w:val="28"/>
          <w:shd w:val="clear" w:color="auto" w:fill="FFFFFF"/>
        </w:rPr>
        <w:t>加法和</w:t>
      </w:r>
      <w:proofErr w:type="gramStart"/>
      <w:r w:rsidR="000252E1" w:rsidRPr="0012690B">
        <w:rPr>
          <w:rFonts w:ascii="Segoe UI" w:hAnsi="Segoe UI" w:cs="Segoe UI"/>
          <w:color w:val="1A2029"/>
          <w:sz w:val="28"/>
          <w:szCs w:val="28"/>
          <w:shd w:val="clear" w:color="auto" w:fill="FFFFFF"/>
        </w:rPr>
        <w:t>模</w:t>
      </w:r>
      <w:r w:rsidR="000252E1" w:rsidRPr="0012690B">
        <w:rPr>
          <w:rFonts w:ascii="Segoe UI" w:hAnsi="Segoe UI" w:cs="Segoe UI"/>
          <w:color w:val="1A2029"/>
          <w:sz w:val="28"/>
          <w:szCs w:val="28"/>
          <w:shd w:val="clear" w:color="auto" w:fill="FFFFFF"/>
        </w:rPr>
        <w:t>5</w:t>
      </w:r>
      <w:proofErr w:type="gramEnd"/>
      <w:r w:rsidR="000252E1" w:rsidRPr="0012690B">
        <w:rPr>
          <w:rFonts w:ascii="Segoe UI" w:hAnsi="Segoe UI" w:cs="Segoe UI"/>
          <w:color w:val="1A2029"/>
          <w:sz w:val="28"/>
          <w:szCs w:val="28"/>
          <w:shd w:val="clear" w:color="auto" w:fill="FFFFFF"/>
        </w:rPr>
        <w:t>乘法</w:t>
      </w:r>
      <w:r w:rsidR="000252E1" w:rsidRPr="0012690B">
        <w:rPr>
          <w:rFonts w:ascii="Segoe UI" w:hAnsi="Segoe UI" w:cs="Segoe UI" w:hint="eastAsia"/>
          <w:color w:val="1A2029"/>
          <w:sz w:val="28"/>
          <w:szCs w:val="28"/>
          <w:shd w:val="clear" w:color="auto" w:fill="FFFFFF"/>
        </w:rPr>
        <w:t>是否构成整环？是否构成有限域？</w:t>
      </w:r>
    </w:p>
    <w:p w14:paraId="2D565156" w14:textId="77777777" w:rsidR="00D777E6" w:rsidRPr="0012690B" w:rsidRDefault="00D777E6" w:rsidP="00D777E6">
      <w:pPr>
        <w:rPr>
          <w:sz w:val="28"/>
          <w:szCs w:val="28"/>
        </w:rPr>
      </w:pPr>
      <w:r w:rsidRPr="0012690B">
        <w:rPr>
          <w:rFonts w:hint="eastAsia"/>
          <w:sz w:val="28"/>
          <w:szCs w:val="28"/>
        </w:rPr>
        <w:t>参考答案：</w:t>
      </w:r>
    </w:p>
    <w:p w14:paraId="3F0E8C72" w14:textId="22BCA2E0" w:rsidR="00D777E6" w:rsidRPr="0012690B" w:rsidRDefault="00D777E6" w:rsidP="00D777E6">
      <w:pPr>
        <w:rPr>
          <w:sz w:val="28"/>
          <w:szCs w:val="28"/>
        </w:rPr>
      </w:pPr>
      <w:r w:rsidRPr="0012690B">
        <w:rPr>
          <w:rFonts w:hint="eastAsia"/>
          <w:sz w:val="28"/>
          <w:szCs w:val="28"/>
        </w:rPr>
        <w:t>（1）（下列两表中数字外的中括号可删去）</w:t>
      </w:r>
    </w:p>
    <w:p w14:paraId="240EAF5C" w14:textId="39C12765" w:rsidR="00D777E6" w:rsidRPr="0012690B" w:rsidRDefault="00D777E6" w:rsidP="00D777E6">
      <w:pPr>
        <w:rPr>
          <w:sz w:val="28"/>
          <w:szCs w:val="28"/>
        </w:rPr>
      </w:pPr>
      <w:r w:rsidRPr="0012690B">
        <w:rPr>
          <w:noProof/>
          <w:sz w:val="28"/>
          <w:szCs w:val="28"/>
        </w:rPr>
        <w:drawing>
          <wp:inline distT="0" distB="0" distL="0" distR="0" wp14:anchorId="0CA6006D" wp14:editId="2933F26E">
            <wp:extent cx="5274310" cy="1844675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11420" w14:textId="2D6A5B57" w:rsidR="00D777E6" w:rsidRPr="0012690B" w:rsidRDefault="00D777E6" w:rsidP="00D777E6">
      <w:pPr>
        <w:rPr>
          <w:sz w:val="28"/>
          <w:szCs w:val="28"/>
        </w:rPr>
      </w:pPr>
      <w:r w:rsidRPr="0012690B">
        <w:rPr>
          <w:rFonts w:hint="eastAsia"/>
          <w:sz w:val="28"/>
          <w:szCs w:val="28"/>
        </w:rPr>
        <w:t>（2）均满足，加法单位元0,其中</w:t>
      </w:r>
      <w:r w:rsidRPr="0012690B">
        <w:rPr>
          <w:sz w:val="28"/>
          <w:szCs w:val="28"/>
        </w:rPr>
        <w:t>0</w:t>
      </w:r>
      <w:r w:rsidRPr="0012690B">
        <w:rPr>
          <w:rFonts w:hint="eastAsia"/>
          <w:sz w:val="28"/>
          <w:szCs w:val="28"/>
        </w:rPr>
        <w:t>,</w:t>
      </w:r>
      <w:r w:rsidRPr="0012690B">
        <w:rPr>
          <w:sz w:val="28"/>
          <w:szCs w:val="28"/>
        </w:rPr>
        <w:t>1</w:t>
      </w:r>
      <w:r w:rsidRPr="0012690B">
        <w:rPr>
          <w:rFonts w:hint="eastAsia"/>
          <w:sz w:val="28"/>
          <w:szCs w:val="28"/>
        </w:rPr>
        <w:t>,</w:t>
      </w:r>
      <w:r w:rsidRPr="0012690B">
        <w:rPr>
          <w:sz w:val="28"/>
          <w:szCs w:val="28"/>
        </w:rPr>
        <w:t>2</w:t>
      </w:r>
      <w:r w:rsidRPr="0012690B">
        <w:rPr>
          <w:rFonts w:hint="eastAsia"/>
          <w:sz w:val="28"/>
          <w:szCs w:val="28"/>
        </w:rPr>
        <w:t>,</w:t>
      </w:r>
      <w:r w:rsidRPr="0012690B">
        <w:rPr>
          <w:sz w:val="28"/>
          <w:szCs w:val="28"/>
        </w:rPr>
        <w:t>3</w:t>
      </w:r>
      <w:r w:rsidRPr="0012690B">
        <w:rPr>
          <w:rFonts w:hint="eastAsia"/>
          <w:sz w:val="28"/>
          <w:szCs w:val="28"/>
        </w:rPr>
        <w:t>,</w:t>
      </w:r>
      <w:r w:rsidRPr="0012690B">
        <w:rPr>
          <w:sz w:val="28"/>
          <w:szCs w:val="28"/>
        </w:rPr>
        <w:t>4</w:t>
      </w:r>
      <w:r w:rsidRPr="0012690B">
        <w:rPr>
          <w:rFonts w:hint="eastAsia"/>
          <w:sz w:val="28"/>
          <w:szCs w:val="28"/>
        </w:rPr>
        <w:t>的加法逆元分别是0,</w:t>
      </w:r>
      <w:r w:rsidRPr="0012690B">
        <w:rPr>
          <w:sz w:val="28"/>
          <w:szCs w:val="28"/>
        </w:rPr>
        <w:t>4</w:t>
      </w:r>
      <w:r w:rsidRPr="0012690B">
        <w:rPr>
          <w:rFonts w:hint="eastAsia"/>
          <w:sz w:val="28"/>
          <w:szCs w:val="28"/>
        </w:rPr>
        <w:t>,</w:t>
      </w:r>
      <w:r w:rsidRPr="0012690B">
        <w:rPr>
          <w:sz w:val="28"/>
          <w:szCs w:val="28"/>
        </w:rPr>
        <w:t>3</w:t>
      </w:r>
      <w:r w:rsidRPr="0012690B">
        <w:rPr>
          <w:rFonts w:hint="eastAsia"/>
          <w:sz w:val="28"/>
          <w:szCs w:val="28"/>
        </w:rPr>
        <w:t>,</w:t>
      </w:r>
      <w:r w:rsidRPr="0012690B">
        <w:rPr>
          <w:sz w:val="28"/>
          <w:szCs w:val="28"/>
        </w:rPr>
        <w:t>2</w:t>
      </w:r>
      <w:r w:rsidRPr="0012690B">
        <w:rPr>
          <w:rFonts w:hint="eastAsia"/>
          <w:sz w:val="28"/>
          <w:szCs w:val="28"/>
        </w:rPr>
        <w:t>,</w:t>
      </w:r>
      <w:r w:rsidRPr="0012690B">
        <w:rPr>
          <w:sz w:val="28"/>
          <w:szCs w:val="28"/>
        </w:rPr>
        <w:t>1</w:t>
      </w:r>
      <w:r w:rsidRPr="0012690B">
        <w:rPr>
          <w:rFonts w:hint="eastAsia"/>
          <w:sz w:val="28"/>
          <w:szCs w:val="28"/>
        </w:rPr>
        <w:t>；</w:t>
      </w:r>
    </w:p>
    <w:p w14:paraId="643EE900" w14:textId="3BADCED6" w:rsidR="00D777E6" w:rsidRPr="0012690B" w:rsidRDefault="00D777E6" w:rsidP="00D777E6">
      <w:pPr>
        <w:rPr>
          <w:sz w:val="28"/>
          <w:szCs w:val="28"/>
        </w:rPr>
      </w:pPr>
      <w:r w:rsidRPr="0012690B">
        <w:rPr>
          <w:rFonts w:hint="eastAsia"/>
          <w:sz w:val="28"/>
          <w:szCs w:val="28"/>
        </w:rPr>
        <w:t>（3）均满足，乘法单位元1,其中</w:t>
      </w:r>
      <w:r w:rsidRPr="0012690B">
        <w:rPr>
          <w:sz w:val="28"/>
          <w:szCs w:val="28"/>
        </w:rPr>
        <w:t>1</w:t>
      </w:r>
      <w:r w:rsidRPr="0012690B">
        <w:rPr>
          <w:rFonts w:hint="eastAsia"/>
          <w:sz w:val="28"/>
          <w:szCs w:val="28"/>
        </w:rPr>
        <w:t>,</w:t>
      </w:r>
      <w:r w:rsidRPr="0012690B">
        <w:rPr>
          <w:sz w:val="28"/>
          <w:szCs w:val="28"/>
        </w:rPr>
        <w:t>2</w:t>
      </w:r>
      <w:r w:rsidRPr="0012690B">
        <w:rPr>
          <w:rFonts w:hint="eastAsia"/>
          <w:sz w:val="28"/>
          <w:szCs w:val="28"/>
        </w:rPr>
        <w:t>,</w:t>
      </w:r>
      <w:r w:rsidRPr="0012690B">
        <w:rPr>
          <w:sz w:val="28"/>
          <w:szCs w:val="28"/>
        </w:rPr>
        <w:t>3</w:t>
      </w:r>
      <w:r w:rsidRPr="0012690B">
        <w:rPr>
          <w:rFonts w:hint="eastAsia"/>
          <w:sz w:val="28"/>
          <w:szCs w:val="28"/>
        </w:rPr>
        <w:t>,</w:t>
      </w:r>
      <w:r w:rsidRPr="0012690B">
        <w:rPr>
          <w:sz w:val="28"/>
          <w:szCs w:val="28"/>
        </w:rPr>
        <w:t>4</w:t>
      </w:r>
      <w:r w:rsidRPr="0012690B">
        <w:rPr>
          <w:rFonts w:hint="eastAsia"/>
          <w:sz w:val="28"/>
          <w:szCs w:val="28"/>
        </w:rPr>
        <w:t>的</w:t>
      </w:r>
      <w:r w:rsidR="00F039BC" w:rsidRPr="0012690B">
        <w:rPr>
          <w:rFonts w:hint="eastAsia"/>
          <w:sz w:val="28"/>
          <w:szCs w:val="28"/>
        </w:rPr>
        <w:t>乘</w:t>
      </w:r>
      <w:r w:rsidRPr="0012690B">
        <w:rPr>
          <w:rFonts w:hint="eastAsia"/>
          <w:sz w:val="28"/>
          <w:szCs w:val="28"/>
        </w:rPr>
        <w:t>法逆元分别是</w:t>
      </w:r>
      <w:r w:rsidRPr="0012690B">
        <w:rPr>
          <w:sz w:val="28"/>
          <w:szCs w:val="28"/>
        </w:rPr>
        <w:t>1</w:t>
      </w:r>
      <w:r w:rsidRPr="0012690B">
        <w:rPr>
          <w:rFonts w:hint="eastAsia"/>
          <w:sz w:val="28"/>
          <w:szCs w:val="28"/>
        </w:rPr>
        <w:t>,3,</w:t>
      </w:r>
      <w:r w:rsidRPr="0012690B">
        <w:rPr>
          <w:sz w:val="28"/>
          <w:szCs w:val="28"/>
        </w:rPr>
        <w:t>2</w:t>
      </w:r>
      <w:r w:rsidRPr="0012690B">
        <w:rPr>
          <w:rFonts w:hint="eastAsia"/>
          <w:sz w:val="28"/>
          <w:szCs w:val="28"/>
        </w:rPr>
        <w:t>,</w:t>
      </w:r>
      <w:r w:rsidRPr="0012690B">
        <w:rPr>
          <w:sz w:val="28"/>
          <w:szCs w:val="28"/>
        </w:rPr>
        <w:t>4</w:t>
      </w:r>
      <w:r w:rsidRPr="0012690B">
        <w:rPr>
          <w:rFonts w:hint="eastAsia"/>
          <w:sz w:val="28"/>
          <w:szCs w:val="28"/>
        </w:rPr>
        <w:t>；</w:t>
      </w:r>
    </w:p>
    <w:p w14:paraId="6C17207A" w14:textId="7C297352" w:rsidR="000252E1" w:rsidRPr="0012690B" w:rsidRDefault="00F039BC" w:rsidP="007B1B1E">
      <w:pPr>
        <w:rPr>
          <w:sz w:val="28"/>
          <w:szCs w:val="28"/>
        </w:rPr>
      </w:pPr>
      <w:r w:rsidRPr="0012690B">
        <w:rPr>
          <w:rFonts w:hint="eastAsia"/>
          <w:sz w:val="28"/>
          <w:szCs w:val="28"/>
        </w:rPr>
        <w:t>（4）构成整环，因为加法为阿贝尔群，乘法满足封闭、结合、交换律，存在乘法单位元，没有零因子（两个非零元素</w:t>
      </w:r>
      <w:proofErr w:type="gramStart"/>
      <w:r w:rsidRPr="0012690B">
        <w:rPr>
          <w:rFonts w:hint="eastAsia"/>
          <w:sz w:val="28"/>
          <w:szCs w:val="28"/>
        </w:rPr>
        <w:t>乘结果</w:t>
      </w:r>
      <w:proofErr w:type="gramEnd"/>
      <w:r w:rsidRPr="0012690B">
        <w:rPr>
          <w:rFonts w:hint="eastAsia"/>
          <w:sz w:val="28"/>
          <w:szCs w:val="28"/>
        </w:rPr>
        <w:t>为零），且乘法对加法满足分配律；构成有限域，因为集合有限，</w:t>
      </w:r>
      <w:r w:rsidR="002D3466" w:rsidRPr="0012690B">
        <w:rPr>
          <w:rFonts w:hint="eastAsia"/>
          <w:sz w:val="28"/>
          <w:szCs w:val="28"/>
        </w:rPr>
        <w:t>为整环</w:t>
      </w:r>
      <w:r w:rsidRPr="0012690B">
        <w:rPr>
          <w:rFonts w:hint="eastAsia"/>
          <w:sz w:val="28"/>
          <w:szCs w:val="28"/>
        </w:rPr>
        <w:t>且</w:t>
      </w:r>
      <w:r w:rsidR="002D3466" w:rsidRPr="0012690B">
        <w:rPr>
          <w:rFonts w:hint="eastAsia"/>
          <w:sz w:val="28"/>
          <w:szCs w:val="28"/>
        </w:rPr>
        <w:t>非0元素</w:t>
      </w:r>
      <w:r w:rsidRPr="0012690B">
        <w:rPr>
          <w:rFonts w:hint="eastAsia"/>
          <w:sz w:val="28"/>
          <w:szCs w:val="28"/>
        </w:rPr>
        <w:t>存在乘法逆元（0元素除外）。</w:t>
      </w:r>
    </w:p>
    <w:p w14:paraId="12303829" w14:textId="713C5A70" w:rsidR="007B1B1E" w:rsidRPr="005C2E04" w:rsidRDefault="007F7F2D" w:rsidP="007B1B1E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5C2E04">
        <w:rPr>
          <w:rFonts w:hint="eastAsia"/>
          <w:sz w:val="28"/>
          <w:szCs w:val="28"/>
        </w:rPr>
        <w:t xml:space="preserve">用扩展欧几里得算法把 </w:t>
      </w:r>
      <w:proofErr w:type="spellStart"/>
      <w:r w:rsidRPr="005C2E04">
        <w:rPr>
          <w:sz w:val="28"/>
          <w:szCs w:val="28"/>
        </w:rPr>
        <w:t>gcd</w:t>
      </w:r>
      <w:proofErr w:type="spellEnd"/>
      <w:r w:rsidRPr="005C2E04">
        <w:rPr>
          <w:sz w:val="28"/>
          <w:szCs w:val="28"/>
        </w:rPr>
        <w:t>(</w:t>
      </w:r>
      <w:r w:rsidR="00965D85" w:rsidRPr="005C2E04">
        <w:rPr>
          <w:sz w:val="28"/>
          <w:szCs w:val="28"/>
        </w:rPr>
        <w:t>100001</w:t>
      </w:r>
      <w:r w:rsidRPr="005C2E04">
        <w:rPr>
          <w:rFonts w:ascii="CMR10" w:hAnsi="CMR10" w:cs="CMR10"/>
          <w:kern w:val="0"/>
          <w:sz w:val="28"/>
          <w:szCs w:val="28"/>
        </w:rPr>
        <w:t xml:space="preserve">, 1001) </w:t>
      </w:r>
      <w:r w:rsidRPr="005C2E04">
        <w:rPr>
          <w:rFonts w:ascii="CMR10" w:hAnsi="CMR10" w:cs="CMR10" w:hint="eastAsia"/>
          <w:kern w:val="0"/>
          <w:sz w:val="28"/>
          <w:szCs w:val="28"/>
        </w:rPr>
        <w:t>表示成</w:t>
      </w:r>
      <w:r w:rsidRPr="005C2E04">
        <w:rPr>
          <w:rFonts w:ascii="CMR10" w:hAnsi="CMR10" w:cs="CMR10" w:hint="eastAsia"/>
          <w:kern w:val="0"/>
          <w:sz w:val="28"/>
          <w:szCs w:val="28"/>
        </w:rPr>
        <w:t xml:space="preserve"> </w:t>
      </w:r>
      <w:r w:rsidRPr="005C2E04">
        <w:rPr>
          <w:rFonts w:ascii="CMR10" w:hAnsi="CMR10" w:cs="CMR10"/>
          <w:kern w:val="0"/>
          <w:sz w:val="28"/>
          <w:szCs w:val="28"/>
        </w:rPr>
        <w:t>1</w:t>
      </w:r>
      <w:r w:rsidR="00965D85" w:rsidRPr="005C2E04">
        <w:rPr>
          <w:rFonts w:ascii="CMR10" w:hAnsi="CMR10" w:cs="CMR10"/>
          <w:kern w:val="0"/>
          <w:sz w:val="28"/>
          <w:szCs w:val="28"/>
        </w:rPr>
        <w:t>00001</w:t>
      </w:r>
      <w:r w:rsidRPr="005C2E04">
        <w:rPr>
          <w:rFonts w:ascii="CMR10" w:hAnsi="CMR10" w:cs="CMR10" w:hint="eastAsia"/>
          <w:kern w:val="0"/>
          <w:sz w:val="28"/>
          <w:szCs w:val="28"/>
        </w:rPr>
        <w:t>和</w:t>
      </w:r>
      <w:r w:rsidRPr="005C2E04">
        <w:rPr>
          <w:rFonts w:ascii="CMR10" w:hAnsi="CMR10" w:cs="CMR10" w:hint="eastAsia"/>
          <w:kern w:val="0"/>
          <w:sz w:val="28"/>
          <w:szCs w:val="28"/>
        </w:rPr>
        <w:t>1</w:t>
      </w:r>
      <w:r w:rsidRPr="005C2E04">
        <w:rPr>
          <w:rFonts w:ascii="CMR10" w:hAnsi="CMR10" w:cs="CMR10"/>
          <w:kern w:val="0"/>
          <w:sz w:val="28"/>
          <w:szCs w:val="28"/>
        </w:rPr>
        <w:t>001</w:t>
      </w:r>
      <w:r w:rsidRPr="005C2E04">
        <w:rPr>
          <w:rFonts w:ascii="CMR10" w:hAnsi="CMR10" w:cs="CMR10" w:hint="eastAsia"/>
          <w:kern w:val="0"/>
          <w:sz w:val="28"/>
          <w:szCs w:val="28"/>
        </w:rPr>
        <w:t>的线性组合。</w:t>
      </w:r>
    </w:p>
    <w:p w14:paraId="258FDA0E" w14:textId="2D323214" w:rsidR="00DD317F" w:rsidRPr="0012690B" w:rsidRDefault="007F7F2D" w:rsidP="00DD317F">
      <w:pPr>
        <w:rPr>
          <w:sz w:val="28"/>
          <w:szCs w:val="28"/>
        </w:rPr>
      </w:pPr>
      <w:r w:rsidRPr="0012690B">
        <w:rPr>
          <w:rFonts w:hint="eastAsia"/>
          <w:sz w:val="28"/>
          <w:szCs w:val="28"/>
        </w:rPr>
        <w:t>参考答案：</w:t>
      </w:r>
    </w:p>
    <w:p w14:paraId="79B7F71D" w14:textId="733ED887" w:rsidR="007F7F2D" w:rsidRPr="0012690B" w:rsidRDefault="007F7F2D" w:rsidP="00DD317F">
      <w:pPr>
        <w:rPr>
          <w:sz w:val="28"/>
          <w:szCs w:val="28"/>
        </w:rPr>
      </w:pPr>
      <w:r w:rsidRPr="0012690B">
        <w:rPr>
          <w:noProof/>
          <w:sz w:val="28"/>
          <w:szCs w:val="28"/>
        </w:rPr>
        <w:drawing>
          <wp:inline distT="0" distB="0" distL="0" distR="0" wp14:anchorId="4D05ACBA" wp14:editId="7BD68CC5">
            <wp:extent cx="5274310" cy="105029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3F8CE" w14:textId="77777777" w:rsidR="00480CCD" w:rsidRPr="0012690B" w:rsidRDefault="00480CCD" w:rsidP="00480CCD">
      <w:pPr>
        <w:rPr>
          <w:sz w:val="28"/>
          <w:szCs w:val="28"/>
          <w:vertAlign w:val="superscript"/>
        </w:rPr>
      </w:pPr>
    </w:p>
    <w:sectPr w:rsidR="00480CCD" w:rsidRPr="001269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TIXGeneral-Regular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STIXGeneral-Bold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TIXMathScript-Regular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1E5388"/>
    <w:multiLevelType w:val="hybridMultilevel"/>
    <w:tmpl w:val="0AEC4934"/>
    <w:lvl w:ilvl="0" w:tplc="A1BE5F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347287F"/>
    <w:multiLevelType w:val="hybridMultilevel"/>
    <w:tmpl w:val="6D8AB1AA"/>
    <w:lvl w:ilvl="0" w:tplc="DA6022A4">
      <w:start w:val="1"/>
      <w:numFmt w:val="decimal"/>
      <w:lvlText w:val="%1."/>
      <w:lvlJc w:val="left"/>
      <w:pPr>
        <w:ind w:left="360" w:hanging="360"/>
      </w:pPr>
      <w:rPr>
        <w:rFonts w:ascii="宋体" w:eastAsia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CC6"/>
    <w:rsid w:val="000252E1"/>
    <w:rsid w:val="0012690B"/>
    <w:rsid w:val="0027664B"/>
    <w:rsid w:val="002D3466"/>
    <w:rsid w:val="00323618"/>
    <w:rsid w:val="003A04C3"/>
    <w:rsid w:val="00480CCD"/>
    <w:rsid w:val="005C2E04"/>
    <w:rsid w:val="00615C31"/>
    <w:rsid w:val="00633B85"/>
    <w:rsid w:val="006B34F9"/>
    <w:rsid w:val="007B1B1E"/>
    <w:rsid w:val="007F7F2D"/>
    <w:rsid w:val="00965D85"/>
    <w:rsid w:val="00CB3CC6"/>
    <w:rsid w:val="00D33880"/>
    <w:rsid w:val="00D777E6"/>
    <w:rsid w:val="00DD317F"/>
    <w:rsid w:val="00EE1E35"/>
    <w:rsid w:val="00F03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6180A"/>
  <w15:chartTrackingRefBased/>
  <w15:docId w15:val="{FE6CAEB2-F0B4-47AC-B63D-B2B2C7742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5C3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113</Words>
  <Characters>649</Characters>
  <Application>Microsoft Office Word</Application>
  <DocSecurity>0</DocSecurity>
  <Lines>5</Lines>
  <Paragraphs>1</Paragraphs>
  <ScaleCrop>false</ScaleCrop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15</cp:revision>
  <dcterms:created xsi:type="dcterms:W3CDTF">2024-09-04T12:13:00Z</dcterms:created>
  <dcterms:modified xsi:type="dcterms:W3CDTF">2024-09-05T00:41:00Z</dcterms:modified>
</cp:coreProperties>
</file>