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before="156" w:beforeLines="50" w:line="400" w:lineRule="atLeast"/>
        <w:rPr>
          <w:rFonts w:ascii="仿宋_GB2312" w:hAnsi="华文中宋" w:eastAsia="仿宋_GB2312"/>
          <w:bCs/>
          <w:sz w:val="30"/>
        </w:rPr>
      </w:pPr>
    </w:p>
    <w:p>
      <w:pPr>
        <w:spacing w:line="500" w:lineRule="exact"/>
        <w:jc w:val="center"/>
        <w:rPr>
          <w:rFonts w:eastAsia="黑体"/>
          <w:b/>
          <w:sz w:val="32"/>
        </w:rPr>
      </w:pPr>
    </w:p>
    <w:p>
      <w:pPr>
        <w:jc w:val="center"/>
        <w:rPr>
          <w:rFonts w:eastAsia="黑体"/>
          <w:sz w:val="34"/>
        </w:rPr>
      </w:pPr>
      <w:r>
        <w:rPr>
          <w:rFonts w:hint="eastAsia" w:hAnsi="宋体"/>
          <w:kern w:val="0"/>
        </w:rPr>
        <w:t xml:space="preserve"> </w:t>
      </w:r>
      <w:bookmarkStart w:id="0" w:name="_1064953734"/>
      <w:bookmarkEnd w:id="0"/>
      <w:bookmarkStart w:id="1" w:name="_1065102613"/>
      <w:bookmarkEnd w:id="1"/>
      <w:r>
        <w:rPr>
          <w:rFonts w:hAnsi="宋体"/>
          <w:kern w:val="0"/>
        </w:rPr>
        <w:object>
          <v:shape id="_x0000_i1025" o:spt="75" type="#_x0000_t75" style="height:45.9pt;width:206.1pt;" o:ole="t" filled="t" o:preferrelative="t" stroked="f" coordsize="21600,21600">
            <v:path/>
            <v:fill on="t" focussize="0,0"/>
            <v:stroke on="f" joinstyle="miter"/>
            <v:imagedata r:id="rId9" o:title=""/>
            <o:lock v:ext="edit" aspectratio="t"/>
            <w10:wrap type="none"/>
            <w10:anchorlock/>
          </v:shape>
          <o:OLEObject Type="Embed" ProgID="Word.Picture.8" ShapeID="_x0000_i1025" DrawAspect="Content" ObjectID="_1468075725" r:id="rId8">
            <o:LockedField>false</o:LockedField>
          </o:OLEObject>
        </w:object>
      </w:r>
    </w:p>
    <w:p>
      <w:pPr>
        <w:adjustRightInd w:val="0"/>
        <w:snapToGrid w:val="0"/>
        <w:jc w:val="center"/>
        <w:rPr>
          <w:b/>
          <w:bCs/>
          <w:spacing w:val="20"/>
          <w:sz w:val="18"/>
        </w:rPr>
      </w:pPr>
    </w:p>
    <w:p>
      <w:pPr>
        <w:adjustRightInd w:val="0"/>
        <w:snapToGrid w:val="0"/>
        <w:jc w:val="center"/>
        <w:rPr>
          <w:b/>
          <w:bCs/>
          <w:spacing w:val="20"/>
          <w:sz w:val="18"/>
        </w:rPr>
      </w:pPr>
    </w:p>
    <w:p>
      <w:pPr>
        <w:jc w:val="center"/>
        <w:rPr>
          <w:rFonts w:ascii="华文中宋" w:hAnsi="华文中宋" w:eastAsia="华文中宋"/>
          <w:b/>
          <w:bCs/>
          <w:sz w:val="72"/>
          <w:szCs w:val="72"/>
        </w:rPr>
      </w:pPr>
      <w:r>
        <w:rPr>
          <w:rFonts w:hint="eastAsia" w:ascii="华文中宋" w:hAnsi="华文中宋" w:eastAsia="华文中宋"/>
          <w:b/>
          <w:bCs/>
          <w:spacing w:val="20"/>
          <w:sz w:val="72"/>
          <w:szCs w:val="72"/>
          <w:lang w:val="en-US" w:eastAsia="zh-CN"/>
        </w:rPr>
        <w:t>马原课程作业</w:t>
      </w:r>
      <w:r>
        <w:rPr>
          <w:rFonts w:hint="eastAsia" w:ascii="华文中宋" w:hAnsi="华文中宋" w:eastAsia="华文中宋"/>
          <w:b/>
          <w:bCs/>
          <w:spacing w:val="20"/>
          <w:sz w:val="72"/>
          <w:szCs w:val="72"/>
        </w:rPr>
        <w:t>[论文]</w:t>
      </w:r>
    </w:p>
    <w:p>
      <w:pPr>
        <w:jc w:val="center"/>
        <w:rPr>
          <w:rFonts w:ascii="楷体_GB2312" w:hAnsi="黑体" w:eastAsia="楷体_GB2312"/>
          <w:bCs/>
          <w:color w:val="FF0000"/>
          <w:sz w:val="36"/>
          <w:szCs w:val="36"/>
        </w:rPr>
      </w:pPr>
    </w:p>
    <w:p>
      <w:pPr>
        <w:adjustRightInd w:val="0"/>
        <w:snapToGrid w:val="0"/>
        <w:spacing w:line="264" w:lineRule="auto"/>
        <w:rPr>
          <w:rFonts w:eastAsia="华文中宋"/>
          <w:b/>
          <w:bCs/>
          <w:spacing w:val="12"/>
          <w:sz w:val="52"/>
          <w:szCs w:val="32"/>
        </w:rPr>
      </w:pPr>
    </w:p>
    <w:p>
      <w:pPr>
        <w:adjustRightInd w:val="0"/>
        <w:snapToGrid w:val="0"/>
        <w:spacing w:line="264" w:lineRule="auto"/>
        <w:jc w:val="center"/>
        <w:rPr>
          <w:rFonts w:hint="default" w:eastAsia="华文中宋"/>
          <w:b/>
          <w:bCs/>
          <w:spacing w:val="12"/>
          <w:sz w:val="52"/>
          <w:szCs w:val="32"/>
          <w:lang w:val="en-US" w:eastAsia="zh-CN"/>
        </w:rPr>
      </w:pPr>
      <w:r>
        <w:rPr>
          <w:rFonts w:hint="eastAsia" w:ascii="黑体" w:hAnsi="黑体" w:eastAsia="黑体"/>
          <w:b/>
          <w:kern w:val="0"/>
          <w:sz w:val="44"/>
          <w:szCs w:val="44"/>
          <w:lang w:val="en-US" w:eastAsia="zh-CN"/>
        </w:rPr>
        <w:t>人工智能对劳动价值的影响：基于马克思主义劳动价值论视角</w:t>
      </w:r>
    </w:p>
    <w:p>
      <w:pPr>
        <w:adjustRightInd w:val="0"/>
        <w:snapToGrid w:val="0"/>
        <w:spacing w:line="264" w:lineRule="auto"/>
        <w:rPr>
          <w:rFonts w:eastAsia="华文中宋"/>
          <w:b/>
          <w:bCs/>
          <w:spacing w:val="12"/>
          <w:sz w:val="52"/>
          <w:szCs w:val="32"/>
        </w:rPr>
      </w:pPr>
    </w:p>
    <w:tbl>
      <w:tblPr>
        <w:tblStyle w:val="23"/>
        <w:tblW w:w="0" w:type="auto"/>
        <w:jc w:val="center"/>
        <w:tblLayout w:type="autofit"/>
        <w:tblCellMar>
          <w:top w:w="0" w:type="dxa"/>
          <w:left w:w="108" w:type="dxa"/>
          <w:bottom w:w="0" w:type="dxa"/>
          <w:right w:w="108" w:type="dxa"/>
        </w:tblCellMar>
      </w:tblPr>
      <w:tblGrid>
        <w:gridCol w:w="2055"/>
        <w:gridCol w:w="4690"/>
      </w:tblGrid>
      <w:tr>
        <w:tblPrEx>
          <w:tblCellMar>
            <w:top w:w="0" w:type="dxa"/>
            <w:left w:w="108" w:type="dxa"/>
            <w:bottom w:w="0" w:type="dxa"/>
            <w:right w:w="108" w:type="dxa"/>
          </w:tblCellMar>
        </w:tblPrEx>
        <w:trPr>
          <w:trHeight w:val="491" w:hRule="atLeast"/>
          <w:jc w:val="center"/>
        </w:trPr>
        <w:tc>
          <w:tcPr>
            <w:tcW w:w="2055" w:type="dxa"/>
            <w:shd w:val="clear" w:color="auto" w:fill="auto"/>
            <w:vAlign w:val="bottom"/>
          </w:tcPr>
          <w:p>
            <w:pPr>
              <w:spacing w:line="600" w:lineRule="auto"/>
              <w:jc w:val="center"/>
              <w:rPr>
                <w:rFonts w:ascii="华文中宋" w:hAnsi="华文中宋" w:eastAsia="华文中宋"/>
                <w:kern w:val="0"/>
                <w:sz w:val="32"/>
                <w:szCs w:val="32"/>
              </w:rPr>
            </w:pPr>
            <w:bookmarkStart w:id="2" w:name="OLE_LINK38"/>
            <w:bookmarkStart w:id="3" w:name="_Hlk2084110"/>
            <w:bookmarkStart w:id="4" w:name="OLE_LINK23"/>
            <w:r>
              <w:rPr>
                <w:rFonts w:hint="eastAsia" w:ascii="华文中宋" w:hAnsi="华文中宋" w:eastAsia="华文中宋"/>
                <w:kern w:val="0"/>
                <w:sz w:val="32"/>
                <w:szCs w:val="32"/>
              </w:rPr>
              <w:t>院    系</w:t>
            </w:r>
          </w:p>
        </w:tc>
        <w:tc>
          <w:tcPr>
            <w:tcW w:w="4690" w:type="dxa"/>
            <w:tcBorders>
              <w:bottom w:val="single" w:color="auto" w:sz="4" w:space="0"/>
            </w:tcBorders>
            <w:shd w:val="clear" w:color="auto" w:fill="auto"/>
            <w:vAlign w:val="bottom"/>
          </w:tcPr>
          <w:p>
            <w:pPr>
              <w:spacing w:line="600" w:lineRule="auto"/>
              <w:jc w:val="center"/>
              <w:rPr>
                <w:rFonts w:hint="default" w:ascii="华文中宋" w:hAnsi="华文中宋" w:eastAsia="华文中宋"/>
                <w:kern w:val="0"/>
                <w:sz w:val="32"/>
                <w:szCs w:val="32"/>
                <w:lang w:val="en-US" w:eastAsia="zh-CN"/>
              </w:rPr>
            </w:pPr>
            <w:r>
              <w:rPr>
                <w:rFonts w:hint="eastAsia" w:ascii="华文中宋" w:hAnsi="华文中宋" w:eastAsia="华文中宋"/>
                <w:kern w:val="0"/>
                <w:sz w:val="32"/>
                <w:szCs w:val="32"/>
                <w:lang w:val="en-US" w:eastAsia="zh-CN"/>
              </w:rPr>
              <w:t>计算机科学与技术学院</w:t>
            </w:r>
          </w:p>
        </w:tc>
      </w:tr>
      <w:tr>
        <w:tblPrEx>
          <w:tblCellMar>
            <w:top w:w="0" w:type="dxa"/>
            <w:left w:w="108" w:type="dxa"/>
            <w:bottom w:w="0" w:type="dxa"/>
            <w:right w:w="108" w:type="dxa"/>
          </w:tblCellMar>
        </w:tblPrEx>
        <w:trPr>
          <w:trHeight w:val="170" w:hRule="atLeast"/>
          <w:jc w:val="center"/>
        </w:trPr>
        <w:tc>
          <w:tcPr>
            <w:tcW w:w="2055" w:type="dxa"/>
            <w:shd w:val="clear" w:color="auto" w:fill="auto"/>
            <w:vAlign w:val="bottom"/>
          </w:tcPr>
          <w:p>
            <w:pPr>
              <w:spacing w:line="60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专业班级</w:t>
            </w:r>
          </w:p>
        </w:tc>
        <w:tc>
          <w:tcPr>
            <w:tcW w:w="4690" w:type="dxa"/>
            <w:tcBorders>
              <w:top w:val="single" w:color="auto" w:sz="4" w:space="0"/>
              <w:bottom w:val="single" w:color="auto" w:sz="4" w:space="0"/>
            </w:tcBorders>
            <w:shd w:val="clear" w:color="auto" w:fill="auto"/>
            <w:vAlign w:val="bottom"/>
          </w:tcPr>
          <w:p>
            <w:pPr>
              <w:spacing w:line="600" w:lineRule="auto"/>
              <w:jc w:val="center"/>
              <w:rPr>
                <w:rFonts w:hint="default" w:ascii="华文中宋" w:hAnsi="华文中宋" w:eastAsia="华文中宋"/>
                <w:kern w:val="0"/>
                <w:sz w:val="32"/>
                <w:szCs w:val="32"/>
                <w:lang w:val="en-US" w:eastAsia="zh-CN"/>
              </w:rPr>
            </w:pPr>
          </w:p>
        </w:tc>
      </w:tr>
      <w:tr>
        <w:tblPrEx>
          <w:tblCellMar>
            <w:top w:w="0" w:type="dxa"/>
            <w:left w:w="108" w:type="dxa"/>
            <w:bottom w:w="0" w:type="dxa"/>
            <w:right w:w="108" w:type="dxa"/>
          </w:tblCellMar>
        </w:tblPrEx>
        <w:trPr>
          <w:trHeight w:val="170" w:hRule="atLeast"/>
          <w:jc w:val="center"/>
        </w:trPr>
        <w:tc>
          <w:tcPr>
            <w:tcW w:w="2055" w:type="dxa"/>
            <w:shd w:val="clear" w:color="auto" w:fill="auto"/>
            <w:vAlign w:val="bottom"/>
          </w:tcPr>
          <w:p>
            <w:pPr>
              <w:spacing w:line="60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姓    名</w:t>
            </w:r>
          </w:p>
        </w:tc>
        <w:tc>
          <w:tcPr>
            <w:tcW w:w="4690" w:type="dxa"/>
            <w:tcBorders>
              <w:top w:val="single" w:color="auto" w:sz="4" w:space="0"/>
              <w:bottom w:val="single" w:color="auto" w:sz="4" w:space="0"/>
            </w:tcBorders>
            <w:shd w:val="clear" w:color="auto" w:fill="auto"/>
            <w:vAlign w:val="bottom"/>
          </w:tcPr>
          <w:p>
            <w:pPr>
              <w:spacing w:line="600" w:lineRule="auto"/>
              <w:jc w:val="center"/>
              <w:rPr>
                <w:rFonts w:hint="default" w:ascii="华文中宋" w:hAnsi="华文中宋" w:eastAsia="华文中宋"/>
                <w:kern w:val="0"/>
                <w:sz w:val="32"/>
                <w:szCs w:val="32"/>
                <w:lang w:val="en-US" w:eastAsia="zh-CN"/>
              </w:rPr>
            </w:pPr>
          </w:p>
        </w:tc>
      </w:tr>
      <w:tr>
        <w:tblPrEx>
          <w:tblCellMar>
            <w:top w:w="0" w:type="dxa"/>
            <w:left w:w="108" w:type="dxa"/>
            <w:bottom w:w="0" w:type="dxa"/>
            <w:right w:w="108" w:type="dxa"/>
          </w:tblCellMar>
        </w:tblPrEx>
        <w:trPr>
          <w:trHeight w:val="170" w:hRule="atLeast"/>
          <w:jc w:val="center"/>
        </w:trPr>
        <w:tc>
          <w:tcPr>
            <w:tcW w:w="2055" w:type="dxa"/>
            <w:shd w:val="clear" w:color="auto" w:fill="auto"/>
            <w:vAlign w:val="bottom"/>
          </w:tcPr>
          <w:p>
            <w:pPr>
              <w:spacing w:line="60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学    号</w:t>
            </w:r>
          </w:p>
        </w:tc>
        <w:tc>
          <w:tcPr>
            <w:tcW w:w="4690" w:type="dxa"/>
            <w:tcBorders>
              <w:top w:val="single" w:color="auto" w:sz="4" w:space="0"/>
              <w:bottom w:val="single" w:color="auto" w:sz="4" w:space="0"/>
            </w:tcBorders>
            <w:shd w:val="clear" w:color="auto" w:fill="auto"/>
            <w:vAlign w:val="bottom"/>
          </w:tcPr>
          <w:p>
            <w:pPr>
              <w:spacing w:line="600" w:lineRule="auto"/>
              <w:jc w:val="center"/>
              <w:rPr>
                <w:rFonts w:hint="default" w:ascii="华文中宋" w:hAnsi="华文中宋" w:eastAsia="华文中宋"/>
                <w:kern w:val="0"/>
                <w:sz w:val="32"/>
                <w:szCs w:val="32"/>
                <w:lang w:val="en-US" w:eastAsia="zh-CN"/>
              </w:rPr>
            </w:pPr>
            <w:r>
              <w:rPr>
                <w:rFonts w:hint="eastAsia" w:ascii="华文中宋" w:hAnsi="华文中宋" w:eastAsia="华文中宋"/>
                <w:kern w:val="0"/>
                <w:sz w:val="32"/>
                <w:szCs w:val="32"/>
                <w:lang w:val="en-US" w:eastAsia="zh-CN"/>
              </w:rPr>
              <w:t>U2023xxxxx</w:t>
            </w:r>
          </w:p>
        </w:tc>
      </w:tr>
      <w:tr>
        <w:tblPrEx>
          <w:tblCellMar>
            <w:top w:w="0" w:type="dxa"/>
            <w:left w:w="108" w:type="dxa"/>
            <w:bottom w:w="0" w:type="dxa"/>
            <w:right w:w="108" w:type="dxa"/>
          </w:tblCellMar>
        </w:tblPrEx>
        <w:trPr>
          <w:trHeight w:val="170" w:hRule="atLeast"/>
          <w:jc w:val="center"/>
        </w:trPr>
        <w:tc>
          <w:tcPr>
            <w:tcW w:w="2055" w:type="dxa"/>
            <w:shd w:val="clear" w:color="auto" w:fill="auto"/>
            <w:vAlign w:val="bottom"/>
          </w:tcPr>
          <w:p>
            <w:pPr>
              <w:spacing w:line="60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指导教师</w:t>
            </w:r>
          </w:p>
        </w:tc>
        <w:tc>
          <w:tcPr>
            <w:tcW w:w="4690" w:type="dxa"/>
            <w:tcBorders>
              <w:top w:val="single" w:color="auto" w:sz="4" w:space="0"/>
              <w:bottom w:val="single" w:color="auto" w:sz="4" w:space="0"/>
            </w:tcBorders>
            <w:shd w:val="clear" w:color="auto" w:fill="auto"/>
            <w:vAlign w:val="bottom"/>
          </w:tcPr>
          <w:p>
            <w:pPr>
              <w:spacing w:line="60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XXX</w:t>
            </w:r>
          </w:p>
        </w:tc>
      </w:tr>
      <w:bookmarkEnd w:id="2"/>
      <w:bookmarkEnd w:id="3"/>
      <w:bookmarkEnd w:id="4"/>
    </w:tbl>
    <w:p>
      <w:pPr>
        <w:jc w:val="center"/>
        <w:rPr>
          <w:rFonts w:ascii="华文中宋" w:hAnsi="华文中宋" w:eastAsia="华文中宋"/>
          <w:bCs/>
          <w:kern w:val="0"/>
          <w:sz w:val="32"/>
          <w:szCs w:val="32"/>
        </w:rPr>
      </w:pPr>
    </w:p>
    <w:p>
      <w:pPr>
        <w:jc w:val="center"/>
        <w:rPr>
          <w:rFonts w:ascii="黑体" w:hAnsi="黑体" w:eastAsia="黑体"/>
          <w:bCs/>
          <w:color w:val="FF0000"/>
          <w:sz w:val="36"/>
          <w:szCs w:val="36"/>
        </w:rPr>
      </w:pPr>
      <w:r>
        <w:rPr>
          <w:rFonts w:hint="eastAsia" w:ascii="华文中宋" w:hAnsi="华文中宋" w:eastAsia="华文中宋"/>
          <w:bCs/>
          <w:kern w:val="0"/>
          <w:sz w:val="32"/>
          <w:szCs w:val="32"/>
          <w:lang w:val="en-US" w:eastAsia="zh-CN"/>
        </w:rPr>
        <w:t>2024</w:t>
      </w:r>
      <w:r>
        <w:rPr>
          <w:rFonts w:hint="eastAsia" w:ascii="华文中宋" w:hAnsi="华文中宋" w:eastAsia="华文中宋"/>
          <w:bCs/>
          <w:kern w:val="0"/>
          <w:sz w:val="32"/>
          <w:szCs w:val="32"/>
        </w:rPr>
        <w:t xml:space="preserve">年  </w:t>
      </w:r>
      <w:r>
        <w:rPr>
          <w:rFonts w:hint="eastAsia" w:ascii="华文中宋" w:hAnsi="华文中宋" w:eastAsia="华文中宋"/>
          <w:bCs/>
          <w:kern w:val="0"/>
          <w:sz w:val="32"/>
          <w:szCs w:val="32"/>
          <w:lang w:val="en-US" w:eastAsia="zh-CN"/>
        </w:rPr>
        <w:t>11</w:t>
      </w:r>
      <w:r>
        <w:rPr>
          <w:rFonts w:hint="eastAsia" w:ascii="华文中宋" w:hAnsi="华文中宋" w:eastAsia="华文中宋"/>
          <w:bCs/>
          <w:kern w:val="0"/>
          <w:sz w:val="32"/>
          <w:szCs w:val="32"/>
        </w:rPr>
        <w:t xml:space="preserve"> 月  </w:t>
      </w:r>
      <w:r>
        <w:rPr>
          <w:rFonts w:hint="eastAsia" w:ascii="华文中宋" w:hAnsi="华文中宋" w:eastAsia="华文中宋"/>
          <w:bCs/>
          <w:kern w:val="0"/>
          <w:sz w:val="32"/>
          <w:szCs w:val="32"/>
          <w:lang w:val="en-US" w:eastAsia="zh-CN"/>
        </w:rPr>
        <w:t>11</w:t>
      </w:r>
      <w:r>
        <w:rPr>
          <w:rFonts w:hint="eastAsia" w:ascii="华文中宋" w:hAnsi="华文中宋" w:eastAsia="华文中宋"/>
          <w:bCs/>
          <w:kern w:val="0"/>
          <w:sz w:val="32"/>
          <w:szCs w:val="32"/>
        </w:rPr>
        <w:t xml:space="preserve"> 日</w:t>
      </w:r>
    </w:p>
    <w:p>
      <w:pPr>
        <w:ind w:firstLine="4160" w:firstLineChars="1300"/>
        <w:rPr>
          <w:rFonts w:ascii="华文中宋" w:hAnsi="华文中宋" w:eastAsia="华文中宋"/>
          <w:bCs/>
          <w:kern w:val="0"/>
          <w:sz w:val="32"/>
          <w:szCs w:val="32"/>
        </w:rPr>
      </w:pPr>
    </w:p>
    <w:p>
      <w:pPr>
        <w:widowControl/>
        <w:spacing w:line="240" w:lineRule="auto"/>
        <w:jc w:val="left"/>
        <w:rPr>
          <w:b/>
          <w:bCs/>
          <w:sz w:val="28"/>
          <w:szCs w:val="30"/>
        </w:rPr>
      </w:pPr>
      <w:r>
        <w:rPr>
          <w:b/>
          <w:bCs/>
          <w:sz w:val="28"/>
          <w:szCs w:val="30"/>
        </w:rPr>
        <w:br w:type="page"/>
      </w:r>
    </w:p>
    <w:p>
      <w:pPr>
        <w:spacing w:before="163" w:beforeLines="50" w:after="163" w:afterLines="50"/>
        <w:jc w:val="center"/>
        <w:rPr>
          <w:rFonts w:eastAsia="黑体"/>
          <w:sz w:val="36"/>
          <w:szCs w:val="36"/>
        </w:rPr>
      </w:pPr>
      <w:r>
        <w:rPr>
          <w:rFonts w:hint="eastAsia" w:eastAsia="黑体"/>
          <w:b/>
          <w:sz w:val="36"/>
          <w:szCs w:val="36"/>
        </w:rPr>
        <w:t xml:space="preserve">摘 </w:t>
      </w:r>
      <w:r>
        <w:rPr>
          <w:rFonts w:eastAsia="黑体"/>
          <w:b/>
          <w:sz w:val="36"/>
          <w:szCs w:val="36"/>
        </w:rPr>
        <w:t xml:space="preserve">   </w:t>
      </w:r>
      <w:r>
        <w:rPr>
          <w:rFonts w:hint="eastAsia" w:eastAsia="黑体"/>
          <w:b/>
          <w:sz w:val="36"/>
          <w:szCs w:val="36"/>
        </w:rPr>
        <w:t>要</w:t>
      </w:r>
    </w:p>
    <w:p>
      <w:pPr>
        <w:spacing w:before="163" w:beforeLines="50"/>
        <w:ind w:firstLine="420" w:firstLineChars="0"/>
        <w:rPr>
          <w:rFonts w:hint="eastAsia" w:ascii="Times New Roman" w:cs="Times New Roman"/>
          <w:color w:val="auto"/>
          <w:kern w:val="2"/>
          <w:szCs w:val="20"/>
        </w:rPr>
      </w:pPr>
      <w:r>
        <w:rPr>
          <w:rFonts w:hint="eastAsia" w:ascii="Times New Roman" w:cs="Times New Roman"/>
          <w:color w:val="auto"/>
          <w:kern w:val="2"/>
          <w:szCs w:val="20"/>
        </w:rPr>
        <w:t>随着人工智能技术的快速发展，生产方式和劳动形态正在发生深刻变革，尤其是智能化和自动化生产的广泛应用对传统劳动价值理论提出了新的挑战。马克思劳动价值论认为，活劳动是创造价值的唯一源泉，但在人工智能主导的生产模式下，人类劳动在生产过程中的参与逐渐减少，许多领域的直接劳动被智能机器取代。这一变化引发了对一系列核心问题的思考：智能机器能否独立创造价值？在人工智能生产的商品中，价值是如何形成的？马克思的劳动价值论是否仍适用于当下的新技术环境？</w:t>
      </w:r>
    </w:p>
    <w:p>
      <w:pPr>
        <w:spacing w:before="163" w:beforeLines="50"/>
        <w:ind w:firstLine="420" w:firstLineChars="0"/>
        <w:rPr>
          <w:rFonts w:hint="eastAsia" w:ascii="Times New Roman" w:cs="Times New Roman"/>
          <w:color w:val="auto"/>
          <w:kern w:val="2"/>
          <w:szCs w:val="20"/>
        </w:rPr>
      </w:pPr>
      <w:r>
        <w:rPr>
          <w:rFonts w:hint="eastAsia" w:ascii="Times New Roman" w:cs="Times New Roman"/>
          <w:color w:val="auto"/>
          <w:kern w:val="2"/>
          <w:szCs w:val="20"/>
        </w:rPr>
        <w:t>本文基于马克思《资本论》的劳动价值理论框架，分析人工智能技术对劳动价值的影响。首先，通过回顾和阐释劳动价值论的基本概念，</w:t>
      </w:r>
      <w:r>
        <w:rPr>
          <w:rFonts w:hint="eastAsia" w:cs="Times New Roman"/>
          <w:color w:val="auto"/>
          <w:kern w:val="2"/>
          <w:szCs w:val="20"/>
          <w:lang w:val="en-US" w:eastAsia="zh-CN"/>
        </w:rPr>
        <w:t>阐述人工智能的基本问题，</w:t>
      </w:r>
      <w:r>
        <w:rPr>
          <w:rFonts w:hint="eastAsia" w:ascii="Times New Roman" w:cs="Times New Roman"/>
          <w:color w:val="auto"/>
          <w:kern w:val="2"/>
          <w:szCs w:val="20"/>
        </w:rPr>
        <w:t>分析人工智能在现代生产体系中的作用及其对劳动过程的干预。随后，本文探讨了智能机器作为生产工具的特殊性，解析其是否能够取代人类劳动成为价值创造的主体，揭示出人工智能在生产过程中的“价值转移”本质。本文还分析了人工智能时代劳动力市场的结构性变化，探讨了劳动形态的“幽灵化”趋势及其对劳动价值度量带来的挑战。</w:t>
      </w:r>
    </w:p>
    <w:p>
      <w:pPr>
        <w:spacing w:before="163" w:beforeLines="50"/>
        <w:ind w:firstLine="420" w:firstLineChars="0"/>
        <w:rPr>
          <w:rFonts w:hint="eastAsia" w:ascii="Times New Roman" w:cs="Times New Roman"/>
          <w:color w:val="auto"/>
          <w:kern w:val="2"/>
          <w:szCs w:val="20"/>
        </w:rPr>
      </w:pPr>
      <w:r>
        <w:rPr>
          <w:rFonts w:hint="eastAsia" w:ascii="Times New Roman" w:cs="Times New Roman"/>
          <w:color w:val="auto"/>
          <w:kern w:val="2"/>
          <w:szCs w:val="20"/>
        </w:rPr>
        <w:t>最后，本文通过反思人工智能对劳动价值论的冲击，维护马克思劳动价值论的理论指导地位，提出在智能时代下重构劳动价值观的必要性。这不仅有助于深化对人工智能经济影响的认识，也为当代劳动者维护自身权益提供了理论支持。</w:t>
      </w:r>
    </w:p>
    <w:p>
      <w:pPr>
        <w:spacing w:before="163" w:beforeLines="50"/>
        <w:ind w:firstLine="420" w:firstLineChars="0"/>
        <w:rPr>
          <w:rFonts w:hint="default" w:ascii="宋体" w:hAnsi="宋体" w:eastAsia="宋体"/>
          <w:szCs w:val="22"/>
          <w:lang w:val="en-US" w:eastAsia="zh-CN"/>
        </w:rPr>
      </w:pPr>
      <w:r>
        <w:rPr>
          <w:rFonts w:eastAsia="黑体"/>
          <w:b/>
          <w:bCs/>
        </w:rPr>
        <w:t>关键词：</w:t>
      </w:r>
      <w:bookmarkStart w:id="5" w:name="OLE_LINK95"/>
      <w:bookmarkStart w:id="6" w:name="OLE_LINK94"/>
      <w:r>
        <w:rPr>
          <w:rFonts w:hint="eastAsia" w:ascii="宋体" w:hAnsi="宋体"/>
          <w:szCs w:val="22"/>
          <w:lang w:val="en-US" w:eastAsia="zh-CN"/>
        </w:rPr>
        <w:t>人工智能</w:t>
      </w:r>
      <w:r>
        <w:rPr>
          <w:rFonts w:hint="eastAsia" w:ascii="宋体" w:hAnsi="宋体"/>
          <w:szCs w:val="22"/>
        </w:rPr>
        <w:t>；</w:t>
      </w:r>
      <w:r>
        <w:rPr>
          <w:rFonts w:hint="eastAsia" w:ascii="宋体" w:hAnsi="宋体"/>
          <w:szCs w:val="22"/>
          <w:lang w:val="en-US" w:eastAsia="zh-CN"/>
        </w:rPr>
        <w:t>劳动价值</w:t>
      </w:r>
      <w:r>
        <w:rPr>
          <w:rFonts w:hint="eastAsia" w:ascii="宋体" w:hAnsi="宋体"/>
          <w:szCs w:val="22"/>
        </w:rPr>
        <w:t>；</w:t>
      </w:r>
      <w:r>
        <w:rPr>
          <w:rFonts w:hint="eastAsia" w:ascii="宋体" w:hAnsi="宋体"/>
          <w:szCs w:val="22"/>
          <w:lang w:val="en-US" w:eastAsia="zh-CN"/>
        </w:rPr>
        <w:t>马克思主义</w:t>
      </w:r>
      <w:r>
        <w:rPr>
          <w:rFonts w:hint="eastAsia" w:ascii="宋体" w:hAnsi="宋体"/>
          <w:szCs w:val="22"/>
        </w:rPr>
        <w:t>；</w:t>
      </w:r>
      <w:bookmarkEnd w:id="5"/>
      <w:bookmarkEnd w:id="6"/>
      <w:r>
        <w:rPr>
          <w:rFonts w:hint="eastAsia" w:ascii="宋体" w:hAnsi="宋体"/>
          <w:szCs w:val="22"/>
          <w:lang w:val="en-US" w:eastAsia="zh-CN"/>
        </w:rPr>
        <w:t>劳动形态</w:t>
      </w:r>
    </w:p>
    <w:p>
      <w:pPr>
        <w:spacing w:before="163" w:beforeLines="50" w:after="163" w:afterLines="50"/>
        <w:jc w:val="center"/>
      </w:pPr>
    </w:p>
    <w:p>
      <w:pPr>
        <w:spacing w:before="163" w:beforeLines="50" w:after="163" w:afterLines="50"/>
        <w:jc w:val="center"/>
        <w:rPr>
          <w:rFonts w:eastAsia="黑体"/>
          <w:color w:val="FF0000"/>
        </w:rPr>
      </w:pPr>
      <w:r>
        <w:br w:type="page"/>
      </w:r>
      <w:r>
        <w:rPr>
          <w:rFonts w:eastAsia="黑体"/>
          <w:b/>
          <w:sz w:val="36"/>
          <w:szCs w:val="36"/>
        </w:rPr>
        <w:t>Abstract</w:t>
      </w:r>
    </w:p>
    <w:p>
      <w:pPr>
        <w:ind w:firstLine="420" w:firstLineChars="0"/>
        <w:jc w:val="left"/>
        <w:rPr>
          <w:rFonts w:hint="eastAsia" w:ascii="Times New Roman" w:cs="Times New Roman"/>
        </w:rPr>
      </w:pPr>
      <w:r>
        <w:rPr>
          <w:rFonts w:hint="eastAsia" w:ascii="Times New Roman" w:cs="Times New Roman"/>
        </w:rPr>
        <w:t>With the rapid development of artificial intelligence (AI) technology, profound transformations are taking place in production methods and labor forms. The widespread application of intelligent and automated production presents new challenges to traditional labor value theory. According to Marx's labor theory of value, living labor is the sole source of value creation. However, under AI-dominated production models, the role of human labor in the production process is gradually diminishing, with direct labor in many sectors being replaced by intelligent machines. This shift raises a series of critical questions: Can intelligent machines independently create value? How is value formed in products produced by AI? Does Marx’s labor theory of value still apply in the context of these new technological environments?</w:t>
      </w:r>
    </w:p>
    <w:p>
      <w:pPr>
        <w:jc w:val="left"/>
        <w:rPr>
          <w:rFonts w:hint="eastAsia" w:ascii="Times New Roman" w:cs="Times New Roman"/>
        </w:rPr>
      </w:pPr>
    </w:p>
    <w:p>
      <w:pPr>
        <w:ind w:firstLine="420" w:firstLineChars="0"/>
        <w:jc w:val="left"/>
        <w:rPr>
          <w:rFonts w:hint="eastAsia" w:ascii="Times New Roman" w:cs="Times New Roman"/>
        </w:rPr>
      </w:pPr>
      <w:r>
        <w:rPr>
          <w:rFonts w:hint="eastAsia" w:ascii="Times New Roman" w:cs="Times New Roman"/>
        </w:rPr>
        <w:t>This paper, based on the labor theory of value framework from Marx’s Capital, analyzes the impact of AI technology on labor value. First, by reviewing and explaining the basic concepts of the labor theory of value, the paper addresses fundamental issues related to AI and examines its role in the modern production system and its intervention in the labor process. Subsequently, it explores the unique nature of intelligent machines as production tools and analyzes whether they can replace human labor as the primary source of value creation, revealing the essential nature of "value transfer" in the production process involving AI. The paper also examines structural changes in the labor market in the AI era, investigating the trend of "labor ghosting" and the challenges it poses to the measurement of labor value.</w:t>
      </w:r>
    </w:p>
    <w:p>
      <w:pPr>
        <w:jc w:val="left"/>
        <w:rPr>
          <w:rFonts w:hint="eastAsia" w:ascii="Times New Roman" w:cs="Times New Roman"/>
        </w:rPr>
      </w:pPr>
    </w:p>
    <w:p>
      <w:pPr>
        <w:ind w:firstLine="420" w:firstLineChars="0"/>
        <w:jc w:val="left"/>
        <w:rPr>
          <w:rFonts w:hint="eastAsia" w:ascii="Times New Roman" w:cs="Times New Roman"/>
        </w:rPr>
      </w:pPr>
      <w:r>
        <w:rPr>
          <w:rFonts w:hint="eastAsia" w:ascii="Times New Roman" w:cs="Times New Roman"/>
        </w:rPr>
        <w:t xml:space="preserve">Finally, by reflecting on the impact of AI on labor value theory, the paper reaffirms the theoretical importance of Marx’s labor value theory and proposes the necessity of reconstructing the concept of labor value in the intelligent era. This not only deepens the understanding of AI’s economic impact but also provides theoretical support for </w:t>
      </w:r>
      <w:r>
        <w:rPr>
          <w:rFonts w:hint="eastAsia" w:cs="Times New Roman"/>
          <w:lang w:val="en-US" w:eastAsia="zh-CN"/>
        </w:rPr>
        <w:tab/>
      </w:r>
      <w:r>
        <w:rPr>
          <w:rFonts w:hint="eastAsia" w:ascii="Times New Roman" w:cs="Times New Roman"/>
        </w:rPr>
        <w:t>contemporary workers to protect their rights.</w:t>
      </w:r>
    </w:p>
    <w:p>
      <w:pPr>
        <w:jc w:val="left"/>
        <w:rPr>
          <w:rFonts w:hint="eastAsia" w:ascii="Times New Roman" w:cs="Times New Roman"/>
        </w:rPr>
      </w:pPr>
    </w:p>
    <w:p>
      <w:pPr>
        <w:ind w:firstLine="420" w:firstLineChars="0"/>
        <w:jc w:val="left"/>
        <w:rPr>
          <w:rFonts w:hint="eastAsia" w:ascii="Times New Roman" w:cs="Times New Roman"/>
        </w:rPr>
        <w:sectPr>
          <w:headerReference r:id="rId3" w:type="default"/>
          <w:footerReference r:id="rId4" w:type="default"/>
          <w:pgSz w:w="11906" w:h="16838"/>
          <w:pgMar w:top="1418" w:right="1701" w:bottom="1134" w:left="1701" w:header="851" w:footer="992" w:gutter="0"/>
          <w:pgNumType w:fmt="upperRoman" w:start="1"/>
          <w:cols w:space="720" w:num="1"/>
          <w:docGrid w:type="lines" w:linePitch="326" w:charSpace="0"/>
        </w:sectPr>
      </w:pPr>
      <w:r>
        <w:rPr>
          <w:rFonts w:hint="eastAsia" w:ascii="Times New Roman" w:cs="Times New Roman"/>
          <w:b/>
          <w:bCs/>
        </w:rPr>
        <w:t xml:space="preserve">Keywords: </w:t>
      </w:r>
      <w:r>
        <w:rPr>
          <w:rFonts w:hint="eastAsia" w:ascii="Times New Roman" w:cs="Times New Roman"/>
        </w:rPr>
        <w:t>artificial intelligence; labor value; Marxism; labor forms</w:t>
      </w:r>
    </w:p>
    <w:p>
      <w:pPr>
        <w:ind w:firstLine="420" w:firstLineChars="0"/>
        <w:jc w:val="left"/>
        <w:rPr>
          <w:rFonts w:hint="eastAsia" w:ascii="Times New Roman" w:cs="Times New Roman"/>
        </w:rPr>
      </w:pPr>
    </w:p>
    <w:p>
      <w:pPr>
        <w:spacing w:before="156" w:beforeLines="50" w:after="156" w:afterLines="50"/>
        <w:jc w:val="center"/>
        <w:rPr>
          <w:rFonts w:eastAsia="黑体"/>
          <w:b/>
          <w:sz w:val="36"/>
          <w:szCs w:val="36"/>
        </w:rPr>
        <w:sectPr>
          <w:footerReference r:id="rId5" w:type="default"/>
          <w:pgSz w:w="11906" w:h="16838"/>
          <w:pgMar w:top="1418" w:right="1701" w:bottom="1134" w:left="1701" w:header="851" w:footer="992" w:gutter="0"/>
          <w:pgNumType w:start="1"/>
          <w:cols w:space="720" w:num="1"/>
          <w:docGrid w:type="lines" w:linePitch="312" w:charSpace="0"/>
        </w:sectPr>
      </w:pPr>
      <w:bookmarkStart w:id="7" w:name="OLE_LINK75"/>
      <w:bookmarkStart w:id="8" w:name="OLE_LINK74"/>
    </w:p>
    <w:bookmarkEnd w:id="7"/>
    <w:bookmarkEnd w:id="8"/>
    <w:sdt>
      <w:sdtPr>
        <w:rPr>
          <w:rFonts w:ascii="宋体" w:hAnsi="宋体" w:eastAsia="宋体" w:cs="Times New Roman"/>
          <w:kern w:val="2"/>
          <w:sz w:val="21"/>
          <w:lang w:val="en-US" w:eastAsia="zh-CN" w:bidi="ar-SA"/>
        </w:rPr>
        <w:id w:val="147460398"/>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b/>
              <w:bCs/>
              <w:sz w:val="36"/>
              <w:szCs w:val="36"/>
            </w:rPr>
          </w:pPr>
          <w:r>
            <w:rPr>
              <w:rFonts w:hint="eastAsia" w:ascii="黑体" w:hAnsi="黑体" w:eastAsia="黑体" w:cs="黑体"/>
              <w:b/>
              <w:bCs/>
              <w:sz w:val="36"/>
              <w:szCs w:val="36"/>
            </w:rPr>
            <w:t>目录</w:t>
          </w:r>
        </w:p>
        <w:p>
          <w:pPr>
            <w:pStyle w:val="16"/>
            <w:tabs>
              <w:tab w:val="right" w:leader="dot" w:pos="8504"/>
              <w:tab w:val="clear" w:pos="480"/>
              <w:tab w:val="clear" w:pos="8494"/>
            </w:tabs>
          </w:pPr>
          <w:r>
            <w:fldChar w:fldCharType="begin"/>
          </w:r>
          <w:r>
            <w:instrText xml:space="preserve">TOC \o "1-3" \h \u </w:instrText>
          </w:r>
          <w:r>
            <w:fldChar w:fldCharType="separate"/>
          </w:r>
          <w:r>
            <w:fldChar w:fldCharType="begin"/>
          </w:r>
          <w:r>
            <w:instrText xml:space="preserve"> HYPERLINK \l _Toc27076 </w:instrText>
          </w:r>
          <w:r>
            <w:fldChar w:fldCharType="separate"/>
          </w:r>
          <w:r>
            <w:rPr>
              <w:rFonts w:hint="default" w:ascii="Times New Roman" w:hAnsi="Times New Roman"/>
              <w:vanish/>
            </w:rPr>
            <w:t xml:space="preserve">1 </w:t>
          </w:r>
          <w:r>
            <w:rPr>
              <w:rFonts w:hint="eastAsia"/>
            </w:rPr>
            <w:t>绪论</w:t>
          </w:r>
          <w:r>
            <w:rPr>
              <w:vanish/>
            </w:rPr>
            <w:fldChar w:fldCharType="begin"/>
          </w:r>
          <w:r>
            <w:rPr>
              <w:vanish/>
            </w:rPr>
            <w:instrText xml:space="preserve"> </w:instrText>
          </w:r>
          <w:r>
            <w:rPr>
              <w:rFonts w:hint="eastAsia"/>
              <w:vanish/>
            </w:rPr>
            <w:instrText xml:space="preserve">MACROBUTTON MTEditEquationSection2</w:instrText>
          </w:r>
          <w:r>
            <w:rPr>
              <w:vanish/>
            </w:rPr>
            <w:instrText xml:space="preserve"> Equation Section 1</w:instrText>
          </w:r>
          <w:r>
            <w:rPr>
              <w:vanish/>
            </w:rPr>
            <w:fldChar w:fldCharType="begin"/>
          </w:r>
          <w:r>
            <w:rPr>
              <w:vanish/>
            </w:rPr>
            <w:instrText xml:space="preserve"> SEQ MTEqn \r \h \* MERGEFORMAT </w:instrText>
          </w:r>
          <w:r>
            <w:rPr>
              <w:vanish/>
            </w:rPr>
            <w:fldChar w:fldCharType="end"/>
          </w:r>
          <w:r>
            <w:rPr>
              <w:vanish/>
            </w:rPr>
            <w:fldChar w:fldCharType="begin"/>
          </w:r>
          <w:r>
            <w:rPr>
              <w:vanish/>
            </w:rPr>
            <w:instrText xml:space="preserve"> SEQ MTSec \r 1 \h \* MERGEFORMAT </w:instrText>
          </w:r>
          <w:r>
            <w:rPr>
              <w:vanish/>
            </w:rPr>
            <w:fldChar w:fldCharType="end"/>
          </w:r>
          <w:r>
            <w:rPr>
              <w:vanish/>
            </w:rPr>
            <w:fldChar w:fldCharType="end"/>
          </w:r>
          <w:r>
            <w:tab/>
          </w:r>
          <w:r>
            <w:fldChar w:fldCharType="begin"/>
          </w:r>
          <w:r>
            <w:instrText xml:space="preserve"> PAGEREF _Toc27076 </w:instrText>
          </w:r>
          <w:r>
            <w:fldChar w:fldCharType="separate"/>
          </w:r>
          <w:r>
            <w:t>2</w:t>
          </w:r>
          <w:r>
            <w:fldChar w:fldCharType="end"/>
          </w:r>
          <w:r>
            <w:fldChar w:fldCharType="end"/>
          </w:r>
        </w:p>
        <w:p>
          <w:pPr>
            <w:pStyle w:val="19"/>
            <w:tabs>
              <w:tab w:val="right" w:leader="dot" w:pos="8504"/>
            </w:tabs>
          </w:pPr>
          <w:r>
            <w:fldChar w:fldCharType="begin"/>
          </w:r>
          <w:r>
            <w:instrText xml:space="preserve"> HYPERLINK \l _Toc16254 </w:instrText>
          </w:r>
          <w:r>
            <w:fldChar w:fldCharType="separate"/>
          </w:r>
          <w:r>
            <w:rPr>
              <w:rFonts w:hint="default" w:ascii="Times New Roman" w:hAnsi="Times New Roman"/>
            </w:rPr>
            <w:t xml:space="preserve">1.1 </w:t>
          </w:r>
          <w:r>
            <w:rPr>
              <w:rFonts w:hint="eastAsia"/>
            </w:rPr>
            <w:t>研究的背景及意义</w:t>
          </w:r>
          <w:r>
            <w:tab/>
          </w:r>
          <w:r>
            <w:fldChar w:fldCharType="begin"/>
          </w:r>
          <w:r>
            <w:instrText xml:space="preserve"> PAGEREF _Toc16254 </w:instrText>
          </w:r>
          <w:r>
            <w:fldChar w:fldCharType="separate"/>
          </w:r>
          <w:r>
            <w:t>2</w:t>
          </w:r>
          <w:r>
            <w:fldChar w:fldCharType="end"/>
          </w:r>
          <w:r>
            <w:fldChar w:fldCharType="end"/>
          </w:r>
        </w:p>
        <w:p>
          <w:pPr>
            <w:pStyle w:val="11"/>
            <w:tabs>
              <w:tab w:val="right" w:leader="dot" w:pos="8504"/>
            </w:tabs>
          </w:pPr>
          <w:r>
            <w:fldChar w:fldCharType="begin"/>
          </w:r>
          <w:r>
            <w:instrText xml:space="preserve"> HYPERLINK \l _Toc5903 </w:instrText>
          </w:r>
          <w:r>
            <w:fldChar w:fldCharType="separate"/>
          </w:r>
          <w:r>
            <w:rPr>
              <w:rFonts w:hint="default" w:ascii="Times New Roman" w:hAnsi="Times New Roman"/>
            </w:rPr>
            <w:t xml:space="preserve">1.1.1 </w:t>
          </w:r>
          <w:r>
            <w:t>研究背景</w:t>
          </w:r>
          <w:r>
            <w:tab/>
          </w:r>
          <w:r>
            <w:fldChar w:fldCharType="begin"/>
          </w:r>
          <w:r>
            <w:instrText xml:space="preserve"> PAGEREF _Toc5903 </w:instrText>
          </w:r>
          <w:r>
            <w:fldChar w:fldCharType="separate"/>
          </w:r>
          <w:r>
            <w:t>2</w:t>
          </w:r>
          <w:r>
            <w:fldChar w:fldCharType="end"/>
          </w:r>
          <w:r>
            <w:fldChar w:fldCharType="end"/>
          </w:r>
        </w:p>
        <w:p>
          <w:pPr>
            <w:pStyle w:val="11"/>
            <w:tabs>
              <w:tab w:val="right" w:leader="dot" w:pos="8504"/>
            </w:tabs>
          </w:pPr>
          <w:r>
            <w:fldChar w:fldCharType="begin"/>
          </w:r>
          <w:r>
            <w:instrText xml:space="preserve"> HYPERLINK \l _Toc15568 </w:instrText>
          </w:r>
          <w:r>
            <w:fldChar w:fldCharType="separate"/>
          </w:r>
          <w:r>
            <w:rPr>
              <w:rFonts w:hint="default" w:ascii="Times New Roman" w:hAnsi="Times New Roman"/>
            </w:rPr>
            <w:t xml:space="preserve">1.1.2 </w:t>
          </w:r>
          <w:r>
            <w:t>研究意义</w:t>
          </w:r>
          <w:r>
            <w:tab/>
          </w:r>
          <w:r>
            <w:fldChar w:fldCharType="begin"/>
          </w:r>
          <w:r>
            <w:instrText xml:space="preserve"> PAGEREF _Toc15568 </w:instrText>
          </w:r>
          <w:r>
            <w:fldChar w:fldCharType="separate"/>
          </w:r>
          <w:r>
            <w:t>2</w:t>
          </w:r>
          <w:r>
            <w:fldChar w:fldCharType="end"/>
          </w:r>
          <w:r>
            <w:fldChar w:fldCharType="end"/>
          </w:r>
        </w:p>
        <w:p>
          <w:pPr>
            <w:pStyle w:val="19"/>
            <w:tabs>
              <w:tab w:val="right" w:leader="dot" w:pos="8504"/>
            </w:tabs>
          </w:pPr>
          <w:r>
            <w:fldChar w:fldCharType="begin"/>
          </w:r>
          <w:r>
            <w:instrText xml:space="preserve"> HYPERLINK \l _Toc25115 </w:instrText>
          </w:r>
          <w:r>
            <w:fldChar w:fldCharType="separate"/>
          </w:r>
          <w:r>
            <w:rPr>
              <w:rFonts w:hint="default" w:ascii="Times New Roman" w:hAnsi="Times New Roman"/>
            </w:rPr>
            <w:t xml:space="preserve">1.2 </w:t>
          </w:r>
          <w:r>
            <w:rPr>
              <w:rFonts w:hint="eastAsia"/>
            </w:rPr>
            <w:t>国内外研究现状及发展趋势</w:t>
          </w:r>
          <w:r>
            <w:tab/>
          </w:r>
          <w:r>
            <w:fldChar w:fldCharType="begin"/>
          </w:r>
          <w:r>
            <w:instrText xml:space="preserve"> PAGEREF _Toc25115 </w:instrText>
          </w:r>
          <w:r>
            <w:fldChar w:fldCharType="separate"/>
          </w:r>
          <w:r>
            <w:t>3</w:t>
          </w:r>
          <w:r>
            <w:fldChar w:fldCharType="end"/>
          </w:r>
          <w:r>
            <w:fldChar w:fldCharType="end"/>
          </w:r>
        </w:p>
        <w:p>
          <w:pPr>
            <w:pStyle w:val="19"/>
            <w:tabs>
              <w:tab w:val="right" w:leader="dot" w:pos="8504"/>
            </w:tabs>
          </w:pPr>
          <w:r>
            <w:fldChar w:fldCharType="begin"/>
          </w:r>
          <w:r>
            <w:instrText xml:space="preserve"> HYPERLINK \l _Toc6850 </w:instrText>
          </w:r>
          <w:r>
            <w:fldChar w:fldCharType="separate"/>
          </w:r>
          <w:r>
            <w:rPr>
              <w:rFonts w:hint="default" w:ascii="Times New Roman" w:hAnsi="Times New Roman"/>
            </w:rPr>
            <w:t xml:space="preserve">1.3 </w:t>
          </w:r>
          <w:r>
            <w:rPr>
              <w:rFonts w:hint="eastAsia"/>
              <w:lang w:val="en-US" w:eastAsia="zh-CN"/>
            </w:rPr>
            <w:t>研究</w:t>
          </w:r>
          <w:r>
            <w:rPr>
              <w:rFonts w:hint="eastAsia"/>
            </w:rPr>
            <w:t>内容与</w:t>
          </w:r>
          <w:r>
            <w:rPr>
              <w:rFonts w:hint="eastAsia"/>
              <w:lang w:val="en-US" w:eastAsia="zh-CN"/>
            </w:rPr>
            <w:t>方法</w:t>
          </w:r>
          <w:r>
            <w:tab/>
          </w:r>
          <w:r>
            <w:fldChar w:fldCharType="begin"/>
          </w:r>
          <w:r>
            <w:instrText xml:space="preserve"> PAGEREF _Toc6850 </w:instrText>
          </w:r>
          <w:r>
            <w:fldChar w:fldCharType="separate"/>
          </w:r>
          <w:r>
            <w:t>4</w:t>
          </w:r>
          <w:r>
            <w:fldChar w:fldCharType="end"/>
          </w:r>
          <w:r>
            <w:fldChar w:fldCharType="end"/>
          </w:r>
        </w:p>
        <w:p>
          <w:pPr>
            <w:pStyle w:val="16"/>
            <w:tabs>
              <w:tab w:val="right" w:leader="dot" w:pos="8504"/>
              <w:tab w:val="clear" w:pos="480"/>
              <w:tab w:val="clear" w:pos="8494"/>
            </w:tabs>
          </w:pPr>
          <w:r>
            <w:fldChar w:fldCharType="begin"/>
          </w:r>
          <w:r>
            <w:instrText xml:space="preserve"> HYPERLINK \l _Toc29348 </w:instrText>
          </w:r>
          <w:r>
            <w:fldChar w:fldCharType="separate"/>
          </w:r>
          <w:r>
            <w:rPr>
              <w:rFonts w:hint="default" w:ascii="Times New Roman" w:hAnsi="Times New Roman"/>
            </w:rPr>
            <w:t xml:space="preserve">2 </w:t>
          </w:r>
          <w:r>
            <w:rPr>
              <w:rFonts w:hint="eastAsia"/>
              <w:lang w:val="en-US" w:eastAsia="zh-CN"/>
            </w:rPr>
            <w:t>马克思主义劳动价值论回顾与概述</w:t>
          </w:r>
          <w:r>
            <w:tab/>
          </w:r>
          <w:r>
            <w:fldChar w:fldCharType="begin"/>
          </w:r>
          <w:r>
            <w:instrText xml:space="preserve"> PAGEREF _Toc29348 </w:instrText>
          </w:r>
          <w:r>
            <w:fldChar w:fldCharType="separate"/>
          </w:r>
          <w:r>
            <w:t>6</w:t>
          </w:r>
          <w:r>
            <w:fldChar w:fldCharType="end"/>
          </w:r>
          <w:r>
            <w:fldChar w:fldCharType="end"/>
          </w:r>
        </w:p>
        <w:p>
          <w:pPr>
            <w:pStyle w:val="19"/>
            <w:tabs>
              <w:tab w:val="right" w:leader="dot" w:pos="8504"/>
            </w:tabs>
          </w:pPr>
          <w:r>
            <w:fldChar w:fldCharType="begin"/>
          </w:r>
          <w:r>
            <w:instrText xml:space="preserve"> HYPERLINK \l _Toc13096 </w:instrText>
          </w:r>
          <w:r>
            <w:fldChar w:fldCharType="separate"/>
          </w:r>
          <w:r>
            <w:rPr>
              <w:rFonts w:hint="default" w:ascii="Times New Roman" w:hAnsi="Times New Roman"/>
            </w:rPr>
            <w:t xml:space="preserve">2.1 </w:t>
          </w:r>
          <w:r>
            <w:rPr>
              <w:rFonts w:hint="eastAsia"/>
              <w:lang w:val="en-US" w:eastAsia="zh-CN"/>
            </w:rPr>
            <w:t>旧劳动价值论</w:t>
          </w:r>
          <w:r>
            <w:tab/>
          </w:r>
          <w:r>
            <w:fldChar w:fldCharType="begin"/>
          </w:r>
          <w:r>
            <w:instrText xml:space="preserve"> PAGEREF _Toc13096 </w:instrText>
          </w:r>
          <w:r>
            <w:fldChar w:fldCharType="separate"/>
          </w:r>
          <w:r>
            <w:t>6</w:t>
          </w:r>
          <w:r>
            <w:fldChar w:fldCharType="end"/>
          </w:r>
          <w:r>
            <w:fldChar w:fldCharType="end"/>
          </w:r>
        </w:p>
        <w:p>
          <w:pPr>
            <w:pStyle w:val="11"/>
            <w:tabs>
              <w:tab w:val="right" w:leader="dot" w:pos="8504"/>
            </w:tabs>
          </w:pPr>
          <w:r>
            <w:fldChar w:fldCharType="begin"/>
          </w:r>
          <w:r>
            <w:instrText xml:space="preserve"> HYPERLINK \l _Toc28689 </w:instrText>
          </w:r>
          <w:r>
            <w:fldChar w:fldCharType="separate"/>
          </w:r>
          <w:r>
            <w:rPr>
              <w:rFonts w:hint="default" w:ascii="Times New Roman" w:hAnsi="Times New Roman"/>
            </w:rPr>
            <w:t xml:space="preserve">2.1.1 </w:t>
          </w:r>
          <w:r>
            <w:t>亚当·斯密的劳动价值论</w:t>
          </w:r>
          <w:r>
            <w:tab/>
          </w:r>
          <w:r>
            <w:fldChar w:fldCharType="begin"/>
          </w:r>
          <w:r>
            <w:instrText xml:space="preserve"> PAGEREF _Toc28689 </w:instrText>
          </w:r>
          <w:r>
            <w:fldChar w:fldCharType="separate"/>
          </w:r>
          <w:r>
            <w:t>6</w:t>
          </w:r>
          <w:r>
            <w:fldChar w:fldCharType="end"/>
          </w:r>
          <w:r>
            <w:fldChar w:fldCharType="end"/>
          </w:r>
        </w:p>
        <w:p>
          <w:pPr>
            <w:pStyle w:val="11"/>
            <w:tabs>
              <w:tab w:val="right" w:leader="dot" w:pos="8504"/>
            </w:tabs>
          </w:pPr>
          <w:r>
            <w:fldChar w:fldCharType="begin"/>
          </w:r>
          <w:r>
            <w:instrText xml:space="preserve"> HYPERLINK \l _Toc31016 </w:instrText>
          </w:r>
          <w:r>
            <w:fldChar w:fldCharType="separate"/>
          </w:r>
          <w:r>
            <w:rPr>
              <w:rFonts w:hint="default" w:ascii="Times New Roman" w:hAnsi="Times New Roman"/>
            </w:rPr>
            <w:t xml:space="preserve">2.1.2 </w:t>
          </w:r>
          <w:r>
            <w:t>大卫·李嘉图的劳动价值论</w:t>
          </w:r>
          <w:r>
            <w:tab/>
          </w:r>
          <w:r>
            <w:fldChar w:fldCharType="begin"/>
          </w:r>
          <w:r>
            <w:instrText xml:space="preserve"> PAGEREF _Toc31016 </w:instrText>
          </w:r>
          <w:r>
            <w:fldChar w:fldCharType="separate"/>
          </w:r>
          <w:r>
            <w:t>6</w:t>
          </w:r>
          <w:r>
            <w:fldChar w:fldCharType="end"/>
          </w:r>
          <w:r>
            <w:fldChar w:fldCharType="end"/>
          </w:r>
        </w:p>
        <w:p>
          <w:pPr>
            <w:pStyle w:val="19"/>
            <w:tabs>
              <w:tab w:val="right" w:leader="dot" w:pos="8504"/>
            </w:tabs>
          </w:pPr>
          <w:r>
            <w:fldChar w:fldCharType="begin"/>
          </w:r>
          <w:r>
            <w:instrText xml:space="preserve"> HYPERLINK \l _Toc11488 </w:instrText>
          </w:r>
          <w:r>
            <w:fldChar w:fldCharType="separate"/>
          </w:r>
          <w:r>
            <w:rPr>
              <w:rFonts w:hint="default" w:ascii="Times New Roman" w:hAnsi="Times New Roman"/>
            </w:rPr>
            <w:t xml:space="preserve">2.2 </w:t>
          </w:r>
          <w:r>
            <w:t>马克思劳动价值论</w:t>
          </w:r>
          <w:r>
            <w:tab/>
          </w:r>
          <w:r>
            <w:fldChar w:fldCharType="begin"/>
          </w:r>
          <w:r>
            <w:instrText xml:space="preserve"> PAGEREF _Toc11488 </w:instrText>
          </w:r>
          <w:r>
            <w:fldChar w:fldCharType="separate"/>
          </w:r>
          <w:r>
            <w:t>6</w:t>
          </w:r>
          <w:r>
            <w:fldChar w:fldCharType="end"/>
          </w:r>
          <w:r>
            <w:fldChar w:fldCharType="end"/>
          </w:r>
        </w:p>
        <w:p>
          <w:pPr>
            <w:pStyle w:val="19"/>
            <w:tabs>
              <w:tab w:val="right" w:leader="dot" w:pos="8504"/>
            </w:tabs>
          </w:pPr>
          <w:r>
            <w:fldChar w:fldCharType="begin"/>
          </w:r>
          <w:r>
            <w:instrText xml:space="preserve"> HYPERLINK \l _Toc14702 </w:instrText>
          </w:r>
          <w:r>
            <w:fldChar w:fldCharType="separate"/>
          </w:r>
          <w:r>
            <w:rPr>
              <w:rFonts w:hint="default" w:ascii="Times New Roman" w:hAnsi="Times New Roman"/>
            </w:rPr>
            <w:t xml:space="preserve">2.3 </w:t>
          </w:r>
          <w:r>
            <w:rPr>
              <w:rFonts w:hint="eastAsia"/>
              <w:lang w:val="en-US" w:eastAsia="zh-CN"/>
            </w:rPr>
            <w:t>人工智能基本问题概述</w:t>
          </w:r>
          <w:r>
            <w:tab/>
          </w:r>
          <w:r>
            <w:fldChar w:fldCharType="begin"/>
          </w:r>
          <w:r>
            <w:instrText xml:space="preserve"> PAGEREF _Toc14702 </w:instrText>
          </w:r>
          <w:r>
            <w:fldChar w:fldCharType="separate"/>
          </w:r>
          <w:r>
            <w:t>8</w:t>
          </w:r>
          <w:r>
            <w:fldChar w:fldCharType="end"/>
          </w:r>
          <w:r>
            <w:fldChar w:fldCharType="end"/>
          </w:r>
        </w:p>
        <w:p>
          <w:pPr>
            <w:pStyle w:val="16"/>
            <w:tabs>
              <w:tab w:val="right" w:leader="dot" w:pos="8504"/>
              <w:tab w:val="clear" w:pos="480"/>
              <w:tab w:val="clear" w:pos="8494"/>
            </w:tabs>
          </w:pPr>
          <w:r>
            <w:fldChar w:fldCharType="begin"/>
          </w:r>
          <w:r>
            <w:instrText xml:space="preserve"> HYPERLINK \l _Toc7822 </w:instrText>
          </w:r>
          <w:r>
            <w:fldChar w:fldCharType="separate"/>
          </w:r>
          <w:r>
            <w:rPr>
              <w:rFonts w:hint="default" w:ascii="Times New Roman" w:hAnsi="Times New Roman"/>
            </w:rPr>
            <w:t xml:space="preserve">3 </w:t>
          </w:r>
          <w:r>
            <w:rPr>
              <w:rFonts w:hint="eastAsia"/>
              <w:lang w:val="en-US" w:eastAsia="zh-CN"/>
            </w:rPr>
            <w:t>人工智能时代对马克思主义劳动价值论的影响</w:t>
          </w:r>
          <w:r>
            <w:tab/>
          </w:r>
          <w:r>
            <w:fldChar w:fldCharType="begin"/>
          </w:r>
          <w:r>
            <w:instrText xml:space="preserve"> PAGEREF _Toc7822 </w:instrText>
          </w:r>
          <w:r>
            <w:fldChar w:fldCharType="separate"/>
          </w:r>
          <w:r>
            <w:t>9</w:t>
          </w:r>
          <w:r>
            <w:fldChar w:fldCharType="end"/>
          </w:r>
          <w:r>
            <w:fldChar w:fldCharType="end"/>
          </w:r>
        </w:p>
        <w:p>
          <w:pPr>
            <w:pStyle w:val="19"/>
            <w:tabs>
              <w:tab w:val="right" w:leader="dot" w:pos="8504"/>
            </w:tabs>
          </w:pPr>
          <w:r>
            <w:fldChar w:fldCharType="begin"/>
          </w:r>
          <w:r>
            <w:instrText xml:space="preserve"> HYPERLINK \l _Toc2308 </w:instrText>
          </w:r>
          <w:r>
            <w:fldChar w:fldCharType="separate"/>
          </w:r>
          <w:r>
            <w:rPr>
              <w:rFonts w:hint="default" w:ascii="Times New Roman" w:hAnsi="Times New Roman"/>
            </w:rPr>
            <w:t xml:space="preserve">3.1 </w:t>
          </w:r>
          <w:r>
            <w:rPr>
              <w:rFonts w:hint="eastAsia"/>
              <w:lang w:val="en-US" w:eastAsia="zh-CN"/>
            </w:rPr>
            <w:t>xxx</w:t>
          </w:r>
          <w:r>
            <w:tab/>
          </w:r>
          <w:r>
            <w:fldChar w:fldCharType="begin"/>
          </w:r>
          <w:r>
            <w:instrText xml:space="preserve"> PAGEREF _Toc2308 </w:instrText>
          </w:r>
          <w:r>
            <w:fldChar w:fldCharType="separate"/>
          </w:r>
          <w:r>
            <w:t>9</w:t>
          </w:r>
          <w:r>
            <w:fldChar w:fldCharType="end"/>
          </w:r>
          <w:r>
            <w:fldChar w:fldCharType="end"/>
          </w:r>
        </w:p>
        <w:p>
          <w:pPr>
            <w:pStyle w:val="19"/>
            <w:tabs>
              <w:tab w:val="right" w:leader="dot" w:pos="8504"/>
            </w:tabs>
          </w:pPr>
          <w:r>
            <w:fldChar w:fldCharType="begin"/>
          </w:r>
          <w:r>
            <w:instrText xml:space="preserve"> HYPERLINK \l _Toc3473 </w:instrText>
          </w:r>
          <w:r>
            <w:fldChar w:fldCharType="separate"/>
          </w:r>
          <w:r>
            <w:rPr>
              <w:rFonts w:hint="default" w:ascii="Times New Roman" w:hAnsi="Times New Roman"/>
            </w:rPr>
            <w:t xml:space="preserve">3.2 </w:t>
          </w:r>
          <w:r>
            <w:rPr>
              <w:rFonts w:hint="eastAsia"/>
              <w:lang w:val="en-US" w:eastAsia="zh-CN"/>
            </w:rPr>
            <w:t>xxx</w:t>
          </w:r>
          <w:r>
            <w:tab/>
          </w:r>
          <w:r>
            <w:fldChar w:fldCharType="begin"/>
          </w:r>
          <w:r>
            <w:instrText xml:space="preserve"> PAGEREF _Toc3473 </w:instrText>
          </w:r>
          <w:r>
            <w:fldChar w:fldCharType="separate"/>
          </w:r>
          <w:r>
            <w:t>10</w:t>
          </w:r>
          <w:r>
            <w:fldChar w:fldCharType="end"/>
          </w:r>
          <w:r>
            <w:fldChar w:fldCharType="end"/>
          </w:r>
        </w:p>
        <w:p>
          <w:pPr>
            <w:pStyle w:val="19"/>
            <w:tabs>
              <w:tab w:val="right" w:leader="dot" w:pos="8504"/>
            </w:tabs>
          </w:pPr>
          <w:r>
            <w:fldChar w:fldCharType="begin"/>
          </w:r>
          <w:r>
            <w:instrText xml:space="preserve"> HYPERLINK \l _Toc16332 </w:instrText>
          </w:r>
          <w:r>
            <w:fldChar w:fldCharType="separate"/>
          </w:r>
          <w:r>
            <w:rPr>
              <w:rFonts w:hint="default" w:ascii="Times New Roman" w:hAnsi="Times New Roman"/>
              <w:lang w:val="en-US"/>
            </w:rPr>
            <w:t xml:space="preserve">3.3 </w:t>
          </w:r>
          <w:r>
            <w:rPr>
              <w:rFonts w:hint="eastAsia"/>
              <w:lang w:val="en-US" w:eastAsia="zh-CN"/>
            </w:rPr>
            <w:t>xxx</w:t>
          </w:r>
          <w:r>
            <w:tab/>
          </w:r>
          <w:r>
            <w:fldChar w:fldCharType="begin"/>
          </w:r>
          <w:r>
            <w:instrText xml:space="preserve"> PAGEREF _Toc16332 </w:instrText>
          </w:r>
          <w:r>
            <w:fldChar w:fldCharType="separate"/>
          </w:r>
          <w:r>
            <w:t>10</w:t>
          </w:r>
          <w:r>
            <w:fldChar w:fldCharType="end"/>
          </w:r>
          <w:r>
            <w:fldChar w:fldCharType="end"/>
          </w:r>
        </w:p>
        <w:p>
          <w:pPr>
            <w:pStyle w:val="16"/>
            <w:tabs>
              <w:tab w:val="right" w:leader="dot" w:pos="8504"/>
              <w:tab w:val="clear" w:pos="480"/>
              <w:tab w:val="clear" w:pos="8494"/>
            </w:tabs>
          </w:pPr>
          <w:r>
            <w:fldChar w:fldCharType="begin"/>
          </w:r>
          <w:r>
            <w:instrText xml:space="preserve"> HYPERLINK \l _Toc1636 </w:instrText>
          </w:r>
          <w:r>
            <w:fldChar w:fldCharType="separate"/>
          </w:r>
          <w:r>
            <w:rPr>
              <w:rFonts w:hint="default" w:ascii="Times New Roman" w:hAnsi="Times New Roman"/>
            </w:rPr>
            <w:t xml:space="preserve">4 </w:t>
          </w:r>
          <w:r>
            <w:rPr>
              <w:rFonts w:hint="eastAsia"/>
              <w:lang w:val="en-US" w:eastAsia="zh-CN"/>
            </w:rPr>
            <w:t>应对和反思</w:t>
          </w:r>
          <w:r>
            <w:rPr>
              <w:vanish/>
            </w:rPr>
            <w:fldChar w:fldCharType="begin"/>
          </w:r>
          <w:r>
            <w:rPr>
              <w:vanish/>
            </w:rPr>
            <w:instrText xml:space="preserve"> </w:instrText>
          </w:r>
          <w:r>
            <w:rPr>
              <w:rFonts w:hint="eastAsia"/>
              <w:vanish/>
            </w:rPr>
            <w:instrText xml:space="preserve">MACROBUTTON MTEditEquationSection2</w:instrText>
          </w:r>
          <w:r>
            <w:rPr>
              <w:vanish/>
            </w:rPr>
            <w:instrText xml:space="preserve"> Equation Section 7</w:instrText>
          </w:r>
          <w:r>
            <w:rPr>
              <w:vanish/>
            </w:rPr>
            <w:fldChar w:fldCharType="begin"/>
          </w:r>
          <w:r>
            <w:rPr>
              <w:vanish/>
            </w:rPr>
            <w:instrText xml:space="preserve"> SEQ MTEqn \r \h \* MERGEFORMAT </w:instrText>
          </w:r>
          <w:r>
            <w:rPr>
              <w:vanish/>
            </w:rPr>
            <w:fldChar w:fldCharType="end"/>
          </w:r>
          <w:r>
            <w:rPr>
              <w:vanish/>
            </w:rPr>
            <w:fldChar w:fldCharType="begin"/>
          </w:r>
          <w:r>
            <w:rPr>
              <w:vanish/>
            </w:rPr>
            <w:instrText xml:space="preserve"> SEQ MTSec \r 7 \h \* MERGEFORMAT </w:instrText>
          </w:r>
          <w:r>
            <w:rPr>
              <w:vanish/>
            </w:rPr>
            <w:fldChar w:fldCharType="end"/>
          </w:r>
          <w:r>
            <w:rPr>
              <w:vanish/>
            </w:rPr>
            <w:fldChar w:fldCharType="end"/>
          </w:r>
          <w:r>
            <w:tab/>
          </w:r>
          <w:r>
            <w:fldChar w:fldCharType="begin"/>
          </w:r>
          <w:r>
            <w:instrText xml:space="preserve"> PAGEREF _Toc1636 </w:instrText>
          </w:r>
          <w:r>
            <w:fldChar w:fldCharType="separate"/>
          </w:r>
          <w:r>
            <w:t>11</w:t>
          </w:r>
          <w:r>
            <w:fldChar w:fldCharType="end"/>
          </w:r>
          <w:r>
            <w:fldChar w:fldCharType="end"/>
          </w:r>
        </w:p>
        <w:p>
          <w:pPr>
            <w:pStyle w:val="19"/>
            <w:tabs>
              <w:tab w:val="right" w:leader="dot" w:pos="8504"/>
            </w:tabs>
          </w:pPr>
          <w:r>
            <w:fldChar w:fldCharType="begin"/>
          </w:r>
          <w:r>
            <w:instrText xml:space="preserve"> HYPERLINK \l _Toc1010 </w:instrText>
          </w:r>
          <w:r>
            <w:fldChar w:fldCharType="separate"/>
          </w:r>
          <w:r>
            <w:rPr>
              <w:rFonts w:hint="default" w:ascii="Times New Roman" w:hAnsi="Times New Roman"/>
            </w:rPr>
            <w:t xml:space="preserve">4.1 </w:t>
          </w:r>
          <w:r>
            <w:rPr>
              <w:rFonts w:hint="eastAsia"/>
              <w:lang w:val="en-US" w:eastAsia="zh-CN"/>
            </w:rPr>
            <w:t>xxx</w:t>
          </w:r>
          <w:r>
            <w:tab/>
          </w:r>
          <w:r>
            <w:fldChar w:fldCharType="begin"/>
          </w:r>
          <w:r>
            <w:instrText xml:space="preserve"> PAGEREF _Toc1010 </w:instrText>
          </w:r>
          <w:r>
            <w:fldChar w:fldCharType="separate"/>
          </w:r>
          <w:r>
            <w:t>11</w:t>
          </w:r>
          <w:r>
            <w:fldChar w:fldCharType="end"/>
          </w:r>
          <w:r>
            <w:fldChar w:fldCharType="end"/>
          </w:r>
        </w:p>
        <w:p>
          <w:pPr>
            <w:pStyle w:val="19"/>
            <w:tabs>
              <w:tab w:val="right" w:leader="dot" w:pos="8504"/>
            </w:tabs>
          </w:pPr>
          <w:r>
            <w:fldChar w:fldCharType="begin"/>
          </w:r>
          <w:r>
            <w:instrText xml:space="preserve"> HYPERLINK \l _Toc7094 </w:instrText>
          </w:r>
          <w:r>
            <w:fldChar w:fldCharType="separate"/>
          </w:r>
          <w:r>
            <w:rPr>
              <w:rFonts w:hint="default" w:ascii="Times New Roman" w:hAnsi="Times New Roman"/>
            </w:rPr>
            <w:t xml:space="preserve">4.2 </w:t>
          </w:r>
          <w:r>
            <w:rPr>
              <w:rFonts w:hint="eastAsia"/>
              <w:lang w:val="en-US" w:eastAsia="zh-CN"/>
            </w:rPr>
            <w:t>xxx</w:t>
          </w:r>
          <w:r>
            <w:tab/>
          </w:r>
          <w:r>
            <w:fldChar w:fldCharType="begin"/>
          </w:r>
          <w:r>
            <w:instrText xml:space="preserve"> PAGEREF _Toc7094 </w:instrText>
          </w:r>
          <w:r>
            <w:fldChar w:fldCharType="separate"/>
          </w:r>
          <w:r>
            <w:t>11</w:t>
          </w:r>
          <w:r>
            <w:fldChar w:fldCharType="end"/>
          </w:r>
          <w:r>
            <w:fldChar w:fldCharType="end"/>
          </w:r>
        </w:p>
        <w:p>
          <w:pPr>
            <w:pStyle w:val="19"/>
            <w:tabs>
              <w:tab w:val="right" w:leader="dot" w:pos="8504"/>
            </w:tabs>
          </w:pPr>
          <w:r>
            <w:fldChar w:fldCharType="begin"/>
          </w:r>
          <w:r>
            <w:instrText xml:space="preserve"> HYPERLINK \l _Toc21970 </w:instrText>
          </w:r>
          <w:r>
            <w:fldChar w:fldCharType="separate"/>
          </w:r>
          <w:r>
            <w:rPr>
              <w:rFonts w:hint="default" w:ascii="Times New Roman" w:hAnsi="Times New Roman"/>
            </w:rPr>
            <w:t xml:space="preserve">4.3 </w:t>
          </w:r>
          <w:r>
            <w:rPr>
              <w:rFonts w:hint="eastAsia"/>
            </w:rPr>
            <w:t>本章小结</w:t>
          </w:r>
          <w:r>
            <w:tab/>
          </w:r>
          <w:r>
            <w:fldChar w:fldCharType="begin"/>
          </w:r>
          <w:r>
            <w:instrText xml:space="preserve"> PAGEREF _Toc21970 </w:instrText>
          </w:r>
          <w:r>
            <w:fldChar w:fldCharType="separate"/>
          </w:r>
          <w:r>
            <w:t>12</w:t>
          </w:r>
          <w:r>
            <w:fldChar w:fldCharType="end"/>
          </w:r>
          <w:r>
            <w:fldChar w:fldCharType="end"/>
          </w:r>
        </w:p>
        <w:p>
          <w:pPr>
            <w:pStyle w:val="16"/>
            <w:tabs>
              <w:tab w:val="right" w:leader="dot" w:pos="8504"/>
              <w:tab w:val="clear" w:pos="480"/>
              <w:tab w:val="clear" w:pos="8494"/>
            </w:tabs>
          </w:pPr>
          <w:r>
            <w:fldChar w:fldCharType="begin"/>
          </w:r>
          <w:r>
            <w:instrText xml:space="preserve"> HYPERLINK \l _Toc19251 </w:instrText>
          </w:r>
          <w:r>
            <w:fldChar w:fldCharType="separate"/>
          </w:r>
          <w:r>
            <w:rPr>
              <w:rFonts w:hint="eastAsia"/>
            </w:rPr>
            <w:t>致谢</w:t>
          </w:r>
          <w:r>
            <w:tab/>
          </w:r>
          <w:r>
            <w:fldChar w:fldCharType="begin"/>
          </w:r>
          <w:r>
            <w:instrText xml:space="preserve"> PAGEREF _Toc19251 </w:instrText>
          </w:r>
          <w:r>
            <w:fldChar w:fldCharType="separate"/>
          </w:r>
          <w:r>
            <w:t>13</w:t>
          </w:r>
          <w:r>
            <w:fldChar w:fldCharType="end"/>
          </w:r>
          <w:r>
            <w:fldChar w:fldCharType="end"/>
          </w:r>
        </w:p>
        <w:p>
          <w:pPr>
            <w:pStyle w:val="16"/>
            <w:tabs>
              <w:tab w:val="right" w:leader="dot" w:pos="8504"/>
              <w:tab w:val="clear" w:pos="480"/>
              <w:tab w:val="clear" w:pos="8494"/>
            </w:tabs>
          </w:pPr>
          <w:r>
            <w:fldChar w:fldCharType="begin"/>
          </w:r>
          <w:r>
            <w:instrText xml:space="preserve"> HYPERLINK \l _Toc18468 </w:instrText>
          </w:r>
          <w:r>
            <w:fldChar w:fldCharType="separate"/>
          </w:r>
          <w:r>
            <w:rPr>
              <w:rFonts w:hint="eastAsia"/>
            </w:rPr>
            <w:t>参考文献</w:t>
          </w:r>
          <w:r>
            <w:tab/>
          </w:r>
          <w:r>
            <w:fldChar w:fldCharType="begin"/>
          </w:r>
          <w:r>
            <w:instrText xml:space="preserve"> PAGEREF _Toc18468 </w:instrText>
          </w:r>
          <w:r>
            <w:fldChar w:fldCharType="separate"/>
          </w:r>
          <w:r>
            <w:t>14</w:t>
          </w:r>
          <w:r>
            <w:fldChar w:fldCharType="end"/>
          </w:r>
          <w:r>
            <w:fldChar w:fldCharType="end"/>
          </w:r>
        </w:p>
        <w:p>
          <w:r>
            <w:fldChar w:fldCharType="end"/>
          </w:r>
        </w:p>
      </w:sdtContent>
    </w:sdt>
    <w:p>
      <w:pPr>
        <w:pStyle w:val="2"/>
        <w:rPr>
          <w:vanish/>
        </w:rPr>
      </w:pPr>
      <w:r>
        <w:rPr>
          <w:rFonts w:hint="eastAsia"/>
          <w:lang w:val="en-US" w:eastAsia="zh-CN"/>
        </w:rPr>
        <w:t xml:space="preserve"> </w:t>
      </w:r>
      <w:bookmarkStart w:id="9" w:name="_Toc27076"/>
      <w:r>
        <w:rPr>
          <w:rFonts w:hint="eastAsia"/>
        </w:rPr>
        <w:t>绪论</w:t>
      </w:r>
      <w:r>
        <w:rPr>
          <w:vanish/>
        </w:rPr>
        <w:fldChar w:fldCharType="begin"/>
      </w:r>
      <w:r>
        <w:rPr>
          <w:vanish/>
        </w:rPr>
        <w:instrText xml:space="preserve"> </w:instrText>
      </w:r>
      <w:r>
        <w:rPr>
          <w:rFonts w:hint="eastAsia"/>
          <w:vanish/>
        </w:rPr>
        <w:instrText xml:space="preserve">MACROBUTTON MTEditEquationSection2</w:instrText>
      </w:r>
      <w:r>
        <w:rPr>
          <w:vanish/>
        </w:rPr>
        <w:instrText xml:space="preserve"> </w:instrText>
      </w:r>
      <w:r>
        <w:rPr>
          <w:rStyle w:val="49"/>
          <w:vanish/>
        </w:rPr>
        <w:instrText xml:space="preserve">Equation Section 1</w:instrText>
      </w:r>
      <w:r>
        <w:rPr>
          <w:vanish/>
        </w:rPr>
        <w:fldChar w:fldCharType="begin"/>
      </w:r>
      <w:r>
        <w:rPr>
          <w:vanish/>
        </w:rPr>
        <w:instrText xml:space="preserve"> SEQ MTEqn \r \h \* MERGEFORMAT </w:instrText>
      </w:r>
      <w:r>
        <w:rPr>
          <w:vanish/>
        </w:rPr>
        <w:fldChar w:fldCharType="end"/>
      </w:r>
      <w:r>
        <w:rPr>
          <w:vanish/>
        </w:rPr>
        <w:fldChar w:fldCharType="begin"/>
      </w:r>
      <w:r>
        <w:rPr>
          <w:vanish/>
        </w:rPr>
        <w:instrText xml:space="preserve"> SEQ MTSec \r 1 \h \* MERGEFORMAT </w:instrText>
      </w:r>
      <w:r>
        <w:rPr>
          <w:vanish/>
        </w:rPr>
        <w:fldChar w:fldCharType="end"/>
      </w:r>
      <w:r>
        <w:rPr>
          <w:vanish/>
        </w:rPr>
        <w:fldChar w:fldCharType="end"/>
      </w:r>
      <w:bookmarkEnd w:id="9"/>
    </w:p>
    <w:p>
      <w:pPr>
        <w:rPr>
          <w:rFonts w:hint="eastAsia"/>
          <w:color w:val="FF0000"/>
        </w:rPr>
      </w:pPr>
    </w:p>
    <w:p>
      <w:pPr>
        <w:pStyle w:val="4"/>
        <w:rPr>
          <w:rFonts w:ascii="宋体"/>
        </w:rPr>
      </w:pPr>
      <w:bookmarkStart w:id="10" w:name="_Toc8568041"/>
      <w:bookmarkStart w:id="11" w:name="_Toc9348209"/>
      <w:r>
        <w:rPr>
          <w:rFonts w:hint="eastAsia"/>
          <w:lang w:val="en-US" w:eastAsia="zh-CN"/>
        </w:rPr>
        <w:t xml:space="preserve"> </w:t>
      </w:r>
      <w:bookmarkStart w:id="12" w:name="_Toc16254"/>
      <w:r>
        <w:rPr>
          <w:rFonts w:hint="eastAsia"/>
        </w:rPr>
        <w:t>研究的背景及意义</w:t>
      </w:r>
      <w:bookmarkEnd w:id="10"/>
      <w:bookmarkEnd w:id="11"/>
      <w:bookmarkEnd w:id="12"/>
    </w:p>
    <w:p>
      <w:pPr>
        <w:pStyle w:val="5"/>
        <w:bidi w:val="0"/>
      </w:pPr>
      <w:bookmarkStart w:id="13" w:name="_Toc5903"/>
      <w:r>
        <w:t>研究背景</w:t>
      </w:r>
      <w:bookmarkEnd w:id="13"/>
    </w:p>
    <w:p>
      <w:pPr>
        <w:pStyle w:val="21"/>
        <w:keepNext w:val="0"/>
        <w:keepLines w:val="0"/>
        <w:widowControl/>
        <w:suppressLineNumbers w:val="0"/>
        <w:ind w:firstLine="420" w:firstLineChars="0"/>
      </w:pPr>
      <w:bookmarkStart w:id="14" w:name="_Toc9348210"/>
      <w:bookmarkStart w:id="15" w:name="_Toc8568042"/>
      <w:r>
        <w:t>人工智能作为21世纪最具影响力的科技之一，正逐步重塑全球的生产与生活模式。随着技术的不断成熟，人工智能已经深入各行各业，推动经济发展和社会进步。它的广泛应用不仅提升了社会生产力水平，也促使生产方式发生了巨大变革。与此同时，人工智能在生活领域的应用，大大提升了人们的生活质量和工作效率，使社会逐步迈向智能化。</w:t>
      </w:r>
    </w:p>
    <w:p>
      <w:pPr>
        <w:pStyle w:val="21"/>
        <w:keepNext w:val="0"/>
        <w:keepLines w:val="0"/>
        <w:widowControl/>
        <w:suppressLineNumbers w:val="0"/>
        <w:ind w:firstLine="420" w:firstLineChars="0"/>
      </w:pPr>
      <w:r>
        <w:t>尽管人工智能是人类通过劳动创造的科技成果，但它在生产中的广泛应用引发了关于价值增值的新问题。例如，现代一些企业借助人工智能技术实现高度自动化生产，投入的人工劳动越来越少，甚至可以忽略不计，但却依然能够获得可观的利润。这不禁引发了一个疑问：如果按照马克思主义劳动价值论的传统观点，劳动是价值的唯一源泉，那么，在人工智能广泛应用的情况下，商品的总价值量为何还能不断增加？同时，人工智能作为人类智能的物化形态，是否具备部分独立的“劳动”能力，进而创造价值？</w:t>
      </w:r>
    </w:p>
    <w:p>
      <w:pPr>
        <w:pStyle w:val="21"/>
        <w:keepNext w:val="0"/>
        <w:keepLines w:val="0"/>
        <w:widowControl/>
        <w:suppressLineNumbers w:val="0"/>
        <w:ind w:firstLine="420" w:firstLineChars="0"/>
      </w:pPr>
      <w:r>
        <w:t>这些问题不仅挑战了传统劳动价值论的理论框架，也凸显了人工智能对现行经济模式的深远影响。因此，如何结合马克思主义劳动价值论来探讨人工智能时代的价值创造问题，成为学术界亟待解决的课题。只有通过深入分析人工智能与劳动价值的关系，才能有效应对因科技进步而带来的理论和实践挑战。</w:t>
      </w:r>
    </w:p>
    <w:p>
      <w:pPr>
        <w:pStyle w:val="5"/>
        <w:bidi w:val="0"/>
      </w:pPr>
      <w:bookmarkStart w:id="16" w:name="_Toc15568"/>
      <w:r>
        <w:t>研究意义</w:t>
      </w:r>
      <w:bookmarkEnd w:id="16"/>
    </w:p>
    <w:p>
      <w:pPr>
        <w:pStyle w:val="21"/>
        <w:keepNext w:val="0"/>
        <w:keepLines w:val="0"/>
        <w:widowControl/>
        <w:suppressLineNumbers w:val="0"/>
      </w:pPr>
      <w:r>
        <w:t>从马克思主义劳动价值论的视角出发，分析人工智能对劳动价值的影响，具有重要的理论和现实意义。</w:t>
      </w:r>
    </w:p>
    <w:p>
      <w:pPr>
        <w:pStyle w:val="21"/>
        <w:keepNext w:val="0"/>
        <w:keepLines w:val="0"/>
        <w:widowControl/>
        <w:numPr>
          <w:ilvl w:val="0"/>
          <w:numId w:val="4"/>
        </w:numPr>
        <w:suppressLineNumbers w:val="0"/>
        <w:ind w:left="720"/>
      </w:pPr>
      <w:r>
        <w:rPr>
          <w:rStyle w:val="26"/>
        </w:rPr>
        <w:t>理论意义</w:t>
      </w:r>
      <w:r>
        <w:t>：马克思主义劳动价值论是理解劳动、价值与资本关系的基石。在人工智能快速发展的背景下，传统的劳动价值理论需要面对新技术带来的挑战。研究人工智能与劳动价值的关系，可以拓展和深化马克思主义经济学的理论内涵，为当前经济模式提供新的解释框架。同时，这也有助于丰富劳动价值论的相关研究，探索人工智能在价值创造中的新作用。</w:t>
      </w:r>
    </w:p>
    <w:p>
      <w:pPr>
        <w:pStyle w:val="21"/>
        <w:keepNext w:val="0"/>
        <w:keepLines w:val="0"/>
        <w:widowControl/>
        <w:suppressLineNumbers w:val="0"/>
        <w:ind w:left="720"/>
      </w:pPr>
      <w:r>
        <w:rPr>
          <w:rStyle w:val="26"/>
          <w:rFonts w:hint="eastAsia"/>
          <w:lang w:val="en-US" w:eastAsia="zh-CN"/>
        </w:rPr>
        <w:t xml:space="preserve">2. </w:t>
      </w:r>
      <w:r>
        <w:rPr>
          <w:rStyle w:val="26"/>
        </w:rPr>
        <w:t>现实意义</w:t>
      </w:r>
      <w:r>
        <w:t>：人工智能对劳动市场的冲击不容忽视。它在提高生产效率的同时，也引发了劳动分工和就业结构的调整，尤其是低技能岗位逐渐被取代，而高技能和创造性岗位的需求则在增加。这种转变对社会的就业政策、收入分配机制以及社会公平提出了新的挑战。通过对人工智能对劳动价值影响的深入研究，可以为社会制定合理的劳动政策和分配机制提供理论依据，确保社会稳定和可持续发展。此外，研究人工智能对劳动价值的影响还有助于树立正确的劳动观，避免对人工智能的误解和对劳动价值的错误判断。</w:t>
      </w:r>
    </w:p>
    <w:p>
      <w:pPr>
        <w:pStyle w:val="4"/>
      </w:pPr>
      <w:r>
        <w:rPr>
          <w:rFonts w:hint="eastAsia"/>
          <w:lang w:val="en-US" w:eastAsia="zh-CN"/>
        </w:rPr>
        <w:t xml:space="preserve"> </w:t>
      </w:r>
      <w:bookmarkStart w:id="17" w:name="_Toc25115"/>
      <w:r>
        <w:rPr>
          <w:rFonts w:hint="eastAsia"/>
        </w:rPr>
        <w:t>国内外研究现状及发展趋势</w:t>
      </w:r>
      <w:bookmarkEnd w:id="14"/>
      <w:bookmarkEnd w:id="15"/>
      <w:bookmarkEnd w:id="17"/>
    </w:p>
    <w:p>
      <w:pPr>
        <w:pStyle w:val="6"/>
        <w:keepNext w:val="0"/>
        <w:keepLines w:val="0"/>
        <w:widowControl/>
        <w:numPr>
          <w:ilvl w:val="3"/>
          <w:numId w:val="0"/>
        </w:numPr>
        <w:suppressLineNumbers w:val="0"/>
        <w:ind w:leftChars="0"/>
      </w:pPr>
      <w:r>
        <w:t>1.2.1 国外研究现状</w:t>
      </w:r>
    </w:p>
    <w:p>
      <w:pPr>
        <w:pStyle w:val="21"/>
        <w:keepNext w:val="0"/>
        <w:keepLines w:val="0"/>
        <w:widowControl/>
        <w:suppressLineNumbers w:val="0"/>
        <w:ind w:firstLine="420" w:firstLineChars="0"/>
      </w:pPr>
      <w:r>
        <w:t>国外对人工智能的研究起步较早，涵盖领域广泛，主要集中在人工智能对经济和社会发展的影响。例如，许多学者从就业、经济增长和人力资本积累等角度，分析了人工智能的影响。部分学者认为，人工智能的应用对人类有积极影响，能够提高生产效率并增强国际竞争力。然而，也有学者对人工智能的发展持保留态度，担忧其对就业和社会结构可能产生的负面影响，如霍金等人提出的人工智能可能脱离控制，甚至威胁人类生存的观点。</w:t>
      </w:r>
    </w:p>
    <w:p>
      <w:pPr>
        <w:pStyle w:val="21"/>
        <w:keepNext w:val="0"/>
        <w:keepLines w:val="0"/>
        <w:widowControl/>
        <w:suppressLineNumbers w:val="0"/>
        <w:ind w:firstLine="420" w:firstLineChars="0"/>
      </w:pPr>
      <w:r>
        <w:t>在马克思主义劳动价值论的研究中，国外学者对该理论的看法存在较大分歧。一些学者认为，随着技术进步，传统劳动价值论已无法解释现代经济活动中的价值创造，主张用新的价值理论代替劳动价值论。与此同时，部分学者仍坚持劳动是价值的唯一来源，认为人工智能只是工具，其本质上不创造价值。总体上，国外的研究倾向于构建“非劳动价值论”，强调技术、知识等要素在价值创造中的重要性。</w:t>
      </w:r>
    </w:p>
    <w:p>
      <w:pPr>
        <w:pStyle w:val="6"/>
        <w:keepNext w:val="0"/>
        <w:keepLines w:val="0"/>
        <w:widowControl/>
        <w:numPr>
          <w:ilvl w:val="3"/>
          <w:numId w:val="0"/>
        </w:numPr>
        <w:suppressLineNumbers w:val="0"/>
        <w:ind w:leftChars="0"/>
      </w:pPr>
      <w:bookmarkStart w:id="18" w:name="_Toc9348211"/>
      <w:r>
        <w:t>1.2.2 国内研究现状</w:t>
      </w:r>
    </w:p>
    <w:p>
      <w:pPr>
        <w:pStyle w:val="21"/>
        <w:keepNext w:val="0"/>
        <w:keepLines w:val="0"/>
        <w:widowControl/>
        <w:suppressLineNumbers w:val="0"/>
        <w:ind w:firstLine="420" w:firstLineChars="0"/>
      </w:pPr>
      <w:r>
        <w:t>国内学者对马克思主义劳动价值论持较为肯定的态度，认为人工智能的出现并未动摇劳动价值论的核心地位。近年来，随着人工智能技术在生产领域的广泛应用，学术界逐渐开始探讨智能机器在生产环节中的作用，尤其是智能制造对劳动价值论的影响。部分学者认为，尽管人工智能在生产中发挥了重要作用，但其本质上是人类劳动的延伸，智能机器仍然不具有独立的价值创造能力。</w:t>
      </w:r>
    </w:p>
    <w:p>
      <w:pPr>
        <w:pStyle w:val="21"/>
        <w:keepNext w:val="0"/>
        <w:keepLines w:val="0"/>
        <w:widowControl/>
        <w:suppressLineNumbers w:val="0"/>
        <w:ind w:firstLine="420" w:firstLineChars="0"/>
      </w:pPr>
      <w:r>
        <w:t>此外，国内学者在“数字劳动”的研究中也取得了一定进展。随着互联网和数字经济的发展，“数字劳动”作为一种新型劳动形式逐渐得到关注。国内研究者认为，虽然数字劳动形式新颖，但其本质依然符合马克思主义劳动价值论的范畴，属于劳动价值的延伸。关于人工智能是否创造价值的争论仍然激烈，部分学者坚持智能机器仅能转移价值而非创造价值，另一部分则主张应扩大对劳动的定义，将智能劳动纳入价值创造的范畴。</w:t>
      </w:r>
    </w:p>
    <w:p>
      <w:pPr>
        <w:pStyle w:val="6"/>
        <w:keepNext w:val="0"/>
        <w:keepLines w:val="0"/>
        <w:widowControl/>
        <w:numPr>
          <w:ilvl w:val="3"/>
          <w:numId w:val="0"/>
        </w:numPr>
        <w:suppressLineNumbers w:val="0"/>
        <w:ind w:leftChars="0"/>
      </w:pPr>
      <w:r>
        <w:t>1.2.3 研究发展趋势</w:t>
      </w:r>
    </w:p>
    <w:p>
      <w:pPr>
        <w:pStyle w:val="21"/>
        <w:keepNext w:val="0"/>
        <w:keepLines w:val="0"/>
        <w:widowControl/>
        <w:suppressLineNumbers w:val="0"/>
        <w:ind w:firstLine="420" w:firstLineChars="0"/>
      </w:pPr>
      <w:r>
        <w:t>未来，国内外学者可能会继续深化对人工智能与劳动价值关系的探讨。一方面，技术的快速进步将推动学术界重新审视马克思主义劳动价值论的适用性；另一方面，随着数字经济和智能制造的发展，如何在新的经济环境下界定劳动的价值创造作用，将成为研究的重要方向。</w:t>
      </w:r>
    </w:p>
    <w:p>
      <w:pPr>
        <w:pStyle w:val="4"/>
      </w:pPr>
      <w:r>
        <w:rPr>
          <w:rFonts w:hint="eastAsia"/>
          <w:lang w:val="en-US" w:eastAsia="zh-CN"/>
        </w:rPr>
        <w:t xml:space="preserve"> </w:t>
      </w:r>
      <w:bookmarkStart w:id="19" w:name="_Toc6850"/>
      <w:r>
        <w:rPr>
          <w:rFonts w:hint="eastAsia"/>
          <w:lang w:val="en-US" w:eastAsia="zh-CN"/>
        </w:rPr>
        <w:t>研究</w:t>
      </w:r>
      <w:r>
        <w:rPr>
          <w:rFonts w:hint="eastAsia"/>
        </w:rPr>
        <w:t>内容与</w:t>
      </w:r>
      <w:bookmarkEnd w:id="18"/>
      <w:r>
        <w:rPr>
          <w:rFonts w:hint="eastAsia"/>
          <w:lang w:val="en-US" w:eastAsia="zh-CN"/>
        </w:rPr>
        <w:t>方法</w:t>
      </w:r>
      <w:bookmarkEnd w:id="19"/>
    </w:p>
    <w:p>
      <w:pPr>
        <w:pStyle w:val="6"/>
        <w:keepNext w:val="0"/>
        <w:keepLines w:val="0"/>
        <w:widowControl/>
        <w:numPr>
          <w:ilvl w:val="3"/>
          <w:numId w:val="0"/>
        </w:numPr>
        <w:suppressLineNumbers w:val="0"/>
        <w:ind w:leftChars="0"/>
      </w:pPr>
      <w:r>
        <w:t>1.</w:t>
      </w:r>
      <w:r>
        <w:rPr>
          <w:rFonts w:hint="eastAsia"/>
          <w:lang w:val="en-US" w:eastAsia="zh-CN"/>
        </w:rPr>
        <w:t>3</w:t>
      </w:r>
      <w:r>
        <w:t>.1 研究内容</w:t>
      </w:r>
    </w:p>
    <w:p>
      <w:pPr>
        <w:pStyle w:val="21"/>
        <w:keepNext w:val="0"/>
        <w:keepLines w:val="0"/>
        <w:widowControl/>
        <w:suppressLineNumbers w:val="0"/>
        <w:ind w:firstLine="420" w:firstLineChars="0"/>
      </w:pPr>
      <w:r>
        <w:t>本研究基于马克思主义劳动价值论的理论框架，结合人工智能技术在物质生产领域的广泛应用，探讨人工智能对劳动价值的影响。首先，梳理人工智能的概念与本质，区分人工智能技术与产品，并分析进入生产领域的人工智能产品的特征。接着，针对马克思主义劳动价值论在解释人工智能背景下生产关系时遇到的问题，探讨劳动价值理论的局限性。</w:t>
      </w:r>
    </w:p>
    <w:p>
      <w:pPr>
        <w:pStyle w:val="21"/>
        <w:keepNext w:val="0"/>
        <w:keepLines w:val="0"/>
        <w:widowControl/>
        <w:suppressLineNumbers w:val="0"/>
      </w:pPr>
      <w:r>
        <w:t>其次，本研究结合现代学科的发展，试图在马克思主义劳动价值论的基础上解读人工智能产品的特殊性，揭示其与传统产品的不同之处。进一步研究智能机器在生产中的工作原理，构建以人机协作为核心的生产关系理论，分析人类劳动与智能机器在价值创造和价值转移中的作用。</w:t>
      </w:r>
    </w:p>
    <w:p>
      <w:pPr>
        <w:pStyle w:val="21"/>
        <w:keepNext w:val="0"/>
        <w:keepLines w:val="0"/>
        <w:widowControl/>
        <w:suppressLineNumbers w:val="0"/>
      </w:pPr>
      <w:r>
        <w:t>最后，通过分析现实中的“无人工厂利润来源”、“社会财富增长与劳动力减少”等问题，探讨人工智能时代劳动价值论的适用性，为理论的发展提供新的视角。</w:t>
      </w:r>
    </w:p>
    <w:p>
      <w:pPr>
        <w:pStyle w:val="6"/>
        <w:keepNext w:val="0"/>
        <w:keepLines w:val="0"/>
        <w:widowControl/>
        <w:numPr>
          <w:ilvl w:val="3"/>
          <w:numId w:val="0"/>
        </w:numPr>
        <w:suppressLineNumbers w:val="0"/>
        <w:ind w:leftChars="0"/>
      </w:pPr>
      <w:r>
        <w:t>1.</w:t>
      </w:r>
      <w:r>
        <w:rPr>
          <w:rFonts w:hint="eastAsia"/>
          <w:lang w:val="en-US" w:eastAsia="zh-CN"/>
        </w:rPr>
        <w:t>3</w:t>
      </w:r>
      <w:r>
        <w:t>.2 研究方法</w:t>
      </w:r>
    </w:p>
    <w:p>
      <w:pPr>
        <w:pStyle w:val="21"/>
        <w:keepNext w:val="0"/>
        <w:keepLines w:val="0"/>
        <w:widowControl/>
        <w:suppressLineNumbers w:val="0"/>
      </w:pPr>
      <w:r>
        <w:rPr>
          <w:rStyle w:val="26"/>
        </w:rPr>
        <w:t>文献分析法</w:t>
      </w:r>
      <w:r>
        <w:t>：通过对相关理论文献、学术文章及马克思经典著作的分析，理解劳动价值论的核心内容，并结合人工智能的现有研究成果，梳理出新的理论框架。</w:t>
      </w:r>
    </w:p>
    <w:p>
      <w:pPr>
        <w:pStyle w:val="21"/>
        <w:keepNext w:val="0"/>
        <w:keepLines w:val="0"/>
        <w:widowControl/>
        <w:suppressLineNumbers w:val="0"/>
      </w:pPr>
      <w:r>
        <w:rPr>
          <w:rStyle w:val="26"/>
        </w:rPr>
        <w:t>历史分析与逻辑推理法</w:t>
      </w:r>
      <w:r>
        <w:t>：结合人工智能技术的发展历程，从历史和逻辑角度进行研究，通过对人工智能在不同发展阶段的分析，揭示其本质和在生产中的具体表现，进而探讨其对劳动价值的影响。</w:t>
      </w:r>
    </w:p>
    <w:p>
      <w:pPr>
        <w:pStyle w:val="21"/>
        <w:keepNext w:val="0"/>
        <w:keepLines w:val="0"/>
        <w:widowControl/>
        <w:suppressLineNumbers w:val="0"/>
      </w:pPr>
      <w:r>
        <w:rPr>
          <w:rStyle w:val="26"/>
        </w:rPr>
        <w:t>实证分析法</w:t>
      </w:r>
      <w:r>
        <w:t>：结合实际案例，尤其是人工智能在生产中的应用场景，分析其在实际操作中的表现及对生产关系和劳动价值的影响，确保理论研究与现实问题紧密结合。</w:t>
      </w:r>
    </w:p>
    <w:p>
      <w:pPr>
        <w:pStyle w:val="21"/>
        <w:keepNext w:val="0"/>
        <w:keepLines w:val="0"/>
        <w:widowControl/>
        <w:suppressLineNumbers w:val="0"/>
      </w:pPr>
      <w:r>
        <w:rPr>
          <w:rStyle w:val="26"/>
        </w:rPr>
        <w:t>对比分析法</w:t>
      </w:r>
      <w:r>
        <w:t>：通过对比智能机器与传统机械，分析两者在生产中的不同作用，重点研究智能机器的独特特征及其对劳动价值创造的影响，为人机协作的劳动形态提供理论支持。</w:t>
      </w:r>
      <w:r>
        <w:br w:type="page"/>
      </w:r>
    </w:p>
    <w:p>
      <w:pPr>
        <w:pStyle w:val="2"/>
      </w:pPr>
      <w:bookmarkStart w:id="20" w:name="_Toc29348"/>
      <w:r>
        <w:rPr>
          <w:rFonts w:hint="eastAsia"/>
          <w:lang w:val="en-US" w:eastAsia="zh-CN"/>
        </w:rPr>
        <w:t>马克思主义劳动价值论回顾与概述</w:t>
      </w:r>
      <w:bookmarkEnd w:id="20"/>
    </w:p>
    <w:p>
      <w:pPr>
        <w:pStyle w:val="4"/>
      </w:pPr>
      <w:bookmarkStart w:id="21" w:name="_Toc13096"/>
      <w:bookmarkStart w:id="22" w:name="OLE_LINK37"/>
      <w:bookmarkStart w:id="23" w:name="OLE_LINK36"/>
      <w:r>
        <w:rPr>
          <w:rFonts w:hint="eastAsia"/>
          <w:lang w:val="en-US" w:eastAsia="zh-CN"/>
        </w:rPr>
        <w:t>旧劳动价值论</w:t>
      </w:r>
      <w:bookmarkEnd w:id="21"/>
    </w:p>
    <w:p>
      <w:pPr>
        <w:pStyle w:val="5"/>
        <w:bidi w:val="0"/>
      </w:pPr>
      <w:bookmarkStart w:id="24" w:name="_Toc28689"/>
      <w:bookmarkStart w:id="25" w:name="OLE_LINK60"/>
      <w:bookmarkStart w:id="26" w:name="OLE_LINK59"/>
      <w:bookmarkStart w:id="27" w:name="OLE_LINK58"/>
      <w:bookmarkStart w:id="28" w:name="OLE_LINK52"/>
      <w:bookmarkStart w:id="29" w:name="OLE_LINK53"/>
      <w:bookmarkStart w:id="30" w:name="OLE_LINK57"/>
      <w:bookmarkStart w:id="31" w:name="OLE_LINK56"/>
      <w:r>
        <w:t>亚当·斯密的劳动价值论</w:t>
      </w:r>
      <w:bookmarkEnd w:id="24"/>
    </w:p>
    <w:bookmarkEnd w:id="25"/>
    <w:bookmarkEnd w:id="26"/>
    <w:bookmarkEnd w:id="27"/>
    <w:bookmarkEnd w:id="28"/>
    <w:bookmarkEnd w:id="29"/>
    <w:p>
      <w:pPr>
        <w:bidi w:val="0"/>
        <w:ind w:firstLine="420" w:firstLineChars="0"/>
      </w:pPr>
      <w:r>
        <w:rPr>
          <w:rFonts w:hint="eastAsia"/>
        </w:rPr>
        <w:t>亚当·斯密的劳动价值论认为，劳动是财富的源泉，是衡量商品价值的基础。他提出，商品的价值由生产商品所需的劳动时间决定，即劳动是商品交换价值的衡量标准。斯密区分了商品的使用价值和交换价值，认为商品的交换价值取决于社会所需的劳动量。在《国富论》中，斯密指出劳动不仅创造了财富，而且通过劳动分工提高了生产效率，这使得社会财富得以积累。然而，斯密的理论未能解释资本主义社会中利润的来源，这为马克思的劳动价值论提供了批判和扩展的基础。</w:t>
      </w:r>
    </w:p>
    <w:p>
      <w:pPr>
        <w:pStyle w:val="5"/>
        <w:bidi w:val="0"/>
      </w:pPr>
      <w:bookmarkStart w:id="32" w:name="_Toc31016"/>
      <w:r>
        <w:t>大卫·李嘉图的劳动价值论</w:t>
      </w:r>
      <w:bookmarkEnd w:id="32"/>
    </w:p>
    <w:p>
      <w:pPr>
        <w:ind w:firstLine="420" w:firstLineChars="0"/>
      </w:pPr>
      <w:r>
        <w:rPr>
          <w:rFonts w:ascii="宋体" w:hAnsi="宋体" w:eastAsia="宋体" w:cs="宋体"/>
          <w:sz w:val="24"/>
          <w:szCs w:val="24"/>
        </w:rPr>
        <w:t>大卫·李嘉图在继承亚当·斯密劳动价值论的基础上，进一步深化了对劳动和价值关系的理解。他提出，商品的价值不仅由劳动创造，而且是由生产过程中实际耗费的劳动量决定的，强调了社会必要劳动时间的概念。李嘉图认为，商品的使用价值虽然是交换价值的前提，但并不决定价值的大小，商品的价值量取决于生产该商品所耗费的劳动时间。尽管李嘉图在劳动价值论方面取得了进展，但他依然未能突破成本价值论的限制，只是将商品的实际价格视为获取商品所耗费的劳动辛劳。李嘉图未能深入分析商品交换背后的人与人之间的社会关系，为马克思进一步发展劳动价值论奠定了基础。</w:t>
      </w:r>
    </w:p>
    <w:bookmarkEnd w:id="30"/>
    <w:bookmarkEnd w:id="31"/>
    <w:p>
      <w:pPr>
        <w:pStyle w:val="4"/>
        <w:bidi w:val="0"/>
      </w:pPr>
      <w:r>
        <w:rPr>
          <w:rFonts w:hint="eastAsia"/>
          <w:lang w:val="en-US" w:eastAsia="zh-CN"/>
        </w:rPr>
        <w:t xml:space="preserve"> </w:t>
      </w:r>
      <w:bookmarkStart w:id="33" w:name="_Toc11488"/>
      <w:r>
        <w:t>马克思劳动价值论</w:t>
      </w:r>
      <w:bookmarkEnd w:id="33"/>
    </w:p>
    <w:bookmarkEnd w:id="22"/>
    <w:bookmarkEnd w:id="23"/>
    <w:p>
      <w:pPr>
        <w:bidi w:val="0"/>
        <w:spacing w:line="360" w:lineRule="auto"/>
        <w:ind w:firstLine="420" w:firstLineChars="0"/>
        <w:rPr>
          <w:rFonts w:hint="eastAsia"/>
        </w:rPr>
      </w:pPr>
      <w:r>
        <w:rPr>
          <w:rFonts w:hint="eastAsia"/>
        </w:rPr>
        <w:t>马克思的劳动价值论在批判和继承古典经济学的基础上形成，特别是对亚当·斯密和大卫·李嘉图的劳动价值论进行了深化与革新。马克思不仅解释了商品的价值本质，还揭示了资本主义生产中的剥削机制和利润来源。</w:t>
      </w:r>
    </w:p>
    <w:p>
      <w:pPr>
        <w:bidi w:val="0"/>
        <w:spacing w:line="360" w:lineRule="auto"/>
        <w:ind w:firstLine="420" w:firstLineChars="0"/>
        <w:rPr>
          <w:rFonts w:hint="eastAsia"/>
        </w:rPr>
      </w:pPr>
      <w:r>
        <w:rPr>
          <w:rFonts w:hint="eastAsia"/>
        </w:rPr>
        <w:t>首先，马克思区分了商品的使用价值和价值。使用价值是商品满足人类需求的属性，而价值是由凝结在商品中的抽象劳动决定的。抽象劳动指的是无差别的社会劳动，即在社会生产中所有劳动者共同贡献的劳动。商品的价值量由社会必要劳动时间决定，这意味着在既定的生产条件下生产某种商品所需的平均劳动时间。通过这一概念，马克思揭示了劳动不仅仅是个体的消耗，更是社会化的过程。</w:t>
      </w:r>
    </w:p>
    <w:p>
      <w:pPr>
        <w:bidi w:val="0"/>
        <w:spacing w:line="360" w:lineRule="auto"/>
        <w:ind w:firstLine="420" w:firstLineChars="0"/>
        <w:rPr>
          <w:rFonts w:hint="eastAsia"/>
        </w:rPr>
      </w:pPr>
      <w:r>
        <w:rPr>
          <w:rFonts w:hint="eastAsia"/>
        </w:rPr>
        <w:t>马克思的劳动价值论最重要的贡献是提出了剩余价值理论，揭示了资本主义剥削的本质。在资本主义生产中，工人获得的工资仅能维持其基本生存，而他们实际付出的劳动远超过这个生存所需的劳动时间。这部分超出的劳动即为剩余劳动，剩余劳动创造了剩余价值，被资本家无偿占有。剩余价值的获取是资本家利润的来源，也是资本积累的动力。</w:t>
      </w:r>
    </w:p>
    <w:p>
      <w:pPr>
        <w:bidi w:val="0"/>
        <w:spacing w:line="360" w:lineRule="auto"/>
        <w:ind w:firstLine="420" w:firstLineChars="0"/>
        <w:rPr>
          <w:rFonts w:hint="eastAsia"/>
        </w:rPr>
      </w:pPr>
      <w:r>
        <w:rPr>
          <w:rFonts w:hint="eastAsia"/>
        </w:rPr>
        <w:t>此外，马克思强调劳动的社会性。劳动不仅是个人的体力或脑力活动，更是在特定社会关系中的生产活动。在资本主义社会中，商品交换表面上是自由和平等的，但背后实质上是工人与资本家的对立。工人为了生存不得不出售劳动力，而资本家则通过剥削工人的剩余劳动获取利润。这种剥削隐藏在商品交换中，使工人与工人、工人与资本家的社会关系被掩盖。</w:t>
      </w:r>
    </w:p>
    <w:p>
      <w:pPr>
        <w:bidi w:val="0"/>
        <w:spacing w:line="360" w:lineRule="auto"/>
        <w:ind w:firstLine="420" w:firstLineChars="0"/>
        <w:rPr>
          <w:rFonts w:hint="eastAsia"/>
        </w:rPr>
      </w:pPr>
      <w:r>
        <w:rPr>
          <w:rFonts w:hint="eastAsia"/>
        </w:rPr>
        <w:t>马克思的劳动价值论还为理解技术进步和创新劳动提供了框架。他指出，尽管技术能够提高生产力，但劳动始终是价值创造的核心。创新型劳动通过引入新技术改变了生产方式，但它仍需要通过实际的劳动实践来实现价值。无论技术如何发展，劳动仍是决定价值的根本因素。</w:t>
      </w:r>
    </w:p>
    <w:p>
      <w:pPr>
        <w:bidi w:val="0"/>
        <w:spacing w:line="360" w:lineRule="auto"/>
        <w:rPr>
          <w:rFonts w:hint="eastAsia"/>
        </w:rPr>
      </w:pPr>
    </w:p>
    <w:p>
      <w:pPr>
        <w:bidi w:val="0"/>
        <w:spacing w:line="360" w:lineRule="auto"/>
        <w:ind w:firstLine="420" w:firstLineChars="0"/>
      </w:pPr>
      <w:r>
        <w:rPr>
          <w:rFonts w:hint="eastAsia"/>
        </w:rPr>
        <w:t>总的来说，马克思的劳动价值论不仅揭示了商品的价值来源，还深刻剖析了资本主义社会中的剥削关系。通过剩余价值理论，马克思阐明了资本主义生产中的利润来源，并揭示了劳动与资本之间的对立本质。即便在现代社会的技术进步中，劳动依然是价值创造的核心力量。</w:t>
      </w:r>
    </w:p>
    <w:p>
      <w:pPr>
        <w:ind w:firstLine="420"/>
      </w:pPr>
      <w:r>
        <w:br w:type="page"/>
      </w:r>
    </w:p>
    <w:p>
      <w:pPr>
        <w:pStyle w:val="2"/>
      </w:pPr>
      <w:r>
        <w:rPr>
          <w:rFonts w:hint="eastAsia"/>
          <w:lang w:val="en-US" w:eastAsia="zh-CN"/>
        </w:rPr>
        <w:t xml:space="preserve"> </w:t>
      </w:r>
      <w:bookmarkStart w:id="34" w:name="_Toc7822"/>
      <w:r>
        <w:rPr>
          <w:rFonts w:hint="eastAsia"/>
          <w:lang w:val="en-US" w:eastAsia="zh-CN"/>
        </w:rPr>
        <w:t>人工智能时代对马克思主义劳动价值论的影响</w:t>
      </w:r>
      <w:bookmarkEnd w:id="34"/>
    </w:p>
    <w:p>
      <w:pPr>
        <w:pStyle w:val="4"/>
      </w:pPr>
      <w:bookmarkStart w:id="57" w:name="_GoBack"/>
      <w:bookmarkEnd w:id="57"/>
      <w:r>
        <w:rPr>
          <w:rFonts w:hint="eastAsia"/>
          <w:lang w:val="en-US" w:eastAsia="zh-CN"/>
        </w:rPr>
        <w:t>人工智能概述</w:t>
      </w:r>
    </w:p>
    <w:p>
      <w:pPr>
        <w:ind w:firstLine="420"/>
      </w:pPr>
      <w:r>
        <w:rPr>
          <w:rFonts w:hint="eastAsia"/>
        </w:rPr>
        <w:t>首先要先把数据处理成便于使用的格式。和几何参数有关的量被散布在拿到的原始数据集的各级文件夹名称中，且Tab数还有如</w:t>
      </w:r>
      <w:r>
        <w:fldChar w:fldCharType="begin"/>
      </w:r>
      <w:r>
        <w:instrText xml:space="preserve"> </w:instrText>
      </w:r>
      <w:r>
        <w:rPr>
          <w:rFonts w:hint="eastAsia"/>
        </w:rPr>
        <w:instrText xml:space="preserve">REF _Ref8555521 \h</w:instrText>
      </w:r>
      <w:r>
        <w:instrText xml:space="preserve"> </w:instrText>
      </w:r>
      <w:r>
        <w:fldChar w:fldCharType="separate"/>
      </w:r>
      <w:r>
        <w:rPr>
          <w:rFonts w:hint="eastAsia"/>
        </w:rPr>
        <w:t xml:space="preserve">表 </w:t>
      </w:r>
      <w:r>
        <w:t>4</w:t>
      </w:r>
      <w:r>
        <w:noBreakHyphen/>
      </w:r>
      <w:r>
        <w:t>1</w:t>
      </w:r>
      <w:r>
        <w:fldChar w:fldCharType="end"/>
      </w:r>
      <w:r>
        <w:rPr>
          <w:rFonts w:hint="eastAsia"/>
        </w:rPr>
        <w:t>所示的两套对应关系：</w:t>
      </w:r>
    </w:p>
    <w:p>
      <w:pPr>
        <w:pStyle w:val="8"/>
        <w:keepNext/>
      </w:pPr>
      <w:bookmarkStart w:id="35" w:name="_Ref855552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bookmarkEnd w:id="35"/>
      <w:r>
        <w:t xml:space="preserve">   </w:t>
      </w:r>
      <w:r>
        <w:rPr>
          <w:rFonts w:hint="eastAsia"/>
        </w:rPr>
        <w:t>Tab数与标号的对应关系表</w:t>
      </w:r>
    </w:p>
    <w:tbl>
      <w:tblPr>
        <w:tblStyle w:val="43"/>
        <w:tblW w:w="0" w:type="auto"/>
        <w:tblInd w:w="15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39"/>
        <w:gridCol w:w="2231"/>
        <w:gridCol w:w="22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39" w:type="dxa"/>
          </w:tcPr>
          <w:p>
            <w:pPr>
              <w:pStyle w:val="44"/>
              <w:rPr>
                <w:rFonts w:ascii="宋体" w:hAnsi="宋体" w:eastAsia="宋体" w:cstheme="minorBidi"/>
              </w:rPr>
            </w:pPr>
            <w:r>
              <w:rPr>
                <w:rFonts w:hint="eastAsia" w:ascii="宋体" w:hAnsi="宋体" w:eastAsia="宋体" w:cstheme="minorBidi"/>
                <w:lang w:eastAsia="zh-CN"/>
              </w:rPr>
              <w:t>标号</w:t>
            </w:r>
          </w:p>
        </w:tc>
        <w:tc>
          <w:tcPr>
            <w:tcW w:w="2231" w:type="dxa"/>
          </w:tcPr>
          <w:p>
            <w:pPr>
              <w:pStyle w:val="44"/>
              <w:rPr>
                <w:rFonts w:ascii="宋体" w:hAnsi="宋体" w:eastAsia="宋体" w:cstheme="minorBidi"/>
              </w:rPr>
            </w:pPr>
            <w:r>
              <w:rPr>
                <w:rFonts w:hint="eastAsia" w:ascii="宋体" w:hAnsi="宋体" w:eastAsia="宋体" w:cstheme="minorBidi"/>
                <w:lang w:eastAsia="zh-CN"/>
              </w:rPr>
              <w:t>小</w:t>
            </w:r>
            <w:r>
              <w:rPr>
                <w:rFonts w:ascii="宋体" w:hAnsi="宋体" w:eastAsia="宋体" w:cstheme="minorBidi"/>
              </w:rPr>
              <w:t>Tab</w:t>
            </w:r>
          </w:p>
        </w:tc>
        <w:tc>
          <w:tcPr>
            <w:tcW w:w="2231" w:type="dxa"/>
          </w:tcPr>
          <w:p>
            <w:pPr>
              <w:pStyle w:val="44"/>
              <w:rPr>
                <w:rFonts w:ascii="宋体" w:hAnsi="宋体" w:eastAsia="宋体" w:cstheme="minorBidi"/>
              </w:rPr>
            </w:pPr>
            <w:r>
              <w:rPr>
                <w:rFonts w:hint="eastAsia" w:ascii="宋体" w:hAnsi="宋体" w:eastAsia="宋体" w:cstheme="minorBidi"/>
                <w:lang w:eastAsia="zh-CN"/>
              </w:rPr>
              <w:t>大</w:t>
            </w:r>
            <w:r>
              <w:rPr>
                <w:rFonts w:ascii="宋体" w:hAnsi="宋体" w:eastAsia="宋体" w:cstheme="minorBidi"/>
              </w:rPr>
              <w:t>Tab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39" w:type="dxa"/>
          </w:tcPr>
          <w:p>
            <w:pPr>
              <w:pStyle w:val="44"/>
              <w:rPr>
                <w:rFonts w:ascii="宋体" w:hAnsi="宋体" w:eastAsia="宋体" w:cstheme="minorBidi"/>
              </w:rPr>
            </w:pPr>
            <w:r>
              <w:rPr>
                <w:rFonts w:ascii="宋体" w:hAnsi="宋体" w:eastAsia="宋体" w:cstheme="minorBidi"/>
              </w:rPr>
              <w:t>0</w:t>
            </w:r>
          </w:p>
        </w:tc>
        <w:tc>
          <w:tcPr>
            <w:tcW w:w="2231" w:type="dxa"/>
          </w:tcPr>
          <w:p>
            <w:pPr>
              <w:pStyle w:val="44"/>
              <w:rPr>
                <w:rFonts w:ascii="宋体" w:hAnsi="宋体" w:eastAsia="宋体" w:cstheme="minorBidi"/>
              </w:rPr>
            </w:pPr>
            <w:r>
              <w:rPr>
                <w:rFonts w:ascii="宋体" w:hAnsi="宋体" w:eastAsia="宋体" w:cstheme="minorBidi"/>
              </w:rPr>
              <w:t>None</w:t>
            </w:r>
          </w:p>
        </w:tc>
        <w:tc>
          <w:tcPr>
            <w:tcW w:w="2231" w:type="dxa"/>
          </w:tcPr>
          <w:p>
            <w:pPr>
              <w:pStyle w:val="44"/>
              <w:rPr>
                <w:rFonts w:ascii="宋体" w:hAnsi="宋体" w:eastAsia="宋体" w:cstheme="minorBidi"/>
              </w:rPr>
            </w:pPr>
            <w:r>
              <w:rPr>
                <w:rFonts w:ascii="宋体" w:hAnsi="宋体" w:eastAsia="宋体" w:cstheme="minorBidi"/>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39" w:type="dxa"/>
          </w:tcPr>
          <w:p>
            <w:pPr>
              <w:pStyle w:val="44"/>
              <w:rPr>
                <w:rFonts w:ascii="宋体" w:hAnsi="宋体" w:eastAsia="宋体" w:cstheme="minorBidi"/>
              </w:rPr>
            </w:pPr>
            <w:r>
              <w:rPr>
                <w:rFonts w:ascii="宋体" w:hAnsi="宋体" w:eastAsia="宋体" w:cstheme="minorBidi"/>
              </w:rPr>
              <w:t>1</w:t>
            </w:r>
          </w:p>
        </w:tc>
        <w:tc>
          <w:tcPr>
            <w:tcW w:w="2231" w:type="dxa"/>
          </w:tcPr>
          <w:p>
            <w:pPr>
              <w:pStyle w:val="44"/>
              <w:rPr>
                <w:rFonts w:ascii="宋体" w:hAnsi="宋体" w:eastAsia="宋体" w:cstheme="minorBidi"/>
              </w:rPr>
            </w:pPr>
            <w:r>
              <w:rPr>
                <w:rFonts w:ascii="宋体" w:hAnsi="宋体" w:eastAsia="宋体" w:cstheme="minorBidi"/>
              </w:rPr>
              <w:t>0</w:t>
            </w:r>
          </w:p>
        </w:tc>
        <w:tc>
          <w:tcPr>
            <w:tcW w:w="2231" w:type="dxa"/>
          </w:tcPr>
          <w:p>
            <w:pPr>
              <w:pStyle w:val="44"/>
              <w:rPr>
                <w:rFonts w:ascii="宋体" w:hAnsi="宋体" w:eastAsia="宋体" w:cstheme="minorBidi"/>
              </w:rPr>
            </w:pPr>
            <w:r>
              <w:rPr>
                <w:rFonts w:ascii="宋体" w:hAnsi="宋体" w:eastAsia="宋体" w:cstheme="minorBidi"/>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39" w:type="dxa"/>
          </w:tcPr>
          <w:p>
            <w:pPr>
              <w:pStyle w:val="44"/>
              <w:rPr>
                <w:rFonts w:ascii="宋体" w:hAnsi="宋体" w:eastAsia="宋体" w:cstheme="minorBidi"/>
              </w:rPr>
            </w:pPr>
            <w:r>
              <w:rPr>
                <w:rFonts w:ascii="宋体" w:hAnsi="宋体" w:eastAsia="宋体" w:cstheme="minorBidi"/>
              </w:rPr>
              <w:t>2</w:t>
            </w:r>
          </w:p>
        </w:tc>
        <w:tc>
          <w:tcPr>
            <w:tcW w:w="2231" w:type="dxa"/>
          </w:tcPr>
          <w:p>
            <w:pPr>
              <w:pStyle w:val="44"/>
              <w:rPr>
                <w:rFonts w:ascii="宋体" w:hAnsi="宋体" w:eastAsia="宋体" w:cstheme="minorBidi"/>
              </w:rPr>
            </w:pPr>
            <w:r>
              <w:rPr>
                <w:rFonts w:ascii="宋体" w:hAnsi="宋体" w:eastAsia="宋体" w:cstheme="minorBidi"/>
              </w:rPr>
              <w:t>10</w:t>
            </w:r>
          </w:p>
        </w:tc>
        <w:tc>
          <w:tcPr>
            <w:tcW w:w="2231" w:type="dxa"/>
          </w:tcPr>
          <w:p>
            <w:pPr>
              <w:pStyle w:val="44"/>
              <w:rPr>
                <w:rFonts w:ascii="宋体" w:hAnsi="宋体" w:eastAsia="宋体" w:cstheme="minorBidi"/>
              </w:rPr>
            </w:pPr>
            <w:r>
              <w:rPr>
                <w:rFonts w:ascii="宋体" w:hAnsi="宋体" w:eastAsia="宋体" w:cstheme="minorBidi"/>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39" w:type="dxa"/>
          </w:tcPr>
          <w:p>
            <w:pPr>
              <w:pStyle w:val="44"/>
              <w:rPr>
                <w:rFonts w:ascii="宋体" w:hAnsi="宋体" w:eastAsia="宋体" w:cstheme="minorBidi"/>
              </w:rPr>
            </w:pPr>
            <w:r>
              <w:rPr>
                <w:rFonts w:ascii="宋体" w:hAnsi="宋体" w:eastAsia="宋体" w:cstheme="minorBidi"/>
              </w:rPr>
              <w:t>3</w:t>
            </w:r>
          </w:p>
        </w:tc>
        <w:tc>
          <w:tcPr>
            <w:tcW w:w="2231" w:type="dxa"/>
          </w:tcPr>
          <w:p>
            <w:pPr>
              <w:pStyle w:val="44"/>
              <w:rPr>
                <w:rFonts w:ascii="宋体" w:hAnsi="宋体" w:eastAsia="宋体" w:cstheme="minorBidi"/>
              </w:rPr>
            </w:pPr>
            <w:r>
              <w:rPr>
                <w:rFonts w:ascii="宋体" w:hAnsi="宋体" w:eastAsia="宋体" w:cstheme="minorBidi"/>
              </w:rPr>
              <w:t>20</w:t>
            </w:r>
          </w:p>
        </w:tc>
        <w:tc>
          <w:tcPr>
            <w:tcW w:w="2231" w:type="dxa"/>
          </w:tcPr>
          <w:p>
            <w:pPr>
              <w:pStyle w:val="44"/>
              <w:rPr>
                <w:rFonts w:ascii="宋体" w:hAnsi="宋体" w:eastAsia="宋体" w:cstheme="minorBidi"/>
              </w:rPr>
            </w:pPr>
            <w:r>
              <w:rPr>
                <w:rFonts w:ascii="宋体" w:hAnsi="宋体" w:eastAsia="宋体" w:cstheme="minorBidi"/>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39" w:type="dxa"/>
          </w:tcPr>
          <w:p>
            <w:pPr>
              <w:pStyle w:val="44"/>
              <w:rPr>
                <w:rFonts w:ascii="宋体" w:hAnsi="宋体" w:eastAsia="宋体" w:cstheme="minorBidi"/>
              </w:rPr>
            </w:pPr>
            <w:r>
              <w:rPr>
                <w:rFonts w:ascii="宋体" w:hAnsi="宋体" w:eastAsia="宋体" w:cstheme="minorBidi"/>
              </w:rPr>
              <w:t>4</w:t>
            </w:r>
          </w:p>
        </w:tc>
        <w:tc>
          <w:tcPr>
            <w:tcW w:w="2231" w:type="dxa"/>
          </w:tcPr>
          <w:p>
            <w:pPr>
              <w:pStyle w:val="44"/>
              <w:rPr>
                <w:rFonts w:ascii="宋体" w:hAnsi="宋体" w:eastAsia="宋体" w:cstheme="minorBidi"/>
              </w:rPr>
            </w:pPr>
            <w:r>
              <w:rPr>
                <w:rFonts w:ascii="宋体" w:hAnsi="宋体" w:eastAsia="宋体" w:cstheme="minorBidi"/>
              </w:rPr>
              <w:t>30</w:t>
            </w:r>
          </w:p>
        </w:tc>
        <w:tc>
          <w:tcPr>
            <w:tcW w:w="2231" w:type="dxa"/>
          </w:tcPr>
          <w:p>
            <w:pPr>
              <w:pStyle w:val="44"/>
              <w:rPr>
                <w:rFonts w:ascii="宋体" w:hAnsi="宋体" w:eastAsia="宋体" w:cstheme="minorBidi"/>
              </w:rPr>
            </w:pPr>
            <w:r>
              <w:rPr>
                <w:rFonts w:ascii="宋体" w:hAnsi="宋体" w:eastAsia="宋体" w:cstheme="minorBidi"/>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39" w:type="dxa"/>
          </w:tcPr>
          <w:p>
            <w:pPr>
              <w:pStyle w:val="44"/>
              <w:rPr>
                <w:rFonts w:ascii="宋体" w:hAnsi="宋体" w:eastAsia="宋体" w:cstheme="minorBidi"/>
              </w:rPr>
            </w:pPr>
            <w:r>
              <w:rPr>
                <w:rFonts w:ascii="宋体" w:hAnsi="宋体" w:eastAsia="宋体" w:cstheme="minorBidi"/>
              </w:rPr>
              <w:t>5</w:t>
            </w:r>
          </w:p>
        </w:tc>
        <w:tc>
          <w:tcPr>
            <w:tcW w:w="2231" w:type="dxa"/>
          </w:tcPr>
          <w:p>
            <w:pPr>
              <w:pStyle w:val="44"/>
              <w:rPr>
                <w:rFonts w:ascii="宋体" w:hAnsi="宋体" w:eastAsia="宋体" w:cstheme="minorBidi"/>
              </w:rPr>
            </w:pPr>
            <w:r>
              <w:rPr>
                <w:rFonts w:ascii="宋体" w:hAnsi="宋体" w:eastAsia="宋体" w:cstheme="minorBidi"/>
              </w:rPr>
              <w:t>40</w:t>
            </w:r>
          </w:p>
        </w:tc>
        <w:tc>
          <w:tcPr>
            <w:tcW w:w="2231" w:type="dxa"/>
          </w:tcPr>
          <w:p>
            <w:pPr>
              <w:pStyle w:val="44"/>
              <w:rPr>
                <w:rFonts w:ascii="宋体" w:hAnsi="宋体" w:eastAsia="宋体" w:cstheme="minorBidi"/>
              </w:rPr>
            </w:pPr>
            <w:r>
              <w:rPr>
                <w:rFonts w:ascii="宋体" w:hAnsi="宋体" w:eastAsia="宋体" w:cstheme="minorBidi"/>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39" w:type="dxa"/>
          </w:tcPr>
          <w:p>
            <w:pPr>
              <w:pStyle w:val="44"/>
              <w:rPr>
                <w:rFonts w:ascii="宋体" w:hAnsi="宋体" w:eastAsia="宋体" w:cstheme="minorBidi"/>
              </w:rPr>
            </w:pPr>
            <w:r>
              <w:rPr>
                <w:rFonts w:ascii="宋体" w:hAnsi="宋体" w:eastAsia="宋体" w:cstheme="minorBidi"/>
              </w:rPr>
              <w:t>6</w:t>
            </w:r>
          </w:p>
        </w:tc>
        <w:tc>
          <w:tcPr>
            <w:tcW w:w="2231" w:type="dxa"/>
          </w:tcPr>
          <w:p>
            <w:pPr>
              <w:pStyle w:val="44"/>
              <w:rPr>
                <w:rFonts w:ascii="宋体" w:hAnsi="宋体" w:eastAsia="宋体" w:cstheme="minorBidi"/>
              </w:rPr>
            </w:pPr>
            <w:r>
              <w:rPr>
                <w:rFonts w:ascii="宋体" w:hAnsi="宋体" w:eastAsia="宋体" w:cstheme="minorBidi"/>
              </w:rPr>
              <w:t>50</w:t>
            </w:r>
          </w:p>
        </w:tc>
        <w:tc>
          <w:tcPr>
            <w:tcW w:w="2231" w:type="dxa"/>
          </w:tcPr>
          <w:p>
            <w:pPr>
              <w:pStyle w:val="44"/>
              <w:rPr>
                <w:rFonts w:ascii="宋体" w:hAnsi="宋体" w:eastAsia="宋体" w:cstheme="minorBidi"/>
              </w:rPr>
            </w:pPr>
            <w:r>
              <w:rPr>
                <w:rFonts w:ascii="宋体" w:hAnsi="宋体" w:eastAsia="宋体" w:cstheme="minorBidi"/>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39" w:type="dxa"/>
          </w:tcPr>
          <w:p>
            <w:pPr>
              <w:pStyle w:val="44"/>
              <w:rPr>
                <w:rFonts w:ascii="宋体" w:hAnsi="宋体" w:eastAsia="宋体" w:cstheme="minorBidi"/>
              </w:rPr>
            </w:pPr>
            <w:r>
              <w:rPr>
                <w:rFonts w:ascii="宋体" w:hAnsi="宋体" w:eastAsia="宋体" w:cstheme="minorBidi"/>
              </w:rPr>
              <w:t>7</w:t>
            </w:r>
          </w:p>
        </w:tc>
        <w:tc>
          <w:tcPr>
            <w:tcW w:w="2231" w:type="dxa"/>
          </w:tcPr>
          <w:p>
            <w:pPr>
              <w:pStyle w:val="44"/>
              <w:rPr>
                <w:rFonts w:ascii="宋体" w:hAnsi="宋体" w:eastAsia="宋体" w:cstheme="minorBidi"/>
              </w:rPr>
            </w:pPr>
            <w:r>
              <w:rPr>
                <w:rFonts w:ascii="宋体" w:hAnsi="宋体" w:eastAsia="宋体" w:cstheme="minorBidi"/>
              </w:rPr>
              <w:t>60</w:t>
            </w:r>
          </w:p>
        </w:tc>
        <w:tc>
          <w:tcPr>
            <w:tcW w:w="2231" w:type="dxa"/>
          </w:tcPr>
          <w:p>
            <w:pPr>
              <w:pStyle w:val="44"/>
              <w:rPr>
                <w:rFonts w:ascii="宋体" w:hAnsi="宋体" w:eastAsia="宋体" w:cstheme="minorBidi"/>
              </w:rPr>
            </w:pPr>
            <w:r>
              <w:rPr>
                <w:rFonts w:ascii="宋体" w:hAnsi="宋体" w:eastAsia="宋体" w:cstheme="minorBidi"/>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39" w:type="dxa"/>
          </w:tcPr>
          <w:p>
            <w:pPr>
              <w:pStyle w:val="44"/>
              <w:rPr>
                <w:rFonts w:ascii="宋体" w:hAnsi="宋体" w:eastAsia="宋体" w:cstheme="minorBidi"/>
              </w:rPr>
            </w:pPr>
            <w:r>
              <w:rPr>
                <w:rFonts w:ascii="宋体" w:hAnsi="宋体" w:eastAsia="宋体" w:cstheme="minorBidi"/>
              </w:rPr>
              <w:t>8</w:t>
            </w:r>
          </w:p>
        </w:tc>
        <w:tc>
          <w:tcPr>
            <w:tcW w:w="2231" w:type="dxa"/>
          </w:tcPr>
          <w:p>
            <w:pPr>
              <w:pStyle w:val="44"/>
              <w:rPr>
                <w:rFonts w:ascii="宋体" w:hAnsi="宋体" w:eastAsia="宋体" w:cstheme="minorBidi"/>
              </w:rPr>
            </w:pPr>
            <w:r>
              <w:rPr>
                <w:rFonts w:ascii="宋体" w:hAnsi="宋体" w:eastAsia="宋体" w:cstheme="minorBidi"/>
              </w:rPr>
              <w:t>70</w:t>
            </w:r>
          </w:p>
        </w:tc>
        <w:tc>
          <w:tcPr>
            <w:tcW w:w="2231" w:type="dxa"/>
          </w:tcPr>
          <w:p>
            <w:pPr>
              <w:pStyle w:val="44"/>
              <w:rPr>
                <w:rFonts w:ascii="宋体" w:hAnsi="宋体" w:eastAsia="宋体" w:cstheme="minorBidi"/>
              </w:rPr>
            </w:pPr>
            <w:r>
              <w:rPr>
                <w:rFonts w:ascii="宋体" w:hAnsi="宋体" w:eastAsia="宋体" w:cstheme="minorBidi"/>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39" w:type="dxa"/>
          </w:tcPr>
          <w:p>
            <w:pPr>
              <w:pStyle w:val="44"/>
              <w:rPr>
                <w:rFonts w:ascii="宋体" w:hAnsi="宋体" w:eastAsia="宋体" w:cstheme="minorBidi"/>
              </w:rPr>
            </w:pPr>
            <w:r>
              <w:rPr>
                <w:rFonts w:ascii="宋体" w:hAnsi="宋体" w:eastAsia="宋体" w:cstheme="minorBidi"/>
              </w:rPr>
              <w:t>9</w:t>
            </w:r>
          </w:p>
        </w:tc>
        <w:tc>
          <w:tcPr>
            <w:tcW w:w="2231" w:type="dxa"/>
          </w:tcPr>
          <w:p>
            <w:pPr>
              <w:pStyle w:val="44"/>
              <w:rPr>
                <w:rFonts w:ascii="宋体" w:hAnsi="宋体" w:eastAsia="宋体" w:cstheme="minorBidi"/>
              </w:rPr>
            </w:pPr>
            <w:r>
              <w:rPr>
                <w:rFonts w:ascii="宋体" w:hAnsi="宋体" w:eastAsia="宋体" w:cstheme="minorBidi"/>
              </w:rPr>
              <w:t>78</w:t>
            </w:r>
          </w:p>
        </w:tc>
        <w:tc>
          <w:tcPr>
            <w:tcW w:w="2231" w:type="dxa"/>
          </w:tcPr>
          <w:p>
            <w:pPr>
              <w:pStyle w:val="44"/>
              <w:rPr>
                <w:rFonts w:ascii="宋体" w:hAnsi="宋体" w:eastAsia="宋体" w:cstheme="minorBidi"/>
              </w:rPr>
            </w:pPr>
            <w:r>
              <w:rPr>
                <w:rFonts w:ascii="宋体" w:hAnsi="宋体" w:eastAsia="宋体" w:cstheme="minorBidi"/>
              </w:rPr>
              <w:t>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39" w:type="dxa"/>
          </w:tcPr>
          <w:p>
            <w:pPr>
              <w:pStyle w:val="44"/>
              <w:rPr>
                <w:rFonts w:ascii="宋体" w:hAnsi="宋体" w:eastAsia="宋体" w:cstheme="minorBidi"/>
              </w:rPr>
            </w:pPr>
            <w:r>
              <w:rPr>
                <w:rFonts w:ascii="宋体" w:hAnsi="宋体" w:eastAsia="宋体" w:cstheme="minorBidi"/>
              </w:rPr>
              <w:t>10</w:t>
            </w:r>
          </w:p>
        </w:tc>
        <w:tc>
          <w:tcPr>
            <w:tcW w:w="2231" w:type="dxa"/>
          </w:tcPr>
          <w:p>
            <w:pPr>
              <w:pStyle w:val="44"/>
              <w:rPr>
                <w:rFonts w:ascii="宋体" w:hAnsi="宋体" w:eastAsia="宋体" w:cstheme="minorBidi"/>
              </w:rPr>
            </w:pPr>
            <w:r>
              <w:rPr>
                <w:rFonts w:ascii="宋体" w:hAnsi="宋体" w:eastAsia="宋体" w:cstheme="minorBidi"/>
              </w:rPr>
              <w:t>None</w:t>
            </w:r>
          </w:p>
        </w:tc>
        <w:tc>
          <w:tcPr>
            <w:tcW w:w="2231" w:type="dxa"/>
          </w:tcPr>
          <w:p>
            <w:pPr>
              <w:pStyle w:val="44"/>
              <w:rPr>
                <w:rFonts w:ascii="宋体" w:hAnsi="宋体" w:eastAsia="宋体" w:cstheme="minorBidi"/>
              </w:rPr>
            </w:pPr>
            <w:r>
              <w:rPr>
                <w:rFonts w:ascii="宋体" w:hAnsi="宋体" w:eastAsia="宋体" w:cstheme="minorBidi"/>
              </w:rPr>
              <w:t>100</w:t>
            </w:r>
          </w:p>
        </w:tc>
      </w:tr>
    </w:tbl>
    <w:p>
      <w:pPr>
        <w:widowControl/>
        <w:spacing w:line="240" w:lineRule="auto"/>
      </w:pPr>
    </w:p>
    <w:p>
      <w:pPr>
        <w:ind w:firstLine="420"/>
        <w:rPr>
          <w:rFonts w:hAnsi="宋体"/>
          <w:color w:val="FF0000"/>
        </w:rPr>
      </w:pPr>
      <w:r>
        <w:rPr>
          <w:rFonts w:hint="eastAsia" w:hAnsi="宋体"/>
          <w:color w:val="FF0000"/>
        </w:rPr>
        <w:t>表格的题注插入与图片相同，不同之处是图片的题注在下面，表格的题注在上面。如果表格格式整理出现麻烦，可以考虑先在Excel中完成再复制过来。</w:t>
      </w:r>
    </w:p>
    <w:p>
      <w:pPr>
        <w:ind w:firstLine="420"/>
      </w:pPr>
      <w:r>
        <w:rPr>
          <w:rFonts w:hint="eastAsia" w:hAnsi="宋体"/>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Pr>
          <w:rFonts w:hint="eastAsia"/>
        </w:rPr>
        <w:t>。</w:t>
      </w:r>
    </w:p>
    <w:p>
      <w:pPr>
        <w:pStyle w:val="4"/>
      </w:pPr>
      <w:bookmarkStart w:id="36" w:name="_Toc3473"/>
      <w:r>
        <w:rPr>
          <w:rFonts w:hint="eastAsia"/>
          <w:lang w:val="en-US" w:eastAsia="zh-CN"/>
        </w:rPr>
        <w:t>xxx</w:t>
      </w:r>
      <w:bookmarkEnd w:id="36"/>
    </w:p>
    <w:p>
      <w:pPr>
        <w:ind w:firstLine="420"/>
      </w:pPr>
      <w:r>
        <w:rPr>
          <w:rFonts w:hint="eastAsia" w:hAnsi="宋体"/>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Pr>
          <w:rFonts w:hint="eastAsia"/>
        </w:rPr>
        <w:t>。</w:t>
      </w:r>
    </w:p>
    <w:p>
      <w:pPr>
        <w:pStyle w:val="4"/>
        <w:rPr>
          <w:rFonts w:hint="default"/>
          <w:lang w:val="en-US"/>
        </w:rPr>
      </w:pPr>
      <w:bookmarkStart w:id="37" w:name="_Toc16332"/>
      <w:r>
        <w:rPr>
          <w:rFonts w:hint="eastAsia"/>
          <w:lang w:val="en-US" w:eastAsia="zh-CN"/>
        </w:rPr>
        <w:t>xxx</w:t>
      </w:r>
      <w:bookmarkEnd w:id="37"/>
    </w:p>
    <w:p>
      <w:pPr>
        <w:ind w:firstLine="420"/>
      </w:pPr>
      <w:r>
        <w:rPr>
          <w:rFonts w:hint="eastAsia" w:hAnsi="宋体"/>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Pr>
          <w:rFonts w:hint="eastAsia"/>
        </w:rPr>
        <w:t>。</w:t>
      </w:r>
    </w:p>
    <w:p>
      <w:pPr>
        <w:widowControl/>
        <w:spacing w:line="240" w:lineRule="auto"/>
        <w:jc w:val="left"/>
      </w:pPr>
      <w:r>
        <w:br w:type="page"/>
      </w:r>
    </w:p>
    <w:p>
      <w:pPr>
        <w:pStyle w:val="2"/>
      </w:pPr>
      <w:r>
        <w:rPr>
          <w:rFonts w:hint="eastAsia"/>
          <w:lang w:val="en-US" w:eastAsia="zh-CN"/>
        </w:rPr>
        <w:t xml:space="preserve"> </w:t>
      </w:r>
      <w:bookmarkStart w:id="38" w:name="_Toc1636"/>
      <w:r>
        <w:rPr>
          <w:rFonts w:hint="eastAsia"/>
          <w:lang w:val="en-US" w:eastAsia="zh-CN"/>
        </w:rPr>
        <w:t>应对和反思</w:t>
      </w:r>
      <w:r>
        <w:rPr>
          <w:vanish/>
        </w:rPr>
        <w:fldChar w:fldCharType="begin"/>
      </w:r>
      <w:r>
        <w:rPr>
          <w:vanish/>
        </w:rPr>
        <w:instrText xml:space="preserve"> </w:instrText>
      </w:r>
      <w:r>
        <w:rPr>
          <w:rFonts w:hint="eastAsia"/>
          <w:vanish/>
        </w:rPr>
        <w:instrText xml:space="preserve">MACROBUTTON MTEditEquationSection2</w:instrText>
      </w:r>
      <w:r>
        <w:rPr>
          <w:vanish/>
        </w:rPr>
        <w:instrText xml:space="preserve"> </w:instrText>
      </w:r>
      <w:r>
        <w:rPr>
          <w:rStyle w:val="49"/>
          <w:vanish/>
        </w:rPr>
        <w:instrText xml:space="preserve">Equation Section 7</w:instrText>
      </w:r>
      <w:r>
        <w:rPr>
          <w:vanish/>
        </w:rPr>
        <w:fldChar w:fldCharType="begin"/>
      </w:r>
      <w:r>
        <w:rPr>
          <w:vanish/>
        </w:rPr>
        <w:instrText xml:space="preserve"> SEQ MTEqn \r \h \* MERGEFORMAT </w:instrText>
      </w:r>
      <w:r>
        <w:rPr>
          <w:vanish/>
        </w:rPr>
        <w:fldChar w:fldCharType="end"/>
      </w:r>
      <w:r>
        <w:rPr>
          <w:vanish/>
        </w:rPr>
        <w:fldChar w:fldCharType="begin"/>
      </w:r>
      <w:r>
        <w:rPr>
          <w:vanish/>
        </w:rPr>
        <w:instrText xml:space="preserve"> SEQ MTSec \r 7 \h \* MERGEFORMAT </w:instrText>
      </w:r>
      <w:r>
        <w:rPr>
          <w:vanish/>
        </w:rPr>
        <w:fldChar w:fldCharType="end"/>
      </w:r>
      <w:r>
        <w:rPr>
          <w:vanish/>
        </w:rPr>
        <w:fldChar w:fldCharType="end"/>
      </w:r>
      <w:bookmarkEnd w:id="38"/>
    </w:p>
    <w:p>
      <w:pPr>
        <w:ind w:firstLine="420"/>
      </w:pPr>
      <w:r>
        <w:rPr>
          <w:rFonts w:hint="eastAsia"/>
        </w:rPr>
        <w:t>在完成了ICN预测网络的设计以及预训练、深度强化学习部分的设计与实现后，后面将对这套完整的系统进行充分的训练与测试，以证明方法本身的可靠性。</w:t>
      </w:r>
    </w:p>
    <w:p>
      <w:pPr>
        <w:pStyle w:val="4"/>
      </w:pPr>
      <w:bookmarkStart w:id="39" w:name="_Toc1010"/>
      <w:r>
        <w:rPr>
          <w:rFonts w:hint="eastAsia"/>
          <w:lang w:val="en-US" w:eastAsia="zh-CN"/>
        </w:rPr>
        <w:t>xxx</w:t>
      </w:r>
      <w:bookmarkEnd w:id="39"/>
    </w:p>
    <w:p>
      <w:pPr>
        <w:ind w:firstLine="420"/>
      </w:pPr>
      <w:r>
        <w:rPr>
          <w:rFonts w:hint="eastAsia" w:hAnsi="宋体"/>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pPr>
        <w:keepNext/>
      </w:pPr>
      <w:r>
        <w:rPr>
          <w:rFonts w:hint="eastAsia"/>
        </w:rPr>
        <w:drawing>
          <wp:inline distT="0" distB="0" distL="0" distR="0">
            <wp:extent cx="5269230" cy="1783715"/>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9849" cy="1783715"/>
                    </a:xfrm>
                    <a:prstGeom prst="rect">
                      <a:avLst/>
                    </a:prstGeom>
                  </pic:spPr>
                </pic:pic>
              </a:graphicData>
            </a:graphic>
          </wp:inline>
        </w:drawing>
      </w:r>
    </w:p>
    <w:p>
      <w:pPr>
        <w:pStyle w:val="8"/>
      </w:pPr>
      <w:bookmarkStart w:id="40" w:name="_Ref852085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7</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40"/>
      <w:r>
        <w:t xml:space="preserve">  </w:t>
      </w:r>
      <w:r>
        <w:rPr>
          <w:rFonts w:hint="eastAsia"/>
        </w:rPr>
        <w:t>训练过程中每次探索的平均奖励</w:t>
      </w:r>
    </w:p>
    <w:p>
      <w:pPr>
        <w:pStyle w:val="4"/>
      </w:pPr>
      <w:bookmarkStart w:id="41" w:name="_Toc7094"/>
      <w:r>
        <w:rPr>
          <w:rFonts w:hint="eastAsia"/>
          <w:lang w:val="en-US" w:eastAsia="zh-CN"/>
        </w:rPr>
        <w:t>xxx</w:t>
      </w:r>
      <w:bookmarkEnd w:id="41"/>
    </w:p>
    <w:p>
      <w:pPr>
        <w:ind w:firstLine="420"/>
      </w:pPr>
      <w:r>
        <w:rPr>
          <w:rFonts w:hint="eastAsia" w:hAnsi="宋体"/>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Pr>
          <w:rFonts w:hint="eastAsia"/>
        </w:rPr>
        <w:t>。</w:t>
      </w:r>
    </w:p>
    <w:p>
      <w:pPr>
        <w:keepNext/>
      </w:pPr>
      <w:r>
        <w:rPr>
          <w:rFonts w:hint="eastAsia"/>
        </w:rPr>
        <w:drawing>
          <wp:inline distT="0" distB="0" distL="0" distR="0">
            <wp:extent cx="5270500" cy="17919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1791970"/>
                    </a:xfrm>
                    <a:prstGeom prst="rect">
                      <a:avLst/>
                    </a:prstGeom>
                  </pic:spPr>
                </pic:pic>
              </a:graphicData>
            </a:graphic>
          </wp:inline>
        </w:drawing>
      </w:r>
    </w:p>
    <w:p>
      <w:pPr>
        <w:pStyle w:val="8"/>
      </w:pPr>
      <w:bookmarkStart w:id="42" w:name="_Ref852080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7</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bookmarkEnd w:id="42"/>
      <w:r>
        <w:t xml:space="preserve">  </w:t>
      </w:r>
      <w:r>
        <w:rPr>
          <w:rFonts w:hint="eastAsia"/>
        </w:rPr>
        <w:t>测试中每次探索找到的最小ICN</w:t>
      </w:r>
    </w:p>
    <w:p>
      <w:pPr>
        <w:pStyle w:val="4"/>
      </w:pPr>
      <w:bookmarkStart w:id="43" w:name="_Toc8568069"/>
      <w:bookmarkStart w:id="44" w:name="_Toc9348228"/>
      <w:bookmarkStart w:id="45" w:name="_Toc21970"/>
      <w:r>
        <w:rPr>
          <w:rFonts w:hint="eastAsia"/>
        </w:rPr>
        <w:t>本章小结</w:t>
      </w:r>
      <w:bookmarkEnd w:id="43"/>
      <w:bookmarkEnd w:id="44"/>
      <w:bookmarkEnd w:id="45"/>
    </w:p>
    <w:p>
      <w:pPr>
        <w:ind w:firstLine="420"/>
      </w:pPr>
      <w:r>
        <w:rPr>
          <w:rFonts w:hint="eastAsia" w:hAnsi="宋体"/>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pPr>
        <w:widowControl/>
        <w:spacing w:line="240" w:lineRule="auto"/>
      </w:pPr>
      <w:r>
        <w:br w:type="page"/>
      </w:r>
    </w:p>
    <w:p>
      <w:pPr>
        <w:pStyle w:val="2"/>
        <w:numPr>
          <w:ilvl w:val="0"/>
          <w:numId w:val="0"/>
        </w:numPr>
      </w:pPr>
      <w:bookmarkStart w:id="46" w:name="_Toc8568071"/>
      <w:bookmarkStart w:id="47" w:name="_Toc9348230"/>
      <w:bookmarkStart w:id="48" w:name="_Toc19251"/>
      <w:r>
        <w:rPr>
          <w:rFonts w:hint="eastAsia"/>
        </w:rPr>
        <w:t>致谢</w:t>
      </w:r>
      <w:bookmarkEnd w:id="46"/>
      <w:bookmarkEnd w:id="47"/>
      <w:bookmarkEnd w:id="48"/>
    </w:p>
    <w:p>
      <w:pPr>
        <w:ind w:firstLine="420"/>
      </w:pPr>
      <w:bookmarkStart w:id="49" w:name="OLE_LINK48"/>
      <w:bookmarkStart w:id="50" w:name="OLE_LINK49"/>
      <w:r>
        <w:rPr>
          <w:rFonts w:hint="eastAsia"/>
        </w:rPr>
        <w:t>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w:t>
      </w:r>
    </w:p>
    <w:p>
      <w:pPr>
        <w:ind w:firstLine="420"/>
      </w:pPr>
      <w:r>
        <w:rPr>
          <w:rFonts w:hint="eastAsia"/>
        </w:rPr>
        <w:t>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w:t>
      </w:r>
    </w:p>
    <w:p>
      <w:pPr>
        <w:ind w:firstLine="420"/>
      </w:pPr>
      <w:r>
        <w:rPr>
          <w:rFonts w:hint="eastAsia"/>
        </w:rPr>
        <w:t>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w:t>
      </w:r>
    </w:p>
    <w:bookmarkEnd w:id="49"/>
    <w:bookmarkEnd w:id="50"/>
    <w:p>
      <w:pPr>
        <w:widowControl/>
        <w:spacing w:line="240" w:lineRule="auto"/>
        <w:jc w:val="left"/>
      </w:pPr>
      <w:r>
        <w:br w:type="page"/>
      </w:r>
    </w:p>
    <w:p>
      <w:pPr>
        <w:pStyle w:val="2"/>
        <w:numPr>
          <w:ilvl w:val="0"/>
          <w:numId w:val="0"/>
        </w:numPr>
      </w:pPr>
      <w:bookmarkStart w:id="51" w:name="_Toc9348231"/>
      <w:bookmarkStart w:id="52" w:name="_Toc8568072"/>
      <w:bookmarkStart w:id="53" w:name="_Toc18468"/>
      <w:r>
        <w:rPr>
          <w:rFonts w:hint="eastAsia"/>
        </w:rPr>
        <w:t>参考文献</w:t>
      </w:r>
      <w:bookmarkEnd w:id="51"/>
      <w:bookmarkEnd w:id="52"/>
      <w:bookmarkEnd w:id="53"/>
    </w:p>
    <w:p>
      <w:pPr>
        <w:numPr>
          <w:ilvl w:val="0"/>
          <w:numId w:val="5"/>
        </w:numPr>
        <w:rPr>
          <w:rFonts w:hint="eastAsia"/>
          <w:szCs w:val="22"/>
        </w:rPr>
      </w:pPr>
      <w:r>
        <w:rPr>
          <w:rFonts w:hint="eastAsia"/>
          <w:szCs w:val="22"/>
        </w:rPr>
        <w:t>[德]马克思,[德]恩格斯 著;中共中央马克思恩格斯列宁斯大林著作编译局 译.马克思恩格斯全集[M].人民出版社,1963.</w:t>
      </w:r>
    </w:p>
    <w:p>
      <w:pPr>
        <w:numPr>
          <w:ilvl w:val="0"/>
          <w:numId w:val="5"/>
        </w:numPr>
        <w:rPr>
          <w:rFonts w:hint="eastAsia"/>
          <w:szCs w:val="22"/>
        </w:rPr>
      </w:pPr>
      <w:r>
        <w:rPr>
          <w:rFonts w:hint="eastAsia"/>
          <w:szCs w:val="22"/>
        </w:rPr>
        <w:t>马克思.资本论[M].人民出版社,2018.</w:t>
      </w:r>
    </w:p>
    <w:p>
      <w:pPr>
        <w:autoSpaceDE w:val="0"/>
        <w:autoSpaceDN w:val="0"/>
        <w:adjustRightInd w:val="0"/>
        <w:jc w:val="left"/>
        <w:rPr>
          <w:rFonts w:hint="eastAsia"/>
          <w:kern w:val="0"/>
        </w:rPr>
      </w:pPr>
      <w:r>
        <w:fldChar w:fldCharType="begin"/>
      </w:r>
      <w:r>
        <w:instrText xml:space="preserve"> ADDIN ZOTERO_BIBL {"uncited":[],"omitted":[],"custom":[]} CSL_BIBLIOGRAPHY </w:instrText>
      </w:r>
      <w:r>
        <w:fldChar w:fldCharType="separate"/>
      </w:r>
      <w:r>
        <w:rPr>
          <w:rFonts w:hint="eastAsia"/>
          <w:kern w:val="0"/>
        </w:rPr>
        <w:t>[</w:t>
      </w:r>
      <w:r>
        <w:rPr>
          <w:rFonts w:hint="eastAsia"/>
          <w:kern w:val="0"/>
          <w:lang w:val="en-US" w:eastAsia="zh-CN"/>
        </w:rPr>
        <w:t>3</w:t>
      </w:r>
      <w:r>
        <w:rPr>
          <w:rFonts w:hint="eastAsia"/>
          <w:kern w:val="0"/>
        </w:rPr>
        <w:t>]王辉.人工智能背景下马克思劳动价值论的审思[N].新乡日报,2024-08-23(008).DOI:10.28909/n.cnki.nxxbr.2024.001281.</w:t>
      </w:r>
    </w:p>
    <w:p>
      <w:pPr>
        <w:rPr>
          <w:rFonts w:hint="eastAsia"/>
        </w:rPr>
      </w:pPr>
      <w:r>
        <w:fldChar w:fldCharType="end"/>
      </w:r>
      <w:r>
        <w:rPr>
          <w:rFonts w:hint="eastAsia"/>
        </w:rPr>
        <w:t>[</w:t>
      </w:r>
      <w:r>
        <w:rPr>
          <w:rFonts w:hint="eastAsia"/>
          <w:lang w:val="en-US" w:eastAsia="zh-CN"/>
        </w:rPr>
        <w:t>4</w:t>
      </w:r>
      <w:r>
        <w:rPr>
          <w:rFonts w:hint="eastAsia"/>
        </w:rPr>
        <w:t>]王永灿.人工智能时代劳动价值的度量危机探赜[J].江苏大学学报(社会科学版),2024,26(05):115-124.DOI:10.13317/j.cnki.jdskxb.2024.49.</w:t>
      </w:r>
    </w:p>
    <w:p>
      <w:pPr>
        <w:rPr>
          <w:rFonts w:hint="eastAsia"/>
        </w:rPr>
      </w:pPr>
      <w:r>
        <w:rPr>
          <w:rFonts w:hint="eastAsia"/>
        </w:rPr>
        <w:t>[</w:t>
      </w:r>
      <w:r>
        <w:rPr>
          <w:rFonts w:hint="eastAsia"/>
          <w:lang w:val="en-US" w:eastAsia="zh-CN"/>
        </w:rPr>
        <w:t>5</w:t>
      </w:r>
      <w:r>
        <w:rPr>
          <w:rFonts w:hint="eastAsia"/>
        </w:rPr>
        <w:t>]张博瑞.人工智能时代马克思主义劳动价值论深化的研究[D].云南师范大学,2023.DOI:10.27459/d.cnki.gynfc.2023.001208.</w:t>
      </w:r>
    </w:p>
    <w:p>
      <w:pPr>
        <w:rPr>
          <w:rFonts w:hint="eastAsia"/>
        </w:rPr>
      </w:pPr>
      <w:r>
        <w:rPr>
          <w:rFonts w:hint="eastAsia"/>
        </w:rPr>
        <w:t>[</w:t>
      </w:r>
      <w:r>
        <w:rPr>
          <w:rFonts w:hint="eastAsia"/>
          <w:lang w:val="en-US" w:eastAsia="zh-CN"/>
        </w:rPr>
        <w:t>6</w:t>
      </w:r>
      <w:r>
        <w:rPr>
          <w:rFonts w:hint="eastAsia"/>
        </w:rPr>
        <w:t>]许鸿儒.数字经济时代马克思劳动价值论的当代意义研究[D].上海财经大学,2023.DOI:10.27296/d.cnki.gshcu.2023.001821.</w:t>
      </w:r>
    </w:p>
    <w:p>
      <w:pPr>
        <w:rPr>
          <w:rFonts w:hint="eastAsia"/>
        </w:rPr>
      </w:pPr>
      <w:r>
        <w:rPr>
          <w:rFonts w:hint="eastAsia"/>
        </w:rPr>
        <w:t>[</w:t>
      </w:r>
      <w:r>
        <w:rPr>
          <w:rFonts w:hint="eastAsia"/>
          <w:lang w:val="en-US" w:eastAsia="zh-CN"/>
        </w:rPr>
        <w:t>7</w:t>
      </w:r>
      <w:r>
        <w:rPr>
          <w:rFonts w:hint="eastAsia"/>
        </w:rPr>
        <w:t>]张旭,于蒙蒙.人工智能背景下的劳动价值论研究：核心议题、历史追溯与经典回顾[J].政治经济学评论,2024,15(04):196-224.</w:t>
      </w:r>
    </w:p>
    <w:p>
      <w:pPr>
        <w:rPr>
          <w:rFonts w:hint="eastAsia"/>
        </w:rPr>
      </w:pPr>
      <w:r>
        <w:rPr>
          <w:rFonts w:hint="eastAsia"/>
        </w:rPr>
        <w:t>[</w:t>
      </w:r>
      <w:r>
        <w:rPr>
          <w:rFonts w:hint="eastAsia"/>
          <w:lang w:val="en-US" w:eastAsia="zh-CN"/>
        </w:rPr>
        <w:t>8</w:t>
      </w:r>
      <w:r>
        <w:rPr>
          <w:rFonts w:hint="eastAsia"/>
        </w:rPr>
        <w:t>]吴佳瑜,文子菡.人工智能时代视域下马克思劳动价值论的审视[J].今古文创,2024,(23):64-66+70.DOI:10.20024/j.cnki.CN42-1911/I.2024.23.019.</w:t>
      </w:r>
    </w:p>
    <w:p>
      <w:pPr>
        <w:rPr>
          <w:rFonts w:hint="eastAsia"/>
        </w:rPr>
      </w:pPr>
      <w:r>
        <w:rPr>
          <w:rFonts w:hint="eastAsia"/>
        </w:rPr>
        <w:t>[</w:t>
      </w:r>
      <w:r>
        <w:rPr>
          <w:rFonts w:hint="eastAsia"/>
          <w:lang w:val="en-US" w:eastAsia="zh-CN"/>
        </w:rPr>
        <w:t>9</w:t>
      </w:r>
      <w:r>
        <w:rPr>
          <w:rFonts w:hint="eastAsia"/>
        </w:rPr>
        <w:t>]宋平.论人工智能视域下的劳动价值论[J].信阳师范学院学报(哲学社会科学版),2019,39(01):20-24.</w:t>
      </w:r>
    </w:p>
    <w:p/>
    <w:p>
      <w:pPr>
        <w:rPr>
          <w:color w:val="FF0000"/>
        </w:rPr>
      </w:pPr>
      <w:bookmarkStart w:id="54" w:name="OLE_LINK72"/>
      <w:bookmarkStart w:id="55" w:name="OLE_LINK73"/>
      <w:r>
        <w:rPr>
          <w:rFonts w:hint="eastAsia"/>
          <w:color w:val="FF0000"/>
        </w:rPr>
        <w:t>注意有的引文可能没有自动标出时间，此时要自行排查一下。格式只要使用Zotero，选对样式，一般不会有问题。</w:t>
      </w:r>
      <w:bookmarkEnd w:id="54"/>
      <w:bookmarkEnd w:id="55"/>
    </w:p>
    <w:sectPr>
      <w:footerReference r:id="rId6" w:type="default"/>
      <w:type w:val="continuous"/>
      <w:pgSz w:w="11906" w:h="16838"/>
      <w:pgMar w:top="1418" w:right="1701" w:bottom="1134"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标题 CS)">
    <w:altName w:val="宋体"/>
    <w:panose1 w:val="020B0604020202020204"/>
    <w:charset w:val="86"/>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B0604020202020204"/>
    <w:charset w:val="86"/>
    <w:family w:val="modern"/>
    <w:pitch w:val="default"/>
    <w:sig w:usb0="00000000" w:usb1="00000000" w:usb2="00000010"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Style w:val="27"/>
      </w:rPr>
      <w:t xml:space="preserve">————————————————————   </w:t>
    </w:r>
    <w:sdt>
      <w:sdtPr>
        <w:rPr>
          <w:rStyle w:val="27"/>
        </w:rPr>
        <w:id w:val="1414209516"/>
        <w:docPartObj>
          <w:docPartGallery w:val="autotext"/>
        </w:docPartObj>
      </w:sdtPr>
      <w:sdtEndPr>
        <w:rPr>
          <w:rStyle w:val="27"/>
        </w:rPr>
      </w:sdtEndPr>
      <w:sdtContent>
        <w:r>
          <w:rPr>
            <w:rStyle w:val="27"/>
          </w:rPr>
          <w:fldChar w:fldCharType="begin"/>
        </w:r>
        <w:r>
          <w:rPr>
            <w:rStyle w:val="27"/>
          </w:rPr>
          <w:instrText xml:space="preserve"> PAGE </w:instrText>
        </w:r>
        <w:r>
          <w:rPr>
            <w:rStyle w:val="27"/>
          </w:rPr>
          <w:fldChar w:fldCharType="separate"/>
        </w:r>
        <w:r>
          <w:rPr>
            <w:rStyle w:val="27"/>
          </w:rPr>
          <w:t>1</w:t>
        </w:r>
        <w:r>
          <w:rPr>
            <w:rStyle w:val="27"/>
          </w:rPr>
          <w:fldChar w:fldCharType="end"/>
        </w:r>
      </w:sdtContent>
    </w:sdt>
    <w:r>
      <w:rPr>
        <w:rStyle w:val="27"/>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7"/>
      </w:rPr>
    </w:pPr>
    <w:bookmarkStart w:id="56" w:name="OLE_LINK84"/>
    <w:r>
      <w:rPr>
        <w:rStyle w:val="27"/>
      </w:rPr>
      <w:t xml:space="preserve">————————————————————   </w:t>
    </w:r>
    <w:sdt>
      <w:sdtPr>
        <w:rPr>
          <w:rStyle w:val="27"/>
        </w:rPr>
        <w:id w:val="34476829"/>
        <w:docPartObj>
          <w:docPartGallery w:val="autotext"/>
        </w:docPartObj>
      </w:sdtPr>
      <w:sdtEndPr>
        <w:rPr>
          <w:rStyle w:val="27"/>
        </w:rPr>
      </w:sdtEndPr>
      <w:sdtContent>
        <w:r>
          <w:rPr>
            <w:rStyle w:val="27"/>
          </w:rPr>
          <w:fldChar w:fldCharType="begin"/>
        </w:r>
        <w:r>
          <w:rPr>
            <w:rStyle w:val="27"/>
          </w:rPr>
          <w:instrText xml:space="preserve"> PAGE </w:instrText>
        </w:r>
        <w:r>
          <w:rPr>
            <w:rStyle w:val="27"/>
          </w:rPr>
          <w:fldChar w:fldCharType="separate"/>
        </w:r>
        <w:r>
          <w:rPr>
            <w:rStyle w:val="27"/>
          </w:rPr>
          <w:t>37</w:t>
        </w:r>
        <w:r>
          <w:rPr>
            <w:rStyle w:val="27"/>
          </w:rPr>
          <w:fldChar w:fldCharType="end"/>
        </w:r>
      </w:sdtContent>
    </w:sdt>
    <w:r>
      <w:rPr>
        <w:rStyle w:val="27"/>
      </w:rPr>
      <w:t xml:space="preserve">   ——————————————————————</w:t>
    </w:r>
  </w:p>
  <w:bookmarkEnd w:id="56"/>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 中 科 技 大 学</w:t>
    </w:r>
    <w:r>
      <w:rPr>
        <w:rFonts w:hint="eastAsia" w:ascii="华文中宋" w:hAnsi="华文中宋" w:eastAsia="华文中宋"/>
        <w:sz w:val="21"/>
        <w:szCs w:val="21"/>
        <w:lang w:val="en-US" w:eastAsia="zh-CN"/>
      </w:rPr>
      <w:t xml:space="preserve"> 课 程 作 业</w:t>
    </w:r>
    <w:r>
      <w:rPr>
        <w:rFonts w:hint="eastAsia" w:ascii="华文中宋" w:hAnsi="华文中宋" w:eastAsia="华文中宋"/>
        <w:sz w:val="21"/>
        <w:szCs w:val="21"/>
      </w:rPr>
      <w:t>（论 文）</w:t>
    </w:r>
  </w:p>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C04C6E"/>
    <w:multiLevelType w:val="singleLevel"/>
    <w:tmpl w:val="ADC04C6E"/>
    <w:lvl w:ilvl="0" w:tentative="0">
      <w:start w:val="1"/>
      <w:numFmt w:val="decimal"/>
      <w:suff w:val="space"/>
      <w:lvlText w:val="%1."/>
      <w:lvlJc w:val="left"/>
    </w:lvl>
  </w:abstractNum>
  <w:abstractNum w:abstractNumId="1">
    <w:nsid w:val="241336C6"/>
    <w:multiLevelType w:val="multilevel"/>
    <w:tmpl w:val="241336C6"/>
    <w:lvl w:ilvl="0" w:tentative="0">
      <w:start w:val="1"/>
      <w:numFmt w:val="decimal"/>
      <w:pStyle w:val="2"/>
      <w:lvlText w:val="%1"/>
      <w:lvlJc w:val="left"/>
      <w:pPr>
        <w:ind w:left="851" w:hanging="851"/>
      </w:pPr>
      <w:rPr>
        <w:rFonts w:hint="default" w:ascii="Times New Roman" w:hAnsi="Times New Roman"/>
        <w:sz w:val="36"/>
      </w:rPr>
    </w:lvl>
    <w:lvl w:ilvl="1" w:tentative="0">
      <w:start w:val="1"/>
      <w:numFmt w:val="decimal"/>
      <w:pStyle w:val="4"/>
      <w:lvlText w:val="%1.%2"/>
      <w:lvlJc w:val="left"/>
      <w:pPr>
        <w:ind w:left="680" w:hanging="680"/>
      </w:pPr>
      <w:rPr>
        <w:rFonts w:hint="default" w:ascii="Times New Roman" w:hAnsi="Times New Roman"/>
      </w:rPr>
    </w:lvl>
    <w:lvl w:ilvl="2" w:tentative="0">
      <w:start w:val="1"/>
      <w:numFmt w:val="decimal"/>
      <w:pStyle w:val="5"/>
      <w:lvlText w:val="%1.%2.%3  "/>
      <w:lvlJc w:val="left"/>
      <w:pPr>
        <w:ind w:left="680" w:hanging="680"/>
      </w:pPr>
      <w:rPr>
        <w:rFonts w:hint="default" w:ascii="Times New Roman" w:hAnsi="Times New Roman"/>
      </w:rPr>
    </w:lvl>
    <w:lvl w:ilvl="3" w:tentative="0">
      <w:start w:val="1"/>
      <w:numFmt w:val="decimal"/>
      <w:pStyle w:val="6"/>
      <w:lvlText w:val="%1.%2.%3.%4"/>
      <w:lvlJc w:val="left"/>
      <w:pPr>
        <w:ind w:left="567" w:hanging="567"/>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3D27352B"/>
    <w:multiLevelType w:val="singleLevel"/>
    <w:tmpl w:val="3D27352B"/>
    <w:lvl w:ilvl="0" w:tentative="0">
      <w:start w:val="1"/>
      <w:numFmt w:val="decimal"/>
      <w:lvlText w:val="[%1]"/>
      <w:lvlJc w:val="left"/>
      <w:pPr>
        <w:tabs>
          <w:tab w:val="left" w:pos="312"/>
        </w:tabs>
      </w:pPr>
    </w:lvl>
  </w:abstractNum>
  <w:abstractNum w:abstractNumId="3">
    <w:nsid w:val="6EF748D8"/>
    <w:multiLevelType w:val="multilevel"/>
    <w:tmpl w:val="6EF748D8"/>
    <w:lvl w:ilvl="0" w:tentative="0">
      <w:start w:val="1"/>
      <w:numFmt w:val="decimal"/>
      <w:pStyle w:val="3"/>
      <w:lvlText w:val="%1"/>
      <w:lvlJc w:val="center"/>
      <w:pPr>
        <w:ind w:left="420" w:firstLine="850"/>
      </w:pPr>
      <w:rPr>
        <w:rFonts w:hint="default" w:ascii="Times New Roman" w:hAnsi="Times New Roman"/>
        <w:sz w:val="36"/>
      </w:rPr>
    </w:lvl>
    <w:lvl w:ilvl="1" w:tentative="0">
      <w:start w:val="1"/>
      <w:numFmt w:val="decimal"/>
      <w:pStyle w:val="37"/>
      <w:lvlText w:val="%1.%2  "/>
      <w:lvlJc w:val="left"/>
      <w:pPr>
        <w:ind w:left="561" w:hanging="567"/>
      </w:pPr>
      <w:rPr>
        <w:rFonts w:hint="default" w:ascii="Times New Roman" w:hAnsi="Times New Roman"/>
      </w:rPr>
    </w:lvl>
    <w:lvl w:ilvl="2" w:tentative="0">
      <w:start w:val="1"/>
      <w:numFmt w:val="decimal"/>
      <w:pStyle w:val="39"/>
      <w:lvlText w:val="%1.%2.%3  "/>
      <w:lvlJc w:val="left"/>
      <w:pPr>
        <w:ind w:left="987" w:hanging="567"/>
      </w:pPr>
      <w:rPr>
        <w:rFonts w:hint="default" w:ascii="Times New Roman" w:hAnsi="Times New Roman"/>
      </w:rPr>
    </w:lvl>
    <w:lvl w:ilvl="3" w:tentative="0">
      <w:start w:val="1"/>
      <w:numFmt w:val="decimal"/>
      <w:lvlText w:val="%1.%2.%3.%4"/>
      <w:lvlJc w:val="left"/>
      <w:pPr>
        <w:ind w:left="1553" w:hanging="708"/>
      </w:pPr>
      <w:rPr>
        <w:rFonts w:hint="eastAsia"/>
      </w:rPr>
    </w:lvl>
    <w:lvl w:ilvl="4" w:tentative="0">
      <w:start w:val="1"/>
      <w:numFmt w:val="decimal"/>
      <w:lvlText w:val="%1.%2.%3.%4.%5"/>
      <w:lvlJc w:val="left"/>
      <w:pPr>
        <w:ind w:left="2120" w:hanging="850"/>
      </w:pPr>
      <w:rPr>
        <w:rFonts w:hint="eastAsia"/>
      </w:rPr>
    </w:lvl>
    <w:lvl w:ilvl="5" w:tentative="0">
      <w:start w:val="1"/>
      <w:numFmt w:val="decimal"/>
      <w:lvlText w:val="%1.%2.%3.%4.%5.%6"/>
      <w:lvlJc w:val="left"/>
      <w:pPr>
        <w:ind w:left="2829" w:hanging="1134"/>
      </w:pPr>
      <w:rPr>
        <w:rFonts w:hint="eastAsia"/>
      </w:rPr>
    </w:lvl>
    <w:lvl w:ilvl="6" w:tentative="0">
      <w:start w:val="1"/>
      <w:numFmt w:val="decimal"/>
      <w:lvlText w:val="%1.%2.%3.%4.%5.%6.%7"/>
      <w:lvlJc w:val="left"/>
      <w:pPr>
        <w:ind w:left="3396" w:hanging="1276"/>
      </w:pPr>
      <w:rPr>
        <w:rFonts w:hint="eastAsia"/>
      </w:rPr>
    </w:lvl>
    <w:lvl w:ilvl="7" w:tentative="0">
      <w:start w:val="1"/>
      <w:numFmt w:val="decimal"/>
      <w:lvlText w:val="%1.%2.%3.%4.%5.%6.%7.%8"/>
      <w:lvlJc w:val="left"/>
      <w:pPr>
        <w:ind w:left="3963" w:hanging="1418"/>
      </w:pPr>
      <w:rPr>
        <w:rFonts w:hint="eastAsia"/>
      </w:rPr>
    </w:lvl>
    <w:lvl w:ilvl="8" w:tentative="0">
      <w:start w:val="1"/>
      <w:numFmt w:val="decimal"/>
      <w:lvlText w:val="%1.%2.%3.%4.%5.%6.%7.%8.%9"/>
      <w:lvlJc w:val="left"/>
      <w:pPr>
        <w:ind w:left="4671" w:hanging="1700"/>
      </w:pPr>
      <w:rPr>
        <w:rFonts w:hint="eastAsia"/>
      </w:rPr>
    </w:lvl>
  </w:abstractNum>
  <w:abstractNum w:abstractNumId="4">
    <w:nsid w:val="7ACD6D35"/>
    <w:multiLevelType w:val="multilevel"/>
    <w:tmpl w:val="7ACD6D35"/>
    <w:lvl w:ilvl="0" w:tentative="0">
      <w:start w:val="1"/>
      <w:numFmt w:val="decimal"/>
      <w:pStyle w:val="58"/>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653"/>
    <w:rsid w:val="00030B2B"/>
    <w:rsid w:val="0004262D"/>
    <w:rsid w:val="00054D52"/>
    <w:rsid w:val="0006684E"/>
    <w:rsid w:val="000744B9"/>
    <w:rsid w:val="000818EE"/>
    <w:rsid w:val="00082E49"/>
    <w:rsid w:val="00084C89"/>
    <w:rsid w:val="0008568E"/>
    <w:rsid w:val="000A1ADB"/>
    <w:rsid w:val="000D1F02"/>
    <w:rsid w:val="000D2B5A"/>
    <w:rsid w:val="000E0690"/>
    <w:rsid w:val="000E1D9E"/>
    <w:rsid w:val="00103EFF"/>
    <w:rsid w:val="00116745"/>
    <w:rsid w:val="00130220"/>
    <w:rsid w:val="001325FF"/>
    <w:rsid w:val="001441F5"/>
    <w:rsid w:val="00166B4B"/>
    <w:rsid w:val="00172A27"/>
    <w:rsid w:val="001829E2"/>
    <w:rsid w:val="0019440B"/>
    <w:rsid w:val="001A081C"/>
    <w:rsid w:val="001A1349"/>
    <w:rsid w:val="001A14D7"/>
    <w:rsid w:val="001B1321"/>
    <w:rsid w:val="001C42B1"/>
    <w:rsid w:val="001C6F44"/>
    <w:rsid w:val="001E7315"/>
    <w:rsid w:val="001F6F32"/>
    <w:rsid w:val="00226780"/>
    <w:rsid w:val="00227045"/>
    <w:rsid w:val="00233C61"/>
    <w:rsid w:val="00251A3F"/>
    <w:rsid w:val="00264BB8"/>
    <w:rsid w:val="002C0C2E"/>
    <w:rsid w:val="002C7D14"/>
    <w:rsid w:val="002D0281"/>
    <w:rsid w:val="002D41FD"/>
    <w:rsid w:val="002D63CD"/>
    <w:rsid w:val="002E680C"/>
    <w:rsid w:val="002F61AD"/>
    <w:rsid w:val="002F61EC"/>
    <w:rsid w:val="00300600"/>
    <w:rsid w:val="00306B1B"/>
    <w:rsid w:val="00317537"/>
    <w:rsid w:val="00342094"/>
    <w:rsid w:val="00344375"/>
    <w:rsid w:val="003450D2"/>
    <w:rsid w:val="00365A23"/>
    <w:rsid w:val="00374A61"/>
    <w:rsid w:val="00392AA1"/>
    <w:rsid w:val="00392F1F"/>
    <w:rsid w:val="003A488F"/>
    <w:rsid w:val="003B47CD"/>
    <w:rsid w:val="003C14C9"/>
    <w:rsid w:val="003C6B22"/>
    <w:rsid w:val="003D1885"/>
    <w:rsid w:val="003D6C09"/>
    <w:rsid w:val="003D6C8E"/>
    <w:rsid w:val="003E3CCC"/>
    <w:rsid w:val="003F439B"/>
    <w:rsid w:val="00407488"/>
    <w:rsid w:val="00413231"/>
    <w:rsid w:val="00421E53"/>
    <w:rsid w:val="00454038"/>
    <w:rsid w:val="00457588"/>
    <w:rsid w:val="00461385"/>
    <w:rsid w:val="004916A0"/>
    <w:rsid w:val="0049346C"/>
    <w:rsid w:val="004B30C5"/>
    <w:rsid w:val="004C4B67"/>
    <w:rsid w:val="00502E7E"/>
    <w:rsid w:val="00503C2F"/>
    <w:rsid w:val="00504350"/>
    <w:rsid w:val="00512882"/>
    <w:rsid w:val="005172C7"/>
    <w:rsid w:val="00522315"/>
    <w:rsid w:val="0052297C"/>
    <w:rsid w:val="005253CE"/>
    <w:rsid w:val="00541FDD"/>
    <w:rsid w:val="005515FF"/>
    <w:rsid w:val="00551A18"/>
    <w:rsid w:val="00572523"/>
    <w:rsid w:val="00587BC0"/>
    <w:rsid w:val="005A5423"/>
    <w:rsid w:val="005B05D9"/>
    <w:rsid w:val="005B2484"/>
    <w:rsid w:val="005B6BD9"/>
    <w:rsid w:val="005B7D97"/>
    <w:rsid w:val="005C2C91"/>
    <w:rsid w:val="005D0FFF"/>
    <w:rsid w:val="005F3519"/>
    <w:rsid w:val="0060387B"/>
    <w:rsid w:val="006040E0"/>
    <w:rsid w:val="00612E6A"/>
    <w:rsid w:val="006168F4"/>
    <w:rsid w:val="00616983"/>
    <w:rsid w:val="00625841"/>
    <w:rsid w:val="0062635F"/>
    <w:rsid w:val="00636A4F"/>
    <w:rsid w:val="00640156"/>
    <w:rsid w:val="00651D27"/>
    <w:rsid w:val="00653025"/>
    <w:rsid w:val="006609A4"/>
    <w:rsid w:val="00663018"/>
    <w:rsid w:val="0067059E"/>
    <w:rsid w:val="00671601"/>
    <w:rsid w:val="00672712"/>
    <w:rsid w:val="00672BBB"/>
    <w:rsid w:val="00677E32"/>
    <w:rsid w:val="00681751"/>
    <w:rsid w:val="006B0EE6"/>
    <w:rsid w:val="006C03FE"/>
    <w:rsid w:val="006C0BD1"/>
    <w:rsid w:val="006C45C2"/>
    <w:rsid w:val="006F572C"/>
    <w:rsid w:val="007044C9"/>
    <w:rsid w:val="00723AEE"/>
    <w:rsid w:val="0073647C"/>
    <w:rsid w:val="00766454"/>
    <w:rsid w:val="0077728D"/>
    <w:rsid w:val="007B13BC"/>
    <w:rsid w:val="007C15D1"/>
    <w:rsid w:val="007C589E"/>
    <w:rsid w:val="007D06AD"/>
    <w:rsid w:val="00815BDC"/>
    <w:rsid w:val="00832498"/>
    <w:rsid w:val="008442CB"/>
    <w:rsid w:val="0085296C"/>
    <w:rsid w:val="00860A1E"/>
    <w:rsid w:val="00872F81"/>
    <w:rsid w:val="0088042C"/>
    <w:rsid w:val="008876E8"/>
    <w:rsid w:val="008A0D91"/>
    <w:rsid w:val="008A11AD"/>
    <w:rsid w:val="008A20F3"/>
    <w:rsid w:val="008B6B39"/>
    <w:rsid w:val="008C3C93"/>
    <w:rsid w:val="008E3327"/>
    <w:rsid w:val="008E766D"/>
    <w:rsid w:val="008F2708"/>
    <w:rsid w:val="008F3F9B"/>
    <w:rsid w:val="008F7B8C"/>
    <w:rsid w:val="00917E38"/>
    <w:rsid w:val="00921628"/>
    <w:rsid w:val="00937185"/>
    <w:rsid w:val="009449AF"/>
    <w:rsid w:val="00976484"/>
    <w:rsid w:val="00981581"/>
    <w:rsid w:val="00992C80"/>
    <w:rsid w:val="009B67C0"/>
    <w:rsid w:val="009C0B2D"/>
    <w:rsid w:val="009C5233"/>
    <w:rsid w:val="009F2808"/>
    <w:rsid w:val="00A02EF2"/>
    <w:rsid w:val="00A10504"/>
    <w:rsid w:val="00A17068"/>
    <w:rsid w:val="00A27AF8"/>
    <w:rsid w:val="00A3133A"/>
    <w:rsid w:val="00A32470"/>
    <w:rsid w:val="00A34C5C"/>
    <w:rsid w:val="00A41563"/>
    <w:rsid w:val="00A46F3E"/>
    <w:rsid w:val="00A55316"/>
    <w:rsid w:val="00A57170"/>
    <w:rsid w:val="00AA1702"/>
    <w:rsid w:val="00AA42F8"/>
    <w:rsid w:val="00AD24A2"/>
    <w:rsid w:val="00AE1987"/>
    <w:rsid w:val="00AE748C"/>
    <w:rsid w:val="00B271A7"/>
    <w:rsid w:val="00B27353"/>
    <w:rsid w:val="00B360B1"/>
    <w:rsid w:val="00B5553B"/>
    <w:rsid w:val="00B728B0"/>
    <w:rsid w:val="00B7361A"/>
    <w:rsid w:val="00B738C4"/>
    <w:rsid w:val="00B75D6C"/>
    <w:rsid w:val="00B85FB6"/>
    <w:rsid w:val="00BB4A53"/>
    <w:rsid w:val="00BB4D15"/>
    <w:rsid w:val="00BB6B18"/>
    <w:rsid w:val="00BC328D"/>
    <w:rsid w:val="00BC5EB0"/>
    <w:rsid w:val="00BD19EE"/>
    <w:rsid w:val="00BD43BA"/>
    <w:rsid w:val="00BD7EB1"/>
    <w:rsid w:val="00C05295"/>
    <w:rsid w:val="00C15828"/>
    <w:rsid w:val="00C50F9F"/>
    <w:rsid w:val="00C55198"/>
    <w:rsid w:val="00C629D1"/>
    <w:rsid w:val="00C65119"/>
    <w:rsid w:val="00C71D90"/>
    <w:rsid w:val="00C73388"/>
    <w:rsid w:val="00C92658"/>
    <w:rsid w:val="00CB0C42"/>
    <w:rsid w:val="00CB12FC"/>
    <w:rsid w:val="00CC401D"/>
    <w:rsid w:val="00CC4A81"/>
    <w:rsid w:val="00CC7A88"/>
    <w:rsid w:val="00CE308D"/>
    <w:rsid w:val="00CE314B"/>
    <w:rsid w:val="00CE3854"/>
    <w:rsid w:val="00CF6A2D"/>
    <w:rsid w:val="00D043FD"/>
    <w:rsid w:val="00D14BC7"/>
    <w:rsid w:val="00D377D9"/>
    <w:rsid w:val="00D40ADE"/>
    <w:rsid w:val="00D5396E"/>
    <w:rsid w:val="00D622CB"/>
    <w:rsid w:val="00D63ED5"/>
    <w:rsid w:val="00D64785"/>
    <w:rsid w:val="00D77B09"/>
    <w:rsid w:val="00D825F9"/>
    <w:rsid w:val="00D94673"/>
    <w:rsid w:val="00DB43CD"/>
    <w:rsid w:val="00DE6171"/>
    <w:rsid w:val="00E04538"/>
    <w:rsid w:val="00E10DE6"/>
    <w:rsid w:val="00E10E2B"/>
    <w:rsid w:val="00E20733"/>
    <w:rsid w:val="00E2428B"/>
    <w:rsid w:val="00E41104"/>
    <w:rsid w:val="00E442D1"/>
    <w:rsid w:val="00E50504"/>
    <w:rsid w:val="00E57A69"/>
    <w:rsid w:val="00E76377"/>
    <w:rsid w:val="00E81C57"/>
    <w:rsid w:val="00EC00CD"/>
    <w:rsid w:val="00EC0167"/>
    <w:rsid w:val="00EC19BE"/>
    <w:rsid w:val="00EC2BA5"/>
    <w:rsid w:val="00EC6BC2"/>
    <w:rsid w:val="00ED47C6"/>
    <w:rsid w:val="00EE2AC7"/>
    <w:rsid w:val="00EE6499"/>
    <w:rsid w:val="00EF0AD1"/>
    <w:rsid w:val="00EF3A2E"/>
    <w:rsid w:val="00F01151"/>
    <w:rsid w:val="00F1065A"/>
    <w:rsid w:val="00F23CC4"/>
    <w:rsid w:val="00F271FF"/>
    <w:rsid w:val="00F3333D"/>
    <w:rsid w:val="00F35C07"/>
    <w:rsid w:val="00F35D7B"/>
    <w:rsid w:val="00F44B3C"/>
    <w:rsid w:val="00F46E0A"/>
    <w:rsid w:val="00F65717"/>
    <w:rsid w:val="00F83D5B"/>
    <w:rsid w:val="00F87A36"/>
    <w:rsid w:val="00FB232D"/>
    <w:rsid w:val="00FB234F"/>
    <w:rsid w:val="00FB2EEA"/>
    <w:rsid w:val="00FB58E0"/>
    <w:rsid w:val="00FD60FF"/>
    <w:rsid w:val="00FE6C22"/>
    <w:rsid w:val="00FF0B74"/>
    <w:rsid w:val="00FF4759"/>
    <w:rsid w:val="03020130"/>
    <w:rsid w:val="0A9C7653"/>
    <w:rsid w:val="193E6A18"/>
    <w:rsid w:val="2EF82473"/>
    <w:rsid w:val="3A95795A"/>
    <w:rsid w:val="43251536"/>
    <w:rsid w:val="642F16F2"/>
    <w:rsid w:val="75A648E5"/>
    <w:rsid w:val="7B2F6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lang w:val="en-US" w:eastAsia="zh-CN" w:bidi="ar-SA"/>
    </w:rPr>
  </w:style>
  <w:style w:type="paragraph" w:styleId="2">
    <w:name w:val="heading 1"/>
    <w:basedOn w:val="3"/>
    <w:next w:val="1"/>
    <w:link w:val="40"/>
    <w:qFormat/>
    <w:uiPriority w:val="9"/>
    <w:pPr>
      <w:keepNext/>
      <w:keepLines/>
      <w:numPr>
        <w:ilvl w:val="0"/>
        <w:numId w:val="1"/>
      </w:numPr>
      <w:spacing w:line="578" w:lineRule="auto"/>
      <w:ind w:right="-62" w:rightChars="-26"/>
      <w:outlineLvl w:val="0"/>
    </w:pPr>
  </w:style>
  <w:style w:type="paragraph" w:styleId="4">
    <w:name w:val="heading 2"/>
    <w:basedOn w:val="1"/>
    <w:next w:val="1"/>
    <w:link w:val="41"/>
    <w:unhideWhenUsed/>
    <w:qFormat/>
    <w:uiPriority w:val="9"/>
    <w:pPr>
      <w:keepNext/>
      <w:keepLines/>
      <w:numPr>
        <w:ilvl w:val="1"/>
        <w:numId w:val="1"/>
      </w:numPr>
      <w:spacing w:before="260" w:after="260" w:line="416" w:lineRule="auto"/>
      <w:jc w:val="left"/>
      <w:outlineLvl w:val="1"/>
    </w:pPr>
    <w:rPr>
      <w:rFonts w:ascii="黑体" w:hAnsi="黑体" w:eastAsia="黑体" w:cs="Times New Roman (标题 CS)"/>
      <w:b/>
      <w:bCs/>
      <w:sz w:val="28"/>
      <w:szCs w:val="32"/>
    </w:rPr>
  </w:style>
  <w:style w:type="paragraph" w:styleId="5">
    <w:name w:val="heading 3"/>
    <w:next w:val="1"/>
    <w:link w:val="61"/>
    <w:unhideWhenUsed/>
    <w:qFormat/>
    <w:uiPriority w:val="9"/>
    <w:pPr>
      <w:keepNext/>
      <w:keepLines/>
      <w:numPr>
        <w:ilvl w:val="2"/>
        <w:numId w:val="1"/>
      </w:numPr>
      <w:spacing w:before="260" w:after="260" w:line="416" w:lineRule="auto"/>
      <w:outlineLvl w:val="2"/>
    </w:pPr>
    <w:rPr>
      <w:rFonts w:ascii="Times New Roman" w:hAnsi="Times New Roman" w:eastAsia="黑体" w:cs="Times New Roman"/>
      <w:b/>
      <w:bCs/>
      <w:kern w:val="2"/>
      <w:sz w:val="24"/>
      <w:szCs w:val="32"/>
      <w:lang w:val="en-US" w:eastAsia="zh-CN" w:bidi="ar-SA"/>
    </w:rPr>
  </w:style>
  <w:style w:type="paragraph" w:styleId="6">
    <w:name w:val="heading 4"/>
    <w:next w:val="1"/>
    <w:link w:val="62"/>
    <w:unhideWhenUsed/>
    <w:qFormat/>
    <w:uiPriority w:val="9"/>
    <w:pPr>
      <w:keepNext/>
      <w:keepLines/>
      <w:numPr>
        <w:ilvl w:val="3"/>
        <w:numId w:val="1"/>
      </w:numPr>
      <w:spacing w:before="280" w:after="290" w:line="376" w:lineRule="auto"/>
      <w:outlineLvl w:val="3"/>
    </w:pPr>
    <w:rPr>
      <w:rFonts w:ascii="Times New Roman" w:hAnsi="Times New Roman" w:eastAsia="黑体" w:cs="Times New Roman (标题 CS)"/>
      <w:b/>
      <w:kern w:val="2"/>
      <w:sz w:val="24"/>
      <w:szCs w:val="28"/>
      <w:lang w:val="en-US" w:eastAsia="zh-CN" w:bidi="ar-SA"/>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customStyle="1" w:styleId="3">
    <w:name w:val="论文大标题"/>
    <w:basedOn w:val="1"/>
    <w:next w:val="1"/>
    <w:qFormat/>
    <w:uiPriority w:val="0"/>
    <w:pPr>
      <w:numPr>
        <w:ilvl w:val="0"/>
        <w:numId w:val="2"/>
      </w:numPr>
      <w:spacing w:before="156" w:beforeLines="50" w:after="156" w:afterLines="50"/>
      <w:ind w:right="2411" w:rightChars="1148"/>
      <w:jc w:val="center"/>
    </w:pPr>
    <w:rPr>
      <w:rFonts w:eastAsia="黑体"/>
      <w:b/>
      <w:sz w:val="36"/>
      <w:szCs w:val="36"/>
    </w:rPr>
  </w:style>
  <w:style w:type="paragraph" w:styleId="7">
    <w:name w:val="toc 7"/>
    <w:basedOn w:val="1"/>
    <w:next w:val="1"/>
    <w:semiHidden/>
    <w:unhideWhenUsed/>
    <w:qFormat/>
    <w:uiPriority w:val="39"/>
    <w:pPr>
      <w:ind w:left="1440"/>
      <w:jc w:val="left"/>
    </w:pPr>
    <w:rPr>
      <w:rFonts w:asciiTheme="minorHAnsi" w:eastAsiaTheme="minorHAnsi"/>
      <w:sz w:val="20"/>
    </w:rPr>
  </w:style>
  <w:style w:type="paragraph" w:styleId="8">
    <w:name w:val="caption"/>
    <w:basedOn w:val="1"/>
    <w:next w:val="1"/>
    <w:unhideWhenUsed/>
    <w:qFormat/>
    <w:uiPriority w:val="35"/>
    <w:pPr>
      <w:spacing w:before="120" w:after="120"/>
      <w:jc w:val="center"/>
    </w:pPr>
    <w:rPr>
      <w:rFonts w:eastAsia="黑体" w:cs="Times New Roman (标题 CS)"/>
    </w:rPr>
  </w:style>
  <w:style w:type="paragraph" w:styleId="9">
    <w:name w:val="annotation text"/>
    <w:basedOn w:val="1"/>
    <w:link w:val="53"/>
    <w:semiHidden/>
    <w:unhideWhenUsed/>
    <w:qFormat/>
    <w:uiPriority w:val="99"/>
    <w:pPr>
      <w:jc w:val="left"/>
    </w:pPr>
  </w:style>
  <w:style w:type="paragraph" w:styleId="10">
    <w:name w:val="toc 5"/>
    <w:basedOn w:val="1"/>
    <w:next w:val="1"/>
    <w:semiHidden/>
    <w:unhideWhenUsed/>
    <w:qFormat/>
    <w:uiPriority w:val="39"/>
    <w:pPr>
      <w:ind w:left="960"/>
      <w:jc w:val="left"/>
    </w:pPr>
    <w:rPr>
      <w:rFonts w:asciiTheme="minorHAnsi" w:eastAsiaTheme="minorHAnsi"/>
      <w:sz w:val="20"/>
    </w:rPr>
  </w:style>
  <w:style w:type="paragraph" w:styleId="11">
    <w:name w:val="toc 3"/>
    <w:basedOn w:val="1"/>
    <w:next w:val="1"/>
    <w:semiHidden/>
    <w:unhideWhenUsed/>
    <w:qFormat/>
    <w:uiPriority w:val="39"/>
    <w:pPr>
      <w:ind w:left="480"/>
      <w:jc w:val="left"/>
    </w:pPr>
    <w:rPr>
      <w:rFonts w:asciiTheme="minorHAnsi" w:eastAsiaTheme="minorHAnsi"/>
      <w:sz w:val="20"/>
    </w:rPr>
  </w:style>
  <w:style w:type="paragraph" w:styleId="12">
    <w:name w:val="toc 8"/>
    <w:basedOn w:val="1"/>
    <w:next w:val="1"/>
    <w:semiHidden/>
    <w:unhideWhenUsed/>
    <w:qFormat/>
    <w:uiPriority w:val="39"/>
    <w:pPr>
      <w:ind w:left="1680"/>
      <w:jc w:val="left"/>
    </w:pPr>
    <w:rPr>
      <w:rFonts w:asciiTheme="minorHAnsi" w:eastAsiaTheme="minorHAnsi"/>
      <w:sz w:val="20"/>
    </w:rPr>
  </w:style>
  <w:style w:type="paragraph" w:styleId="13">
    <w:name w:val="Balloon Text"/>
    <w:basedOn w:val="1"/>
    <w:link w:val="36"/>
    <w:semiHidden/>
    <w:unhideWhenUsed/>
    <w:uiPriority w:val="99"/>
    <w:rPr>
      <w:rFonts w:ascii="宋体"/>
      <w:sz w:val="18"/>
      <w:szCs w:val="18"/>
    </w:rPr>
  </w:style>
  <w:style w:type="paragraph" w:styleId="14">
    <w:name w:val="footer"/>
    <w:basedOn w:val="1"/>
    <w:link w:val="31"/>
    <w:qFormat/>
    <w:uiPriority w:val="99"/>
    <w:pPr>
      <w:tabs>
        <w:tab w:val="center" w:pos="4153"/>
        <w:tab w:val="right" w:pos="8306"/>
      </w:tabs>
      <w:snapToGrid w:val="0"/>
      <w:jc w:val="left"/>
    </w:pPr>
    <w:rPr>
      <w:sz w:val="18"/>
    </w:rPr>
  </w:style>
  <w:style w:type="paragraph" w:styleId="15">
    <w:name w:val="header"/>
    <w:basedOn w:val="1"/>
    <w:link w:val="3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6">
    <w:name w:val="toc 1"/>
    <w:basedOn w:val="1"/>
    <w:next w:val="1"/>
    <w:qFormat/>
    <w:uiPriority w:val="39"/>
    <w:pPr>
      <w:tabs>
        <w:tab w:val="left" w:pos="480"/>
        <w:tab w:val="right" w:leader="dot" w:pos="8494"/>
      </w:tabs>
      <w:spacing w:before="120" w:line="240" w:lineRule="auto"/>
      <w:jc w:val="left"/>
    </w:pPr>
    <w:rPr>
      <w:b/>
      <w:bCs/>
      <w:iCs/>
      <w:szCs w:val="24"/>
    </w:rPr>
  </w:style>
  <w:style w:type="paragraph" w:styleId="17">
    <w:name w:val="toc 4"/>
    <w:basedOn w:val="1"/>
    <w:next w:val="1"/>
    <w:semiHidden/>
    <w:unhideWhenUsed/>
    <w:qFormat/>
    <w:uiPriority w:val="39"/>
    <w:pPr>
      <w:ind w:left="720"/>
      <w:jc w:val="left"/>
    </w:pPr>
    <w:rPr>
      <w:rFonts w:asciiTheme="minorHAnsi" w:eastAsiaTheme="minorHAnsi"/>
      <w:sz w:val="20"/>
    </w:rPr>
  </w:style>
  <w:style w:type="paragraph" w:styleId="18">
    <w:name w:val="toc 6"/>
    <w:basedOn w:val="1"/>
    <w:next w:val="1"/>
    <w:semiHidden/>
    <w:unhideWhenUsed/>
    <w:qFormat/>
    <w:uiPriority w:val="39"/>
    <w:pPr>
      <w:ind w:left="1200"/>
      <w:jc w:val="left"/>
    </w:pPr>
    <w:rPr>
      <w:rFonts w:asciiTheme="minorHAnsi" w:eastAsiaTheme="minorHAnsi"/>
      <w:sz w:val="20"/>
    </w:rPr>
  </w:style>
  <w:style w:type="paragraph" w:styleId="19">
    <w:name w:val="toc 2"/>
    <w:basedOn w:val="1"/>
    <w:next w:val="1"/>
    <w:unhideWhenUsed/>
    <w:qFormat/>
    <w:uiPriority w:val="39"/>
    <w:pPr>
      <w:spacing w:before="120" w:line="240" w:lineRule="auto"/>
      <w:ind w:left="240"/>
      <w:jc w:val="left"/>
    </w:pPr>
    <w:rPr>
      <w:bCs/>
      <w:szCs w:val="22"/>
    </w:rPr>
  </w:style>
  <w:style w:type="paragraph" w:styleId="20">
    <w:name w:val="toc 9"/>
    <w:basedOn w:val="1"/>
    <w:next w:val="1"/>
    <w:semiHidden/>
    <w:unhideWhenUsed/>
    <w:qFormat/>
    <w:uiPriority w:val="39"/>
    <w:pPr>
      <w:ind w:left="1920"/>
      <w:jc w:val="left"/>
    </w:pPr>
    <w:rPr>
      <w:rFonts w:asciiTheme="minorHAnsi" w:eastAsiaTheme="minorHAnsi"/>
      <w:sz w:val="20"/>
    </w:rPr>
  </w:style>
  <w:style w:type="paragraph" w:styleId="21">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22">
    <w:name w:val="annotation subject"/>
    <w:basedOn w:val="9"/>
    <w:next w:val="9"/>
    <w:link w:val="54"/>
    <w:semiHidden/>
    <w:unhideWhenUsed/>
    <w:qFormat/>
    <w:uiPriority w:val="99"/>
    <w:rPr>
      <w:b/>
      <w:bCs/>
    </w:rPr>
  </w:style>
  <w:style w:type="table" w:styleId="24">
    <w:name w:val="Table Grid"/>
    <w:basedOn w:val="23"/>
    <w:qFormat/>
    <w:uiPriority w:val="39"/>
    <w:rPr>
      <w:rFonts w:asciiTheme="minorHAnsi" w:hAnsiTheme="minorHAnsi" w:eastAsiaTheme="minorEastAsia" w:cstheme="minorBidi"/>
      <w:kern w:val="2"/>
      <w:sz w:val="21"/>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Strong"/>
    <w:basedOn w:val="25"/>
    <w:qFormat/>
    <w:uiPriority w:val="22"/>
    <w:rPr>
      <w:b/>
    </w:rPr>
  </w:style>
  <w:style w:type="character" w:styleId="27">
    <w:name w:val="page number"/>
    <w:basedOn w:val="25"/>
    <w:semiHidden/>
    <w:unhideWhenUsed/>
    <w:qFormat/>
    <w:uiPriority w:val="99"/>
  </w:style>
  <w:style w:type="character" w:styleId="28">
    <w:name w:val="Hyperlink"/>
    <w:uiPriority w:val="99"/>
    <w:rPr>
      <w:color w:val="000000"/>
      <w:u w:val="single"/>
    </w:rPr>
  </w:style>
  <w:style w:type="character" w:styleId="29">
    <w:name w:val="annotation reference"/>
    <w:basedOn w:val="25"/>
    <w:semiHidden/>
    <w:unhideWhenUsed/>
    <w:qFormat/>
    <w:uiPriority w:val="99"/>
    <w:rPr>
      <w:sz w:val="21"/>
      <w:szCs w:val="21"/>
    </w:rPr>
  </w:style>
  <w:style w:type="character" w:customStyle="1" w:styleId="30">
    <w:name w:val="页眉 字符"/>
    <w:link w:val="15"/>
    <w:uiPriority w:val="99"/>
    <w:rPr>
      <w:kern w:val="2"/>
      <w:sz w:val="18"/>
    </w:rPr>
  </w:style>
  <w:style w:type="character" w:customStyle="1" w:styleId="31">
    <w:name w:val="页脚 字符"/>
    <w:link w:val="14"/>
    <w:uiPriority w:val="99"/>
    <w:rPr>
      <w:kern w:val="2"/>
      <w:sz w:val="18"/>
    </w:rPr>
  </w:style>
  <w:style w:type="character" w:customStyle="1" w:styleId="32">
    <w:name w:val="无间隔 字符"/>
    <w:link w:val="33"/>
    <w:uiPriority w:val="1"/>
    <w:rPr>
      <w:rFonts w:ascii="Calibri" w:hAnsi="Calibri"/>
      <w:sz w:val="22"/>
      <w:szCs w:val="22"/>
      <w:lang w:val="en-US" w:eastAsia="zh-CN" w:bidi="ar-SA"/>
    </w:rPr>
  </w:style>
  <w:style w:type="paragraph" w:styleId="33">
    <w:name w:val="No Spacing"/>
    <w:link w:val="32"/>
    <w:qFormat/>
    <w:uiPriority w:val="1"/>
    <w:rPr>
      <w:rFonts w:ascii="Calibri" w:hAnsi="Calibri" w:eastAsia="宋体" w:cs="Times New Roman"/>
      <w:sz w:val="22"/>
      <w:szCs w:val="22"/>
      <w:lang w:val="en-US" w:eastAsia="zh-CN" w:bidi="ar-SA"/>
    </w:rPr>
  </w:style>
  <w:style w:type="paragraph" w:customStyle="1" w:styleId="34">
    <w:name w:val="目录 11"/>
    <w:basedOn w:val="1"/>
    <w:next w:val="1"/>
    <w:uiPriority w:val="0"/>
    <w:pPr>
      <w:tabs>
        <w:tab w:val="right" w:leader="dot" w:pos="9180"/>
        <w:tab w:val="right" w:leader="middleDot" w:pos="9240"/>
      </w:tabs>
    </w:pPr>
    <w:rPr>
      <w:szCs w:val="24"/>
    </w:rPr>
  </w:style>
  <w:style w:type="paragraph" w:customStyle="1" w:styleId="35">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36">
    <w:name w:val="批注框文本 字符"/>
    <w:link w:val="13"/>
    <w:semiHidden/>
    <w:qFormat/>
    <w:uiPriority w:val="99"/>
    <w:rPr>
      <w:rFonts w:ascii="宋体"/>
      <w:kern w:val="2"/>
      <w:sz w:val="18"/>
      <w:szCs w:val="18"/>
    </w:rPr>
  </w:style>
  <w:style w:type="paragraph" w:customStyle="1" w:styleId="37">
    <w:name w:val="论文小标题"/>
    <w:basedOn w:val="1"/>
    <w:next w:val="1"/>
    <w:qFormat/>
    <w:uiPriority w:val="0"/>
    <w:pPr>
      <w:numPr>
        <w:ilvl w:val="1"/>
        <w:numId w:val="2"/>
      </w:numPr>
      <w:spacing w:before="156" w:beforeLines="50" w:after="156" w:afterLines="50"/>
    </w:pPr>
    <w:rPr>
      <w:rFonts w:ascii="黑体" w:eastAsia="黑体"/>
      <w:b/>
      <w:sz w:val="28"/>
      <w:szCs w:val="28"/>
    </w:rPr>
  </w:style>
  <w:style w:type="paragraph" w:styleId="38">
    <w:name w:val="List Paragraph"/>
    <w:basedOn w:val="1"/>
    <w:link w:val="59"/>
    <w:qFormat/>
    <w:uiPriority w:val="34"/>
    <w:pPr>
      <w:ind w:firstLine="420" w:firstLineChars="200"/>
    </w:pPr>
  </w:style>
  <w:style w:type="paragraph" w:customStyle="1" w:styleId="39">
    <w:name w:val="论文二级小标题"/>
    <w:basedOn w:val="1"/>
    <w:next w:val="1"/>
    <w:qFormat/>
    <w:uiPriority w:val="0"/>
    <w:pPr>
      <w:numPr>
        <w:ilvl w:val="2"/>
        <w:numId w:val="2"/>
      </w:numPr>
      <w:spacing w:line="480" w:lineRule="auto"/>
    </w:pPr>
    <w:rPr>
      <w:rFonts w:ascii="黑体" w:eastAsia="黑体"/>
      <w:b/>
    </w:rPr>
  </w:style>
  <w:style w:type="character" w:customStyle="1" w:styleId="40">
    <w:name w:val="标题 1 字符"/>
    <w:basedOn w:val="25"/>
    <w:link w:val="2"/>
    <w:qFormat/>
    <w:uiPriority w:val="9"/>
    <w:rPr>
      <w:rFonts w:eastAsia="黑体"/>
      <w:b/>
      <w:kern w:val="2"/>
      <w:sz w:val="36"/>
      <w:szCs w:val="36"/>
    </w:rPr>
  </w:style>
  <w:style w:type="character" w:customStyle="1" w:styleId="41">
    <w:name w:val="标题 2 字符"/>
    <w:basedOn w:val="25"/>
    <w:link w:val="4"/>
    <w:qFormat/>
    <w:uiPriority w:val="9"/>
    <w:rPr>
      <w:rFonts w:ascii="黑体" w:hAnsi="黑体" w:eastAsia="黑体" w:cs="Times New Roman (标题 CS)"/>
      <w:b/>
      <w:bCs/>
      <w:kern w:val="2"/>
      <w:sz w:val="28"/>
      <w:szCs w:val="32"/>
    </w:rPr>
  </w:style>
  <w:style w:type="character" w:styleId="42">
    <w:name w:val="Placeholder Text"/>
    <w:basedOn w:val="25"/>
    <w:semiHidden/>
    <w:qFormat/>
    <w:uiPriority w:val="99"/>
    <w:rPr>
      <w:color w:val="808080"/>
    </w:rPr>
  </w:style>
  <w:style w:type="table" w:customStyle="1" w:styleId="43">
    <w:name w:val="Table Normal"/>
    <w:semiHidden/>
    <w:unhideWhenUsed/>
    <w:qFormat/>
    <w:uiPriority w:val="2"/>
    <w:pPr>
      <w:widowControl w:val="0"/>
      <w:autoSpaceDE w:val="0"/>
      <w:autoSpaceDN w:val="0"/>
    </w:pPr>
    <w:rPr>
      <w:rFonts w:asciiTheme="minorHAnsi" w:hAnsiTheme="minorHAnsi" w:eastAsiaTheme="minorEastAsia" w:cstheme="minorBidi"/>
      <w:sz w:val="22"/>
      <w:szCs w:val="22"/>
      <w:lang w:eastAsia="en-US"/>
    </w:rPr>
    <w:tblPr>
      <w:tblCellMar>
        <w:top w:w="0" w:type="dxa"/>
        <w:left w:w="0" w:type="dxa"/>
        <w:bottom w:w="0" w:type="dxa"/>
        <w:right w:w="0" w:type="dxa"/>
      </w:tblCellMar>
    </w:tblPr>
  </w:style>
  <w:style w:type="paragraph" w:customStyle="1" w:styleId="44">
    <w:name w:val="Table Paragraph"/>
    <w:basedOn w:val="1"/>
    <w:qFormat/>
    <w:uiPriority w:val="1"/>
    <w:pPr>
      <w:autoSpaceDE w:val="0"/>
      <w:autoSpaceDN w:val="0"/>
      <w:spacing w:before="101" w:line="240" w:lineRule="auto"/>
      <w:ind w:left="277" w:right="269"/>
      <w:jc w:val="center"/>
    </w:pPr>
    <w:rPr>
      <w:kern w:val="0"/>
      <w:sz w:val="21"/>
      <w:szCs w:val="22"/>
      <w:lang w:eastAsia="en-US"/>
    </w:rPr>
  </w:style>
  <w:style w:type="paragraph" w:styleId="45">
    <w:name w:val="Quote"/>
    <w:basedOn w:val="1"/>
    <w:next w:val="1"/>
    <w:link w:val="46"/>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6">
    <w:name w:val="引用 字符"/>
    <w:basedOn w:val="25"/>
    <w:link w:val="45"/>
    <w:qFormat/>
    <w:uiPriority w:val="29"/>
    <w:rPr>
      <w:i/>
      <w:iCs/>
      <w:color w:val="404040" w:themeColor="text1" w:themeTint="BF"/>
      <w:kern w:val="2"/>
      <w:sz w:val="24"/>
      <w14:textFill>
        <w14:solidFill>
          <w14:schemeClr w14:val="tx1">
            <w14:lumMod w14:val="75000"/>
            <w14:lumOff w14:val="25000"/>
          </w14:schemeClr>
        </w14:solidFill>
      </w14:textFill>
    </w:rPr>
  </w:style>
  <w:style w:type="paragraph" w:customStyle="1" w:styleId="47">
    <w:name w:val="MTDisplayEquation"/>
    <w:basedOn w:val="1"/>
    <w:next w:val="1"/>
    <w:link w:val="48"/>
    <w:qFormat/>
    <w:uiPriority w:val="0"/>
    <w:pPr>
      <w:tabs>
        <w:tab w:val="center" w:pos="4160"/>
        <w:tab w:val="right" w:pos="8300"/>
      </w:tabs>
      <w:spacing w:before="120" w:after="120"/>
      <w:jc w:val="left"/>
    </w:pPr>
  </w:style>
  <w:style w:type="character" w:customStyle="1" w:styleId="48">
    <w:name w:val="MTDisplayEquation 字符"/>
    <w:basedOn w:val="25"/>
    <w:link w:val="47"/>
    <w:qFormat/>
    <w:uiPriority w:val="0"/>
    <w:rPr>
      <w:kern w:val="2"/>
      <w:sz w:val="24"/>
    </w:rPr>
  </w:style>
  <w:style w:type="character" w:customStyle="1" w:styleId="49">
    <w:name w:val="MTEquationSection"/>
    <w:basedOn w:val="25"/>
    <w:qFormat/>
    <w:uiPriority w:val="0"/>
    <w:rPr>
      <w:color w:val="FF0000"/>
    </w:rPr>
  </w:style>
  <w:style w:type="paragraph" w:customStyle="1" w:styleId="50">
    <w:name w:val="书目1"/>
    <w:basedOn w:val="1"/>
    <w:link w:val="51"/>
    <w:qFormat/>
    <w:uiPriority w:val="0"/>
    <w:pPr>
      <w:tabs>
        <w:tab w:val="left" w:pos="500"/>
      </w:tabs>
      <w:spacing w:before="120"/>
      <w:ind w:left="504" w:hanging="504"/>
      <w:jc w:val="left"/>
    </w:pPr>
  </w:style>
  <w:style w:type="character" w:customStyle="1" w:styleId="51">
    <w:name w:val="Bibliography 字符"/>
    <w:basedOn w:val="25"/>
    <w:link w:val="50"/>
    <w:qFormat/>
    <w:uiPriority w:val="0"/>
    <w:rPr>
      <w:kern w:val="2"/>
      <w:sz w:val="24"/>
    </w:rPr>
  </w:style>
  <w:style w:type="paragraph" w:customStyle="1" w:styleId="52">
    <w:name w:val="TOC Heading"/>
    <w:basedOn w:val="2"/>
    <w:next w:val="1"/>
    <w:unhideWhenUsed/>
    <w:qFormat/>
    <w:uiPriority w:val="39"/>
    <w:pPr>
      <w:widowControl/>
      <w:numPr>
        <w:numId w:val="0"/>
      </w:numPr>
      <w:spacing w:before="480" w:beforeLines="0" w:after="0" w:afterLines="0" w:line="276" w:lineRule="auto"/>
      <w:ind w:right="0" w:rightChars="0"/>
      <w:jc w:val="left"/>
      <w:outlineLvl w:val="9"/>
    </w:pPr>
    <w:rPr>
      <w:rFonts w:asciiTheme="majorHAnsi" w:hAnsiTheme="majorHAnsi" w:eastAsiaTheme="majorEastAsia" w:cstheme="majorBidi"/>
      <w:bCs/>
      <w:color w:val="2F5597" w:themeColor="accent1" w:themeShade="BF"/>
      <w:kern w:val="0"/>
      <w:sz w:val="28"/>
      <w:szCs w:val="28"/>
    </w:rPr>
  </w:style>
  <w:style w:type="character" w:customStyle="1" w:styleId="53">
    <w:name w:val="批注文字 字符"/>
    <w:basedOn w:val="25"/>
    <w:link w:val="9"/>
    <w:semiHidden/>
    <w:qFormat/>
    <w:uiPriority w:val="99"/>
    <w:rPr>
      <w:kern w:val="2"/>
      <w:sz w:val="24"/>
    </w:rPr>
  </w:style>
  <w:style w:type="character" w:customStyle="1" w:styleId="54">
    <w:name w:val="批注主题 字符"/>
    <w:basedOn w:val="53"/>
    <w:link w:val="22"/>
    <w:semiHidden/>
    <w:qFormat/>
    <w:uiPriority w:val="99"/>
    <w:rPr>
      <w:b/>
      <w:bCs/>
      <w:kern w:val="2"/>
      <w:sz w:val="24"/>
    </w:rPr>
  </w:style>
  <w:style w:type="paragraph" w:customStyle="1" w:styleId="55">
    <w:name w:val="Revision"/>
    <w:hidden/>
    <w:unhideWhenUsed/>
    <w:qFormat/>
    <w:uiPriority w:val="99"/>
    <w:rPr>
      <w:rFonts w:ascii="Times New Roman" w:hAnsi="Times New Roman" w:eastAsia="宋体" w:cs="Times New Roman"/>
      <w:kern w:val="2"/>
      <w:sz w:val="24"/>
      <w:lang w:val="en-US" w:eastAsia="zh-CN" w:bidi="ar-SA"/>
    </w:rPr>
  </w:style>
  <w:style w:type="paragraph" w:customStyle="1" w:styleId="56">
    <w:name w:val="书目2"/>
    <w:basedOn w:val="1"/>
    <w:link w:val="57"/>
    <w:qFormat/>
    <w:uiPriority w:val="0"/>
    <w:pPr>
      <w:tabs>
        <w:tab w:val="left" w:pos="500"/>
      </w:tabs>
      <w:spacing w:line="240" w:lineRule="auto"/>
      <w:ind w:left="504" w:hanging="504" w:firstLineChars="200"/>
    </w:pPr>
    <w:rPr>
      <w:rFonts w:ascii="宋体" w:hAnsi="宋体"/>
    </w:rPr>
  </w:style>
  <w:style w:type="character" w:customStyle="1" w:styleId="57">
    <w:name w:val="Bibliography 字符1"/>
    <w:basedOn w:val="25"/>
    <w:link w:val="56"/>
    <w:qFormat/>
    <w:uiPriority w:val="0"/>
    <w:rPr>
      <w:rFonts w:ascii="宋体" w:hAnsi="宋体"/>
      <w:kern w:val="2"/>
      <w:sz w:val="24"/>
    </w:rPr>
  </w:style>
  <w:style w:type="paragraph" w:customStyle="1" w:styleId="58">
    <w:name w:val="书目3"/>
    <w:basedOn w:val="1"/>
    <w:link w:val="60"/>
    <w:qFormat/>
    <w:uiPriority w:val="0"/>
    <w:pPr>
      <w:numPr>
        <w:ilvl w:val="0"/>
        <w:numId w:val="3"/>
      </w:numPr>
      <w:tabs>
        <w:tab w:val="left" w:pos="500"/>
      </w:tabs>
      <w:spacing w:before="120" w:line="240" w:lineRule="auto"/>
      <w:ind w:left="504" w:hanging="504"/>
      <w:jc w:val="left"/>
    </w:pPr>
  </w:style>
  <w:style w:type="character" w:customStyle="1" w:styleId="59">
    <w:name w:val="列表段落 字符"/>
    <w:basedOn w:val="25"/>
    <w:link w:val="38"/>
    <w:qFormat/>
    <w:uiPriority w:val="34"/>
    <w:rPr>
      <w:kern w:val="2"/>
      <w:sz w:val="24"/>
    </w:rPr>
  </w:style>
  <w:style w:type="character" w:customStyle="1" w:styleId="60">
    <w:name w:val="Bibliography 字符2"/>
    <w:basedOn w:val="59"/>
    <w:link w:val="58"/>
    <w:qFormat/>
    <w:uiPriority w:val="0"/>
    <w:rPr>
      <w:kern w:val="2"/>
      <w:sz w:val="24"/>
    </w:rPr>
  </w:style>
  <w:style w:type="character" w:customStyle="1" w:styleId="61">
    <w:name w:val="标题 3 字符"/>
    <w:basedOn w:val="25"/>
    <w:link w:val="5"/>
    <w:qFormat/>
    <w:uiPriority w:val="9"/>
    <w:rPr>
      <w:rFonts w:eastAsia="黑体"/>
      <w:b/>
      <w:bCs/>
      <w:kern w:val="2"/>
      <w:sz w:val="24"/>
      <w:szCs w:val="32"/>
    </w:rPr>
  </w:style>
  <w:style w:type="character" w:customStyle="1" w:styleId="62">
    <w:name w:val="标题 4 字符"/>
    <w:basedOn w:val="25"/>
    <w:link w:val="6"/>
    <w:qFormat/>
    <w:uiPriority w:val="9"/>
    <w:rPr>
      <w:rFonts w:eastAsia="黑体" w:cs="Times New Roman (标题 CS)"/>
      <w:b/>
      <w:kern w:val="2"/>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本科毕业论文">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CCAA3C-DDA2-9147-BF31-7103DDD6396F}">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3208</Words>
  <Characters>18287</Characters>
  <Lines>152</Lines>
  <Paragraphs>42</Paragraphs>
  <TotalTime>11</TotalTime>
  <ScaleCrop>false</ScaleCrop>
  <LinksUpToDate>false</LinksUpToDate>
  <CharactersWithSpaces>21453</CharactersWithSpaces>
  <Application>WPS Office_11.1.0.10045_F1E327BC-269C-435d-A152-05C5408002CA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2019-05-11T11:13:00Z</dcterms:created>
  <dc:creator>ミラクル よう</dc:creator>
  <cp:lastModifiedBy>losyi</cp:lastModifiedBy>
  <cp:lastPrinted>2019-05-20T12:34:00Z</cp:lastPrinted>
  <dcterms:modified xsi:type="dcterms:W3CDTF">2024-10-24T12:01:24Z</dcterms:modified>
  <dc:title>附录1：（封面、封底用120克白色铜版纸打印）</dc:title>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2052-11.1.0.10045</vt:lpwstr>
  </property>
  <property fmtid="{D5CDD505-2E9C-101B-9397-08002B2CF9AE}" pid="3" name="MTEquationSection">
    <vt:lpwstr>1</vt:lpwstr>
  </property>
  <property fmtid="{D5CDD505-2E9C-101B-9397-08002B2CF9AE}" pid="4" name="MTEquationNumber2">
    <vt:lpwstr>(#S1-#E1)</vt:lpwstr>
  </property>
  <property fmtid="{D5CDD505-2E9C-101B-9397-08002B2CF9AE}" pid="5" name="ZOTERO_PREF_1">
    <vt:lpwstr>&lt;data data-version="3" zotero-version="5.0.66"&gt;&lt;session id="vLEshLrq"/&gt;&lt;style id="http://www.zotero.org/styles/chinese-gb7714-2005-numeric" hasBibliography="1" bibliographyStyleHasBeenSet="1"/&gt;&lt;prefs&gt;&lt;pref name="fieldType" value="Field"/&gt;&lt;pref name="autom</vt:lpwstr>
  </property>
  <property fmtid="{D5CDD505-2E9C-101B-9397-08002B2CF9AE}" pid="6" name="ZOTERO_PREF_2">
    <vt:lpwstr>aticJournalAbbreviations" value="true"/&gt;&lt;pref name="dontAskDelayCitationUpdates" value="true"/&gt;&lt;/prefs&gt;&lt;/data&gt;</vt:lpwstr>
  </property>
</Properties>
</file>