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lang w:val="en-US" w:eastAsia="zh-CN"/>
        </w:rPr>
        <w:t>第1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1:对于如下类型声明，分别给出类A、B、C可访问的成员及其访问权限*/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a1, a2;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a3, a4;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a5, a6;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: A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b1, b2;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A::a3;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b3, b4;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A::a6;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b5, b6;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c1, c2;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B::a3;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c3, c4;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c5, c6;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b5, b6, a6;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/>
    <w:p>
      <w:pPr>
        <w:pStyle w:val="3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答：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一、类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1.私有成员 ：</w:t>
      </w:r>
      <w:r>
        <w:rPr>
          <w:rFonts w:hint="eastAsia"/>
          <w:lang w:val="en-US" w:eastAsia="zh-CN"/>
        </w:rPr>
        <w:t>a1, a2//仅类 A 的成员函数可以访问。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2.受保护成员 ：</w:t>
      </w:r>
      <w:r>
        <w:rPr>
          <w:rFonts w:hint="eastAsia"/>
          <w:lang w:val="en-US" w:eastAsia="zh-CN"/>
        </w:rPr>
        <w:t>a3, a4//类 A 及其派生类可以访问。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3.公有成员 ：</w:t>
      </w:r>
      <w:r>
        <w:rPr>
          <w:rFonts w:hint="eastAsia"/>
          <w:lang w:val="en-US" w:eastAsia="zh-CN"/>
        </w:rPr>
        <w:t>a5, a6//类 A、派生类以及外部代码都可以访问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二、类 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B 继承自 A，默认是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私有继承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继承后 A 的成员在 B 中的访问权限：</w:t>
      </w:r>
    </w:p>
    <w:p>
      <w:pPr>
        <w:numPr>
          <w:ilvl w:val="0"/>
          <w:numId w:val="2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 的</w:t>
      </w:r>
      <w:r>
        <w:rPr>
          <w:rFonts w:hint="eastAsia"/>
          <w:b/>
          <w:bCs/>
          <w:color w:val="00B0F0"/>
          <w:lang w:val="en-US" w:eastAsia="zh-CN"/>
        </w:rPr>
        <w:t>私有成员</w:t>
      </w:r>
      <w:r>
        <w:rPr>
          <w:rFonts w:hint="eastAsia"/>
          <w:color w:val="00B0F0"/>
          <w:lang w:val="en-US" w:eastAsia="zh-CN"/>
        </w:rPr>
        <w:t xml:space="preserve"> (a1, a2)：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不可见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2.A 的</w:t>
      </w:r>
      <w:r>
        <w:rPr>
          <w:rFonts w:hint="eastAsia"/>
          <w:b/>
          <w:bCs/>
          <w:color w:val="00B0F0"/>
          <w:lang w:val="en-US" w:eastAsia="zh-CN"/>
        </w:rPr>
        <w:t>保护成员</w:t>
      </w:r>
      <w:r>
        <w:rPr>
          <w:rFonts w:hint="eastAsia"/>
          <w:color w:val="00B0F0"/>
          <w:lang w:val="en-US" w:eastAsia="zh-CN"/>
        </w:rPr>
        <w:t xml:space="preserve"> (a3, a4)：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在私有继承的情况下，本来应该变为私有成员，但在类 B 中</w:t>
      </w:r>
      <w:r>
        <w:rPr>
          <w:rFonts w:hint="eastAsia"/>
          <w:b/>
          <w:bCs/>
          <w:color w:val="FF0000"/>
          <w:lang w:val="en-US" w:eastAsia="zh-CN"/>
        </w:rPr>
        <w:t>显式地 using A::a3</w:t>
      </w:r>
      <w:r>
        <w:rPr>
          <w:rFonts w:hint="eastAsia"/>
          <w:lang w:val="en-US" w:eastAsia="zh-CN"/>
        </w:rPr>
        <w:t xml:space="preserve"> 将 a3 的访问权限提升为protect，所以：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 在类 B 中为protect。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a4 在类 B 中仍为private。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3.A 的 </w:t>
      </w:r>
      <w:r>
        <w:rPr>
          <w:rFonts w:hint="eastAsia"/>
          <w:b/>
          <w:bCs/>
          <w:color w:val="00B0F0"/>
          <w:lang w:val="en-US" w:eastAsia="zh-CN"/>
        </w:rPr>
        <w:t>公有成员</w:t>
      </w:r>
      <w:r>
        <w:rPr>
          <w:rFonts w:hint="eastAsia"/>
          <w:color w:val="00B0F0"/>
          <w:lang w:val="en-US" w:eastAsia="zh-CN"/>
        </w:rPr>
        <w:t xml:space="preserve"> (a5, a6)：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在私有继承的情况下，变为 私有成员，但在类 B 中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显式地 using A::a6</w:t>
      </w:r>
      <w:r>
        <w:rPr>
          <w:rFonts w:hint="eastAsia"/>
          <w:lang w:val="en-US" w:eastAsia="zh-CN"/>
        </w:rPr>
        <w:t xml:space="preserve"> 将 a6 的访问权限提升为public，所以：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 在类 B 中为private。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 在类 B 中为public。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类 B 自己的成员：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1.私有成员 ：</w:t>
      </w:r>
      <w:r>
        <w:rPr>
          <w:rFonts w:hint="eastAsia"/>
          <w:lang w:val="en-US" w:eastAsia="zh-CN"/>
        </w:rPr>
        <w:t>b1, b2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2.保护成员：</w:t>
      </w:r>
      <w:r>
        <w:rPr>
          <w:rFonts w:hint="eastAsia"/>
          <w:lang w:val="en-US" w:eastAsia="zh-CN"/>
        </w:rPr>
        <w:t>b3, b4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3.公有成员 (public)</w:t>
      </w:r>
      <w:r>
        <w:rPr>
          <w:rFonts w:hint="eastAsia"/>
          <w:lang w:val="en-US" w:eastAsia="zh-CN"/>
        </w:rPr>
        <w:t>：b5, b6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访问权限描述同类A，不再重述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 xml:space="preserve">类 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类 C 使用 </w:t>
      </w:r>
      <w:r>
        <w:rPr>
          <w:rFonts w:hint="default"/>
          <w:b/>
          <w:bCs/>
          <w:lang w:val="en-US" w:eastAsia="zh-CN"/>
        </w:rPr>
        <w:t>public 继承</w:t>
      </w:r>
      <w:r>
        <w:rPr>
          <w:rFonts w:hint="default"/>
          <w:lang w:val="en-US" w:eastAsia="zh-CN"/>
        </w:rPr>
        <w:t xml:space="preserve"> B，因此 B 的公有和受保护成员在 C 中保持原有访问权限。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default"/>
          <w:lang w:val="en-US" w:eastAsia="zh-CN"/>
        </w:rPr>
        <w:t>继承后 B 的成员在 C 中的访问权限：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default"/>
          <w:color w:val="00B0F0"/>
          <w:lang w:val="en-US" w:eastAsia="zh-CN"/>
        </w:rPr>
        <w:t>B 的 私有成员 (b1, b2)：</w:t>
      </w:r>
      <w:r>
        <w:rPr>
          <w:rFonts w:hint="eastAsia"/>
          <w:lang w:val="en-US" w:eastAsia="zh-CN"/>
        </w:rPr>
        <w:t>不可见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2.</w:t>
      </w:r>
      <w:r>
        <w:rPr>
          <w:rFonts w:hint="default"/>
          <w:color w:val="00B0F0"/>
          <w:lang w:val="en-US" w:eastAsia="zh-CN"/>
        </w:rPr>
        <w:t>B 的 受保护成员 (a3, b3, b4)：</w:t>
      </w:r>
      <w:r>
        <w:rPr>
          <w:rFonts w:hint="default"/>
          <w:lang w:val="en-US" w:eastAsia="zh-CN"/>
        </w:rPr>
        <w:t>在 C 中仍为保护成员。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3.</w:t>
      </w:r>
      <w:r>
        <w:rPr>
          <w:rFonts w:hint="default"/>
          <w:color w:val="00B0F0"/>
          <w:lang w:val="en-US" w:eastAsia="zh-CN"/>
        </w:rPr>
        <w:t>B 的 公有成员 (a6, b5, b6)：</w:t>
      </w:r>
      <w:r>
        <w:rPr>
          <w:rFonts w:hint="default"/>
          <w:lang w:val="en-US" w:eastAsia="zh-CN"/>
        </w:rPr>
        <w:t>在 C 中仍为 公有成员</w:t>
      </w:r>
      <w:r>
        <w:rPr>
          <w:rFonts w:hint="eastAsia"/>
          <w:b/>
          <w:bCs/>
          <w:color w:val="FF0000"/>
          <w:lang w:val="en-US" w:eastAsia="zh-CN"/>
        </w:rPr>
        <w:t>(C中重新声明了它们，默认访问C的成员，如果需要访问继承来的需要加B::限定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类 C 自己的成员：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default"/>
          <w:color w:val="00B0F0"/>
          <w:lang w:val="en-US" w:eastAsia="zh-CN"/>
        </w:rPr>
        <w:t>私有成员 (private)：</w:t>
      </w:r>
      <w:r>
        <w:rPr>
          <w:rFonts w:hint="default"/>
          <w:lang w:val="en-US" w:eastAsia="zh-CN"/>
        </w:rPr>
        <w:t>无（</w:t>
      </w:r>
      <w:r>
        <w:rPr>
          <w:rFonts w:hint="default"/>
          <w:b/>
          <w:bCs/>
          <w:color w:val="FF0000"/>
          <w:lang w:val="en-US" w:eastAsia="zh-CN"/>
        </w:rPr>
        <w:t>结构体的默认是 public</w:t>
      </w:r>
      <w:r>
        <w:rPr>
          <w:rFonts w:hint="default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2.</w:t>
      </w:r>
      <w:r>
        <w:rPr>
          <w:rFonts w:hint="default"/>
          <w:color w:val="00B0F0"/>
          <w:lang w:val="en-US" w:eastAsia="zh-CN"/>
        </w:rPr>
        <w:t>受保护成员 (protected)：</w:t>
      </w:r>
      <w:r>
        <w:rPr>
          <w:rFonts w:hint="default"/>
          <w:lang w:val="en-US" w:eastAsia="zh-CN"/>
        </w:rPr>
        <w:t>c3, c4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3.</w:t>
      </w:r>
      <w:r>
        <w:rPr>
          <w:rFonts w:hint="default"/>
          <w:color w:val="00B0F0"/>
          <w:lang w:val="en-US" w:eastAsia="zh-CN"/>
        </w:rPr>
        <w:t>公有成员 (public)</w:t>
      </w:r>
      <w:r>
        <w:rPr>
          <w:rFonts w:hint="default"/>
          <w:lang w:val="en-US" w:eastAsia="zh-CN"/>
        </w:rPr>
        <w:t>：c1, c2, c5, c6</w:t>
      </w:r>
      <w:r>
        <w:rPr>
          <w:rFonts w:hint="eastAsia"/>
          <w:lang w:val="en-US" w:eastAsia="zh-CN"/>
        </w:rPr>
        <w:t>,b5,b6,a6</w:t>
      </w:r>
    </w:p>
    <w:p>
      <w:pPr>
        <w:pStyle w:val="3"/>
        <w:bidi w:val="0"/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2: 根据以下代码，回答问题或完成类的定义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2.1 请在class A的类体外实现构造函数A(int i)，要求必须在成员初始化列表初始化i成员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j;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i,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j);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2.2 请在class B的类体外实现构造函数B(int i,int j)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要求必须在成员初始化列表初始化j成员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::A(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 i(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) {} 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::B(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) :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), j(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pStyle w:val="3"/>
        <w:bidi w:val="0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3: 根据以下代码，回答问题或完成类的定义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A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i{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};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i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) {}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B :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AFAFA"/>
        </w:rPr>
        <w:t>/*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3.1 B类构造函数没有显式构造基类A对象，编译是否可以通过？请说明原因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i) {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-&gt;i = i;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sum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i)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    3.2 请完成sum函数的具体实现，要求对局部变量i、A类继承的i、B类的i求和并返回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   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};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答：(1)可以通过，A中i有默认值0,即使没有定义构造函数也可以编译通过。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(2)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sum(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::i +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-&gt;i;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}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其中i为传给sum的i，this-&gt;i为B类的i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第4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4: 根据以下代码，回答问题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int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A(int x) :i(x) {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int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B() :j(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B(int x) :j(x) {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int 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A 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B b;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A&amp; ra;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下面类C的构造函数中正确的有哪些？错误的有哪些？错误的请说明原因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C(int v) :A(v), k(v), a(v), ra(a) {}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C(int v):A(v),a(v),ra(a){ k = v;}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C(int v):A(v),k(v),a(v),b(v),ra(a){}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C(int v):k(v),a(v),b(v),ra(a){}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</w:t>
      </w:r>
      <w:r>
        <w:rPr>
          <w:rFonts w:hint="eastAsia" w:ascii="Consolas" w:hAnsi="Consolas" w:eastAsia="宋体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rPr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答：1，3正确。2，4错误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2错在const 成员必须通过初始化列表中初始化，不能在构造函数体内部进行赋值。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4错在C继承A，但A没有默认构造函数 ，因此必须在初始化列表中显式调用A的构造函数</w:t>
      </w:r>
    </w:p>
    <w:p>
      <w:pPr>
        <w:pStyle w:val="3"/>
        <w:bidi w:val="0"/>
        <w:rPr>
          <w:color w:val="5C5C5C"/>
          <w:sz w:val="24"/>
          <w:szCs w:val="24"/>
        </w:rPr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5:下面程序，写出指定语句的输出结果，并解释原因。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"A::f()"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x)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"A::f(double)"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"A::g()"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"B::f()"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x)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"B::f(double)"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"B::g()"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"B::g(int)"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请说明当执行下面的test函数后，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每一条语句的情况，如果可以运行请给出运行结果；如果编译出错请说明原因。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(A&amp; o)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//语句1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);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//语句2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//语句3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 o.g(1);       //语句4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((B)o).f();   //语句5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 ((B)o).g();   //语句6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test2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(A&amp; o)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1.0f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);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//语句7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//语句8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  o.g(1);       //语句9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o.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();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//语句10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((A)o).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();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//语句11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B b;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(b);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test2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(b);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输出B::f()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f是虚函数，根据传入的对象类型，调用了B中的f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输出B::f(double)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原因同上，根据函数重载，传入double参数，调用另一个f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输出A::g()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g() 是静态成员函数，它的调用不依赖于对象的动态类型（运行时类型），而是依赖于调用点处的静态类型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在 test1 函数中，参数 o 的静态类型是 A&amp;，即使它实际上引用的是一个 B 类型的对象。因此，当调用 o.g(); 时，编译器会查找类型 A 中的静态成员函数 g()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，原因同(3)，编译时g为A::g()，而A中的g()是无参数的。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>，没有定义A到B的转换 no known conversion for argument 1 from 'A' to 'const B&amp;'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，没有定义A到B的转换 no known conversion for argument 1 from 'A' to 'const B&amp;'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B::f(double)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动态绑定，具体原因如上。1.0f自动转换为double类型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B::f(double)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动态绑定，具体原因如上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报错</w:t>
      </w:r>
      <w:r>
        <w:rPr>
          <w:rFonts w:hint="eastAsia"/>
          <w:b w:val="0"/>
          <w:bCs w:val="0"/>
          <w:color w:val="auto"/>
          <w:lang w:val="en-US" w:eastAsia="zh-CN"/>
        </w:rPr>
        <w:t>，具体原因如(4)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输出A::g()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静态绑定，具体原因如(3)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输出A::g()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静态绑定，具体原因如(3),强制转换无意义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6: 下面是类A、B、C的定义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A()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~A()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fb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</w:rPr>
        <w:t>/*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6-1: 如果C想成为一个具体类，则C必须要实现的方法是什么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6-2: 请指出下面代码有错误的地方，并说明原因: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(A&amp; o) 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A&amp; f(A* p) {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*p;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(A o) {}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(1)</w:t>
      </w:r>
      <w:r>
        <w:rPr>
          <w:rFonts w:hint="eastAsia"/>
          <w:b/>
          <w:bCs/>
          <w:color w:val="auto"/>
          <w:lang w:val="en-US" w:eastAsia="zh-CN"/>
        </w:rPr>
        <w:t>必须实现纯虚函数fc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因为A中有两个纯虚函数fb,fc,子类B已经实现了一个，C继承B，必须实现剩下的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(2)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第三行错误</w:t>
      </w:r>
      <w:r>
        <w:rPr>
          <w:rFonts w:hint="eastAsia"/>
          <w:b w:val="0"/>
          <w:bCs w:val="0"/>
          <w:color w:val="auto"/>
          <w:lang w:val="en-US" w:eastAsia="zh-CN"/>
        </w:rPr>
        <w:t>，抽象类A不能创造实例，只能通过引用或指针的形式传参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7: 请给出下面程序的输出结果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"Draw 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&lt;&lt; std::endl;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();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"Display 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"Draw 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&lt;&lt; std::endl;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A::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(); std::cout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"Display 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&lt;&lt; std::endl;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std::unique_ptr&lt;A&gt; ptr = std::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make_unique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&lt;B&gt;();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ptr-&gt;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答：输出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Draw B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Display A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Display B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首先调用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其中又调用了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，根据实际类型进行了动态绑定</w:t>
      </w:r>
    </w:p>
    <w:p>
      <w:pPr>
        <w:rPr>
          <w:rFonts w:hint="eastAsia" w:ascii="Consolas" w:hAnsi="Consolas" w:eastAsia="宋体" w:cs="Consolas"/>
          <w:i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最后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display</w:t>
      </w:r>
      <w:r>
        <w:rPr>
          <w:rFonts w:hint="eastAsia" w:ascii="Consolas" w:hAnsi="Consolas" w:eastAsia="宋体" w:cs="Consolas"/>
          <w:i w:val="0"/>
          <w:caps w:val="0"/>
          <w:color w:val="C18401"/>
          <w:spacing w:val="0"/>
          <w:sz w:val="24"/>
          <w:szCs w:val="24"/>
          <w:shd w:val="clear" w:fill="F8F8F8"/>
          <w:lang w:val="en-US" w:eastAsia="zh-CN"/>
        </w:rPr>
        <w:t>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108F5"/>
    <w:multiLevelType w:val="singleLevel"/>
    <w:tmpl w:val="809108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F83946"/>
    <w:multiLevelType w:val="multilevel"/>
    <w:tmpl w:val="B3F83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62DC77A"/>
    <w:multiLevelType w:val="multilevel"/>
    <w:tmpl w:val="B62DC7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7083C2A"/>
    <w:multiLevelType w:val="multilevel"/>
    <w:tmpl w:val="E7083C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80ED0D9"/>
    <w:multiLevelType w:val="singleLevel"/>
    <w:tmpl w:val="E80ED0D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CC2CCAA"/>
    <w:multiLevelType w:val="multilevel"/>
    <w:tmpl w:val="ECC2C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20DEEC2"/>
    <w:multiLevelType w:val="multilevel"/>
    <w:tmpl w:val="420DE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D25AFF1"/>
    <w:multiLevelType w:val="multilevel"/>
    <w:tmpl w:val="4D25A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E3DC1FC"/>
    <w:multiLevelType w:val="multilevel"/>
    <w:tmpl w:val="6E3DC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A32A30"/>
    <w:rsid w:val="420F4371"/>
    <w:rsid w:val="445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2024-11-13T03:12:06Z</dcterms:created>
  <dc:creator>muke</dc:creator>
  <cp:lastModifiedBy>losyi</cp:lastModifiedBy>
  <dcterms:modified xsi:type="dcterms:W3CDTF">2024-11-13T05:44:15Z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