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p>
          <w:p>
            <w:pPr>
              <w:pStyle w:val="Normal"/>
              <w:widowControl w:val="false"/>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val="0000"/>
      </w:tblPr>
      <w:tblGrid>
        <w:gridCol w:w="3117"/>
        <w:gridCol w:w="4111"/>
        <w:gridCol w:w="711"/>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9"/>
                <w:tab w:val="right" w:pos="1837" w:leader="dot"/>
              </w:tabs>
              <w:snapToGrid w:val="false"/>
              <w:spacing w:lineRule="auto" w:line="276" w:before="120" w:after="60"/>
              <w:rPr>
                <w:rFonts w:ascii="Arial" w:hAnsi="Arial"/>
                <w:b/>
                <w:b/>
                <w:sz w:val="20"/>
              </w:rPr>
            </w:pPr>
            <w:r>
              <w:rPr>
                <w:rFonts w:ascii="Arial" w:hAnsi="Arial"/>
                <w:b/>
                <w:sz w:val="20"/>
              </w:rPr>
              <w:t>N° réalisation :</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 xml:space="preserve">Nom, prénom : </w:t>
            </w:r>
            <w:r>
              <w:rPr>
                <w:rFonts w:ascii="Arial" w:hAnsi="Arial"/>
                <w:b/>
                <w:sz w:val="20"/>
              </w:rPr>
              <w:t>HANY Mathias</w:t>
            </w:r>
          </w:p>
        </w:tc>
        <w:tc>
          <w:tcPr>
            <w:tcW w:w="2695"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 xml:space="preserve">N° candidat : </w:t>
            </w:r>
            <w:r>
              <w:rPr>
                <w:rFonts w:ascii="Arial" w:hAnsi="Arial"/>
                <w:b/>
                <w:sz w:val="20"/>
                <w:szCs w:val="20"/>
              </w:rPr>
              <w:t>02113110453</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widowControl w:val="false"/>
              <w:tabs>
                <w:tab w:val="clear" w:pos="709"/>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20_1738530826"/>
            <w:bookmarkStart w:id="1" w:name="__Fieldmark__20_1738530826"/>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9"/>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28_1738530826"/>
            <w:bookmarkStart w:id="3" w:name="__Fieldmark__28_1738530826"/>
            <w:bookmarkEnd w:id="3"/>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28</w:t>
            </w:r>
            <w:r>
              <w:rPr>
                <w:rFonts w:cs="Arial" w:ascii="Arial" w:hAnsi="Arial"/>
                <w:sz w:val="20"/>
                <w:szCs w:val="20"/>
              </w:rPr>
              <w:t xml:space="preserve"> / </w:t>
            </w:r>
            <w:r>
              <w:rPr>
                <w:rFonts w:cs="Arial" w:ascii="Arial" w:hAnsi="Arial"/>
                <w:sz w:val="20"/>
                <w:szCs w:val="20"/>
              </w:rPr>
              <w:t>05</w:t>
            </w:r>
            <w:r>
              <w:rPr>
                <w:rFonts w:cs="Arial" w:ascii="Arial" w:hAnsi="Arial"/>
                <w:sz w:val="20"/>
                <w:szCs w:val="20"/>
              </w:rPr>
              <w:t xml:space="preserve"> / </w:t>
            </w:r>
            <w:r>
              <w:rPr>
                <w:rFonts w:cs="Arial" w:ascii="Arial" w:hAnsi="Arial"/>
                <w:sz w:val="20"/>
                <w:szCs w:val="20"/>
              </w:rPr>
              <w:t>2024</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b/>
                <w:sz w:val="20"/>
                <w:szCs w:val="24"/>
              </w:rPr>
            </w:pPr>
            <w:r>
              <w:rPr>
                <w:b/>
                <w:sz w:val="20"/>
                <w:szCs w:val="24"/>
              </w:rPr>
              <w:t>Organisation support de la réalisation professionnelle</w:t>
            </w:r>
          </w:p>
          <w:p>
            <w:pPr>
              <w:pStyle w:val="Normal"/>
              <w:widowControl w:val="false"/>
              <w:rPr>
                <w:rFonts w:ascii="Arial" w:hAnsi="Arial" w:cs="Arial"/>
                <w:sz w:val="20"/>
              </w:rPr>
            </w:pPr>
            <w:r>
              <w:rPr>
                <w:rFonts w:cs="Arial" w:ascii="Arial" w:hAnsi="Arial"/>
                <w:sz w:val="20"/>
              </w:rPr>
              <w:t>GSB</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before="0" w:after="0"/>
              <w:rPr>
                <w:b/>
                <w:b/>
                <w:sz w:val="20"/>
                <w:szCs w:val="24"/>
              </w:rPr>
            </w:pPr>
            <w:r>
              <w:rPr>
                <w:b/>
                <w:sz w:val="20"/>
                <w:szCs w:val="24"/>
              </w:rPr>
              <w:t>Intitulé de la réalisation professionnelle</w:t>
            </w:r>
          </w:p>
          <w:p>
            <w:pPr>
              <w:pStyle w:val="Normal"/>
              <w:widowControl w:val="false"/>
              <w:rPr>
                <w:rFonts w:ascii="Arial" w:hAnsi="Arial" w:cs="Arial"/>
                <w:sz w:val="20"/>
              </w:rPr>
            </w:pPr>
            <w:r>
              <w:rPr>
                <w:rFonts w:cs="Arial" w:ascii="Arial" w:hAnsi="Arial"/>
                <w:sz w:val="20"/>
              </w:rPr>
              <w:t>Application de gestion de parcs en C#</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 w:val="right" w:pos="5104" w:leader="dot"/>
                <w:tab w:val="right" w:pos="9781" w:leader="dot"/>
              </w:tabs>
              <w:spacing w:lineRule="auto" w:line="276" w:before="120" w:after="0"/>
              <w:rPr>
                <w:b/>
                <w:b/>
                <w:sz w:val="20"/>
                <w:szCs w:val="24"/>
              </w:rPr>
            </w:pPr>
            <w:r>
              <w:rPr>
                <w:b/>
                <w:sz w:val="20"/>
                <w:szCs w:val="24"/>
              </w:rPr>
              <w:t>Période de réalisation :</w:t>
            </w:r>
            <w:r>
              <w:rPr>
                <w:bCs/>
                <w:sz w:val="20"/>
                <w:szCs w:val="24"/>
              </w:rPr>
              <w:t xml:space="preserve"> 4 semestre</w:t>
              <w:tab/>
            </w:r>
            <w:r>
              <w:rPr>
                <w:b/>
                <w:sz w:val="20"/>
                <w:szCs w:val="24"/>
              </w:rPr>
              <w:t xml:space="preserve"> Lieu :</w:t>
            </w:r>
            <w:r>
              <w:rPr>
                <w:bCs/>
                <w:sz w:val="20"/>
                <w:szCs w:val="24"/>
              </w:rPr>
              <w:t xml:space="preserve"> Lycée Henri-Matisse Cugnaux</w:t>
            </w:r>
          </w:p>
          <w:p>
            <w:pPr>
              <w:pStyle w:val="Titre9"/>
              <w:widowControl w:val="false"/>
              <w:tabs>
                <w:tab w:val="clear" w:pos="709"/>
                <w:tab w:val="left" w:pos="0" w:leader="none"/>
              </w:tabs>
              <w:snapToGrid w:val="false"/>
              <w:spacing w:lineRule="auto" w:line="276" w:before="0" w:after="120"/>
              <w:rPr>
                <w:b/>
                <w:b/>
                <w:sz w:val="20"/>
                <w:szCs w:val="24"/>
              </w:rPr>
            </w:pPr>
            <w:r>
              <w:rPr>
                <w:b/>
                <w:sz w:val="20"/>
                <w:szCs w:val="24"/>
              </w:rPr>
              <w:t>Modalité :</w:t>
              <w:tab/>
            </w:r>
            <w:r>
              <w:fldChar w:fldCharType="begin">
                <w:ffData>
                  <w:name w:val=""/>
                  <w:enabled/>
                  <w:calcOnExit w:val="0"/>
                  <w:checkBox>
                    <w:sizeAuto/>
                  </w:checkBox>
                </w:ffData>
              </w:fldChar>
            </w:r>
            <w:r>
              <w:rPr>
                <w:sz w:val="20"/>
                <w:b/>
                <w:szCs w:val="24"/>
              </w:rPr>
              <w:instrText> FORMCHECKBOX </w:instrText>
            </w:r>
            <w:r>
              <w:rPr>
                <w:sz w:val="20"/>
                <w:b/>
                <w:szCs w:val="24"/>
              </w:rPr>
              <w:fldChar w:fldCharType="separate"/>
            </w:r>
            <w:bookmarkStart w:id="4" w:name="__Fieldmark__46_1738530826"/>
            <w:bookmarkStart w:id="5" w:name="__Fieldmark__46_1738530826"/>
            <w:bookmarkEnd w:id="5"/>
            <w:r>
              <w:rPr>
                <w:b/>
                <w:sz w:val="20"/>
                <w:szCs w:val="24"/>
              </w:rPr>
            </w:r>
            <w:r>
              <w:rPr>
                <w:sz w:val="20"/>
                <w:b/>
                <w:szCs w:val="24"/>
              </w:rPr>
              <w:fldChar w:fldCharType="end"/>
            </w:r>
            <w:bookmarkStart w:id="6" w:name="__Fieldmark__49_277654550"/>
            <w:bookmarkEnd w:id="6"/>
            <w:r>
              <w:rPr>
                <w:b/>
                <w:sz w:val="20"/>
                <w:szCs w:val="24"/>
              </w:rPr>
              <w:t xml:space="preserve">  Seul(e)</w:t>
              <w:tab/>
              <w:tab/>
            </w:r>
            <w:r>
              <w:fldChar w:fldCharType="begin">
                <w:ffData>
                  <w:name w:val=""/>
                  <w:enabled/>
                  <w:calcOnExit w:val="0"/>
                  <w:checkBox>
                    <w:sizeAuto/>
                    <w:checked/>
                  </w:checkBox>
                </w:ffData>
              </w:fldChar>
            </w:r>
            <w:r>
              <w:rPr>
                <w:sz w:val="20"/>
                <w:b/>
                <w:szCs w:val="24"/>
              </w:rPr>
              <w:instrText> FORMCHECKBOX </w:instrText>
            </w:r>
            <w:r>
              <w:rPr>
                <w:sz w:val="20"/>
                <w:b/>
                <w:szCs w:val="24"/>
              </w:rPr>
              <w:fldChar w:fldCharType="separate"/>
            </w:r>
            <w:bookmarkStart w:id="7" w:name="__Fieldmark__54_1738530826"/>
            <w:bookmarkStart w:id="8" w:name="__Fieldmark__54_1738530826"/>
            <w:bookmarkEnd w:id="8"/>
            <w:r>
              <w:rPr>
                <w:b/>
                <w:sz w:val="20"/>
                <w:szCs w:val="24"/>
              </w:rPr>
            </w:r>
            <w:r>
              <w:rPr>
                <w:sz w:val="20"/>
                <w:b/>
                <w:szCs w:val="24"/>
              </w:rPr>
              <w:fldChar w:fldCharType="end"/>
            </w:r>
            <w:bookmarkStart w:id="9" w:name="__Fieldmark__55_277654550"/>
            <w:bookmarkEnd w:id="9"/>
            <w:r>
              <w:rPr>
                <w:b/>
                <w:sz w:val="20"/>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9"/>
                <w:tab w:val="left" w:pos="0" w:leader="none"/>
              </w:tabs>
              <w:snapToGrid w:val="false"/>
              <w:spacing w:lineRule="auto" w:line="276" w:before="0" w:after="0"/>
              <w:rPr>
                <w:b/>
                <w:b/>
                <w:sz w:val="20"/>
                <w:szCs w:val="24"/>
              </w:rPr>
            </w:pPr>
            <w:r>
              <w:rPr>
                <w:b/>
                <w:sz w:val="20"/>
                <w:szCs w:val="24"/>
              </w:rPr>
              <w:t>Compétences travaillées</w:t>
            </w:r>
          </w:p>
          <w:p>
            <w:pPr>
              <w:pStyle w:val="Normal"/>
              <w:widowControl w:val="false"/>
              <w:tabs>
                <w:tab w:val="clear" w:pos="709"/>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0" w:name="__Fieldmark__63_1738530826"/>
            <w:bookmarkStart w:id="11" w:name="__Fieldmark__63_1738530826"/>
            <w:bookmarkEnd w:id="11"/>
            <w:r>
              <w:rPr>
                <w:rFonts w:cs="Arial" w:ascii="Arial" w:hAnsi="Arial"/>
                <w:sz w:val="20"/>
              </w:rPr>
            </w:r>
            <w:r>
              <w:rPr>
                <w:sz w:val="20"/>
                <w:rFonts w:cs="Arial" w:ascii="Arial" w:hAnsi="Arial"/>
              </w:rPr>
              <w:fldChar w:fldCharType="end"/>
            </w:r>
            <w:bookmarkStart w:id="12" w:name="__Fieldmark__61_277654550"/>
            <w:bookmarkEnd w:id="12"/>
            <w:r>
              <w:rPr>
                <w:rFonts w:cs="Arial" w:ascii="Arial" w:hAnsi="Arial"/>
                <w:bCs/>
                <w:sz w:val="20"/>
              </w:rPr>
              <w:t>Concevoir et développer une solution applicative</w:t>
            </w:r>
          </w:p>
          <w:p>
            <w:pPr>
              <w:pStyle w:val="Normal"/>
              <w:widowControl w:val="false"/>
              <w:tabs>
                <w:tab w:val="clear" w:pos="709"/>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3" w:name="__Fieldmark__71_1738530826"/>
            <w:bookmarkStart w:id="14" w:name="__Fieldmark__71_1738530826"/>
            <w:bookmarkEnd w:id="14"/>
            <w:r>
              <w:rPr>
                <w:rFonts w:cs="Arial" w:ascii="Arial" w:hAnsi="Arial"/>
                <w:sz w:val="20"/>
              </w:rPr>
            </w:r>
            <w:r>
              <w:rPr>
                <w:sz w:val="20"/>
                <w:rFonts w:cs="Arial" w:ascii="Arial" w:hAnsi="Arial"/>
              </w:rPr>
              <w:fldChar w:fldCharType="end"/>
            </w:r>
            <w:bookmarkStart w:id="15" w:name="__Fieldmark__68_277654550"/>
            <w:bookmarkEnd w:id="15"/>
            <w:r>
              <w:rPr>
                <w:rFonts w:cs="Arial" w:ascii="Arial" w:hAnsi="Arial"/>
                <w:sz w:val="20"/>
              </w:rPr>
              <w:t>Assurer la maintenance corrective ou évolutive d’une solution applicative</w:t>
            </w:r>
          </w:p>
          <w:p>
            <w:pPr>
              <w:pStyle w:val="Normal"/>
              <w:widowControl w:val="false"/>
              <w:tabs>
                <w:tab w:val="clear" w:pos="709"/>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6" w:name="__Fieldmark__79_1738530826"/>
            <w:bookmarkStart w:id="17" w:name="__Fieldmark__79_1738530826"/>
            <w:bookmarkEnd w:id="17"/>
            <w:r>
              <w:rPr>
                <w:rFonts w:cs="Arial" w:ascii="Arial" w:hAnsi="Arial"/>
                <w:sz w:val="20"/>
              </w:rPr>
            </w:r>
            <w:r>
              <w:rPr>
                <w:sz w:val="20"/>
                <w:rFonts w:cs="Arial" w:ascii="Arial" w:hAnsi="Arial"/>
              </w:rPr>
              <w:fldChar w:fldCharType="end"/>
            </w:r>
            <w:bookmarkStart w:id="18" w:name="__Fieldmark__75_277654550"/>
            <w:bookmarkEnd w:id="18"/>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9"/>
                <w:tab w:val="left" w:pos="0" w:leader="none"/>
              </w:tabs>
              <w:snapToGrid w:val="false"/>
              <w:spacing w:lineRule="auto" w:line="276" w:before="0" w:after="0"/>
              <w:rPr>
                <w:bCs/>
                <w:sz w:val="20"/>
                <w:szCs w:val="24"/>
              </w:rPr>
            </w:pPr>
            <w:r>
              <w:rPr>
                <w:bCs/>
                <w:sz w:val="20"/>
                <w:szCs w:val="24"/>
              </w:rPr>
              <w:t xml:space="preserve">Ressources Fournis : Cahier des charges </w:t>
            </w:r>
          </w:p>
          <w:p>
            <w:pPr>
              <w:pStyle w:val="Normal"/>
              <w:widowControl w:val="false"/>
              <w:tabs>
                <w:tab w:val="clear" w:pos="709"/>
                <w:tab w:val="left" w:pos="0" w:leader="none"/>
              </w:tabs>
              <w:snapToGrid w:val="false"/>
              <w:spacing w:lineRule="auto" w:line="276" w:before="0" w:after="0"/>
              <w:rPr>
                <w:bCs/>
                <w:sz w:val="20"/>
                <w:szCs w:val="24"/>
              </w:rPr>
            </w:pPr>
            <w:r>
              <w:rPr>
                <w:rFonts w:cs="Arial" w:ascii="Arial" w:hAnsi="Arial"/>
                <w:sz w:val="20"/>
              </w:rPr>
              <w:t>Attendus : Gant avant /aprés, Applicaton Opérationelle, manuel d’utilisateur, documentation du projet.</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Description des ressources documentaires, matérielles et logicielles utilisées</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t xml:space="preserve">- </w:t>
            </w:r>
            <w:r>
              <w:rPr>
                <w:rFonts w:cs="Arial" w:ascii="Arial" w:hAnsi="Arial"/>
                <w:bCs/>
                <w:sz w:val="20"/>
              </w:rPr>
              <w:t>GANT PROJECT : Pour planifier les tâches</w:t>
            </w:r>
          </w:p>
          <w:p>
            <w:pPr>
              <w:pStyle w:val="Normal"/>
              <w:widowControl w:val="false"/>
              <w:snapToGrid w:val="false"/>
              <w:jc w:val="both"/>
              <w:rPr>
                <w:rFonts w:ascii="Arial" w:hAnsi="Arial" w:cs="Arial"/>
                <w:bCs/>
                <w:sz w:val="20"/>
              </w:rPr>
            </w:pPr>
            <w:r>
              <w:rPr>
                <w:rFonts w:cs="Arial" w:ascii="Arial" w:hAnsi="Arial"/>
                <w:bCs/>
                <w:sz w:val="20"/>
              </w:rPr>
              <w:t>- Looping : Pour modeliser</w:t>
            </w:r>
          </w:p>
          <w:p>
            <w:pPr>
              <w:pStyle w:val="Normal"/>
              <w:widowControl w:val="false"/>
              <w:snapToGrid w:val="false"/>
              <w:jc w:val="both"/>
              <w:rPr>
                <w:rFonts w:ascii="Arial" w:hAnsi="Arial" w:cs="Arial"/>
                <w:bCs/>
                <w:sz w:val="20"/>
              </w:rPr>
            </w:pPr>
            <w:r>
              <w:rPr>
                <w:rFonts w:cs="Arial" w:ascii="Arial" w:hAnsi="Arial"/>
                <w:bCs/>
                <w:sz w:val="20"/>
              </w:rPr>
              <w:t>- BD MySql avec PhpMyAdmin : Héberger nos données</w:t>
            </w:r>
          </w:p>
          <w:p>
            <w:pPr>
              <w:pStyle w:val="Normal"/>
              <w:widowControl w:val="false"/>
              <w:snapToGrid w:val="false"/>
              <w:jc w:val="both"/>
              <w:rPr>
                <w:rFonts w:ascii="Arial" w:hAnsi="Arial" w:cs="Arial"/>
                <w:bCs/>
                <w:sz w:val="20"/>
              </w:rPr>
            </w:pPr>
            <w:r>
              <w:rPr>
                <w:rFonts w:cs="Arial" w:ascii="Arial" w:hAnsi="Arial"/>
                <w:bCs/>
                <w:sz w:val="20"/>
              </w:rPr>
              <w:t>- Visual Studio : Pour développer</w:t>
            </w:r>
          </w:p>
          <w:p>
            <w:pPr>
              <w:pStyle w:val="Normal"/>
              <w:widowControl w:val="false"/>
              <w:snapToGrid w:val="false"/>
              <w:jc w:val="both"/>
              <w:rPr>
                <w:rFonts w:ascii="Arial" w:hAnsi="Arial" w:cs="Arial"/>
                <w:bCs/>
                <w:sz w:val="20"/>
              </w:rPr>
            </w:pPr>
            <w:r>
              <w:rPr>
                <w:rFonts w:cs="Arial" w:ascii="Arial" w:hAnsi="Arial"/>
                <w:bCs/>
                <w:sz w:val="20"/>
              </w:rPr>
              <w:t xml:space="preserve">- Live Share pour partager mon code </w:t>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p>
            <w:pPr>
              <w:pStyle w:val="Normal"/>
              <w:widowControl w:val="false"/>
              <w:snapToGrid w:val="false"/>
              <w:jc w:val="both"/>
              <w:rPr>
                <w:rFonts w:ascii="Arial" w:hAnsi="Arial" w:cs="Arial"/>
                <w:bCs/>
                <w:sz w:val="20"/>
                <w:lang w:val="en-US"/>
              </w:rPr>
            </w:pPr>
            <w:r>
              <w:rPr>
                <w:rFonts w:cs="Arial" w:ascii="Arial" w:hAnsi="Arial"/>
                <w:bCs/>
                <w:sz w:val="20"/>
                <w:lang w:val="en-US"/>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Modalités d’accès aux productions</w:t>
            </w:r>
            <w:r>
              <w:rPr>
                <w:rStyle w:val="Ancredenotedebasdepage"/>
                <w:rFonts w:cs="Arial" w:ascii="Arial" w:hAnsi="Arial"/>
                <w:b/>
                <w:sz w:val="20"/>
              </w:rPr>
              <w:footnoteReference w:id="4"/>
            </w:r>
            <w:r>
              <w:rPr>
                <w:rFonts w:cs="Arial" w:ascii="Arial" w:hAnsi="Arial"/>
                <w:b/>
                <w:sz w:val="20"/>
              </w:rPr>
              <w:t xml:space="preserve"> et à leur documentation</w:t>
            </w:r>
            <w:r>
              <w:rPr>
                <w:rStyle w:val="Ancredenotedebasdepage"/>
                <w:rFonts w:cs="Arial" w:ascii="Arial" w:hAnsi="Arial"/>
                <w:b/>
                <w:sz w:val="20"/>
              </w:rPr>
              <w:footnoteReference w:id="5"/>
            </w:r>
          </w:p>
          <w:p>
            <w:pPr>
              <w:pStyle w:val="Normal"/>
              <w:widowControl w:val="false"/>
              <w:snapToGrid w:val="false"/>
              <w:jc w:val="both"/>
              <w:rPr>
                <w:rFonts w:ascii="Arial" w:hAnsi="Arial" w:cs="Arial"/>
                <w:bCs/>
                <w:sz w:val="20"/>
              </w:rPr>
            </w:pPr>
            <w:r>
              <w:rPr>
                <w:rFonts w:cs="Arial" w:ascii="Arial" w:hAnsi="Arial"/>
                <w:bCs/>
                <w:sz w:val="20"/>
              </w:rPr>
              <w:t>https://github.com/Ilovanne/ProjetAnnee2-CSharp-LaboGSB.git</w:t>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9"/>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2024</w:t>
            </w:r>
          </w:p>
          <w:p>
            <w:pPr>
              <w:pStyle w:val="Normal"/>
              <w:widowControl w:val="false"/>
              <w:spacing w:before="120" w:after="120"/>
              <w:jc w:val="center"/>
              <w:rPr>
                <w:rFonts w:ascii="Arial" w:hAnsi="Arial"/>
                <w:b/>
                <w:b/>
                <w:sz w:val="22"/>
                <w:szCs w:val="22"/>
                <w:lang w:eastAsia="fr-FR"/>
              </w:rPr>
            </w:pPr>
            <w:r>
              <w:rPr>
                <w:rFonts w:ascii="Arial" w:hAnsi="Arial"/>
                <w:b/>
                <w:bCs/>
                <w:sz w:val="22"/>
                <w:szCs w:val="22"/>
                <w:lang w:eastAsia="fr-FR"/>
              </w:rPr>
              <w:t>Épreuve E5 - Conception et développement d’applications (option SLAM)</w:t>
            </w:r>
          </w:p>
          <w:p>
            <w:pPr>
              <w:pStyle w:val="Normal"/>
              <w:widowControl w:val="false"/>
              <w:numPr>
                <w:ilvl w:val="0"/>
                <w:numId w:val="0"/>
              </w:numPr>
              <w:spacing w:before="120" w:after="12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tc>
      </w:tr>
    </w:tbl>
    <w:p>
      <w:pPr>
        <w:pStyle w:val="Normal"/>
        <w:numPr>
          <w:ilvl w:val="0"/>
          <w:numId w:val="0"/>
        </w:numPr>
        <w:outlineLvl w:val="0"/>
        <w:rPr>
          <w:rFonts w:ascii="Arial" w:hAnsi="Arial" w:cs="Arial"/>
          <w:bCs/>
          <w:sz w:val="11"/>
          <w:szCs w:val="11"/>
          <w:u w:val="single"/>
        </w:rPr>
      </w:pPr>
      <w:r>
        <w:rPr>
          <w:rFonts w:cs="Arial" w:ascii="Arial" w:hAnsi="Arial"/>
          <w:bCs/>
          <w:sz w:val="11"/>
          <w:szCs w:val="11"/>
          <w:u w:val="single"/>
        </w:rPr>
      </w:r>
    </w:p>
    <w:tbl>
      <w:tblPr>
        <w:tblW w:w="9810" w:type="dxa"/>
        <w:jc w:val="left"/>
        <w:tblInd w:w="-39" w:type="dxa"/>
        <w:tblLayout w:type="fixed"/>
        <w:tblCellMar>
          <w:top w:w="0" w:type="dxa"/>
          <w:left w:w="5" w:type="dxa"/>
          <w:bottom w:w="0" w:type="dxa"/>
          <w:right w:w="5" w:type="dxa"/>
        </w:tblCellMar>
        <w:tblLook w:val="0000"/>
      </w:tblPr>
      <w:tblGrid>
        <w:gridCol w:w="9810"/>
      </w:tblGrid>
      <w:tr>
        <w:trPr>
          <w:trHeight w:val="406" w:hRule="atLeast"/>
          <w:cantSplit w:val="true"/>
        </w:trPr>
        <w:tc>
          <w:tcPr>
            <w:tcW w:w="9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
                <w:b/>
                <w:bCs/>
                <w:sz w:val="20"/>
                <w:szCs w:val="20"/>
              </w:rPr>
            </w:pPr>
            <w:r>
              <w:rPr>
                <w:rFonts w:ascii="Arial" w:hAnsi="Arial"/>
                <w:b/>
                <w:bCs/>
                <w:sz w:val="20"/>
                <w:szCs w:val="20"/>
              </w:rPr>
              <w:t>MCD :</w:t>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2">
                  <wp:simplePos x="0" y="0"/>
                  <wp:positionH relativeFrom="column">
                    <wp:posOffset>118110</wp:posOffset>
                  </wp:positionH>
                  <wp:positionV relativeFrom="paragraph">
                    <wp:posOffset>107950</wp:posOffset>
                  </wp:positionV>
                  <wp:extent cx="5778500" cy="3390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78500" cy="339090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
                <w:bCs/>
                <w:sz w:val="20"/>
                <w:szCs w:val="20"/>
              </w:rPr>
              <w:t>M</w:t>
            </w:r>
            <w:r>
              <w:rPr>
                <w:rFonts w:ascii="Arial" w:hAnsi="Arial"/>
                <w:b/>
                <w:bCs/>
                <w:sz w:val="20"/>
                <w:szCs w:val="20"/>
              </w:rPr>
              <w:t>LD :</w:t>
            </w:r>
            <w:r>
              <w:rPr>
                <w:rFonts w:ascii="Arial" w:hAnsi="Arial"/>
                <w:bCs/>
                <w:sz w:val="20"/>
                <w:szCs w:val="20"/>
              </w:rPr>
              <w:t xml:space="preserv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Matériel = (Id_Matériel COUNTER, Processeur VARCHAR(50), Mémoire INT, Disque VARCHAR(50), Logiciels_installés VARCHAR(50), Date_d_achat DATE, Garantie VARCHAR(50), Fournisseur VARCHAR(50));</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Personnel = (Matricule VARCHAR(50), Mot_de_passe VARCHAR(50), Date_d_embauche DATE, Région_carrière VARCHAR(50), #Id_Incident);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Visiteurs = (#Matricule, Objectif INT, Prime INT, Avantages VARCHAR(50), Budget INT, Responsable VARCHAR(50));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Techniciens = (#Matricule, Intervention DATE, Formation VARCHAR(50), Compétences VARCHAR(50));</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Incident = (Id_Incident COUNTER, Problème VARCHAR(50), Travail_réalisé VARCHAR(50), Date_déclaration DATE, Date_prise_en_charge DATE, Date_de_fin DATE, #(#Matricule), #(#Matricule_1), #Id_Matériel)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t xml:space="preserve">Utilisateurs = (#Matricule);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
                <w:b/>
                <w:bCs/>
                <w:sz w:val="20"/>
                <w:szCs w:val="20"/>
              </w:rPr>
            </w:pPr>
            <w:r>
              <w:rPr>
                <w:rFonts w:ascii="Arial" w:hAnsi="Arial"/>
                <w:b/>
                <w:bCs/>
                <w:sz w:val="20"/>
                <w:szCs w:val="20"/>
              </w:rPr>
              <w:t>Fonctionalités developpées :</w:t>
            </w:r>
          </w:p>
          <w:p>
            <w:pPr>
              <w:pStyle w:val="Normal"/>
              <w:widowControl w:val="false"/>
              <w:snapToGrid w:val="false"/>
              <w:spacing w:lineRule="auto" w:line="276"/>
              <w:rPr>
                <w:rFonts w:ascii="Arial" w:hAnsi="Arial"/>
                <w:b/>
                <w:b/>
                <w:bCs/>
                <w:sz w:val="20"/>
                <w:szCs w:val="20"/>
              </w:rPr>
            </w:pPr>
            <w:r>
              <w:rPr>
                <w:rFonts w:ascii="Arial" w:hAnsi="Arial"/>
                <w:b/>
                <w:bCs/>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t xml:space="preserve">Page de connexion : Le bouton connexion vérifie les informations écrites dans les textBox et regarde dans la base de données si elles correspondent à une personne enregistrée dedans. Si les identifiants sont valides, cela va vous rediriger vers la page dédiée sinon cela va faire une erreur de connexion. </w:t>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t xml:space="preserve">Page utilisateur : Le bouton valider permet de déclarer un incident qui sera enregistré dans la base de données et pourra être vu et prit en charge par un technicien. Le bouton afficher permet à l’utilisateur de voir l'avancée des incidents qu’il a déclaré. </w:t>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t xml:space="preserve">Page technicien : Le bouton confirmer dans la section matériel permet d’enregistrer un matériel dans la base de données. Le bouton consulter permet d’afficher dans la listBox les informations d’un matériel sélectionné dans la comboBox. Le bouton supprimer permet lui de supprimer le matériel sélectionné dans une autre comboBox. Le bouton consulter dans la section incident permet de voir les incidents déclarés par les utilisateurs. Le bouton enregistrer permet à lui de prendre en charge un incident sélectionné dans une comboBox et mettre à jour son état. </w:t>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r>
          </w:p>
          <w:p>
            <w:pPr>
              <w:pStyle w:val="Normal"/>
              <w:widowControl w:val="false"/>
              <w:snapToGrid w:val="false"/>
              <w:spacing w:lineRule="auto" w:line="276"/>
              <w:rPr>
                <w:rFonts w:ascii="Arial" w:hAnsi="Arial"/>
                <w:b w:val="false"/>
                <w:b w:val="false"/>
                <w:bCs w:val="false"/>
                <w:sz w:val="20"/>
                <w:szCs w:val="20"/>
              </w:rPr>
            </w:pPr>
            <w:r>
              <w:rPr>
                <w:rFonts w:ascii="Arial" w:hAnsi="Arial"/>
                <w:b w:val="false"/>
                <w:bCs w:val="false"/>
                <w:sz w:val="20"/>
                <w:szCs w:val="20"/>
              </w:rPr>
              <w:t xml:space="preserve">Page responsable : Dans la section technicien ajouter, le bouton enregistrer permet d’ajouter à la base de données un technicien. Le bouton enregistrer dans la section technicien modifier, permet lui de changer des informations d’un technicien sélectionné dans une comboBox. Dans la section utilisateur modifier, le bouton enregistrer permet d’ajouter à la base de données un utilisateur. Le bouton enregistrer dans la section utilisateur modifier, permet lui de changer des informations d’un utilisateur sélectionné dans une comboBox. Dans la section visualiser, les boutons voir permettent de voir les statistiques respectable à chacun. Enfin, dans la section supprimer, les boutons supprimer permettent de supprimer un utilisateur et/ou un technicien de la base de données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
                <w:bCs/>
                <w:sz w:val="20"/>
                <w:szCs w:val="20"/>
              </w:rPr>
              <w:t>Screens Interface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drawing>
                <wp:anchor behindDoc="0" distT="0" distB="0" distL="0" distR="0" simplePos="0" locked="0" layoutInCell="0" allowOverlap="1" relativeHeight="3">
                  <wp:simplePos x="0" y="0"/>
                  <wp:positionH relativeFrom="column">
                    <wp:posOffset>3126105</wp:posOffset>
                  </wp:positionH>
                  <wp:positionV relativeFrom="paragraph">
                    <wp:posOffset>106045</wp:posOffset>
                  </wp:positionV>
                  <wp:extent cx="3027680" cy="36442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027680" cy="3644265"/>
                          </a:xfrm>
                          <a:prstGeom prst="rect">
                            <a:avLst/>
                          </a:prstGeom>
                        </pic:spPr>
                      </pic:pic>
                    </a:graphicData>
                  </a:graphic>
                </wp:anchor>
              </w:drawing>
              <w:drawing>
                <wp:anchor behindDoc="0" distT="0" distB="0" distL="0" distR="0" simplePos="0" locked="0" layoutInCell="0" allowOverlap="1" relativeHeight="4">
                  <wp:simplePos x="0" y="0"/>
                  <wp:positionH relativeFrom="column">
                    <wp:posOffset>99695</wp:posOffset>
                  </wp:positionH>
                  <wp:positionV relativeFrom="paragraph">
                    <wp:posOffset>48260</wp:posOffset>
                  </wp:positionV>
                  <wp:extent cx="2891155" cy="25730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891155" cy="2573020"/>
                          </a:xfrm>
                          <a:prstGeom prst="rect">
                            <a:avLst/>
                          </a:prstGeom>
                        </pic:spPr>
                      </pic:pic>
                    </a:graphicData>
                  </a:graphic>
                </wp:anchor>
              </w:drawing>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
                <w:bCs/>
                <w:sz w:val="20"/>
                <w:szCs w:val="20"/>
              </w:rPr>
              <w:t>Description des classes :</w:t>
            </w:r>
            <w:r>
              <w:rPr>
                <w:rFonts w:ascii="Arial" w:hAnsi="Arial"/>
                <w:bCs/>
                <w:sz w:val="20"/>
                <w:szCs w:val="20"/>
              </w:rPr>
              <w:t xml:space="preserve"> </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Corpsdetexte"/>
              <w:widowControl w:val="false"/>
              <w:snapToGrid w:val="false"/>
              <w:spacing w:lineRule="auto" w:line="276"/>
              <w:rPr>
                <w:rFonts w:ascii="Arial" w:hAnsi="Arial"/>
                <w:bCs/>
                <w:sz w:val="20"/>
                <w:szCs w:val="20"/>
              </w:rPr>
            </w:pPr>
            <w:r>
              <w:rPr>
                <w:rStyle w:val="Accentuationforte"/>
                <w:rFonts w:ascii="Arial" w:hAnsi="Arial"/>
                <w:sz w:val="20"/>
                <w:szCs w:val="20"/>
              </w:rPr>
              <w:t>Classe BD</w:t>
            </w:r>
            <w:r>
              <w:rPr>
                <w:rFonts w:ascii="Arial" w:hAnsi="Arial"/>
                <w:bCs/>
                <w:sz w:val="20"/>
                <w:szCs w:val="20"/>
              </w:rPr>
              <w:t xml:space="preserve"> : Cette classe contient des méthodes pour interagir avec la base de données MySQL utilisée dans l'application. méthodes principales :</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VerifConn(string id, string mdp)</w:t>
            </w:r>
            <w:r>
              <w:rPr/>
              <w:t>: Vérifie la connexion en comparant les identifiants fournis avec la base de données et renvoie le rôle de l'utilisateur ou une erreur de connexion.</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AjoutTechnicien(Technicien unTechnicien)</w:t>
            </w:r>
            <w:r>
              <w:rPr/>
              <w:t>: Ajoute un technicien à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supprTechnicien(string id)</w:t>
            </w:r>
            <w:r>
              <w:rPr/>
              <w:t>: Supprime un technicien de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AjoutPersonnel(Personnel unPersonnel)</w:t>
            </w:r>
            <w:r>
              <w:rPr/>
              <w:t>: Ajoute un membre du personnel à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AjoutUtilisateur(Utilisateur unUtilisateur)</w:t>
            </w:r>
            <w:r>
              <w:rPr/>
              <w:t>: Ajoute un utilisateur à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ModifierUtilisateur(Utilisateur unUtilisateur)</w:t>
            </w:r>
            <w:r>
              <w:rPr/>
              <w:t>: Modifie un utilisateur dans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supprUtilisateur(string id)</w:t>
            </w:r>
            <w:r>
              <w:rPr/>
              <w:t>: Supprime un utilisateur de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AjoutIncident(Incident unIncident)</w:t>
            </w:r>
            <w:r>
              <w:rPr/>
              <w:t>: Ajoute un incident à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AjoutMateriel(Materiel unMateriel)</w:t>
            </w:r>
            <w:r>
              <w:rPr/>
              <w:t>: Ajoute un matériel à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GetIdMateriel()</w:t>
            </w:r>
            <w:r>
              <w:rPr/>
              <w:t>: Récupère la liste des identifiants de matériel depuis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GetUnMateriel(int id)</w:t>
            </w:r>
            <w:r>
              <w:rPr/>
              <w:t>: Récupère les détails d'un matériel en fonction de son identifiant depuis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SuppMateriel(int id)</w:t>
            </w:r>
            <w:r>
              <w:rPr/>
              <w:t>: Supprime un matériel de la base de données en fonction de son identifiant.</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GetMatriculeTechnicien()</w:t>
            </w:r>
            <w:r>
              <w:rPr/>
              <w:t>: Récupère la liste des matricules de techniciens depuis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GetMatriculeUtilisateur()</w:t>
            </w:r>
            <w:r>
              <w:rPr/>
              <w:t>: Récupère la liste des matricules d'utilisateurs depuis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affichIncident()</w:t>
            </w:r>
            <w:r>
              <w:rPr/>
              <w:t>: Récupère la liste des incidents depuis la base de données.</w:t>
            </w:r>
          </w:p>
          <w:p>
            <w:pPr>
              <w:pStyle w:val="Corpsdetexte"/>
              <w:numPr>
                <w:ilvl w:val="1"/>
                <w:numId w:val="1"/>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rStyle w:val="Textesource"/>
              </w:rPr>
              <w:t>majEtatIncident(int unId, int unEtat)</w:t>
            </w:r>
            <w:r>
              <w:rPr/>
              <w:t>: Met à jour l'état d'un incident dans la base de données.</w:t>
            </w:r>
          </w:p>
          <w:p>
            <w:pPr>
              <w:pStyle w:val="Corpsdetexte"/>
              <w:pBdr>
                <w:top w:val="single" w:sz="2" w:space="1" w:color="E3E3E3"/>
                <w:left w:val="single" w:sz="2" w:space="1" w:color="E3E3E3"/>
                <w:bottom w:val="single" w:sz="2" w:space="1" w:color="E3E3E3"/>
                <w:right w:val="single" w:sz="2" w:space="1" w:color="E3E3E3"/>
              </w:pBdr>
              <w:rPr>
                <w:rFonts w:ascii="Arial" w:hAnsi="Arial"/>
                <w:bCs/>
                <w:sz w:val="20"/>
                <w:szCs w:val="20"/>
              </w:rPr>
            </w:pPr>
            <w:r>
              <w:rPr/>
              <w:t>Ces méthodes permettent de gérer différentes opérations de manipulation des données dans la base de données MySQL utilisée par l'application.</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Corpsdetexte"/>
              <w:widowControl w:val="false"/>
              <w:snapToGrid w:val="false"/>
              <w:spacing w:lineRule="auto" w:line="276"/>
              <w:rPr>
                <w:rFonts w:ascii="Arial" w:hAnsi="Arial"/>
                <w:bCs/>
                <w:sz w:val="20"/>
                <w:szCs w:val="20"/>
              </w:rPr>
            </w:pPr>
            <w:r>
              <w:rPr>
                <w:rFonts w:ascii="Arial" w:hAnsi="Arial"/>
                <w:bCs/>
                <w:sz w:val="20"/>
                <w:szCs w:val="20"/>
              </w:rPr>
              <w:t xml:space="preserve">classe </w:t>
            </w:r>
            <w:r>
              <w:rPr>
                <w:rStyle w:val="Textesource"/>
                <w:rFonts w:ascii="Arial" w:hAnsi="Arial"/>
                <w:bCs/>
                <w:sz w:val="20"/>
                <w:szCs w:val="20"/>
              </w:rPr>
              <w:t>Incident</w:t>
            </w:r>
            <w:r>
              <w:rPr>
                <w:rFonts w:ascii="Arial" w:hAnsi="Arial"/>
                <w:bCs/>
                <w:sz w:val="20"/>
                <w:szCs w:val="20"/>
              </w:rPr>
              <w:t xml:space="preserve"> représente un incident dans </w:t>
            </w:r>
            <w:r>
              <w:rPr>
                <w:rFonts w:ascii="Arial" w:hAnsi="Arial"/>
                <w:bCs/>
                <w:sz w:val="20"/>
                <w:szCs w:val="20"/>
              </w:rPr>
              <w:t>l ‘application</w:t>
            </w:r>
            <w:r>
              <w:rPr>
                <w:rFonts w:ascii="Arial" w:hAnsi="Arial"/>
                <w:bCs/>
                <w:sz w:val="20"/>
                <w:szCs w:val="20"/>
              </w:rPr>
              <w:t xml:space="preserve">. </w:t>
            </w:r>
            <w:r>
              <w:rPr>
                <w:rFonts w:ascii="Arial" w:hAnsi="Arial"/>
                <w:bCs/>
                <w:sz w:val="20"/>
                <w:szCs w:val="20"/>
              </w:rPr>
              <w:t>R</w:t>
            </w:r>
            <w:r>
              <w:rPr>
                <w:rFonts w:ascii="Arial" w:hAnsi="Arial"/>
                <w:bCs/>
                <w:sz w:val="20"/>
                <w:szCs w:val="20"/>
              </w:rPr>
              <w:t>ésumé des éléments qu'elle contient :</w:t>
            </w:r>
          </w:p>
          <w:p>
            <w:pPr>
              <w:pStyle w:val="Corpsdetexte"/>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Attributs</w:t>
            </w:r>
            <w:r>
              <w:rPr/>
              <w:t xml:space="preserve"> :</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id</w:t>
            </w:r>
            <w:r>
              <w:rPr/>
              <w:t>: L'identifiant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probleme</w:t>
            </w:r>
            <w:r>
              <w:rPr/>
              <w:t>: Description du problème associé à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materiel</w:t>
            </w:r>
            <w:r>
              <w:rPr/>
              <w:t>: Description du matériel associé à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travailRealise</w:t>
            </w:r>
            <w:r>
              <w:rPr/>
              <w:t>: Description du travail réalisé pour résoudre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dateDeclaration</w:t>
            </w:r>
            <w:r>
              <w:rPr/>
              <w:t>: Date de déclaration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datePriseEnCharge</w:t>
            </w:r>
            <w:r>
              <w:rPr/>
              <w:t>: Date de prise en charge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dateFin</w:t>
            </w:r>
            <w:r>
              <w:rPr/>
              <w:t>: Date de fin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matriculePerso</w:t>
            </w:r>
            <w:r>
              <w:rPr/>
              <w:t>: Matricule du personnel associé à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idMateriel</w:t>
            </w:r>
            <w:r>
              <w:rPr/>
              <w:t>: Identifiant du matériel associé à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matriculeTech</w:t>
            </w:r>
            <w:r>
              <w:rPr/>
              <w:t>: Matricule du technicien associé à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etat</w:t>
            </w:r>
            <w:r>
              <w:rPr/>
              <w:t>: État de l'incident.</w:t>
            </w:r>
          </w:p>
          <w:p>
            <w:pPr>
              <w:pStyle w:val="Corpsdetexte"/>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Constructeurs</w:t>
            </w:r>
            <w:r>
              <w:rPr/>
              <w:t xml:space="preserve"> :</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Ils permettent de créer des instances de la classe avec différentes combinaisons de paramètres.</w:t>
            </w:r>
          </w:p>
          <w:p>
            <w:pPr>
              <w:pStyle w:val="Corpsdetexte"/>
              <w:numPr>
                <w:ilvl w:val="0"/>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w:t>
            </w:r>
            <w:r>
              <w:rPr/>
              <w:t xml:space="preserve"> :</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 xml:space="preserve">Méthodes </w:t>
            </w:r>
            <w:r>
              <w:rPr>
                <w:rStyle w:val="Textesource"/>
              </w:rPr>
              <w:t>get</w:t>
            </w:r>
            <w:r>
              <w:rPr/>
              <w:t xml:space="preserve"> et </w:t>
            </w:r>
            <w:r>
              <w:rPr>
                <w:rStyle w:val="Textesource"/>
              </w:rPr>
              <w:t>set</w:t>
            </w:r>
            <w:r>
              <w:rPr/>
              <w:t xml:space="preserve"> pour accéder et modifier les attributs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setEtat(int unEtat)</w:t>
            </w:r>
            <w:r>
              <w:rPr/>
              <w:t>: Modifie l'état de l'incident.</w:t>
            </w:r>
          </w:p>
          <w:p>
            <w:pPr>
              <w:pStyle w:val="Corpsdetexte"/>
              <w:numPr>
                <w:ilvl w:val="1"/>
                <w:numId w:val="2"/>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rStyle w:val="Textesource"/>
              </w:rPr>
              <w:t>getEtat()</w:t>
            </w:r>
            <w:r>
              <w:rPr/>
              <w:t>: Récupère l'état de l'incident.</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Corpsdetexte"/>
              <w:widowControl w:val="false"/>
              <w:snapToGrid w:val="false"/>
              <w:spacing w:lineRule="auto" w:line="276"/>
              <w:rPr>
                <w:rFonts w:ascii="Arial" w:hAnsi="Arial"/>
                <w:bCs/>
                <w:sz w:val="20"/>
                <w:szCs w:val="20"/>
              </w:rPr>
            </w:pPr>
            <w:r>
              <w:rPr>
                <w:rFonts w:ascii="Arial" w:hAnsi="Arial"/>
                <w:bCs/>
                <w:sz w:val="20"/>
                <w:szCs w:val="20"/>
              </w:rPr>
              <w:t xml:space="preserve">La classe </w:t>
            </w:r>
            <w:r>
              <w:rPr>
                <w:rStyle w:val="Textesource"/>
                <w:rFonts w:ascii="Arial" w:hAnsi="Arial"/>
                <w:bCs/>
                <w:sz w:val="20"/>
                <w:szCs w:val="20"/>
              </w:rPr>
              <w:t>Materiel</w:t>
            </w:r>
            <w:r>
              <w:rPr>
                <w:rFonts w:ascii="Arial" w:hAnsi="Arial"/>
                <w:bCs/>
                <w:sz w:val="20"/>
                <w:szCs w:val="20"/>
              </w:rPr>
              <w:t xml:space="preserve"> représente du matériel informatique et contient les propriétés suivantes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Attributs</w:t>
            </w:r>
            <w:r>
              <w:rPr/>
              <w:t xml:space="preserve"> :</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idMateriel</w:t>
            </w:r>
            <w:r>
              <w:rPr/>
              <w:t>: L'identifiant du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processeur</w:t>
            </w:r>
            <w:r>
              <w:rPr/>
              <w:t>: Le processeur du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memoire</w:t>
            </w:r>
            <w:r>
              <w:rPr/>
              <w:t>: La capacité mémoire du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disque</w:t>
            </w:r>
            <w:r>
              <w:rPr/>
              <w:t>: Le type de disque du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logicielInstalles</w:t>
            </w:r>
            <w:r>
              <w:rPr/>
              <w:t>: Les logiciels installés sur le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datedAchat</w:t>
            </w:r>
            <w:r>
              <w:rPr/>
              <w:t>: La date d'achat du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garantie</w:t>
            </w:r>
            <w:r>
              <w:rPr/>
              <w:t>: Un indicateur de garantie pour le matériel.</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fournisseur</w:t>
            </w:r>
            <w:r>
              <w:rPr/>
              <w:t>: Le fournisseur du matériel.</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Constructeurs</w:t>
            </w:r>
            <w:r>
              <w:rPr/>
              <w:t xml:space="preserve"> :</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Materiel(int idMateriel, string processeur, int memoire, string disque, string logicielInstalles, DateTime datedAchat, bool garantie, string fournisseur)</w:t>
            </w:r>
            <w:r>
              <w:rPr/>
              <w:t>: Constructeur pour la classe avec ID spécifié.</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Materiel(string processeur, int memoire, string disque, string logicielInstalles, DateTime datedAchat, bool garantie, string fournisseur)</w:t>
            </w:r>
            <w:r>
              <w:rPr/>
              <w:t>: Constructeur pour la classe sans ID spécifié.</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w:t>
            </w:r>
            <w:r>
              <w:rPr/>
              <w:t xml:space="preserve"> :</w:t>
            </w:r>
          </w:p>
          <w:p>
            <w:pPr>
              <w:pStyle w:val="Corpsdetexte"/>
              <w:numPr>
                <w:ilvl w:val="1"/>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t xml:space="preserve">Méthodes </w:t>
            </w:r>
            <w:r>
              <w:rPr>
                <w:rStyle w:val="Textesource"/>
              </w:rPr>
              <w:t>get</w:t>
            </w:r>
            <w:r>
              <w:rPr/>
              <w:t xml:space="preserve"> et </w:t>
            </w:r>
            <w:r>
              <w:rPr>
                <w:rStyle w:val="Textesource"/>
              </w:rPr>
              <w:t>set</w:t>
            </w:r>
            <w:r>
              <w:rPr/>
              <w:t xml:space="preserve"> pour accéder et modifier les attributs du matériel.</w:t>
            </w:r>
          </w:p>
          <w:p>
            <w:pPr>
              <w:pStyle w:val="Corpsdetexte"/>
              <w:pBdr>
                <w:top w:val="single" w:sz="2" w:space="1" w:color="E3E3E3"/>
                <w:left w:val="single" w:sz="2" w:space="1" w:color="E3E3E3"/>
                <w:bottom w:val="single" w:sz="2" w:space="1" w:color="E3E3E3"/>
                <w:right w:val="single" w:sz="2" w:space="1" w:color="E3E3E3"/>
              </w:pBdr>
              <w:rPr>
                <w:rFonts w:ascii="Arial" w:hAnsi="Arial"/>
                <w:bCs/>
                <w:sz w:val="20"/>
                <w:szCs w:val="20"/>
              </w:rPr>
            </w:pPr>
            <w:r>
              <w:rPr/>
              <w:t>Cette classe fournit des fonctionnalités pour représenter et gérer des informations sur le matériel informatique, telles que le processeur, la mémoire, le disque, les logiciels installés, etc.</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Corpsdetexte"/>
              <w:widowControl w:val="false"/>
              <w:snapToGrid w:val="false"/>
              <w:spacing w:lineRule="auto" w:line="276"/>
              <w:rPr>
                <w:rFonts w:ascii="Arial" w:hAnsi="Arial"/>
                <w:bCs/>
                <w:sz w:val="20"/>
                <w:szCs w:val="20"/>
              </w:rPr>
            </w:pPr>
            <w:r>
              <w:rPr>
                <w:rFonts w:ascii="Arial" w:hAnsi="Arial"/>
                <w:bCs/>
                <w:sz w:val="20"/>
                <w:szCs w:val="20"/>
              </w:rPr>
              <w:t xml:space="preserve">La classe </w:t>
            </w:r>
            <w:r>
              <w:rPr>
                <w:rStyle w:val="Textesource"/>
                <w:rFonts w:ascii="Arial" w:hAnsi="Arial"/>
                <w:bCs/>
                <w:sz w:val="20"/>
                <w:szCs w:val="20"/>
              </w:rPr>
              <w:t>Personnel</w:t>
            </w:r>
            <w:r>
              <w:rPr>
                <w:rFonts w:ascii="Arial" w:hAnsi="Arial"/>
                <w:bCs/>
                <w:sz w:val="20"/>
                <w:szCs w:val="20"/>
              </w:rPr>
              <w:t xml:space="preserve"> représente le personnel du système et contient les propriétés suivantes :</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Attributs</w:t>
            </w:r>
            <w:r>
              <w:rPr/>
              <w:t xml:space="preserve"> :</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matricule</w:t>
            </w:r>
            <w:r>
              <w:rPr/>
              <w:t>: Le matricule du personnel.</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mdp</w:t>
            </w:r>
            <w:r>
              <w:rPr/>
              <w:t>: Le mot de passe du personnel.</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dateEmb</w:t>
            </w:r>
            <w:r>
              <w:rPr/>
              <w:t>: La date d'embauche du personnel.</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regCarriere</w:t>
            </w:r>
            <w:r>
              <w:rPr/>
              <w:t>: La région de carrière du personnel.</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responsable</w:t>
            </w:r>
            <w:r>
              <w:rPr/>
              <w:t>: Un indicateur pour déterminer si le personnel est responsable.</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Objectif</w:t>
            </w:r>
            <w:r>
              <w:rPr/>
              <w:t>: L'objectif de l'utilisateur.</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Prime</w:t>
            </w:r>
            <w:r>
              <w:rPr/>
              <w:t>: La prime de l'utilisateur.</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Avantages</w:t>
            </w:r>
            <w:r>
              <w:rPr/>
              <w:t>: Les avantages de l'utilisateur.</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Budget</w:t>
            </w:r>
            <w:r>
              <w:rPr/>
              <w:t>: Le budget de l'utilisateur.</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ResponsableMatricule</w:t>
            </w:r>
            <w:r>
              <w:rPr/>
              <w:t>: Le matricule du responsable de l'utilisateur.</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Constructeurs</w:t>
            </w:r>
            <w:r>
              <w:rPr/>
              <w:t xml:space="preserve"> :</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Personnel(string matricule, string mdp, DateTime dateEmb, string regCarriere, int responsable)</w:t>
            </w:r>
            <w:r>
              <w:rPr/>
              <w:t>: Constructeur pour la classe Personnel.</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rStyle w:val="Textesource"/>
              </w:rPr>
              <w:t>Personnel(string matricule, string mdp, DateTime dateEmb, string regCarriere, int responsable, int Objectif, int Prime, string Avantages, int Budget, string ResponsableMatricule)</w:t>
            </w:r>
            <w:r>
              <w:rPr/>
              <w:t>: Constructeur pour les utilisateurs avec initialisation des propriétés spécifiques aux utilisateurs.</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w:t>
            </w:r>
            <w:r>
              <w:rPr/>
              <w:t xml:space="preserve"> :</w:t>
            </w:r>
          </w:p>
          <w:p>
            <w:pPr>
              <w:pStyle w:val="Corpsdetexte"/>
              <w:numPr>
                <w:ilvl w:val="1"/>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t xml:space="preserve">Méthodes </w:t>
            </w:r>
            <w:r>
              <w:rPr>
                <w:rStyle w:val="Textesource"/>
              </w:rPr>
              <w:t>get</w:t>
            </w:r>
            <w:r>
              <w:rPr/>
              <w:t xml:space="preserve"> et </w:t>
            </w:r>
            <w:r>
              <w:rPr>
                <w:rStyle w:val="Textesource"/>
              </w:rPr>
              <w:t>set</w:t>
            </w:r>
            <w:r>
              <w:rPr/>
              <w:t xml:space="preserve"> pour accéder et modifier les attributs du personnel.</w:t>
            </w:r>
          </w:p>
          <w:p>
            <w:pPr>
              <w:pStyle w:val="Corpsdetexte"/>
              <w:pBdr>
                <w:top w:val="single" w:sz="2" w:space="1" w:color="E3E3E3"/>
                <w:left w:val="single" w:sz="2" w:space="1" w:color="E3E3E3"/>
                <w:bottom w:val="single" w:sz="2" w:space="1" w:color="E3E3E3"/>
                <w:right w:val="single" w:sz="2" w:space="1" w:color="E3E3E3"/>
              </w:pBdr>
              <w:rPr>
                <w:rFonts w:ascii="Arial" w:hAnsi="Arial"/>
                <w:bCs/>
                <w:sz w:val="20"/>
                <w:szCs w:val="20"/>
              </w:rPr>
            </w:pPr>
            <w:r>
              <w:rPr/>
              <w:t>Cette classe fournit des fonctionnalités pour représenter et gérer les informations relatives au personnel du système, telles que le matricule, le mot de passe, la date d'embauche, etc.</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Corpsdetexte"/>
              <w:widowControl w:val="false"/>
              <w:snapToGrid w:val="false"/>
              <w:spacing w:lineRule="auto" w:line="276"/>
              <w:rPr>
                <w:rFonts w:ascii="Arial" w:hAnsi="Arial"/>
                <w:bCs/>
                <w:sz w:val="20"/>
                <w:szCs w:val="20"/>
              </w:rPr>
            </w:pPr>
            <w:r>
              <w:rPr>
                <w:rFonts w:ascii="Arial" w:hAnsi="Arial"/>
                <w:bCs/>
                <w:sz w:val="20"/>
                <w:szCs w:val="20"/>
              </w:rPr>
              <w:t xml:space="preserve">La classe </w:t>
            </w:r>
            <w:r>
              <w:rPr>
                <w:rStyle w:val="Textesource"/>
                <w:rFonts w:ascii="Arial" w:hAnsi="Arial"/>
                <w:bCs/>
                <w:sz w:val="20"/>
                <w:szCs w:val="20"/>
              </w:rPr>
              <w:t xml:space="preserve">Technicien </w:t>
            </w:r>
            <w:r>
              <w:rPr>
                <w:rFonts w:ascii="Arial" w:hAnsi="Arial"/>
                <w:bCs/>
                <w:sz w:val="20"/>
                <w:szCs w:val="20"/>
              </w:rPr>
              <w:t xml:space="preserve">hérite de la classe </w:t>
            </w:r>
            <w:r>
              <w:rPr>
                <w:rStyle w:val="Textesource"/>
                <w:rFonts w:ascii="Arial" w:hAnsi="Arial"/>
                <w:bCs/>
                <w:sz w:val="20"/>
                <w:szCs w:val="20"/>
              </w:rPr>
              <w:t>Personnel</w:t>
            </w:r>
            <w:r>
              <w:rPr>
                <w:rFonts w:ascii="Arial" w:hAnsi="Arial"/>
                <w:bCs/>
                <w:sz w:val="20"/>
                <w:szCs w:val="20"/>
              </w:rPr>
              <w:t>. Voici ce que fait cette classe :</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Propriétés spécifiques au technicien</w:t>
            </w:r>
            <w:r>
              <w:rPr/>
              <w:t xml:space="preserve"> :</w:t>
            </w:r>
          </w:p>
          <w:p>
            <w:pPr>
              <w:pStyle w:val="Corpsdetexte"/>
              <w:numPr>
                <w:ilvl w:val="1"/>
                <w:numId w:val="5"/>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bdr w:val="single" w:sz="2" w:space="1" w:color="E3E3E3"/>
              </w:rPr>
              <w:t>Elle définit des propriétés supplémentaires spécifiques au technicien telles que la date d'entrée en fonction, la formation, les compétences et le type d'intervention.</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w:t>
            </w:r>
            <w:r>
              <w:rPr/>
              <w:t xml:space="preserve"> :</w:t>
            </w:r>
          </w:p>
          <w:p>
            <w:pPr>
              <w:pStyle w:val="Corpsdetexte"/>
              <w:numPr>
                <w:ilvl w:val="1"/>
                <w:numId w:val="5"/>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 xml:space="preserve">Elle a un constructeur qui prend des paramètres pour initialiser les propriétés de la classe de base </w:t>
            </w:r>
            <w:r>
              <w:rPr>
                <w:rStyle w:val="Textesource"/>
              </w:rPr>
              <w:t>Personnel</w:t>
            </w:r>
            <w:r>
              <w:rPr/>
              <w:t xml:space="preserve"> ainsi que les propriétés spécifiques au technicien.</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 d'accès</w:t>
            </w:r>
            <w:r>
              <w:rPr/>
              <w:t xml:space="preserve"> :</w:t>
            </w:r>
          </w:p>
          <w:p>
            <w:pPr>
              <w:pStyle w:val="Corpsdetexte"/>
              <w:numPr>
                <w:ilvl w:val="1"/>
                <w:numId w:val="5"/>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bdr w:val="single" w:sz="2" w:space="1" w:color="E3E3E3"/>
              </w:rPr>
              <w:t>Elle fournit des méthodes d'accès (getters) pour obtenir les valeurs des propriétés spécifiques au technicien.</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 de modification</w:t>
            </w:r>
            <w:r>
              <w:rPr/>
              <w:t xml:space="preserve"> :</w:t>
            </w:r>
          </w:p>
          <w:p>
            <w:pPr>
              <w:pStyle w:val="Corpsdetexte"/>
              <w:numPr>
                <w:ilvl w:val="1"/>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bdr w:val="single" w:sz="2" w:space="1" w:color="E3E3E3"/>
              </w:rPr>
              <w:t>Elle fournit des méthodes de modification (setters) pour mettre à jour les valeurs des propriétés spécifiques au technicien.</w:t>
            </w:r>
          </w:p>
          <w:p>
            <w:pPr>
              <w:pStyle w:val="Corpsdetexte"/>
              <w:pBdr>
                <w:top w:val="single" w:sz="2" w:space="1" w:color="E3E3E3"/>
                <w:left w:val="single" w:sz="2" w:space="1" w:color="E3E3E3"/>
                <w:bottom w:val="single" w:sz="2" w:space="1" w:color="E3E3E3"/>
                <w:right w:val="single" w:sz="2" w:space="1" w:color="E3E3E3"/>
              </w:pBdr>
              <w:rPr>
                <w:rFonts w:ascii="Arial" w:hAnsi="Arial"/>
                <w:bCs/>
                <w:sz w:val="20"/>
                <w:szCs w:val="20"/>
              </w:rPr>
            </w:pPr>
            <w:r>
              <w:rPr/>
              <w:t xml:space="preserve">En résumé, la classe </w:t>
            </w:r>
            <w:r>
              <w:rPr>
                <w:rStyle w:val="Textesource"/>
              </w:rPr>
              <w:t>Technicien</w:t>
            </w:r>
            <w:r>
              <w:rPr/>
              <w:t xml:space="preserve"> encapsule les informations propres à un technicien dans un système de gestion de services, tout en bénéficiant des fonctionnalités générales fournies par la classe de base </w:t>
            </w:r>
            <w:r>
              <w:rPr>
                <w:rStyle w:val="Textesource"/>
              </w:rPr>
              <w:t>Personnel</w:t>
            </w:r>
            <w:r>
              <w:rPr/>
              <w:t>.</w:t>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t xml:space="preserve">La classe </w:t>
            </w:r>
            <w:r>
              <w:rPr>
                <w:rStyle w:val="Textesource"/>
                <w:bdr w:val="single" w:sz="2" w:space="1" w:color="E3E3E3"/>
              </w:rPr>
              <w:t>Utilisateur</w:t>
            </w:r>
            <w:r>
              <w:rPr>
                <w:bdr w:val="single" w:sz="2" w:space="1" w:color="E3E3E3"/>
              </w:rPr>
              <w:t xml:space="preserve"> hérite également de la classe </w:t>
            </w:r>
            <w:r>
              <w:rPr>
                <w:rStyle w:val="Textesource"/>
                <w:bdr w:val="single" w:sz="2" w:space="1" w:color="E3E3E3"/>
              </w:rPr>
              <w:t>Personnel</w:t>
            </w:r>
            <w:r>
              <w:rPr>
                <w:bdr w:val="single" w:sz="2" w:space="1" w:color="E3E3E3"/>
              </w:rPr>
              <w:t>. Voici ce que fait cette classe :</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Propriétés spécifiques à l'utilisateur</w:t>
            </w:r>
            <w:r>
              <w:rPr/>
              <w:t xml:space="preserve"> :</w:t>
            </w:r>
          </w:p>
          <w:p>
            <w:pPr>
              <w:pStyle w:val="Corpsdetexte"/>
              <w:numPr>
                <w:ilvl w:val="1"/>
                <w:numId w:val="6"/>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Elle définit des propriétés supplémentaires spécifiques à l'utilisateur telles que l'objectif, la prime, les avantages et le budget.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w:t>
            </w:r>
            <w:r>
              <w:rPr/>
              <w:t xml:space="preserve"> :</w:t>
            </w:r>
          </w:p>
          <w:p>
            <w:pPr>
              <w:pStyle w:val="Corpsdetexte"/>
              <w:numPr>
                <w:ilvl w:val="1"/>
                <w:numId w:val="6"/>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 xml:space="preserve">Elle a un constructeur qui prend des paramètres pour initialiser les propriétés de la classe de base </w:t>
            </w:r>
            <w:r>
              <w:rPr>
                <w:rStyle w:val="Textesource"/>
              </w:rPr>
              <w:t>Personnel</w:t>
            </w:r>
            <w:r>
              <w:rPr/>
              <w:t xml:space="preserve"> ainsi que les propriétés spécifiques à l'utilisateur.</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 d'accès</w:t>
            </w:r>
            <w:r>
              <w:rPr/>
              <w:t xml:space="preserve"> :</w:t>
            </w:r>
          </w:p>
          <w:p>
            <w:pPr>
              <w:pStyle w:val="Corpsdetexte"/>
              <w:numPr>
                <w:ilvl w:val="1"/>
                <w:numId w:val="6"/>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Elle fournit des méthodes d'accès (getters) pour obtenir les valeurs des propriétés spécifiques à l'utilisateur.</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Méthodes de modification</w:t>
            </w:r>
            <w:r>
              <w:rPr/>
              <w:t xml:space="preserve"> :</w:t>
            </w:r>
          </w:p>
          <w:p>
            <w:pPr>
              <w:pStyle w:val="Corpsdetexte"/>
              <w:numPr>
                <w:ilvl w:val="1"/>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t>Elle fournit des méthodes de modification (setters) pour mettre à jour les valeurs des propriétés spécifiques à l'utilisateur.</w:t>
            </w:r>
          </w:p>
          <w:p>
            <w:pPr>
              <w:pStyle w:val="Corpsdetexte"/>
              <w:pBdr>
                <w:top w:val="single" w:sz="2" w:space="1" w:color="E3E3E3"/>
                <w:left w:val="single" w:sz="2" w:space="1" w:color="E3E3E3"/>
                <w:bottom w:val="single" w:sz="2" w:space="1" w:color="E3E3E3"/>
                <w:right w:val="single" w:sz="2" w:space="1" w:color="E3E3E3"/>
              </w:pBdr>
              <w:rPr>
                <w:rFonts w:ascii="Arial" w:hAnsi="Arial"/>
                <w:bCs/>
                <w:sz w:val="20"/>
                <w:szCs w:val="20"/>
              </w:rPr>
            </w:pPr>
            <w:r>
              <w:rPr/>
              <w:t xml:space="preserve">En résumé, la classe </w:t>
            </w:r>
            <w:r>
              <w:rPr>
                <w:rStyle w:val="Textesource"/>
              </w:rPr>
              <w:t>Utilisateur</w:t>
            </w:r>
            <w:r>
              <w:rPr/>
              <w:t xml:space="preserve"> encapsule les informations propres à un utilisateur dans un système de gestion de services, tout en bénéficiant des fonctionnalités générales fournies par la classe de base </w:t>
            </w:r>
            <w:r>
              <w:rPr>
                <w:rStyle w:val="Textesource"/>
              </w:rPr>
              <w:t>Personnel</w:t>
            </w:r>
            <w:r>
              <w:rPr/>
              <w:t>.</w:t>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t xml:space="preserve">classe </w:t>
            </w:r>
            <w:r>
              <w:rPr>
                <w:rStyle w:val="Textesource"/>
                <w:bdr w:val="single" w:sz="2" w:space="1" w:color="E3E3E3"/>
              </w:rPr>
              <w:t>Visiteur</w:t>
            </w:r>
            <w:r>
              <w:rPr>
                <w:bdr w:val="single" w:sz="2" w:space="1" w:color="E3E3E3"/>
              </w:rPr>
              <w:t>. Voici ce que fait cette classe :</w:t>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Propriétés</w:t>
            </w:r>
            <w:r>
              <w:rPr/>
              <w:t xml:space="preserve">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t xml:space="preserve">La classe </w:t>
            </w:r>
            <w:r>
              <w:rPr>
                <w:rStyle w:val="Textesource"/>
              </w:rPr>
              <w:t>Visiteur</w:t>
            </w:r>
            <w:r>
              <w:rPr/>
              <w:t xml:space="preserve"> possède plusieurs propriétés privées telles que </w:t>
            </w:r>
            <w:r>
              <w:rPr>
                <w:rStyle w:val="Textesource"/>
              </w:rPr>
              <w:t>obj</w:t>
            </w:r>
            <w:r>
              <w:rPr/>
              <w:t xml:space="preserve">, </w:t>
            </w:r>
            <w:r>
              <w:rPr>
                <w:rStyle w:val="Textesource"/>
              </w:rPr>
              <w:t>prime</w:t>
            </w:r>
            <w:r>
              <w:rPr/>
              <w:t xml:space="preserve">, </w:t>
            </w:r>
            <w:r>
              <w:rPr>
                <w:rStyle w:val="Textesource"/>
              </w:rPr>
              <w:t>avantages</w:t>
            </w:r>
            <w:r>
              <w:rPr/>
              <w:t xml:space="preserve">, </w:t>
            </w:r>
            <w:r>
              <w:rPr>
                <w:rStyle w:val="Textesource"/>
              </w:rPr>
              <w:t>budget</w:t>
            </w:r>
            <w:r>
              <w:rPr/>
              <w:t xml:space="preserve">, </w:t>
            </w:r>
            <w:r>
              <w:rPr>
                <w:rStyle w:val="Textesource"/>
              </w:rPr>
              <w:t>responsable</w:t>
            </w:r>
            <w:r>
              <w:rPr/>
              <w:t xml:space="preserve"> et </w:t>
            </w:r>
            <w:r>
              <w:rPr>
                <w:rStyle w:val="Textesource"/>
              </w:rPr>
              <w:t>matricule</w:t>
            </w:r>
            <w:r>
              <w:rPr/>
              <w:t>.</w:t>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Constructeur</w:t>
            </w:r>
            <w:r>
              <w:rPr/>
              <w:t xml:space="preserve">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4" w:hanging="283"/>
              <w:rPr>
                <w:rFonts w:ascii="Arial" w:hAnsi="Arial"/>
                <w:bCs/>
                <w:sz w:val="20"/>
                <w:szCs w:val="20"/>
              </w:rPr>
            </w:pPr>
            <w:r>
              <w:rPr>
                <w:bdr w:val="single" w:sz="2" w:space="1" w:color="E3E3E3"/>
              </w:rPr>
              <w:t xml:space="preserve">La classe a un constructeur qui prend plusieurs paramètres pour initialiser les valeurs des propriétés de l'objet visiteur. </w:t>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7" w:hanging="283"/>
              <w:rPr>
                <w:rFonts w:ascii="Arial" w:hAnsi="Arial"/>
                <w:bCs/>
                <w:sz w:val="20"/>
                <w:szCs w:val="20"/>
              </w:rPr>
            </w:pPr>
            <w:r>
              <w:rPr>
                <w:rStyle w:val="Accentuationforte"/>
              </w:rPr>
              <w:t>Utilité</w:t>
            </w:r>
            <w:r>
              <w:rPr/>
              <w:t xml:space="preserve">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4" w:hanging="283"/>
              <w:rPr>
                <w:rFonts w:ascii="Arial" w:hAnsi="Arial"/>
                <w:bCs/>
                <w:sz w:val="20"/>
                <w:szCs w:val="20"/>
              </w:rPr>
            </w:pPr>
            <w:r>
              <w:rPr/>
              <w:t xml:space="preserve">La classe </w:t>
            </w:r>
            <w:r>
              <w:rPr>
                <w:rStyle w:val="Textesource"/>
              </w:rPr>
              <w:t>Visiteur</w:t>
            </w:r>
            <w:r>
              <w:rPr/>
              <w:t xml:space="preserve"> </w:t>
            </w:r>
            <w:r>
              <w:rPr/>
              <w:t>est</w:t>
            </w:r>
            <w:r>
              <w:rPr/>
              <w:t xml:space="preserve"> une représentation d'un visiteur dans un système de gestion, mais elle est actuellement incomplète car la construction est arrêtée avant d'initialiser toutes les propriétés.</w:t>
            </w:r>
          </w:p>
          <w:p>
            <w:pPr>
              <w:pStyle w:val="Corpsdetexte"/>
              <w:spacing w:before="0" w:after="0"/>
              <w:rPr>
                <w:rFonts w:ascii="Arial" w:hAnsi="Arial"/>
                <w:bCs/>
                <w:sz w:val="20"/>
                <w:szCs w:val="20"/>
              </w:rPr>
            </w:pPr>
            <w:r>
              <w:rPr>
                <w:bdr w:val="single" w:sz="2" w:space="1" w:color="E3E3E3"/>
              </w:rPr>
            </w:r>
          </w:p>
          <w:p>
            <w:pPr>
              <w:pStyle w:val="Corpsdetexte"/>
              <w:spacing w:before="0" w:after="0"/>
              <w:rPr>
                <w:rFonts w:ascii="Arial" w:hAnsi="Arial"/>
                <w:bCs/>
                <w:sz w:val="20"/>
                <w:szCs w:val="20"/>
              </w:rPr>
            </w:pPr>
            <w:r>
              <w:rPr>
                <w:bdr w:val="single" w:sz="2" w:space="1" w:color="E3E3E3"/>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r>
        <w:trPr>
          <w:trHeight w:val="406" w:hRule="atLeast"/>
          <w:cantSplit w:val="true"/>
        </w:trPr>
        <w:tc>
          <w:tcPr>
            <w:tcW w:w="9810" w:type="dxa"/>
            <w:tcBorders>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sz w:val="20"/>
                <w:szCs w:val="20"/>
              </w:rPr>
            </w:r>
          </w:p>
        </w:tc>
      </w:tr>
    </w:tbl>
    <w:p>
      <w:pPr>
        <w:pStyle w:val="Normal"/>
        <w:suppressAutoHyphens w:val="false"/>
        <w:rPr>
          <w:rFonts w:ascii="Arial" w:hAnsi="Arial" w:cs="Arial"/>
          <w:b/>
          <w:b/>
          <w:bCs/>
          <w:sz w:val="22"/>
          <w:szCs w:val="22"/>
        </w:rPr>
      </w:pPr>
      <w:r>
        <w:rPr/>
      </w:r>
    </w:p>
    <w:sectPr>
      <w:footnotePr>
        <w:numFmt w:val="decimal"/>
      </w:footnotePr>
      <w:type w:val="nextPage"/>
      <w:pgSz w:w="11906" w:h="16838"/>
      <w:pgMar w:left="1134" w:right="1134" w:gutter="0" w:header="0" w:top="851"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iberation Sans">
    <w:altName w:val="Arial"/>
    <w:charset w:val="00"/>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7104"/>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Titre2" w:customStyle="1">
    <w:name w:val="Heading 2"/>
    <w:basedOn w:val="Normal"/>
    <w:next w:val="Normal"/>
    <w:link w:val="Titre2Car"/>
    <w:uiPriority w:val="9"/>
    <w:semiHidden/>
    <w:unhideWhenUsed/>
    <w:qFormat/>
    <w:rsid w:val="00ff2645"/>
    <w:pPr>
      <w:keepNext w:val="true"/>
      <w:keepLines/>
      <w:spacing w:before="40" w:after="0"/>
      <w:outlineLvl w:val="1"/>
    </w:pPr>
    <w:rPr>
      <w:rFonts w:ascii="Calibri Light" w:hAnsi="Calibri Light" w:eastAsia="ＭＳ ゴシック" w:cs="" w:asciiTheme="majorHAnsi" w:cstheme="majorBidi" w:eastAsiaTheme="majorEastAsia" w:hAnsiTheme="majorHAnsi"/>
      <w:color w:val="2F5496" w:themeColor="accent1" w:themeShade="bf"/>
      <w:sz w:val="26"/>
      <w:szCs w:val="26"/>
    </w:rPr>
  </w:style>
  <w:style w:type="paragraph" w:styleId="Titre3" w:customStyle="1">
    <w:name w:val="Heading 3"/>
    <w:basedOn w:val="Normal"/>
    <w:next w:val="Normal"/>
    <w:link w:val="Titre3Car"/>
    <w:uiPriority w:val="9"/>
    <w:semiHidden/>
    <w:unhideWhenUsed/>
    <w:qFormat/>
    <w:rsid w:val="00ff2645"/>
    <w:pPr>
      <w:keepNext w:val="true"/>
      <w:keepLines/>
      <w:spacing w:before="40" w:after="0"/>
      <w:outlineLvl w:val="2"/>
    </w:pPr>
    <w:rPr>
      <w:rFonts w:ascii="Calibri Light" w:hAnsi="Calibri Light" w:eastAsia="ＭＳ ゴシック" w:cs="" w:asciiTheme="majorHAnsi" w:cstheme="majorBidi" w:eastAsiaTheme="majorEastAsia" w:hAnsiTheme="majorHAnsi"/>
      <w:color w:val="1F3763" w:themeColor="accent1" w:themeShade="7f"/>
    </w:rPr>
  </w:style>
  <w:style w:type="paragraph" w:styleId="Titre9" w:customStyle="1">
    <w:name w:val="Heading 9"/>
    <w:basedOn w:val="Normal"/>
    <w:next w:val="Normal"/>
    <w:link w:val="Titre9Car"/>
    <w:qFormat/>
    <w:rsid w:val="00226081"/>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itre9Car" w:customStyle="1">
    <w:name w:val="Titre 9 Car"/>
    <w:basedOn w:val="DefaultParagraphFont"/>
    <w:link w:val="Heading9"/>
    <w:qFormat/>
    <w:rsid w:val="00226081"/>
    <w:rPr>
      <w:rFonts w:ascii="Arial" w:hAnsi="Arial" w:eastAsia="Times" w:cs="Arial"/>
      <w:sz w:val="22"/>
      <w:szCs w:val="22"/>
      <w:lang w:eastAsia="ar-SA"/>
    </w:rPr>
  </w:style>
  <w:style w:type="character" w:styleId="NotedebasdepageCar" w:customStyle="1">
    <w:name w:val="Note de bas de page Car"/>
    <w:basedOn w:val="DefaultParagraphFont"/>
    <w:link w:val="FootnoteText"/>
    <w:semiHidden/>
    <w:qFormat/>
    <w:rsid w:val="00226081"/>
    <w:rPr>
      <w:rFonts w:ascii="Times" w:hAnsi="Times" w:eastAsia="Times" w:cs="Times"/>
      <w:sz w:val="20"/>
      <w:szCs w:val="20"/>
      <w:lang w:eastAsia="ar-SA"/>
    </w:rPr>
  </w:style>
  <w:style w:type="character" w:styleId="Ancredenotedebasdepage" w:customStyle="1">
    <w:name w:val="Ancre de note de bas de page"/>
    <w:rsid w:val="00f53f1d"/>
    <w:rPr>
      <w:vertAlign w:val="superscript"/>
    </w:rPr>
  </w:style>
  <w:style w:type="character" w:styleId="FootnoteCharacters" w:customStyle="1">
    <w:name w:val="Footnote Characters"/>
    <w:semiHidden/>
    <w:qFormat/>
    <w:rsid w:val="00226081"/>
    <w:rPr>
      <w:vertAlign w:val="superscript"/>
    </w:rPr>
  </w:style>
  <w:style w:type="character" w:styleId="Titre2Car" w:customStyle="1">
    <w:name w:val="Titre 2 Car"/>
    <w:basedOn w:val="DefaultParagraphFont"/>
    <w:link w:val="Heading2"/>
    <w:uiPriority w:val="9"/>
    <w:semiHidden/>
    <w:qFormat/>
    <w:rsid w:val="00ff2645"/>
    <w:rPr>
      <w:rFonts w:ascii="Calibri Light" w:hAnsi="Calibri Light" w:eastAsia="ＭＳ ゴシック" w:cs="" w:asciiTheme="majorHAnsi" w:cstheme="majorBidi" w:eastAsiaTheme="majorEastAsia" w:hAnsiTheme="majorHAnsi"/>
      <w:color w:val="2F5496" w:themeColor="accent1" w:themeShade="bf"/>
      <w:sz w:val="26"/>
      <w:szCs w:val="26"/>
      <w:lang w:eastAsia="ar-SA"/>
    </w:rPr>
  </w:style>
  <w:style w:type="character" w:styleId="Titre3Car" w:customStyle="1">
    <w:name w:val="Titre 3 Car"/>
    <w:basedOn w:val="DefaultParagraphFont"/>
    <w:link w:val="Heading3"/>
    <w:uiPriority w:val="9"/>
    <w:semiHidden/>
    <w:qFormat/>
    <w:rsid w:val="00ff2645"/>
    <w:rPr>
      <w:rFonts w:ascii="Calibri Light" w:hAnsi="Calibri Light" w:eastAsia="ＭＳ ゴシック" w:cs="" w:asciiTheme="majorHAnsi" w:cstheme="majorBidi" w:eastAsiaTheme="majorEastAsia" w:hAnsiTheme="majorHAnsi"/>
      <w:color w:val="1F3763" w:themeColor="accent1" w:themeShade="7f"/>
      <w:lang w:eastAsia="ar-SA"/>
    </w:rPr>
  </w:style>
  <w:style w:type="character" w:styleId="TextedebullesCar" w:customStyle="1">
    <w:name w:val="Texte de bulles Car"/>
    <w:basedOn w:val="DefaultParagraphFont"/>
    <w:link w:val="Textedebulles"/>
    <w:uiPriority w:val="99"/>
    <w:semiHidden/>
    <w:qFormat/>
    <w:rsid w:val="00f341fd"/>
    <w:rPr>
      <w:rFonts w:ascii="Segoe UI" w:hAnsi="Segoe UI" w:eastAsia="Times" w:cs="Segoe UI"/>
      <w:sz w:val="18"/>
      <w:szCs w:val="18"/>
      <w:lang w:eastAsia="ar-SA"/>
    </w:rPr>
  </w:style>
  <w:style w:type="character" w:styleId="Annotationreference">
    <w:name w:val="annotation reference"/>
    <w:basedOn w:val="DefaultParagraphFont"/>
    <w:uiPriority w:val="99"/>
    <w:semiHidden/>
    <w:unhideWhenUsed/>
    <w:qFormat/>
    <w:rsid w:val="00f341fd"/>
    <w:rPr>
      <w:sz w:val="16"/>
      <w:szCs w:val="16"/>
    </w:rPr>
  </w:style>
  <w:style w:type="character" w:styleId="CommentaireCar" w:customStyle="1">
    <w:name w:val="Commentaire Car"/>
    <w:basedOn w:val="DefaultParagraphFont"/>
    <w:link w:val="Commentaire"/>
    <w:uiPriority w:val="99"/>
    <w:semiHidden/>
    <w:qFormat/>
    <w:rsid w:val="00f341fd"/>
    <w:rPr>
      <w:rFonts w:ascii="Times" w:hAnsi="Times" w:eastAsia="Times" w:cs="Times"/>
      <w:sz w:val="20"/>
      <w:szCs w:val="20"/>
      <w:lang w:eastAsia="ar-SA"/>
    </w:rPr>
  </w:style>
  <w:style w:type="character" w:styleId="ObjetducommentaireCar" w:customStyle="1">
    <w:name w:val="Objet du commentaire Car"/>
    <w:basedOn w:val="CommentaireCar"/>
    <w:link w:val="Objetducommentaire"/>
    <w:uiPriority w:val="99"/>
    <w:semiHidden/>
    <w:qFormat/>
    <w:rsid w:val="00f341fd"/>
    <w:rPr>
      <w:rFonts w:ascii="Times" w:hAnsi="Times" w:eastAsia="Times" w:cs="Times"/>
      <w:b/>
      <w:bCs/>
      <w:sz w:val="20"/>
      <w:szCs w:val="20"/>
      <w:lang w:eastAsia="ar-SA"/>
    </w:rPr>
  </w:style>
  <w:style w:type="character" w:styleId="EntteCar" w:customStyle="1">
    <w:name w:val="En-tête Car"/>
    <w:basedOn w:val="DefaultParagraphFont"/>
    <w:link w:val="Header"/>
    <w:uiPriority w:val="99"/>
    <w:qFormat/>
    <w:rsid w:val="0044241e"/>
    <w:rPr>
      <w:rFonts w:ascii="Times" w:hAnsi="Times" w:eastAsia="Times" w:cs="Times"/>
      <w:lang w:eastAsia="ar-SA"/>
    </w:rPr>
  </w:style>
  <w:style w:type="character" w:styleId="PieddepageCar" w:customStyle="1">
    <w:name w:val="Pied de page Car"/>
    <w:basedOn w:val="DefaultParagraphFont"/>
    <w:link w:val="Footer"/>
    <w:uiPriority w:val="99"/>
    <w:qFormat/>
    <w:rsid w:val="0044241e"/>
    <w:rPr>
      <w:rFonts w:ascii="Times" w:hAnsi="Times" w:eastAsia="Times" w:cs="Times"/>
      <w:lang w:eastAsia="ar-SA"/>
    </w:rPr>
  </w:style>
  <w:style w:type="character" w:styleId="Caractresdenotedebasdepage" w:customStyle="1">
    <w:name w:val="Caractères de note de bas de page"/>
    <w:qFormat/>
    <w:rsid w:val="00f53f1d"/>
    <w:rPr/>
  </w:style>
  <w:style w:type="character" w:styleId="Ancredenotedefin" w:customStyle="1">
    <w:name w:val="Ancre de note de fin"/>
    <w:rsid w:val="00f53f1d"/>
    <w:rPr>
      <w:vertAlign w:val="superscript"/>
    </w:rPr>
  </w:style>
  <w:style w:type="character" w:styleId="Caractresdenotedefin" w:customStyle="1">
    <w:name w:val="Caractères de note de fin"/>
    <w:qFormat/>
    <w:rsid w:val="00f53f1d"/>
    <w:rPr/>
  </w:style>
  <w:style w:type="character" w:styleId="Caractresdenumrotation">
    <w:name w:val="Caractères de numérotation"/>
    <w:qFormat/>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f53f1d"/>
    <w:pPr>
      <w:spacing w:lineRule="auto" w:line="276" w:before="0" w:after="140"/>
    </w:pPr>
    <w:rPr/>
  </w:style>
  <w:style w:type="paragraph" w:styleId="Liste">
    <w:name w:val="List"/>
    <w:basedOn w:val="Corpsdetexte"/>
    <w:rsid w:val="00f53f1d"/>
    <w:pPr/>
    <w:rPr>
      <w:rFonts w:cs="Arial"/>
    </w:rPr>
  </w:style>
  <w:style w:type="paragraph" w:styleId="Lgende" w:customStyle="1">
    <w:name w:val="Caption"/>
    <w:basedOn w:val="Normal"/>
    <w:qFormat/>
    <w:rsid w:val="00f53f1d"/>
    <w:pPr>
      <w:suppressLineNumbers/>
      <w:spacing w:before="120" w:after="120"/>
    </w:pPr>
    <w:rPr>
      <w:rFonts w:cs="Arial"/>
      <w:i/>
      <w:iCs/>
    </w:rPr>
  </w:style>
  <w:style w:type="paragraph" w:styleId="Index" w:customStyle="1">
    <w:name w:val="Index"/>
    <w:basedOn w:val="Normal"/>
    <w:qFormat/>
    <w:rsid w:val="00f53f1d"/>
    <w:pPr>
      <w:suppressLineNumbers/>
    </w:pPr>
    <w:rPr>
      <w:rFonts w:cs="Arial"/>
    </w:rPr>
  </w:style>
  <w:style w:type="paragraph" w:styleId="Titreprincipal">
    <w:name w:val="Title"/>
    <w:basedOn w:val="Normal"/>
    <w:next w:val="Corpsdetexte"/>
    <w:qFormat/>
    <w:rsid w:val="00f53f1d"/>
    <w:pPr>
      <w:keepNext w:val="true"/>
      <w:spacing w:before="240" w:after="120"/>
    </w:pPr>
    <w:rPr>
      <w:rFonts w:ascii="Liberation Sans" w:hAnsi="Liberation Sans" w:eastAsia="Microsoft YaHei" w:cs="Arial"/>
      <w:sz w:val="28"/>
      <w:szCs w:val="28"/>
    </w:rPr>
  </w:style>
  <w:style w:type="paragraph" w:styleId="Notedebasdepage" w:customStyle="1">
    <w:name w:val="Footnote Text"/>
    <w:basedOn w:val="Normal"/>
    <w:link w:val="NotedebasdepageCar"/>
    <w:semiHidden/>
    <w:rsid w:val="00226081"/>
    <w:pPr/>
    <w:rPr>
      <w:sz w:val="20"/>
      <w:szCs w:val="20"/>
    </w:rPr>
  </w:style>
  <w:style w:type="paragraph" w:styleId="ListParagraph">
    <w:name w:val="List Paragraph"/>
    <w:basedOn w:val="Normal"/>
    <w:uiPriority w:val="34"/>
    <w:qFormat/>
    <w:rsid w:val="0082427a"/>
    <w:pPr>
      <w:spacing w:before="0" w:after="0"/>
      <w:ind w:left="720" w:hanging="0"/>
      <w:contextualSpacing/>
    </w:pPr>
    <w:rPr/>
  </w:style>
  <w:style w:type="paragraph" w:styleId="NormalWeb">
    <w:name w:val="Normal (Web)"/>
    <w:basedOn w:val="Normal"/>
    <w:uiPriority w:val="99"/>
    <w:semiHidden/>
    <w:unhideWhenUsed/>
    <w:qFormat/>
    <w:rsid w:val="002f71dd"/>
    <w:pPr/>
    <w:rPr>
      <w:rFonts w:ascii="Times New Roman" w:hAnsi="Times New Roman" w:cs="Times New Roman"/>
    </w:rPr>
  </w:style>
  <w:style w:type="paragraph" w:styleId="BalloonText">
    <w:name w:val="Balloon Text"/>
    <w:basedOn w:val="Normal"/>
    <w:link w:val="TextedebullesCar"/>
    <w:uiPriority w:val="99"/>
    <w:semiHidden/>
    <w:unhideWhenUsed/>
    <w:qFormat/>
    <w:rsid w:val="00f341fd"/>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f341fd"/>
    <w:pPr/>
    <w:rPr>
      <w:sz w:val="20"/>
      <w:szCs w:val="20"/>
    </w:rPr>
  </w:style>
  <w:style w:type="paragraph" w:styleId="Annotationsubject">
    <w:name w:val="annotation subject"/>
    <w:basedOn w:val="Annotationtext"/>
    <w:next w:val="Annotationtext"/>
    <w:link w:val="ObjetducommentaireCar"/>
    <w:uiPriority w:val="99"/>
    <w:semiHidden/>
    <w:unhideWhenUsed/>
    <w:qFormat/>
    <w:rsid w:val="00f341fd"/>
    <w:pPr/>
    <w:rPr>
      <w:b/>
      <w:bCs/>
    </w:rPr>
  </w:style>
  <w:style w:type="paragraph" w:styleId="Revision">
    <w:name w:val="Revision"/>
    <w:uiPriority w:val="99"/>
    <w:semiHidden/>
    <w:qFormat/>
    <w:rsid w:val="00ce36f3"/>
    <w:pPr>
      <w:widowControl/>
      <w:suppressAutoHyphens w:val="true"/>
      <w:bidi w:val="0"/>
      <w:spacing w:before="0" w:after="0"/>
      <w:jc w:val="left"/>
    </w:pPr>
    <w:rPr>
      <w:rFonts w:ascii="Times" w:hAnsi="Times" w:eastAsia="Times" w:cs="Times"/>
      <w:color w:val="auto"/>
      <w:kern w:val="0"/>
      <w:sz w:val="24"/>
      <w:szCs w:val="24"/>
      <w:lang w:eastAsia="ar-SA" w:val="fr-FR" w:bidi="ar-SA"/>
    </w:rPr>
  </w:style>
  <w:style w:type="paragraph" w:styleId="Entteetpieddepage" w:customStyle="1">
    <w:name w:val="En-tête et pied de page"/>
    <w:basedOn w:val="Normal"/>
    <w:qFormat/>
    <w:rsid w:val="00f53f1d"/>
    <w:pPr/>
    <w:rPr/>
  </w:style>
  <w:style w:type="paragraph" w:styleId="Entte" w:customStyle="1">
    <w:name w:val="Header"/>
    <w:basedOn w:val="Normal"/>
    <w:link w:val="En-tteCar"/>
    <w:uiPriority w:val="99"/>
    <w:unhideWhenUsed/>
    <w:rsid w:val="0044241e"/>
    <w:pPr>
      <w:tabs>
        <w:tab w:val="clear" w:pos="709"/>
        <w:tab w:val="center" w:pos="4536" w:leader="none"/>
        <w:tab w:val="right" w:pos="9072" w:leader="none"/>
      </w:tabs>
    </w:pPr>
    <w:rPr/>
  </w:style>
  <w:style w:type="paragraph" w:styleId="Pieddepage" w:customStyle="1">
    <w:name w:val="Footer"/>
    <w:basedOn w:val="Normal"/>
    <w:link w:val="PieddepageCar"/>
    <w:uiPriority w:val="99"/>
    <w:unhideWhenUsed/>
    <w:rsid w:val="0044241e"/>
    <w:pPr>
      <w:tabs>
        <w:tab w:val="clear" w:pos="709"/>
        <w:tab w:val="center" w:pos="4536" w:leader="none"/>
        <w:tab w:val="right" w:pos="9072" w:leader="none"/>
      </w:tabs>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uiPriority w:val="39"/>
    <w:rsid w:val="00b97e6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3292-A0DB-43D0-8418-DF451AE7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LibreOffice/7.2.5.2$Windows_X86_64 LibreOffice_project/499f9727c189e6ef3471021d6132d4c694f357e5</Application>
  <AppVersion>15.0000</AppVersion>
  <Pages>12</Pages>
  <Words>1936</Words>
  <Characters>11619</Characters>
  <CharactersWithSpaces>13335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2024-04-23T11:05:00Z</dcterms:created>
  <dc:creator>Olivier Mondet</dc:creator>
  <dc:description/>
  <dc:language>fr-FR</dc:language>
  <cp:lastModifiedBy/>
  <cp:lastPrinted>2021-10-24T08:53:00Z</cp:lastPrinted>
  <dcterms:modified xsi:type="dcterms:W3CDTF">2024-04-30T09:23:48Z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