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 Cliquez sur les trois petits points à droite de l’application à télécharger et cliquer sur “télécharger”.</w:t>
      </w:r>
      <w:r w:rsidDel="00000000" w:rsidR="00000000" w:rsidRPr="00000000">
        <w:drawing>
          <wp:anchor allowOverlap="1" behindDoc="0" distB="114300" distT="114300" distL="114300" distR="114300" hidden="0" layoutInCell="1" locked="0" relativeHeight="0" simplePos="0">
            <wp:simplePos x="0" y="0"/>
            <wp:positionH relativeFrom="column">
              <wp:posOffset>927263</wp:posOffset>
            </wp:positionH>
            <wp:positionV relativeFrom="paragraph">
              <wp:posOffset>481200</wp:posOffset>
            </wp:positionV>
            <wp:extent cx="3872847" cy="8377238"/>
            <wp:effectExtent b="0" l="0" r="0" t="0"/>
            <wp:wrapTopAndBottom distB="114300" distT="11430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872847" cy="837723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2 - Puis confirmer le téléchargement en cliquant sur ‘Installer'. ATTENTION : Il est possible que votre téléphone n’accepte pas les sources de téléchargement extérieurs il suffit d’aller dans vos paramètres indiquer par l’erreur et d’autoriser la source.que votre téléphone n’accepte pas les sources de téléchargement extérieur il suffit d’aller dans vos paramètres indiqués par l’erreur et d’autoriser la source.</w:t>
      </w:r>
      <w:r w:rsidDel="00000000" w:rsidR="00000000" w:rsidRPr="00000000">
        <w:drawing>
          <wp:anchor allowOverlap="1" behindDoc="0" distB="114300" distT="114300" distL="114300" distR="114300" hidden="0" layoutInCell="1" locked="0" relativeHeight="0" simplePos="0">
            <wp:simplePos x="0" y="0"/>
            <wp:positionH relativeFrom="column">
              <wp:posOffset>1052513</wp:posOffset>
            </wp:positionH>
            <wp:positionV relativeFrom="paragraph">
              <wp:posOffset>1024128</wp:posOffset>
            </wp:positionV>
            <wp:extent cx="3957638" cy="8548497"/>
            <wp:effectExtent b="0" l="0" r="0" t="0"/>
            <wp:wrapTopAndBottom distB="114300" distT="11430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957638" cy="8548497"/>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3 - Vous devez recevoir cette image vous permettant d’ouvrir l’application ou non, si vous préférez vous pouvez retrouver l’application dans votre galerie d'application de votre téléphone.</w:t>
      </w:r>
      <w:r w:rsidDel="00000000" w:rsidR="00000000" w:rsidRPr="00000000">
        <w:drawing>
          <wp:anchor allowOverlap="1" behindDoc="0" distB="114300" distT="114300" distL="114300" distR="114300" hidden="0" layoutInCell="1" locked="0" relativeHeight="0" simplePos="0">
            <wp:simplePos x="0" y="0"/>
            <wp:positionH relativeFrom="column">
              <wp:posOffset>1141575</wp:posOffset>
            </wp:positionH>
            <wp:positionV relativeFrom="paragraph">
              <wp:posOffset>809625</wp:posOffset>
            </wp:positionV>
            <wp:extent cx="3443288" cy="7465603"/>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443288" cy="7465603"/>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Roboto" w:cs="Roboto" w:eastAsia="Roboto" w:hAnsi="Roboto"/>
          <w:color w:val="151526"/>
          <w:highlight w:val="white"/>
          <w:rtl w:val="0"/>
        </w:rPr>
        <w:t xml:space="preserve">4 - Après avoir passé ces étapes, l'application es</w:t>
      </w:r>
      <w:r w:rsidDel="00000000" w:rsidR="00000000" w:rsidRPr="00000000">
        <w:rPr>
          <w:rFonts w:ascii="Roboto" w:cs="Roboto" w:eastAsia="Roboto" w:hAnsi="Roboto"/>
          <w:color w:val="151526"/>
          <w:highlight w:val="white"/>
          <w:rtl w:val="0"/>
        </w:rPr>
        <w:t xml:space="preserve">t</w:t>
      </w:r>
      <w:r w:rsidDel="00000000" w:rsidR="00000000" w:rsidRPr="00000000">
        <w:rPr>
          <w:rFonts w:ascii="Roboto" w:cs="Roboto" w:eastAsia="Roboto" w:hAnsi="Roboto"/>
          <w:color w:val="151526"/>
          <w:highlight w:val="white"/>
          <w:rtl w:val="0"/>
        </w:rPr>
        <w:t xml:space="preserve"> installée, vous pouvez désormais l’utiliser sur votre téléphone.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917738</wp:posOffset>
            </wp:positionH>
            <wp:positionV relativeFrom="paragraph">
              <wp:posOffset>533400</wp:posOffset>
            </wp:positionV>
            <wp:extent cx="4014788" cy="8697070"/>
            <wp:effectExtent b="0" l="0" r="0" t="0"/>
            <wp:wrapTopAndBottom distB="114300" distT="11430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014788" cy="8697070"/>
                    </a:xfrm>
                    <a:prstGeom prst="rect"/>
                    <a:ln/>
                  </pic:spPr>
                </pic:pic>
              </a:graphicData>
            </a:graphic>
          </wp:anchor>
        </w:drawing>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