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0715" w14:textId="3CA27CC2" w:rsidR="008711FE" w:rsidRDefault="008711FE" w:rsidP="008711FE">
      <w:pPr>
        <w:spacing w:before="380" w:after="140" w:line="288" w:lineRule="auto"/>
        <w:outlineLvl w:val="0"/>
      </w:pPr>
      <w:bookmarkStart w:id="0" w:name="heading_16"/>
      <w:r>
        <w:rPr>
          <w:rFonts w:ascii="Arial" w:eastAsia="等线" w:hAnsi="Arial" w:cs="Arial"/>
          <w:b/>
          <w:sz w:val="36"/>
        </w:rPr>
        <w:t>课后作业</w:t>
      </w:r>
      <w:bookmarkEnd w:id="0"/>
      <w:r>
        <w:rPr>
          <w:rFonts w:ascii="Arial" w:eastAsia="等线" w:hAnsi="Arial" w:cs="Arial" w:hint="eastAsia"/>
          <w:b/>
          <w:sz w:val="36"/>
        </w:rPr>
        <w:t>说明</w:t>
      </w:r>
    </w:p>
    <w:p w14:paraId="01E7739E" w14:textId="77777777" w:rsidR="008711FE" w:rsidRDefault="008711FE" w:rsidP="008711FE">
      <w:pPr>
        <w:spacing w:before="120" w:after="120" w:line="288" w:lineRule="auto"/>
      </w:pPr>
      <w:r>
        <w:rPr>
          <w:rFonts w:ascii="Arial" w:eastAsia="等线" w:hAnsi="Arial" w:cs="Arial"/>
        </w:rPr>
        <w:t>某医药零售门店需求：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2835"/>
        <w:gridCol w:w="3135"/>
      </w:tblGrid>
      <w:tr w:rsidR="008711FE" w14:paraId="3FE4836C" w14:textId="77777777" w:rsidTr="00B81416">
        <w:tblPrEx>
          <w:tblCellMar>
            <w:top w:w="0" w:type="dxa"/>
            <w:bottom w:w="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36B6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问题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B472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询问目的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D391B" w14:textId="77777777" w:rsidR="008711FE" w:rsidRDefault="008711FE" w:rsidP="00B81416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</w:rPr>
              <w:t>预期回答</w:t>
            </w:r>
          </w:p>
        </w:tc>
      </w:tr>
      <w:tr w:rsidR="008711FE" w14:paraId="15B7FAB3" w14:textId="77777777" w:rsidTr="00B81416">
        <w:tblPrEx>
          <w:tblCellMar>
            <w:top w:w="0" w:type="dxa"/>
            <w:bottom w:w="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28C11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战略上咱们这个项目要对齐领导的什么预期？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44D1A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了解客户业务战略，项目背景意义</w:t>
            </w:r>
          </w:p>
          <w:p w14:paraId="6EDED1FB" w14:textId="77777777" w:rsidR="008711FE" w:rsidRDefault="008711FE" w:rsidP="00B81416">
            <w:pPr>
              <w:numPr>
                <w:ilvl w:val="0"/>
                <w:numId w:val="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如果无法回答或者只是响应</w:t>
            </w:r>
            <w:r>
              <w:rPr>
                <w:rFonts w:ascii="Arial" w:eastAsia="等线" w:hAnsi="Arial" w:cs="Arial"/>
              </w:rPr>
              <w:t>IT</w:t>
            </w:r>
            <w:r>
              <w:rPr>
                <w:rFonts w:ascii="Arial" w:eastAsia="等线" w:hAnsi="Arial" w:cs="Arial"/>
              </w:rPr>
              <w:t>领导的预期，成单金额肯定是在</w:t>
            </w:r>
            <w:r>
              <w:rPr>
                <w:rFonts w:ascii="Arial" w:eastAsia="等线" w:hAnsi="Arial" w:cs="Arial"/>
              </w:rPr>
              <w:t>50W</w:t>
            </w:r>
            <w:r>
              <w:rPr>
                <w:rFonts w:ascii="Arial" w:eastAsia="等线" w:hAnsi="Arial" w:cs="Arial"/>
              </w:rPr>
              <w:t>以内</w:t>
            </w:r>
          </w:p>
          <w:p w14:paraId="752A8DD4" w14:textId="77777777" w:rsidR="008711FE" w:rsidRDefault="008711FE" w:rsidP="00B81416">
            <w:pPr>
              <w:numPr>
                <w:ilvl w:val="0"/>
                <w:numId w:val="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如果能够明确是哪一个业务高层的哪一个关键行动项，成单金额可以</w:t>
            </w:r>
            <w:r>
              <w:rPr>
                <w:rFonts w:ascii="Arial" w:eastAsia="等线" w:hAnsi="Arial" w:cs="Arial"/>
              </w:rPr>
              <w:t>100W</w:t>
            </w:r>
            <w:r>
              <w:rPr>
                <w:rFonts w:ascii="Arial" w:eastAsia="等线" w:hAnsi="Arial" w:cs="Arial"/>
              </w:rPr>
              <w:t>以上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003C2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领导真正在意的不是建一个系统，而是</w:t>
            </w:r>
            <w:r>
              <w:rPr>
                <w:rFonts w:ascii="Arial" w:eastAsia="等线" w:hAnsi="Arial" w:cs="Arial"/>
                <w:b/>
              </w:rPr>
              <w:t>能不能在存量会员里挖出增量销售</w:t>
            </w:r>
            <w:r>
              <w:rPr>
                <w:rFonts w:ascii="Arial" w:eastAsia="等线" w:hAnsi="Arial" w:cs="Arial"/>
              </w:rPr>
              <w:t>。现在门店客流在下滑，线上又在抢份额，领导希望咱们能用数据把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人找药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变成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药找人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，把会员资产真正盘活起来。尤其是慢性病患者的复购周期管理、季节性疾病的提前拦截，这些如果能跑通，对门店坪效和会员</w:t>
            </w:r>
            <w:r>
              <w:rPr>
                <w:rFonts w:ascii="Arial" w:eastAsia="等线" w:hAnsi="Arial" w:cs="Arial"/>
              </w:rPr>
              <w:t>LTV</w:t>
            </w:r>
            <w:r>
              <w:rPr>
                <w:rFonts w:ascii="Arial" w:eastAsia="等线" w:hAnsi="Arial" w:cs="Arial"/>
              </w:rPr>
              <w:t>都是直接贡献。</w:t>
            </w:r>
          </w:p>
          <w:p w14:paraId="3BED3285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另外，领导对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全链路自动化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这个词很看重，他想要的是</w:t>
            </w:r>
            <w:r>
              <w:rPr>
                <w:rFonts w:ascii="Arial" w:eastAsia="等线" w:hAnsi="Arial" w:cs="Arial"/>
                <w:b/>
              </w:rPr>
              <w:t>能闭环、能自运营</w:t>
            </w:r>
            <w:r>
              <w:rPr>
                <w:rFonts w:ascii="Arial" w:eastAsia="等线" w:hAnsi="Arial" w:cs="Arial"/>
              </w:rPr>
              <w:t>的解决方案，不是每次活动都要人工配置一遍。舆情触发、天气触发这些场景如果能做到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感知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决策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执行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反馈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全自动，对领导来说这就是数字化转型的标杆成果，后续也方便往其他区域复制。</w:t>
            </w:r>
          </w:p>
        </w:tc>
      </w:tr>
      <w:tr w:rsidR="008711FE" w14:paraId="0B364F60" w14:textId="77777777" w:rsidTr="00B81416">
        <w:tblPrEx>
          <w:tblCellMar>
            <w:top w:w="0" w:type="dxa"/>
            <w:bottom w:w="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96B76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咱们这个项目的业务设计是什么样的？涉及哪些业务过程，哪些业务角色？每个角色会有多少实际业务用户？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C5DD1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了解具体使用用户的业务场景</w:t>
            </w:r>
          </w:p>
          <w:p w14:paraId="66E7ED7F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同时通过这个问题的回答评估场景是否成熟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F016B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业务过程上</w:t>
            </w:r>
            <w:r>
              <w:rPr>
                <w:rFonts w:ascii="Arial" w:eastAsia="等线" w:hAnsi="Arial" w:cs="Arial"/>
              </w:rPr>
              <w:t>，咱们跑的是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感知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洞察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决策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触达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履约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复盘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六个环节。感知层抓的是外部信号，季节、天气、舆情、地理位置这些；洞察层做会员画像和药品标签的匹配；决策层由智能体来判定发什么券、什么时候发；触达层走企微、短</w:t>
            </w:r>
            <w:r>
              <w:rPr>
                <w:rFonts w:ascii="Arial" w:eastAsia="等线" w:hAnsi="Arial" w:cs="Arial"/>
              </w:rPr>
              <w:lastRenderedPageBreak/>
              <w:t>信、小程序这些渠道；履约层是会员到店核销；最后是复盘看转化和库存消化。整个链路要闭环，尽量少人工干预。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  <w:b/>
              </w:rPr>
              <w:t>业务角色这块</w:t>
            </w:r>
            <w:r>
              <w:rPr>
                <w:rFonts w:ascii="Arial" w:eastAsia="等线" w:hAnsi="Arial" w:cs="Arial"/>
              </w:rPr>
              <w:t>，我理了四个核心角色。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t>第一个是</w:t>
            </w:r>
            <w:r>
              <w:rPr>
                <w:rFonts w:ascii="Arial" w:eastAsia="等线" w:hAnsi="Arial" w:cs="Arial"/>
                <w:b/>
              </w:rPr>
              <w:t>总部运营</w:t>
            </w:r>
            <w:r>
              <w:rPr>
                <w:rFonts w:ascii="Arial" w:eastAsia="等线" w:hAnsi="Arial" w:cs="Arial"/>
              </w:rPr>
              <w:t>，负责策略配置、标签规则维护、券模板管理和活动复盘，预计</w:t>
            </w:r>
            <w:r>
              <w:rPr>
                <w:rFonts w:ascii="Arial" w:eastAsia="等线" w:hAnsi="Arial" w:cs="Arial"/>
                <w:b/>
              </w:rPr>
              <w:t>3-5</w:t>
            </w:r>
            <w:r>
              <w:rPr>
                <w:rFonts w:ascii="Arial" w:eastAsia="等线" w:hAnsi="Arial" w:cs="Arial"/>
                <w:b/>
              </w:rPr>
              <w:t>人</w:t>
            </w:r>
            <w:r>
              <w:rPr>
                <w:rFonts w:ascii="Arial" w:eastAsia="等线" w:hAnsi="Arial" w:cs="Arial"/>
              </w:rPr>
              <w:t>，是策略的大脑。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t>第二个是</w:t>
            </w:r>
            <w:r>
              <w:rPr>
                <w:rFonts w:ascii="Arial" w:eastAsia="等线" w:hAnsi="Arial" w:cs="Arial"/>
                <w:b/>
              </w:rPr>
              <w:t>门店店长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店员</w:t>
            </w:r>
            <w:r>
              <w:rPr>
                <w:rFonts w:ascii="Arial" w:eastAsia="等线" w:hAnsi="Arial" w:cs="Arial"/>
              </w:rPr>
              <w:t>，他们主要是在履约环节配合，比如看到会员领券到店后做好承接，另外在智能体补货建议下来的时候做确认或微调，一家门店按</w:t>
            </w:r>
            <w:r>
              <w:rPr>
                <w:rFonts w:ascii="Arial" w:eastAsia="等线" w:hAnsi="Arial" w:cs="Arial"/>
                <w:b/>
              </w:rPr>
              <w:t>1-2</w:t>
            </w:r>
            <w:r>
              <w:rPr>
                <w:rFonts w:ascii="Arial" w:eastAsia="等线" w:hAnsi="Arial" w:cs="Arial"/>
                <w:b/>
              </w:rPr>
              <w:t>人</w:t>
            </w:r>
            <w:r>
              <w:rPr>
                <w:rFonts w:ascii="Arial" w:eastAsia="等线" w:hAnsi="Arial" w:cs="Arial"/>
              </w:rPr>
              <w:t>算，咱们如果先试点</w:t>
            </w:r>
            <w:r>
              <w:rPr>
                <w:rFonts w:ascii="Arial" w:eastAsia="等线" w:hAnsi="Arial" w:cs="Arial"/>
              </w:rPr>
              <w:t>50</w:t>
            </w:r>
            <w:r>
              <w:rPr>
                <w:rFonts w:ascii="Arial" w:eastAsia="等线" w:hAnsi="Arial" w:cs="Arial"/>
              </w:rPr>
              <w:t>家门店，那就是</w:t>
            </w:r>
            <w:r>
              <w:rPr>
                <w:rFonts w:ascii="Arial" w:eastAsia="等线" w:hAnsi="Arial" w:cs="Arial"/>
                <w:b/>
              </w:rPr>
              <w:t>50-100</w:t>
            </w:r>
            <w:r>
              <w:rPr>
                <w:rFonts w:ascii="Arial" w:eastAsia="等线" w:hAnsi="Arial" w:cs="Arial"/>
                <w:b/>
              </w:rPr>
              <w:t>人</w:t>
            </w:r>
            <w:r>
              <w:rPr>
                <w:rFonts w:ascii="Arial" w:eastAsia="等线" w:hAnsi="Arial" w:cs="Arial"/>
              </w:rPr>
              <w:t>的规模。</w:t>
            </w:r>
          </w:p>
        </w:tc>
      </w:tr>
      <w:tr w:rsidR="008711FE" w14:paraId="4BD8BE44" w14:textId="77777777" w:rsidTr="00B81416">
        <w:tblPrEx>
          <w:tblCellMar>
            <w:top w:w="0" w:type="dxa"/>
            <w:bottom w:w="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FBFC3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原有的业务过程会有哪些业务痛点？这些业务痛点是哪些角色的？发生频率如何？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C63EC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了解具体使用用户的痛点</w:t>
            </w:r>
          </w:p>
          <w:p w14:paraId="2C522489" w14:textId="77777777" w:rsidR="008711FE" w:rsidRDefault="008711FE" w:rsidP="00B81416">
            <w:pPr>
              <w:numPr>
                <w:ilvl w:val="0"/>
                <w:numId w:val="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可以用于评估是否是真实需求，同时确定上线后使用效果</w:t>
            </w:r>
          </w:p>
          <w:p w14:paraId="66506067" w14:textId="77777777" w:rsidR="008711FE" w:rsidRDefault="008711FE" w:rsidP="00B81416">
            <w:pPr>
              <w:numPr>
                <w:ilvl w:val="0"/>
                <w:numId w:val="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频率可以用于评估场景价值</w:t>
            </w:r>
          </w:p>
          <w:p w14:paraId="348F37F2" w14:textId="77777777" w:rsidR="008711FE" w:rsidRDefault="008711FE" w:rsidP="00B81416">
            <w:pPr>
              <w:numPr>
                <w:ilvl w:val="0"/>
                <w:numId w:val="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注意比对痛点在原始业务设计中的业务逻辑是否顺畅，逻辑讲不通的肯定有问题要追问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2014C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总部运营这边</w:t>
            </w:r>
            <w:r>
              <w:rPr>
                <w:rFonts w:ascii="Arial" w:eastAsia="等线" w:hAnsi="Arial" w:cs="Arial"/>
              </w:rPr>
              <w:t>，最头疼的是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活动赶不上变化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。季节到了、舆情爆了，他们还在走人工排期，从策划到上线至少一周，黄花菜都凉了。天气突变这种场景根本抓不住，只能事后补活动。还有会员标签和药品标签是两套系统，匹配靠人工导</w:t>
            </w:r>
            <w:r>
              <w:rPr>
                <w:rFonts w:ascii="Arial" w:eastAsia="等线" w:hAnsi="Arial" w:cs="Arial"/>
              </w:rPr>
              <w:t>Excel</w:t>
            </w:r>
            <w:r>
              <w:rPr>
                <w:rFonts w:ascii="Arial" w:eastAsia="等线" w:hAnsi="Arial" w:cs="Arial"/>
              </w:rPr>
              <w:t>，错配率不低。这个痛点</w:t>
            </w:r>
            <w:r>
              <w:rPr>
                <w:rFonts w:ascii="Arial" w:eastAsia="等线" w:hAnsi="Arial" w:cs="Arial"/>
                <w:b/>
              </w:rPr>
              <w:t>每周都发生</w:t>
            </w:r>
            <w:r>
              <w:rPr>
                <w:rFonts w:ascii="Arial" w:eastAsia="等线" w:hAnsi="Arial" w:cs="Arial"/>
              </w:rPr>
              <w:t>，一到换季或者热点事件就更密集。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  <w:b/>
              </w:rPr>
              <w:t>门店店长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店员</w:t>
            </w:r>
            <w:r>
              <w:rPr>
                <w:rFonts w:ascii="Arial" w:eastAsia="等线" w:hAnsi="Arial" w:cs="Arial"/>
              </w:rPr>
              <w:t>是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有会员没抓手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。他们知道老张是高血压老客，但不知道他药快吃完了，更不知道今天降温该提醒他注意什么。等客上门是常态，主动触达没工具、没权限、也没时间。补货靠经验拍</w:t>
            </w:r>
            <w:r>
              <w:rPr>
                <w:rFonts w:ascii="Arial" w:eastAsia="等线" w:hAnsi="Arial" w:cs="Arial"/>
              </w:rPr>
              <w:lastRenderedPageBreak/>
              <w:t>脑袋，畅销药断货、滞销药积压是家常便饭。这个痛点</w:t>
            </w:r>
            <w:r>
              <w:rPr>
                <w:rFonts w:ascii="Arial" w:eastAsia="等线" w:hAnsi="Arial" w:cs="Arial"/>
                <w:b/>
              </w:rPr>
              <w:t>每天都在</w:t>
            </w:r>
            <w:r>
              <w:rPr>
                <w:rFonts w:ascii="Arial" w:eastAsia="等线" w:hAnsi="Arial" w:cs="Arial"/>
              </w:rPr>
              <w:t>，每家门店都有，尤其是火车站这种流动人口大的店，库存更难估。</w:t>
            </w:r>
          </w:p>
        </w:tc>
      </w:tr>
      <w:tr w:rsidR="008711FE" w14:paraId="4B14AF09" w14:textId="77777777" w:rsidTr="00B81416">
        <w:tblPrEx>
          <w:tblCellMar>
            <w:top w:w="0" w:type="dxa"/>
            <w:bottom w:w="0" w:type="dxa"/>
          </w:tblCellMar>
        </w:tblPrEx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801B5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希望智能体在新的业务过程中扮演什么样的角色？引入智能体之后，大家怎么和智能体协作？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64FC7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了解客户对接人对场景效果的期待</w:t>
            </w:r>
          </w:p>
          <w:p w14:paraId="519F42A9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需要注意用户提出的解决方案不一定是最佳的，需要跟客户进行探讨，甚至要去确认交互形式</w:t>
            </w:r>
          </w:p>
          <w:p w14:paraId="65CD1E2A" w14:textId="77777777" w:rsidR="008711FE" w:rsidRDefault="008711FE" w:rsidP="00B81416">
            <w:pPr>
              <w:numPr>
                <w:ilvl w:val="0"/>
                <w:numId w:val="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此时特别考验顾问</w:t>
            </w:r>
            <w:r>
              <w:rPr>
                <w:rFonts w:ascii="Arial" w:eastAsia="等线" w:hAnsi="Arial" w:cs="Arial"/>
                <w:b/>
              </w:rPr>
              <w:t>见多识广</w:t>
            </w:r>
            <w:r>
              <w:rPr>
                <w:rFonts w:ascii="Arial" w:eastAsia="等线" w:hAnsi="Arial" w:cs="Arial"/>
              </w:rPr>
              <w:t>（可以先从已经有的方案入手，可以从上面的智能体分类来推荐）的能力，了解过各行各业优秀的方案越多，推荐的人与智能体的交互形式成功率越高。这个交互形式几乎是整个方案落地的关键。也是顾问能力最重要的体现。</w:t>
            </w:r>
          </w:p>
          <w:p w14:paraId="090B2A1F" w14:textId="77777777" w:rsidR="008711FE" w:rsidRDefault="008711FE" w:rsidP="00B81416">
            <w:pPr>
              <w:numPr>
                <w:ilvl w:val="0"/>
                <w:numId w:val="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场景、角色比较复杂的情况下，需要一个场景一个场景、一个角色一个角色地去跟用户说清楚</w:t>
            </w:r>
          </w:p>
          <w:p w14:paraId="0C5B9A37" w14:textId="77777777" w:rsidR="008711FE" w:rsidRDefault="008711FE" w:rsidP="00B81416">
            <w:pPr>
              <w:numPr>
                <w:ilvl w:val="0"/>
                <w:numId w:val="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如有必要，现场可以直接画原型草图与客户确认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7F73D" w14:textId="77777777" w:rsidR="008711FE" w:rsidRDefault="008711FE" w:rsidP="00B81416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智能体在我这儿不是工具，是</w:t>
            </w:r>
            <w:r>
              <w:rPr>
                <w:rFonts w:ascii="Arial" w:eastAsia="等线" w:hAnsi="Arial" w:cs="Arial"/>
                <w:b/>
              </w:rPr>
              <w:t>"</w:t>
            </w:r>
            <w:r>
              <w:rPr>
                <w:rFonts w:ascii="Arial" w:eastAsia="等线" w:hAnsi="Arial" w:cs="Arial"/>
                <w:b/>
              </w:rPr>
              <w:t>数字副店长</w:t>
            </w:r>
            <w:r>
              <w:rPr>
                <w:rFonts w:ascii="Arial" w:eastAsia="等线" w:hAnsi="Arial" w:cs="Arial"/>
                <w:b/>
              </w:rPr>
              <w:t>"</w:t>
            </w:r>
            <w:r>
              <w:rPr>
                <w:rFonts w:ascii="Arial" w:eastAsia="等线" w:hAnsi="Arial" w:cs="Arial"/>
              </w:rPr>
              <w:t>的定位</w:t>
            </w:r>
            <w:r>
              <w:rPr>
                <w:rFonts w:ascii="Arial" w:eastAsia="等线" w:hAnsi="Arial" w:cs="Arial"/>
              </w:rPr>
              <w:t>——</w:t>
            </w:r>
            <w:r>
              <w:rPr>
                <w:rFonts w:ascii="Arial" w:eastAsia="等线" w:hAnsi="Arial" w:cs="Arial"/>
              </w:rPr>
              <w:t>能感知、能判断、能执行、能学习，最后把人的经验沉淀成自动化的策略。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  <w:b/>
              </w:rPr>
              <w:t>跟总部运营协作</w:t>
            </w:r>
            <w:r>
              <w:rPr>
                <w:rFonts w:ascii="Arial" w:eastAsia="等线" w:hAnsi="Arial" w:cs="Arial"/>
              </w:rPr>
              <w:t>，运营从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做活动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变成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养策略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。智能体负责实时盯外部信号、自动匹配标签、生成活动方案，运营做的是审核关键策略、调优规则阈值、复盘异常案例。比如春天致敏季来了，智能体自动识别出易感人群、推荐关联药品、生成券包，运营看一眼逻辑没问题就放行，有问题再人工干预。运营的角色往上走了，从执行层到策略层。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  <w:b/>
              </w:rPr>
              <w:t>跟门店协作</w:t>
            </w:r>
            <w:r>
              <w:rPr>
                <w:rFonts w:ascii="Arial" w:eastAsia="等线" w:hAnsi="Arial" w:cs="Arial"/>
              </w:rPr>
              <w:t>，智能体是店长的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外挂大脑</w:t>
            </w:r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。每天早上店长打开系统，看到的是智能体昨晚算好的今日重点触达名单、补货建议、话术提示。店员接待会员时，企微侧边栏能实时看到这位会员的用药周期、天气关联提醒、该推什么券。补货这块，智能体给建议量，店长结合现场情况一键确认或微调，不用从零开始估。</w:t>
            </w:r>
          </w:p>
        </w:tc>
      </w:tr>
    </w:tbl>
    <w:p w14:paraId="738BB7DF" w14:textId="77777777" w:rsidR="008711FE" w:rsidRDefault="008711FE" w:rsidP="008711FE">
      <w:pPr>
        <w:spacing w:before="120" w:after="120" w:line="288" w:lineRule="auto"/>
      </w:pPr>
    </w:p>
    <w:p w14:paraId="5219CA6A" w14:textId="77777777" w:rsidR="008711FE" w:rsidRDefault="008711FE" w:rsidP="008711FE">
      <w:pPr>
        <w:spacing w:before="120" w:after="120" w:line="288" w:lineRule="auto"/>
      </w:pPr>
      <w:r>
        <w:rPr>
          <w:rFonts w:ascii="Arial" w:eastAsia="等线" w:hAnsi="Arial" w:cs="Arial"/>
        </w:rPr>
        <w:t>最多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个同学一组，完成产品方案，需要包含项目背景、痛点、建设预期、业务场</w:t>
      </w:r>
      <w:r>
        <w:rPr>
          <w:rFonts w:ascii="Arial" w:eastAsia="等线" w:hAnsi="Arial" w:cs="Arial"/>
        </w:rPr>
        <w:lastRenderedPageBreak/>
        <w:t>景、分场景交互</w:t>
      </w:r>
      <w:r>
        <w:rPr>
          <w:rFonts w:ascii="Arial" w:eastAsia="等线" w:hAnsi="Arial" w:cs="Arial"/>
        </w:rPr>
        <w:t>demo</w:t>
      </w:r>
      <w:r>
        <w:rPr>
          <w:rFonts w:ascii="Arial" w:eastAsia="等线" w:hAnsi="Arial" w:cs="Arial"/>
        </w:rPr>
        <w:t>。技术架构与可行性不做要求。形式可参考《智能体需求分类》中提到的方案。</w:t>
      </w:r>
    </w:p>
    <w:p w14:paraId="16F52A1A" w14:textId="77777777" w:rsidR="00A60496" w:rsidRPr="008711FE" w:rsidRDefault="00A60496"/>
    <w:sectPr w:rsidR="00A60496" w:rsidRPr="008711F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331D"/>
    <w:multiLevelType w:val="multilevel"/>
    <w:tmpl w:val="462A3E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3B38CD"/>
    <w:multiLevelType w:val="multilevel"/>
    <w:tmpl w:val="B78274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3813B0D"/>
    <w:multiLevelType w:val="multilevel"/>
    <w:tmpl w:val="5B1CDA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080557"/>
    <w:multiLevelType w:val="multilevel"/>
    <w:tmpl w:val="2202FE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2C305A"/>
    <w:multiLevelType w:val="multilevel"/>
    <w:tmpl w:val="3D5690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4220CF9"/>
    <w:multiLevelType w:val="multilevel"/>
    <w:tmpl w:val="D322355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9CA137D"/>
    <w:multiLevelType w:val="multilevel"/>
    <w:tmpl w:val="D11EEA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E1B46A5"/>
    <w:multiLevelType w:val="multilevel"/>
    <w:tmpl w:val="B2F4B4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0391291">
    <w:abstractNumId w:val="2"/>
  </w:num>
  <w:num w:numId="2" w16cid:durableId="34625486">
    <w:abstractNumId w:val="4"/>
  </w:num>
  <w:num w:numId="3" w16cid:durableId="1360426749">
    <w:abstractNumId w:val="6"/>
  </w:num>
  <w:num w:numId="4" w16cid:durableId="2119525910">
    <w:abstractNumId w:val="3"/>
  </w:num>
  <w:num w:numId="5" w16cid:durableId="1425497214">
    <w:abstractNumId w:val="7"/>
  </w:num>
  <w:num w:numId="6" w16cid:durableId="1177228485">
    <w:abstractNumId w:val="0"/>
  </w:num>
  <w:num w:numId="7" w16cid:durableId="1299726177">
    <w:abstractNumId w:val="1"/>
  </w:num>
  <w:num w:numId="8" w16cid:durableId="1477188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E4"/>
    <w:rsid w:val="00235CE0"/>
    <w:rsid w:val="005C45E4"/>
    <w:rsid w:val="00775803"/>
    <w:rsid w:val="008711FE"/>
    <w:rsid w:val="00932095"/>
    <w:rsid w:val="00A60496"/>
    <w:rsid w:val="00AF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F13725"/>
  <w15:chartTrackingRefBased/>
  <w15:docId w15:val="{8F111BDA-068F-4838-8935-09FF0019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1FE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4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5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5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5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5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5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5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5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5E4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5E4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5E4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5E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5E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5E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45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5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939</Words>
  <Characters>1015</Characters>
  <Application>Microsoft Office Word</Application>
  <DocSecurity>0</DocSecurity>
  <Lines>92</Lines>
  <Paragraphs>65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Yufan Bao</dc:creator>
  <cp:keywords/>
  <dc:description/>
  <cp:lastModifiedBy>Yufan Bao</cp:lastModifiedBy>
  <cp:revision>2</cp:revision>
  <dcterms:created xsi:type="dcterms:W3CDTF">2026-05-16T01:40:00Z</dcterms:created>
  <dcterms:modified xsi:type="dcterms:W3CDTF">2026-05-16T01:40:00Z</dcterms:modified>
</cp:coreProperties>
</file>