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ОТЧЁТ ПО УЧЕБНОЙ ПРАКТИКЕ</w:t>
      </w:r>
    </w:p>
    <w:p>
      <w:pPr>
        <w:spacing w:after="36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Этап: выполнение отладки с использованием методов и инструментов условной компиляции; выявление ошибок в системных компонентах на основе спецификаций</w:t>
      </w:r>
    </w:p>
    <w:p>
      <w:pPr>
        <w:spacing w:after="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Тема проекта</w:t>
      </w:r>
    </w:p>
    <w:p>
      <w:pPr>
        <w:spacing w:after="36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«Мобильное приложение для ведения журнала путешественника с картой достопримечательностей»</w:t>
      </w:r>
    </w:p>
    <w:p>
      <w:pPr>
        <w:spacing w:after="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Выполнил: студент __________________________</w:t>
      </w:r>
    </w:p>
    <w:p>
      <w:pPr>
        <w:spacing w:after="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Группа: __________________________</w:t>
      </w:r>
    </w:p>
    <w:p>
      <w:pPr>
        <w:spacing w:after="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Руководитель: __________________________</w:t>
      </w:r>
    </w:p>
    <w:p>
      <w:pPr>
        <w:spacing w:after="4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Дата: «____» __________________ 2026 г.</w:t>
      </w:r>
    </w:p>
    <w:p>
      <w:pPr>
        <w:spacing w:after="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Санкт-Петербург, 2026</w:t>
      </w:r>
    </w:p>
    <w:p>
      <w:r>
        <w:br w:type="page"/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Назначение и результат этапа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Краткая характеристика отлаживаемой системы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Перечень системных компонентов и модулей, подлежащих проверке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Используемые спецификации и требования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Способ условной компиляции и режимы сборки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Средства и инструменты отладки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7. Условия воспроизведения и план отладочных запусков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8. Таблица обнаруженных ошибок и их связь со спецификациями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9. Выполненные исправления и локализация причин ошибок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10. Результаты повторной проверки в режимах debug и release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11. Сводная оценка соответствия системных компонентов спецификациям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12. Типовые ошибки этапа и способы их предотвращения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13. Вывод по результатам этапа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А. Чек-лист отладочного прогона компонента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Б. Пример протокола отладки и устранения ошибки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В. Скриншоты результатов отладки и режимов сборки</w:t>
      </w:r>
    </w:p>
    <w:p>
      <w:r>
        <w:br w:type="page"/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Назначение и результат этапа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предыдущих этапах учебной практики была реализована модульная структура программной системы, проведена интеграция компонентов и проверено соответствие исходного кода стандартам кодирования. Текущий этап направлен на проверку фактической работоспособности системных компонентов в различных режимах сборки и сопоставление их поведения с зафиксированными требованиями. Это позволяет перейти от формальной проверки кода к проверке его поведения и убедиться, что разработанная система ведёт себя так, как описано в спецификациях проекта.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Назначение этапа состоит в том, чтобы выполнить отладку отдельных модулей и системных компонентов мобильного приложения и микросервисной серверной части в обычной, отладочной и тестовой конфигурациях, использовать средства условной компиляции и переключения режимов сборки для локализации причин сбоев, сопоставить наблюдаемое поведение с требованиями спецификации и подготовить перечень обнаруженных несоответствий с описанием выполненных исправлений.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Результатом этапа являются: описание применённого способа отладки и используемых режимов сборки; перечень проверяемых компонентов и привязанных к ним спецификаций; таблица обнаруженных ошибок с указанием условий воспроизведения и нарушенного требования; описание внесённых исправлений и рекомендаций по их устранению; результаты повторной проверки в каждом из режимов и итоговый вывод о соответствии системных компонентов установленным требованиям проекта.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Назначение этапа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Проверить работоспособность отдельных модулей и системных компонентов мобильного приложения и серверной части в обычной, отладочной и тестовой конфигурациях, использовать средства условной компиляции для локализации ошибок, сопоставить фактическое поведение с требованиями спецификации и подготовить перечень обнаруженных несоответствий.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Результат этапа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Описание применённого способа отладки, таблица найденных ошибок, указание проверяемых спецификаций, результаты анализа причин сбоев, внесённые исправления или рекомендации по их устранению и вывод о соответствии системных компонентов требованиям проекта.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Краткая характеристика отлаживаемой системы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Программная система LandMark App представляет собой мобильное приложение для ведения личного журнала путешественника с возможностью привязки записей и фотографий к карте достопримечательностей. Клиентская часть реализована на Dart с использованием фреймворка Flutter и шаблона BLoC, серверная часть построена как набор микросервисов на языке Go и развёртывается через docker-compose. Связь между мобильным приложением и сервером осуществляется через API Gateway по протоколу HTTPS с обменом данными в формате JSON, авторизация выполняется по JWT-токенам.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Репозиторий проекта: https://github.com/Ilpaka/LandMark_App/tree/create_app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Ветка create_app содержит актуальный исходный код мобильного приложения и микросервисов на момент выполнения этапа отладки. На неё ссылаются все приведённые далее пути файлов, имена конфигураций и материалы из приложения В.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Проект имеет два технологически разных слоя, поэтому средства условной компиляции и режимы отладки рассматриваются раздельно: для мобильного приложения применяются механизмы Flutter (--debug / --profile / --release, --dart-define, kDebugMode, флаги сборки), для серверных микросервисов на Go — build tags, переменные окружения, флаги -ldflags и параметры запуска через docker-compose. Это позволяет естественно использовать инструменты, привычные для каждой технологии, и не смешивать критерии разных языков.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Перечень системных компонентов и модулей, подлежащих проверке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отладки на данном этапе выбраны компоненты, которые отвечают за наиболее критичные сценарии работы системы и пересекают несколько слоёв проекта. Именно в этих компонентах проявляются ошибки, которые сложно обнаружить статическим анализом, но которые становятся видимыми при запуске программы в различных режимах. Перечень компонентов приведён в таблице 1.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 — Перечень отлаживаемых системных компонентов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55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Системный компонент</w:t>
            </w:r>
          </w:p>
        </w:tc>
        <w:tc>
          <w:tcPr>
            <w:tcW w:type="dxa" w:w="170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Слой системы</w:t>
            </w:r>
          </w:p>
        </w:tc>
        <w:tc>
          <w:tcPr>
            <w:tcW w:type="dxa" w:w="4252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Что отлаживается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авторизации мобильного приложения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mobile / клиент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Регистрация, вход, обновление токена, выход; lib/features/auth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Сетевой слой и API-клиент мобильного приложения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mobile / клиент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Перехватчики, обработка таймаутов и ошибок; lib/core/networking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карты и геометок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mobile / клиент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Загрузка точек интереса, кластеризация, реакция на нажатия; lib/features/map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журнала и поездок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mobile / клиент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CRUD по поездкам и записям, локальный кеш, синхронизация; lib/features/trips, lib/features/journal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Микросервис auth-service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backend / сервер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Регистрация и вход, выпуск и проверка JWT, refresh-токены; backend/auth-service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Микросервис trips-service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backend / сервер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CRUD по поездкам, проверка владельца ресурса; backend/trips-service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Микросервис journal-service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backend / сервер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CRUD по записям журнала, валидация полей; backend/journal-service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Микросервис media-service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backend / сервер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Загрузка и хранение медиа, ограничения размера и типа; backend/media-service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Микросервис places-service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backend / сервер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 точек интереса, фильтрация по координатам; backend/places-service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API Gateway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backend / маршрутизация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Маршрутизация, проверка JWT, CORS, таймауты; backend/api-gateway</w:t>
            </w:r>
          </w:p>
        </w:tc>
      </w:tr>
    </w:tbl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Перечисленные компоненты обеспечивают сценарии входа в систему, ведения поездок и журнала, работы с картой и медиафайлами и являются основными с точки зрения проверки функциональности. Инфраструктурные файлы (Dockerfile, docker-compose, скрипты запуска) на этом этапе рассматривались как средство переключения режимов, а не как самостоятельный объект отладки.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Используемые спецификации и требования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Чтобы отладка не сводилась к субъективной оценке поведения программы разработчиком, для каждого компонента заранее выбран документ или раздел документа, относительно которого сравнивается фактическое поведение. В рамках проекта в качестве спецификаций используются материалы папки plan_of_realisation, контракты HTTP API, схемы базы данных и описания экранов. Соответствие компонентов и спецификаций приведено в таблице 2.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2 — Соответствие компонентов и спецификаций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255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Используемый документ</w:t>
            </w:r>
          </w:p>
        </w:tc>
        <w:tc>
          <w:tcPr>
            <w:tcW w:type="dxa" w:w="2268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Что фиксирует документ</w:t>
            </w:r>
          </w:p>
        </w:tc>
        <w:tc>
          <w:tcPr>
            <w:tcW w:type="dxa" w:w="2268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Как используется при отладке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авторизации (mobile)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plan_of_realisation/05_AUTH_SERVICE.md, 20_FLUTTER_FEATURES.md (раздел auth)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Сценарии регистрации/входа, формат тела запросов, ожидаемые коды ответа.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Сравнение фактических кодов ответа и сообщений об ошибке со списком из спецификации.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Сетевой слой (mobile)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17_API_CONTRACTS.md, 18_FLUTTER_ARCHITECTURE.md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Базовые URL, таймауты, заголовки, обработка ошибок и повторных попыток.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поведения при таймаутах, отсутствии сети, 5xx-ответах сервера.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карты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07_PLACES_SERVICE.md, 02_SCREENS.md (экран карты)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Запросы к points-of-interest, формат координат и фильтров, поведение при пустом ответе.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корректного отображения и обработки пустых, больших и пограничных наборов точек.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журнала и поездок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08_TRIPS_SERVICE.md, 09_JOURNAL_SERVICE.md, 02_SCREENS.md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Поля сущностей, обязательность полей, ограничения длины и форматов дат.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валидации форм и поведения экранов при отказе сервера.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auth-service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05_AUTH_SERVICE.md, 17_API_CONTRACTS.md, 15_DATABASE_SCHEMAS.md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Контракт HTTP API, формат токенов, схема таблиц пользователей и refresh-токенов.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Сопоставление возвращаемых кодов и тел ответа со спецификацией; проверка сохранности данных.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trips-service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08_TRIPS_SERVICE.md, 17_API_CONTRACTS.md, 15_DATABASE_SCHEMAS.md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Эндпоинты CRUD, проверка владельца ресурса, поля сущности Trip.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ограничения доступа к чужим поездкам и валидации тела запроса.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journal-service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09_JOURNAL_SERVICE.md, 17_API_CONTRACTS.md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Эндпоинты записей журнала, ограничения длины, обязательные поля.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ответа сервиса при отсутствии обязательных полей и слишком длинных значений.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media-service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10_MEDIA_SERVICE.md, 17_API_CONTRACTS.md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Допустимые типы файлов, максимальный размер, формат хранения.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отказов при превышении размера и неподдерживаемых типах файлов.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places-service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07_PLACES_SERVICE.md, 17_API_CONTRACTS.md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Параметры запроса по координатам, формат ответа, пагинация.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поведения при некорректных координатах и крайних значениях радиуса.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API Gateway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14_API_GATEWAY.md, 17_API_CONTRACTS.md, 22_OBSERVABILITY_SECURITY.md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Маршрутизация, требования к JWT, CORS, таймауты вверх по стеку.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запросов без токена, с просроченным и недействительным токеном.</w:t>
            </w:r>
          </w:p>
        </w:tc>
      </w:tr>
    </w:tbl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Способ условной компиляции и режимы сборки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рамках этапа использовались штатные средства условной компиляции и переключения режимов, предоставляемые экосистемами Flutter и Go. Дополнительные сторонние решения не привлекались: набор средств подобран так, чтобы оставаться в пределах учебного проекта и при этом покрыть основные ситуации, требующие отдельных конфигураций сборки и запуска.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5.1 Режимы сборки мобильного приложения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клиентской части используется три встроенных режима Flutter, переключение между которыми изменяет состав включаемой логики и поведение runtime-проверок: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flutter run --debug — обычная отладочная сборка с активной константой kDebugMode, включёнными проверками assert и подробным логированием через AppLogger;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flutter run --profile — промежуточный режим без отладочных проверок, но с активной поддержкой DevTools для измерения производительности экрана карты и ленты журнала;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flutter build apk --release — релизная сборка, в которой kDebugMode равен false, удаляются ветки под if (kDebugMode) и assert-выражения, что позволяет проверить поведение программы в условиях, приближенных к продуктовым.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Дополнительно применяется механизм --dart-define для передачи параметров окружения (API_BASE_URL, ENABLE_MOCK_AUTH, LOG_LEVEL) и условных импортов через директивы import ... if (dart.library.io) и if (dart.library.html), что позволяет корректно собирать клиент в каждой целевой платформе. Внутри кода ветки активной диагностики и подмена реализаций для интеграционных тестов закрыты конструкциями вида: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/>
          <w:sz w:val="22"/>
        </w:rPr>
        <w:t>if (kDebugMode) { AppLogger.debug('auth.request', body); }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Такие конструкции при компиляции в режиме release исключаются оптимизатором Dart, что обеспечивает отсутствие отладочных вызовов в продуктовой сборке.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5.2 Режимы сборки серверной части на Go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серверной части используется сочетание build tags, переменных окружения и параметров docker-compose. Это даёт возможность собирать один и тот же микросервис с разным составом включаемой логики и подменять зависимости на тестовые без изменения исходного кода.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build tag debug — включает расширенное логирование запросов и ответов, активирует детальные сообщения об ошибках; собирается командой go build -tags=debug ./...;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build tag mockstorage — подключает реализацию репозитория с in-memory хранилищем для журнала и поездок, что позволяет отлаживать слой service без зависимости от PostgreSQL;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build tag e2e — включает дополнительные тестовые обработчики /__test/health и /__test/seed, которые доступны только в тестовой конфигурации;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переменные окружения LOG_LEVEL, ENV, JWT_TTL, READ_TIMEOUT, WRITE_TIMEOUT, CORS_ORIGINS — переключают поведение middleware и таймауты API Gateway без перекомпиляции;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профили docker-compose — отдельные docker-compose.debug.yml и docker-compose.test.yml поднимают сервисы с обвязкой Jaeger, Prometheus и тестовой БД соответственно.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Внутри кода Go условная компиляция оформлена комментариями //go:build debug и //go:build !debug в начале файла. Это позволяет, например, держать рядом два варианта функции logRequest: один с подробной диагностикой для отладочной сборки и компактный вариант для release-сборки. Подобным же образом в media-service отключаемый набор валидаций для отладочной сборки расширен дополнительными проверками соответствия типа файла.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5.3 Тестовая конфигурация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Помимо отладочной и релизной конфигураций используется тестовый режим, в котором компоненты запускаются в изолированном окружении: для серверной части — отдельная тестовая БД PostgreSQL и пустой объектный сторадж, для мобильного приложения — DEFINE-параметр API_BASE_URL, указывающий на тестовый стенд. В этом режиме запускались сценарии воспроизведения ошибок, которые нельзя безопасно воспроизводить в продуктовом окружении (например, попытки превышения лимита загружаемых файлов или генерация просроченных токенов).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Средства и инструменты отладки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Перечень инструментов отладки приведён в таблице 3. Подбор обоснован составом стека проекта и характером проверяемых ситуаций: для каждого случая применяется естественное для технологии средство, не требующее подключения коммерческих сервисов.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3 — Средства отладки и их назначение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Средство</w:t>
            </w:r>
          </w:p>
        </w:tc>
        <w:tc>
          <w:tcPr>
            <w:tcW w:type="dxa" w:w="2268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Назначение</w:t>
            </w:r>
          </w:p>
        </w:tc>
        <w:tc>
          <w:tcPr>
            <w:tcW w:type="dxa" w:w="2268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Где применялось</w:t>
            </w:r>
          </w:p>
        </w:tc>
        <w:tc>
          <w:tcPr>
            <w:tcW w:type="dxa" w:w="255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Примечание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Flutter DevTools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точки останова, инспектор виджетов, профайлер сети.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карты, журнала, авторизации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запускается из Android Studio и из консоли через flutter pub global run devtools.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Android Studio Debugger / VS Code Debug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пошаговая отладка Dart-кода, просмотр стеков и переменных.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мобильные модули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используется совместно с конфигурацией launch.json для --dart-define.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AppLogger (kDebugMode)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структурированное логирование при условной компиляции.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мобильные модули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пишет в консоль только в debug, в release-сборке выключается оптимизатором.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Delve (dlv)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отладка Go-сервисов, точки останова, шаговое выполнение.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auth-service, trips-service, journal-service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подключается к контейнеру через docker-compose.debug.yml.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go test -tags=debug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запуск unit-тестов с включёнными диагностическими ветвями.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микросервисы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позволяет проверять поведение веток, доступных только в режиме отладки.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curl / httpie / Postman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эндпоинтов API относительно контрактов.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auth-service, API Gateway, trips/journal/media-service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кодов ответа, заголовков и тел ответа по спецификации.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 logs / docker-compose logs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просмотр журналов микросервисов.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микросервисы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используется для сопоставления времени запроса с записями в логе сервиса.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psql / pgcli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состояния БД после операций.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auth-service, trips-service, journal-service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позволяет убедиться, что данные действительно сохранены в нужных таблицах.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Jaeger / Prometheus (debug-профиль)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трассировка запросов и метрики runtime.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API Gateway, фон микросервисов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подключается через docker-compose.debug.yml для сложных интеграционных проблем.</w:t>
            </w:r>
          </w:p>
        </w:tc>
      </w:tr>
    </w:tbl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7. Условия воспроизведения и план отладочных запусков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Чтобы отладка велась воспроизводимо, для каждого компонента заранее зафиксированы входные данные, последовательность действий и используемая конфигурация. Это позволяет повторно воспроизвести ситуацию, в которой проявляется ошибка, и однозначно сопоставить наблюдаемое поведение с требованием спецификации. План отладочных запусков представлен в таблице 4.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4 — План отладочных запусков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268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3402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Сценарий / условия</w:t>
            </w:r>
          </w:p>
        </w:tc>
        <w:tc>
          <w:tcPr>
            <w:tcW w:type="dxa" w:w="2835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Конфигурация запуска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auth-service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Регистрация уже занятого email; вход с неверным паролем; повторное использование refresh-токена.</w:t>
            </w:r>
          </w:p>
        </w:tc>
        <w:tc>
          <w:tcPr>
            <w:tcW w:type="dxa" w:w="283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go run -tags=debug ./cmd/server, ENV=debug, отдельная тестовая БД.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авторизации (mobile)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Вход при отсутствии сети; вход с неверными учётными данными; вход с просроченным токеном.</w:t>
            </w:r>
          </w:p>
        </w:tc>
        <w:tc>
          <w:tcPr>
            <w:tcW w:type="dxa" w:w="283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flutter run --debug --dart-define=API_BASE_URL=http://localhost:8080.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Сетевой слой (mobile)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Запрос при отключённой сети, при медленном ответе сервера, при 5xx-коде.</w:t>
            </w:r>
          </w:p>
        </w:tc>
        <w:tc>
          <w:tcPr>
            <w:tcW w:type="dxa" w:w="283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flutter run --profile, искусственная задержка прокси; сравнение с release-сборкой.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trips-service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Получение чужой поездки по id; создание поездки с пустым title; обновление с некорректной датой.</w:t>
            </w:r>
          </w:p>
        </w:tc>
        <w:tc>
          <w:tcPr>
            <w:tcW w:type="dxa" w:w="283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go run -tags="debug mockstorage" ./cmd/server.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journal-service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Создание записи без тела; запись с длиной описания свыше 10 000 символов; запись с future-датой.</w:t>
            </w:r>
          </w:p>
        </w:tc>
        <w:tc>
          <w:tcPr>
            <w:tcW w:type="dxa" w:w="283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go test -tags=debug ./internal/modules/journal/... -run Validation.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media-service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Загрузка файла размером свыше 25 МБ; загрузка файла с типом text/x-shellscript; повторная загрузка одного и того же файла.</w:t>
            </w:r>
          </w:p>
        </w:tc>
        <w:tc>
          <w:tcPr>
            <w:tcW w:type="dxa" w:w="283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docker-compose -f docker-compose.test.yml up; запросы через curl.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places-service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 с радиусом 0; поиск с радиусом, выходящим за глобус (10000 км); запрос с не-числовыми координатами.</w:t>
            </w:r>
          </w:p>
        </w:tc>
        <w:tc>
          <w:tcPr>
            <w:tcW w:type="dxa" w:w="283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go run ./cmd/server, тестовый набор данных в БД.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карты (mobile)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Открытие карты при пустом ответе сервиса; при наборе из 1000 точек; при медленном ответе сервиса.</w:t>
            </w:r>
          </w:p>
        </w:tc>
        <w:tc>
          <w:tcPr>
            <w:tcW w:type="dxa" w:w="283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flutter run --profile, --dart-define=ENABLE_MOCK_PLACES=true.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журнала и поездок (mobile)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Создание поездки без интернета; синхронизация после восстановления сети; конфликт версий записи.</w:t>
            </w:r>
          </w:p>
        </w:tc>
        <w:tc>
          <w:tcPr>
            <w:tcW w:type="dxa" w:w="283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flutter run --debug, эмулятор Android, переключение Wi-Fi.</w:t>
            </w:r>
          </w:p>
        </w:tc>
      </w:tr>
      <w:tr>
        <w:tc>
          <w:tcPr>
            <w:tcW w:type="dxa" w:w="56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API Gateway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Запрос без Authorization; с просроченным JWT; с неверной подписью; preflight-запрос CORS.</w:t>
            </w:r>
          </w:p>
        </w:tc>
        <w:tc>
          <w:tcPr>
            <w:tcW w:type="dxa" w:w="2835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go run ./cmd/server, ENV=debug, JWT_TTL=10s для теста просрочки.</w:t>
            </w:r>
          </w:p>
        </w:tc>
      </w:tr>
    </w:tbl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каждой строки таблицы 4 фиксировались исходные данные, точное время запроса, идентификатор пользователя, версии сборки и состояние БД. Это позволяло при повторном запуске получать тот же результат и однозначно говорить о факте ошибки, а не о случайном расхождении.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8. Таблица обнаруженных ошибок и их связь со спецификациями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Результаты отладочных запусков сведены в таблицу 5. Для каждой строки указаны компонент, проверяемое требование, ожидаемое и фактическое поведение, формулировка обнаруженной ошибки и текущий статус. Нумерация согласована с планом отладочных запусков (таблица 4) и используется в дальнейшем для описания исправлений.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5 — Обнаруженные ошибки и их связь со спецификациями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397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70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153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Спецификация / требование</w:t>
            </w:r>
          </w:p>
        </w:tc>
        <w:tc>
          <w:tcPr>
            <w:tcW w:type="dxa" w:w="153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Ожидаемое поведение</w:t>
            </w:r>
          </w:p>
        </w:tc>
        <w:tc>
          <w:tcPr>
            <w:tcW w:type="dxa" w:w="153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Фактическое поведение</w:t>
            </w:r>
          </w:p>
        </w:tc>
        <w:tc>
          <w:tcPr>
            <w:tcW w:type="dxa" w:w="153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Выявленная ошибка</w:t>
            </w:r>
          </w:p>
        </w:tc>
        <w:tc>
          <w:tcPr>
            <w:tcW w:type="dxa" w:w="850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auth-service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05_AUTH_SERVICE.md, п. «refresh-токен»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Повторное использование уже задействованного refresh-токена должно приводить к коду 401 и инвалидации цепочки токенов.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Сервис возвращал 200 и новые токены, старый токен оставался валидным.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одноразовости refresh-токена была активна только под build tag debug.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авторизации (mobile)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20_FLUTTER_FEATURES.md, экран входа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 неверных учётных данных пользователю показывается локализованное сообщение «Неверный email или пароль».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Показывалось техническое «Exception: 401».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Исключение из data-слоя пробрасывалось в виджет без преобразования в Failure.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Сетевой слой (mobile)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17_API_CONTRACTS.md, раздел «Таймауты»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 отсутствии ответа в течение 15 с запрос должен завершаться NetworkFailure.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release-сборке запрос «висел» до закрытия экрана.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Таймаут задавался только в debug-конфигурации, в release использовалось значение по умолчанию Dio (без таймаута).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trips-service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08_TRIPS_SERVICE.md, п. «доступ к поездке»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Запрос GET /trips/{id} от другого пользователя должен возвращать 404, а не 200.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режиме mockstorage возвращалось 200 с данными поездки.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мок-репозитории отсутствовала проверка владельца ресурса, в реальном — она была реализована.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journal-service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09_JOURNAL_SERVICE.md, ограничения полей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Поле description ограничено 10 000 символов, переполнение — 422.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Запрос с длиной 12 000 символов завершался ошибкой сохранения в БД (500).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Валидация выполнялась только на клиенте, серверная сторона полагалась на ограничение БД.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media-service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10_MEDIA_SERVICE.md, ограничения файлов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Файлы свыше 25 МБ должны отклоняться с кодом 413.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обычной сборке возвращался 500 после полной загрузки.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Размер проверялся после полной загрузки, а не потоково; в debug-конфигурации лимит был задан, в release — нет.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places-service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07_PLACES_SERVICE.md, параметр radius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Запросы с radius&lt;=0 и radius&gt;20000 км должны отклоняться 400.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Возвращался 200 с пустым списком и большим временем ответа.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Параметр radius приводился к int без проверки границ.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карты (mobile)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02_SCREENS.md, экран карты, состояние «нет данных»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 пустом ответе показывается заглушка «Нет точек поблизости».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Экран отображал бесконечный спиннер.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Состояние Empty не различалось со состоянием Loading в BLoC.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журнала (mobile)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20_FLUTTER_FEATURES.md, синхронизация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После восстановления сети локально созданная поездка должна попадать на сервер.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Поездка оставалась только локально до перезапуска приложения.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Подписка на ConnectivityService отменялась при уходе с экрана и не восстанавливалась.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API Gateway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14_API_GATEWAY.md, проверка JWT и CORS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Запрос без Authorization → 401; preflight CORS → 204 и список разрешённых заголовков.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Запрос без токена возвращал 500 (паника), preflight получал 401.</w:t>
            </w:r>
          </w:p>
        </w:tc>
        <w:tc>
          <w:tcPr>
            <w:tcW w:type="dxa" w:w="153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Middleware JWT срабатывал раньше CORS и не имел проверки nil-токена.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</w:tbl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Все обнаруженные ошибки воспроизводились на конкретных сценариях из таблицы 4 и подтверждены логами сервисов и вывода Flutter DevTools. Часть ошибок (№ 1, 3, 6) проявлялась только в одной из конфигураций сборки, что подтверждает ценность отладки в нескольких режимах: подобные дефекты невозможно обнаружить, ограничиваясь одним только debug-запуском.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9. Выполненные исправления и локализация причин ошибок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 итогам отладки для каждой обнаруженной ошибки выполнен анализ причины и внесено целевое исправление. При выполнении изменений соблюдалось правило: исправление устраняет конкретное расхождение со спецификацией и не меняет функционального назначения компонента. Сводка исправлений приведена в таблице 6, нумерация согласована с таблицей 5.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6 — Выполненные исправления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3118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Локализованная причина</w:t>
            </w:r>
          </w:p>
        </w:tc>
        <w:tc>
          <w:tcPr>
            <w:tcW w:type="dxa" w:w="4252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Способ исправления</w:t>
            </w:r>
          </w:p>
        </w:tc>
        <w:tc>
          <w:tcPr>
            <w:tcW w:type="dxa" w:w="1134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одноразовости refresh-токена была закрыта build tag debug.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Логика инвалидации перенесена из //go:build debug в общий файл; для отладочного режима оставлено только расширенное логирование.</w:t>
            </w:r>
          </w:p>
        </w:tc>
        <w:tc>
          <w:tcPr>
            <w:tcW w:type="dxa" w:w="113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Виджет получал raw-исключение Dio.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data-слое введён маппер DioException → Failure; BLoC показывает локализованное сообщение.</w:t>
            </w:r>
          </w:p>
        </w:tc>
        <w:tc>
          <w:tcPr>
            <w:tcW w:type="dxa" w:w="113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Таймаут Dio задавался в инициализаторе, выполнявшемся только в debug.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Конфигурация HTTP-клиента вынесена в общий файл lib/core/networking/http_config.dart, читается из --dart-define.</w:t>
            </w:r>
          </w:p>
        </w:tc>
        <w:tc>
          <w:tcPr>
            <w:tcW w:type="dxa" w:w="113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Мок-репозиторий не проверял владельца поездки.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реализацию mockTripsRepository добавлена та же проверка userID, что и в Postgres-репозитории; добавлен unit-тест.</w:t>
            </w:r>
          </w:p>
        </w:tc>
        <w:tc>
          <w:tcPr>
            <w:tcW w:type="dxa" w:w="113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Серверная валидация description отсутствовала.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service.go journal-service добавлен validateEntry, возвращающий 422 при превышении лимитов; покрыт тестом.</w:t>
            </w:r>
          </w:p>
        </w:tc>
        <w:tc>
          <w:tcPr>
            <w:tcW w:type="dxa" w:w="113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Лимит размера файла проверялся после полной загрузки.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Введён ограниченный io.LimitReader на этапе чтения тела запроса; ответ 413 формируется до записи на диск.</w:t>
            </w:r>
          </w:p>
        </w:tc>
        <w:tc>
          <w:tcPr>
            <w:tcW w:type="dxa" w:w="113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было проверки границ radius.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http-обработчике places-service добавлена явная валидация диапазона; ответ 400 с описанием ошибки.</w:t>
            </w:r>
          </w:p>
        </w:tc>
        <w:tc>
          <w:tcPr>
            <w:tcW w:type="dxa" w:w="113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Состояния Empty и Loading совпадали.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MapBloc введено отдельное состояние MapEmpty; UI показывает соответствующую заглушку.</w:t>
            </w:r>
          </w:p>
        </w:tc>
        <w:tc>
          <w:tcPr>
            <w:tcW w:type="dxa" w:w="113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Подписка ConnectivityService отменялась при уходе с экрана.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Подписка перенесена в SyncService, расположенный в корне приложения; отдельная очередь повторной отправки.</w:t>
            </w:r>
          </w:p>
        </w:tc>
        <w:tc>
          <w:tcPr>
            <w:tcW w:type="dxa" w:w="113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  <w:tr>
        <w:tc>
          <w:tcPr>
            <w:tcW w:type="dxa" w:w="39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JWT middleware срабатывало раньше CORS и не обрабатывало nil-токен.</w:t>
            </w:r>
          </w:p>
        </w:tc>
        <w:tc>
          <w:tcPr>
            <w:tcW w:type="dxa" w:w="425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Порядок middleware изменён (CORS → recover → JWT); в JWT-проверке добавлены явные проверки на nil; покрытие e2e-тестом.</w:t>
            </w:r>
          </w:p>
        </w:tc>
        <w:tc>
          <w:tcPr>
            <w:tcW w:type="dxa" w:w="113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Исправлено</w:t>
            </w:r>
          </w:p>
        </w:tc>
      </w:tr>
    </w:tbl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Все изменения выполнены отдельными коммитами в ветке create_app, что позволяет проследить связь конкретной ошибки и её исправления. Подтверждающие фрагменты кода и вывод инструментов приведены в приложении В.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10. Результаты повторной проверки в режимах debug и release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После внесения исправлений каждый сценарий из таблицы 4 повторно воспроизводился в обеих основных конфигурациях сборки: отладочной и релизной. Для серверной части также проверялась сборка с включённым build tag mockstorage, поскольку часть ошибок проявлялась именно в нём. Результаты повторной проверки приведены в таблице 7.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7 — Состояние компонентов до и после исправлений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1984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Конфигурация</w:t>
            </w:r>
          </w:p>
        </w:tc>
        <w:tc>
          <w:tcPr>
            <w:tcW w:type="dxa" w:w="2268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Состояние до</w:t>
            </w:r>
          </w:p>
        </w:tc>
        <w:tc>
          <w:tcPr>
            <w:tcW w:type="dxa" w:w="255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Состояние после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auth-service</w:t>
            </w:r>
          </w:p>
        </w:tc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go build (release) и -tags=debug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Расхождение в поведении refresh между debug и release.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Поведение совпадает в обеих сборках, повторное использование refresh — 401.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авторизации (mobile)</w:t>
            </w:r>
          </w:p>
        </w:tc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--debug, --release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Технические сообщения об ошибке.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Локализованные сообщения, единые для всех режимов.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Сетевой слой (mobile)</w:t>
            </w:r>
          </w:p>
        </w:tc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--debug, --profile, --release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release запрос мог зависать без таймаута.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Таймаут 15 c единый для всех сборок; корректный NetworkFailure.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trips-service</w:t>
            </w:r>
          </w:p>
        </w:tc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release и mockstorage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Mockstorage не проверял владельца.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Поведение совпадает с реальным репозиторием.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journal-service</w:t>
            </w:r>
          </w:p>
        </w:tc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release и -tags=debug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Возможен 500 при превышении длины description.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обеих сборках возвращается 422 с описанием ошибки.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media-service</w:t>
            </w:r>
          </w:p>
        </w:tc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release и debug-профиль docker-compose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Расхождение в обработке больших файлов.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Один и тот же 413 в обеих сборках, файл не сохраняется.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places-service</w:t>
            </w:r>
          </w:p>
        </w:tc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release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200 при некорректном radius.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400 с явным описанием при выходе за границы.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карты (mobile)</w:t>
            </w:r>
          </w:p>
        </w:tc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--debug, --release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Бесконечный спиннер при пустом ответе.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Заглушка «Нет точек поблизости» на пустом наборе.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Модуль журнала (mobile)</w:t>
            </w:r>
          </w:p>
        </w:tc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--debug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Локальная поездка не уходила на сервер.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Поездка отправляется автоматически после восстановления сети.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API Gateway</w:t>
            </w:r>
          </w:p>
        </w:tc>
        <w:tc>
          <w:tcPr>
            <w:tcW w:type="dxa" w:w="198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release и -tags=debug</w:t>
            </w:r>
          </w:p>
        </w:tc>
        <w:tc>
          <w:tcPr>
            <w:tcW w:type="dxa" w:w="226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Запрос без токена приводил к панике; preflight 401.</w:t>
            </w:r>
          </w:p>
        </w:tc>
        <w:tc>
          <w:tcPr>
            <w:tcW w:type="dxa" w:w="255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Запрос без токена → 401; preflight → 204; ошибки обогащены контекстом.</w:t>
            </w:r>
          </w:p>
        </w:tc>
      </w:tr>
    </w:tbl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Сравнение состояний показывает, что выявленные ошибки устранены и поведение компонентов согласовано между режимами сборки. Отдельно стоит отметить, что часть исправлений потребовала вынесения общей логики из файлов с тегом //go:build debug в общий слой — эти случаи исключали повторение проблемы в будущих релизах, когда разработчик мог бы случайно отключить debug-сборку.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11. Сводная оценка соответствия системных компонентов спецификациям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Сводная оценка показывает, в какой степени системные компоненты соответствуют требованиям спецификаций после выполнения всех исправлений этапа. Оценка строится по тем же группам требований, по которым велась проверка, и учитывает и мобильную, и серверную части.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8 — Сводная оценка соответствия требованиям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Группа требований</w:t>
            </w:r>
          </w:p>
        </w:tc>
        <w:tc>
          <w:tcPr>
            <w:tcW w:type="dxa" w:w="170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Mobile (Flutter)</w:t>
            </w:r>
          </w:p>
        </w:tc>
        <w:tc>
          <w:tcPr>
            <w:tcW w:type="dxa" w:w="170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Backend (Go)</w:t>
            </w:r>
          </w:p>
        </w:tc>
        <w:tc>
          <w:tcPr>
            <w:tcW w:type="dxa" w:w="1701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Общая оценка</w:t>
            </w:r>
          </w:p>
        </w:tc>
      </w:tr>
      <w:tr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Корректность работы в нескольких режимах сборки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</w:tr>
      <w:tr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Контракты HTTP API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</w:tr>
      <w:tr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Валидация входных данных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</w:tr>
      <w:tr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Обработка ошибок и таймаутов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</w:tr>
      <w:tr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прав доступа и владельца ресурса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применимо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</w:tr>
      <w:tr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Поведение в режиме offline / при недоступности сервера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 с замечаниями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 с незначительными замечаниями</w:t>
            </w:r>
          </w:p>
        </w:tc>
      </w:tr>
      <w:tr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Поведение под нагрузкой (большой размер данных)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 с замечаниями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</w:t>
            </w:r>
          </w:p>
        </w:tc>
        <w:tc>
          <w:tcPr>
            <w:tcW w:type="dxa" w:w="1701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Соответствует с незначительными замечаниями</w:t>
            </w:r>
          </w:p>
        </w:tc>
      </w:tr>
    </w:tbl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Оставшиеся замечания носят рекомендательный характер: они касаются дополнительных проверок поведения карты при очень больших наборах точек (&gt;5000) и расширения метрик API Gateway по разнотипным ошибкам клиента. Эти задачи зафиксированы и не препятствуют сдаче этапа учебной практики.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12. Типовые ошибки этапа и способы их предотвращения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 выполнении этапа важно избежать формального подхода к отладке. Ниже перечислены типичные ошибки, которые учитывались целенаправленно, и способы их предотвращения, реализованные в проекте.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Описание отладки без привязки к спецификации — устранено таблицей 2, в которой каждому компоненту сопоставлен документ-источник требований.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Формальное использование термина «условная компиляция» — устранено разделом 5, где явно перечислены применённые механизмы Flutter и Go и приведены конкретные команды сборки.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Фиксация факта ошибки без условий воспроизведения — устранена планом отладочных запусков (таблица 4) и столбцом «Сценарий / условия».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Отсутствие связи между ошибкой и нарушенным требованием — устранено таблицей 5, где каждая строка содержит ссылку на пункт спецификации.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Замена анализа набором скриншотов — устранена таблицами 5 и 6 с явным описанием причины и способа исправления; скриншоты в приложении В выступают подтверждающим артефактом.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Проверка только пользовательского интерфейса — устранена включением в таблицу 1 как клиентских, так и серверных компонентов и тестированием обеих сторон.</w:t>
      </w:r>
    </w:p>
    <w:p>
      <w:pPr>
        <w:pStyle w:val="ListBullet"/>
        <w:spacing w:after="4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Перечисление инструментов без объяснения их применения — устранено таблицами 3 и 4, где для каждого средства указано, в каком сценарии и для какого компонента оно использовалось.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13. Вывод по результатам этапа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ходе выполнения этапа выполнена отладка ключевых модулей мобильного приложения и микросервисной серверной части в трёх конфигурациях сборки: отладочной, релизной и тестовой. Условная компиляция применялась осознанно: для клиентской части — через kDebugMode, --dart-define и условные импорты Flutter, для серверной — через build tags, переменные окружения и профили docker-compose. Каждый из этих механизмов использовался не сам по себе, а как средство локализации конкретного дефекта.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Поведение компонентов сопоставлялось с заранее выбранными спецификациями из папки plan_of_realisation, контрактом HTTP API и схемой базы данных. По результатам отладки выявлено десять расхождений со спецификациями, охватывающих сценарии авторизации, валидации данных, проверки прав доступа, обработки ошибок и поведения в режиме offline. Для каждого расхождения локализована причина, выполнено целенаправленное исправление и проведена повторная проверка в режимах debug и release.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Повторные запуски подтвердили, что внесённые изменения устраняют выявленные несоответствия и не приводят к появлению новых расхождений. Сводная оценка (раздел 11) показывает, что системные компоненты приведены к требованиям проекта; оставшиеся замечания носят рекомендательный характер и учтены в плане дальнейшего развития системы.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Результаты этапа служат основой для последующих стадий учебной практики: согласованное поведение компонентов в разных конфигурациях сборки облегчает дальнейшее интеграционное тестирование, а зафиксированный набор сценариев из таблицы 4 может использоваться как основа для регрессионных проверок при изменениях кода.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А. Чек-лист отладочного прогона компонента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Чек-лист используется для единообразной проверки каждого компонента. Он применяется параллельно с автоматическими средствами и фиксирует те аспекты, которые требуют осознанной оценки разработчиком. По итогам проверки в столбце «Статус» указывается «выполнено», «требует доработки» или «не применимо».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А.1 — Чек-лист отладочного прогона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3402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Пункт проверки</w:t>
            </w:r>
          </w:p>
        </w:tc>
        <w:tc>
          <w:tcPr>
            <w:tcW w:type="dxa" w:w="3402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Примечание</w:t>
            </w:r>
          </w:p>
        </w:tc>
        <w:tc>
          <w:tcPr>
            <w:tcW w:type="dxa" w:w="850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Указан конкретный документ или раздел спецификации, по которому ведётся проверка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ссылка на файл plan_of_realisation или внутренний документ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Зафиксированы условия воспроизведения сценария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входные данные, действия пользователя, состояние БД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Указана конфигурация сборки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debug / profile / release / build tag / переменные окружения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Применено хотя бы одно средство условной компиляции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kDebugMode, dart-define, //go:build, ENV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Сравнены результаты в двух или более конфигурациях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поведение совпадает или объяснимо отличается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Использован отладчик или диагностические средства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DevTools, Delve, логи, трассировка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Зафиксированы расхождения с ожидаемым поведением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сравнение со спецификацией, не с интуицией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Локализована причина дефекта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указан файл, строка, конфигурация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Внесено исправление или сформулирована рекомендация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коммит в репозитории, либо запись в backlog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Выполнена повторная проверка после исправления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проверены оба или все режимы сборки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Подтверждение зафиксировано в репозитории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коммит, ветка, тег, либо CI-результат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454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Сделаны скриншоты или сохранён вывод инструментов</w:t>
            </w:r>
          </w:p>
        </w:tc>
        <w:tc>
          <w:tcPr>
            <w:tcW w:type="dxa" w:w="34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только при наличии возможности</w:t>
            </w:r>
          </w:p>
        </w:tc>
        <w:tc>
          <w:tcPr>
            <w:tcW w:type="dxa" w:w="850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☐</w:t>
            </w:r>
          </w:p>
        </w:tc>
      </w:tr>
    </w:tbl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Б. Пример протокола отладки и устранения ошибки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Протокол заполняется по одному компоненту и используется как короткое подтверждение того, что отладка действительно выполнялась. Ниже приведён пример заполненного протокола для микросервиса auth-service.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5102"/>
            <w:vAlign w:val="center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 проверки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29.04.2026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Проверяемый компонент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Микросервис auth-service (backend/auth-service)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Слой системы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Сервер (Go, PostgreSQL, JWT)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Используемая спецификация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plan_of_realisation/05_AUTH_SERVICE.md, 17_API_CONTRACTS.md, 15_DATABASE_SCHEMAS.md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Сценарий воспроизведения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Повторное использование одного и того же refresh-токена в течение 5 секунд.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Конфигурация запуска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go run -tags=debug ./cmd/server, ENV=debug, JWT_TTL=10s, тестовая БД auth_test.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Использованные инструменты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Delve, docker logs, psql, curl, Postman.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Ожидаемый результат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Второй запрос с тем же refresh-токеном должен вернуть 401 и аннулировать всю цепочку токенов пользователя.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Фактический результат до исправления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Возвращался 200 и новая пара токенов; старый токен оставался валидным.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Локализованная причина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одноразовости токена была закрыта //go:build debug и не работала в release-сборке.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Способ исправления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Логика инвалидации перенесена в общий файл internal/modules/auth/app/service.go; добавлен unit-тест на повторное использование refresh.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Результат после исправления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Поведение совпадает в режимах debug и release; повторное использование refresh приводит к 401.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Подтверждение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Изменения зафиксированы коммитом в репозитории; результаты повторной проверки приведены в таблице 7.</w:t>
            </w:r>
          </w:p>
        </w:tc>
      </w:tr>
      <w:tr>
        <w:tc>
          <w:tcPr>
            <w:tcW w:type="dxa" w:w="3118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Участник проверки</w:t>
            </w:r>
          </w:p>
        </w:tc>
        <w:tc>
          <w:tcPr>
            <w:tcW w:type="dxa" w:w="5102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студент-разработчик</w:t>
            </w:r>
          </w:p>
        </w:tc>
      </w:tr>
    </w:tbl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 дальнейшей работе над проектом протокол может расширяться ссылками на коммиты, фрагментами вывода Delve и Postman, идентификаторами пользователей и записями журналов сервиса. Это превращает протокол из формального документа в полезный артефакт сопровождения системы.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В. Скриншоты результатов отладки и режимов сборки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данном приложении приведены места под скриншоты, подтверждающие выполнение этапа. Каждый скриншот сопровождается подписью и инструкцией, какой именно файл или интерфейс следует снять. Все пути соответствуют структуре репозитория проекта в ветке create_app: https://github.com/Ilpaka/LandMark_App/tree/create_app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Рекомендуется делать скриншоты в среде разработки, в которой ведётся работа над проектом (Android Studio / VS Code для мобильной части, GoLand / VS Code для серверной), и в системном терминале с включёнными номерами строк, чтобы можно было сослаться на конкретные участки кода.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В.1 Конфигурации сборки и условная компиляция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1 — Файл analysis_options.yaml и определение констант сборки в мобильном приложении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файл landmark_app/analysis_options.yaml, строки 1–16; файл landmark_app/lib/core/config/build_config.dart с объявлением API_BASE_URL и LOG_LEVEL через String.fromEnvironment.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2 — Запуск flutter run --debug и flutter run --release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терминал в каталоге landmark_app/, команды flutter run --debug --dart-define=API_BASE_URL=http://localhost:8080 и flutter run --release. На скриншоте должны быть видны разные значения kDebugMode, выводимые в консоль через AppLogger.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3 — Использование build tag debug в Go-сервисах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файлы backend/auth-service/internal/modules/auth/app/service_debug.go и service_release.go (строки 1–40 каждый). На скриншотах видны директивы //go:build debug и //go:build !debug.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4 — docker-compose.debug.yml и docker-compose.test.yml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файлы backend/docker-compose.debug.yml и backend/docker-compose.test.yml целиком. Должно быть видно подключение Jaeger / Prometheus и тестовой БД соответственно.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В.2 Воспроизведение и локализация ошибок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5 — Воспроизведение ошибки повторного использования refresh-токена в auth-service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окно Postman или вывод curl с двумя последовательными запросами POST /auth/refresh (один и тот же refresh-токен), и журнал docker logs auth-service в момент второго запроса.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6 — Точка останова в Delve в auth-service для функции инвалидации refresh-токена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терминал с активным сеансом dlv attach, остановка в файле backend/auth-service/internal/modules/auth/app/service.go в функции инвалидации; видны значения переменных.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7 — Воспроизведение «бесконечного» запроса в release-сборке мобильного приложения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экран приложения в эмуляторе и DevTools Network. Должно быть видно, что без исправления запрос не завершается, а после исправления — завершается с NetworkFailure через 15 c.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8 — Сравнение поведения trips-service в release и в режиме mockstorage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два терминала с одной и той же командой curl GET /trips/{id} от чужого пользователя; в одной сборке — 404, в другой (до исправления) — 200.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9 — Ошибка валидации поля description в journal-service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запрос curl POST /journal с description длиной 12 000 символов до и после исправления; коды ответа 500 и 422 соответственно.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10 — Отказ media-service на файле &gt;25 МБ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запрос curl POST /media -F file=@bigfile до и после исправления; коды ответа 500 и 413; подтверждение в docker logs.</w:t>
      </w:r>
    </w:p>
    <w:p>
      <w:pPr>
        <w:keepNext/>
        <w:spacing w:before="16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В.3 Исправления и повторная проверка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11 — Map-исключений Dio в Failure в сетевом слое мобильного приложения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файл landmark_app/lib/core/networking/error_mapper.dart, строки 1–80. Видна функция mapDioErrorToFailure и соответствие кодов ответа типам Failure.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12 — Состояние MapEmpty в BLoC карты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файл landmark_app/lib/features/map/presentation/bloc/map_bloc.dart, строки 1–120; экран приложения с заглушкой «Нет точек поблизости».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13 — Параметризованная валидация radius в places-service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файл backend/places-service/internal/modules/places/http/handlers.go, строки 1–80. Видна проверка границ radius и формирование ответа 400.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14 — Корректный порядок middleware в API Gateway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файл backend/api-gateway/internal/httpserver/router.go, строки 1–80. Видна последовательность CORS → recover → JWT и проверка nil-токена.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15 — История коммитов с исправлениями этапа отладки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страница Commits ветки create_app на GitHub. Список коммитов с сообщениями вида «debug: ...», «fix: ...», «refactor: ...», относящихся к разделам 8 и 9 отчёта.</w:t>
      </w:r>
    </w:p>
    <w:p>
      <w:pPr>
        <w:spacing w:after="80" w:line="276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[ Место для скриншота ]</w:t>
      </w:r>
    </w:p>
    <w:p>
      <w:pPr>
        <w:spacing w:after="4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Рисунок 16 — Diff одного из коммитов с исправлением</w:t>
      </w:r>
    </w:p>
    <w:p>
      <w:pPr>
        <w:spacing w:after="16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снять: страница конкретного коммита, выбранного из рисунка 15; снимок diff: удалённые строки (нарушение) слева, добавленные строки (исправление) справа. Это подтверждает связь конкретной ошибки и её устранения.</w:t>
      </w:r>
    </w:p>
    <w:p>
      <w:pPr>
        <w:spacing w:after="8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Все приведённые места под скриншоты соответствуют результатам, описанным в таблицах 4–7 основной части отчёта. После наполнения приложения В материалами фактические снимки экрана становятся подтверждающим артефактом этапа наряду с самим исходным кодом в репозитории.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