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НАУКИ И ВЫСШЕГО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РОССИЙСКОЙ ФЕДЕРАЦИИ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________________________________________________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(наименование образовательного учреждения)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УЧЕБНАЯ ПРАКТИКА (УП.03)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4"/>
        </w:rPr>
        <w:t>ПМ.03 Сопровождение и обслуживание программного обеспечения компьютерных систем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32"/>
        </w:rPr>
        <w:t>ОТЧЁТ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sz w:val="28"/>
        </w:rPr>
        <w:t>Этап 3. Развертывание проекта как сервиса или готового билда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Тема проекта: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«Мобильное приложение для ведения журнала путешественника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с картой достопримечательностей»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8"/>
        </w:rPr>
        <w:t>(LandMark App / Wanderlog)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4"/>
        </w:rPr>
        <w:t>Специальность: 09.02.07 Информационные системы и программирование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Выполнили: студенты Еремеев Иван Иванович, Панов Илья Сергеевич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sz w:val="28"/>
        </w:rPr>
        <w:t>Группа: РПО 23/1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sz w:val="28"/>
        </w:rPr>
        <w:t>Руководитель: ______________________________</w:t>
      </w:r>
    </w:p>
    <w:p>
      <w:pPr>
        <w:spacing w:after="360"/>
        <w:jc w:val="right"/>
      </w:pPr>
      <w:r>
        <w:rPr>
          <w:rFonts w:ascii="Times New Roman" w:hAnsi="Times New Roman" w:eastAsia="Times New Roman"/>
          <w:b w:val="0"/>
          <w:sz w:val="28"/>
        </w:rPr>
        <w:t>Оценка: ______________________________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Санкт-Петербург, 2026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1 Ссылка на репозиторий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Вся работа по этапу 3 выполнена в репозитории проекта; отчёт фиксирует результат развертывания. Файлы развертывания добавлены в ветку feat/third_stage.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24"/>
              </w:rPr>
              <w:t>Репозиторий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24"/>
              </w:rPr>
              <w:t>https://github.com/Ilpaka/LandMark_App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24"/>
              </w:rPr>
              <w:t>Ветка с работой по этапу 3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sz w:val="24"/>
              </w:rPr>
              <w:t>feat/third_stage</w:t>
            </w:r>
          </w:p>
        </w:tc>
      </w:tr>
    </w:tbl>
    <w:p>
      <w:pPr>
        <w:spacing w:after="120"/>
        <w:jc w:val="both"/>
      </w:pP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2 Выбранный вариант развертывания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Выбран вариант C — локальный demo-стенд через Docker (production-команда docker compose -f docker-compose.prod.yml up -d). Проект LandMark — это система из десяти Go-микросервисов с базой данных, Redis, объектным хранилищем и мониторингом, которая требует приватных ключей и секретов. Бесплатно и стабильно развернуть все эти сервисы на внешнем PaaS для учебной демонстрации затруднительно, поэтому проект поднимается как единый production-демо-стенд одной командой. Важно, что тот же docker-compose.prod.yml без изменений разворачивается на VPS/Linux — отличаются только адрес и значения файла .env.production (раздел 6 DEPLOYMENT.md). Мобильный клиент на Flutter собирается отдельным release-билдом (scripts\build_release.bat).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3 Где открыть результат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запуска стенд доступен по локальным адресам: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Сервис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Адрес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API Gateway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http://localhost:8080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Точка входа REST API, health-check /healthz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Grafana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http://localhost:3000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Мониторинг сервисов (логин admin)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Prometheus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http://localhost:9090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Сбор метрик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Mailpit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http://localhost:8025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Письма: OTP, сброс пароля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MinIO Console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http://localhost:9001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4"/>
              </w:rPr>
              <w:t>Хранилище медиа</w:t>
            </w:r>
          </w:p>
        </w:tc>
      </w:tr>
    </w:tbl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Release-билд клиента (Flutter web) собирается командой scripts\build_release.bat и сохраняется в landmark_app\build\web и release\project_release.zip.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4 Команды развертывания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Развертывание выполняется одной командой из корня репозитория (на Windows — scripts\deploy.bat, который сам создаёт .env.production из примера):</w:t>
      </w:r>
    </w:p>
    <w:p>
      <w:pPr>
        <w:spacing w:after="0"/>
        <w:jc w:val="left"/>
      </w:pPr>
      <w:r>
        <w:rPr>
          <w:rFonts w:ascii="Courier New" w:hAnsi="Courier New" w:eastAsia="Courier New"/>
          <w:sz w:val="24"/>
        </w:rPr>
        <w:t>git checkout feat/third_stage</w:t>
      </w:r>
    </w:p>
    <w:p>
      <w:pPr>
        <w:spacing w:after="0"/>
        <w:jc w:val="left"/>
      </w:pPr>
      <w:r>
        <w:rPr>
          <w:rFonts w:ascii="Courier New" w:hAnsi="Courier New" w:eastAsia="Courier New"/>
          <w:sz w:val="24"/>
        </w:rPr>
        <w:t>cp .env.demo.example .env.production</w:t>
      </w:r>
    </w:p>
    <w:p>
      <w:pPr>
        <w:spacing w:after="0"/>
        <w:jc w:val="left"/>
      </w:pPr>
      <w:r>
        <w:rPr>
          <w:rFonts w:ascii="Courier New" w:hAnsi="Courier New" w:eastAsia="Courier New"/>
          <w:sz w:val="24"/>
        </w:rPr>
        <w:t>docker compose --env-file .env.production \</w:t>
      </w:r>
    </w:p>
    <w:p>
      <w:pPr>
        <w:spacing w:after="0"/>
        <w:jc w:val="left"/>
      </w:pPr>
      <w:r>
        <w:rPr>
          <w:rFonts w:ascii="Courier New" w:hAnsi="Courier New" w:eastAsia="Courier New"/>
          <w:sz w:val="24"/>
        </w:rPr>
        <w:t xml:space="preserve">  -f docker-compose.prod.yml up --build -d</w:t>
      </w:r>
    </w:p>
    <w:p>
      <w:pPr>
        <w:spacing w:after="0"/>
        <w:jc w:val="left"/>
      </w:pPr>
      <w:r>
        <w:rPr>
          <w:rFonts w:ascii="Courier New" w:hAnsi="Courier New" w:eastAsia="Courier New"/>
          <w:sz w:val="24"/>
        </w:rPr>
        <w:t>docker compose --env-file .env.production \</w:t>
      </w:r>
    </w:p>
    <w:p>
      <w:pPr>
        <w:spacing w:after="0"/>
        <w:jc w:val="left"/>
      </w:pPr>
      <w:r>
        <w:rPr>
          <w:rFonts w:ascii="Courier New" w:hAnsi="Courier New" w:eastAsia="Courier New"/>
          <w:sz w:val="24"/>
        </w:rPr>
        <w:t xml:space="preserve">  -f docker-compose.prod.yml ps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Остановка и повторный запуск — scripts\restart.bat; проверка статуса, health-check и логов — scripts\check_deploy.bat.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5 Переменные окружения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Добавлены два примера переменных окружения без реальных секретов: .env.production.example (production-параметры: APP_ENV=production, APP_DEBUG=false, AUTH_PEPPER, INTERNAL_API_KEY, пароль администратора, GRAFANA_PASSWORD, CORS_ORIGINS) и .env.demo.example (значения для демонстрации: demo-аккаунт администратора, упрощённые секреты, CORS_ORIGINS=*). Реальный файл .env.production в репозиторий не коммитится — он закрыт в .gitignore, чтобы пароли и токены не попадали в систему контроля версий. Секреты подставляются в контейнеры при запуске через флаг --env-file .env.production.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6 Проверка доступности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Проверено: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доступность API Gateway: http://localhost:8080/healthz возвращает HTTP 200;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статус контейнеров: все сервисы в состоянии running/healthy (docker compose ps);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логи после запуска: критических ошибок нет (scripts\check_deploy.bat);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основной сценарий: регистрация пользователя, письмо с OTP видно в Mailpit, вход и запрос данных через API Gateway проходят;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мониторинг: метрики сервисов отображаются в Grafana;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перезапуск: стенд останавливается и снова запускается (scripts\restart.bat), данные БД и медиа сохраняются в Docker volumes.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7 Проблемы и исправления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В ходе подготовки развертывания выявлены и устранены конкретные проблемы:</w:t>
      </w:r>
    </w:p>
    <w:p>
      <w:pPr>
        <w:pStyle w:val="ListNumber"/>
        <w:jc w:val="both"/>
      </w:pPr>
      <w:r>
        <w:rPr>
          <w:rFonts w:ascii="Times New Roman" w:hAnsi="Times New Roman"/>
          <w:sz w:val="28"/>
        </w:rPr>
        <w:t>Production-команда требовала отдельной конфигурации. Базовый docker-compose.yml рассчитан на dev-режим (APP_ENV=development). Создан docker-compose.prod.yml, который через директиву include переиспользует описание сервисов и накладывает production-настройки: APP_ENV=production и политику restart: unless-stopped для всех контейнеров. Конфигурация проверена командой docker compose -f docker-compose.prod.yml config.</w:t>
      </w:r>
    </w:p>
    <w:p>
      <w:pPr>
        <w:pStyle w:val="ListNumber"/>
        <w:jc w:val="both"/>
      </w:pPr>
      <w:r>
        <w:rPr>
          <w:rFonts w:ascii="Times New Roman" w:hAnsi="Times New Roman"/>
          <w:sz w:val="28"/>
        </w:rPr>
        <w:t>Секреты могли попасть в репозиторий. Чтобы реальный .env.production с паролями не коммитился, в .gitignore добавлены правила (.env, .env.*) с исключениями для *.example-файлов. В репозитории остаются только примеры без настоящих секретов.</w:t>
      </w:r>
    </w:p>
    <w:p>
      <w:pPr>
        <w:pStyle w:val="ListNumber"/>
        <w:jc w:val="both"/>
      </w:pPr>
      <w:r>
        <w:rPr>
          <w:rFonts w:ascii="Times New Roman" w:hAnsi="Times New Roman"/>
          <w:sz w:val="28"/>
        </w:rPr>
        <w:t>Подстановка секретов в контейнеры. Изначально значения секретов брались из значений по умолчанию. Настроена подстановка через флаг --env-file .env.production, а deploy.bat автоматически создаёт .env.production из .env.demo.example, если файл отсутствует, — стенд поднимается «из коробки».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8 Скриншоты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sz w:val="28"/>
        </w:rPr>
        <w:t>К отчёту прилагаются скриншоты (каталог screenshots), подтверждающие реальное развертывание и проверку: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01_env_production_or_demo — пример переменных окружения без настоящих секретов;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02_deploy_files — файлы развертывания (docker-compose.prod.yml, DEPLOYMENT.md, скрипты);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03_deploy_command_success — успешная команда развертывания (deploy.bat);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04_service_or_build_started — контейнеры в состоянии running;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05_app_available — приложение доступно вне IDE (ответ API в браузере);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06_logs_without_critical_errors — логи без критических ошибок;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07_main_scenario_works — основной сценарий (регистрация/вход/запрос данных);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08_restart_success — успешные остановка и повторный запуск стенда;</w:t>
      </w:r>
    </w:p>
    <w:p>
      <w:pPr>
        <w:pStyle w:val="ListBullet"/>
        <w:jc w:val="both"/>
      </w:pPr>
      <w:r>
        <w:rPr>
          <w:rFonts w:ascii="Times New Roman" w:hAnsi="Times New Roman"/>
          <w:sz w:val="28"/>
        </w:rPr>
        <w:t>09_release_or_public_url — адрес стенда в браузере либо собранный release-билд.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