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53CFA6" w14:textId="77777777" w:rsidR="009E057B" w:rsidRDefault="002A4CC2">
      <w:pPr>
        <w:pStyle w:val="Ttulo1"/>
      </w:pPr>
      <w:bookmarkStart w:id="0" w:name="X9dae13cea2f212afcf543babafa832c02dca3c9"/>
      <w:r>
        <w:t>Módulo 5 — Tipado Estático Opcional y Calidad</w:t>
      </w:r>
    </w:p>
    <w:p w14:paraId="69520352" w14:textId="77777777" w:rsidR="009E057B" w:rsidRDefault="002A4CC2">
      <w:pPr>
        <w:pStyle w:val="Ttulo2"/>
      </w:pPr>
      <w:bookmarkStart w:id="1" w:name="información-general"/>
      <w:r>
        <w:t>Información General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98"/>
        <w:gridCol w:w="3764"/>
      </w:tblGrid>
      <w:tr w:rsidR="009E057B" w14:paraId="67C78157" w14:textId="77777777" w:rsidTr="009E05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564FD6" w14:textId="77777777" w:rsidR="009E057B" w:rsidRDefault="002A4CC2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2C417F90" w14:textId="77777777" w:rsidR="009E057B" w:rsidRDefault="002A4CC2">
            <w:pPr>
              <w:pStyle w:val="Compact"/>
            </w:pPr>
            <w:r>
              <w:t>Detalle</w:t>
            </w:r>
          </w:p>
        </w:tc>
      </w:tr>
      <w:tr w:rsidR="009E057B" w14:paraId="05B86EBB" w14:textId="77777777">
        <w:tc>
          <w:tcPr>
            <w:tcW w:w="0" w:type="auto"/>
          </w:tcPr>
          <w:p w14:paraId="6BB9D220" w14:textId="77777777" w:rsidR="009E057B" w:rsidRDefault="002A4CC2">
            <w:pPr>
              <w:pStyle w:val="Compact"/>
            </w:pPr>
            <w:r>
              <w:t>Módulo</w:t>
            </w:r>
          </w:p>
        </w:tc>
        <w:tc>
          <w:tcPr>
            <w:tcW w:w="0" w:type="auto"/>
          </w:tcPr>
          <w:p w14:paraId="52BF0890" w14:textId="77777777" w:rsidR="009E057B" w:rsidRDefault="002A4CC2">
            <w:pPr>
              <w:pStyle w:val="Compact"/>
            </w:pPr>
            <w:r>
              <w:t>5</w:t>
            </w:r>
          </w:p>
        </w:tc>
      </w:tr>
      <w:tr w:rsidR="009E057B" w14:paraId="060124E0" w14:textId="77777777">
        <w:tc>
          <w:tcPr>
            <w:tcW w:w="0" w:type="auto"/>
          </w:tcPr>
          <w:p w14:paraId="0F7CBD6D" w14:textId="77777777" w:rsidR="009E057B" w:rsidRDefault="002A4CC2">
            <w:pPr>
              <w:pStyle w:val="Compact"/>
            </w:pPr>
            <w:r>
              <w:t>Tema</w:t>
            </w:r>
          </w:p>
        </w:tc>
        <w:tc>
          <w:tcPr>
            <w:tcW w:w="0" w:type="auto"/>
          </w:tcPr>
          <w:p w14:paraId="3F7BA8A2" w14:textId="77777777" w:rsidR="009E057B" w:rsidRDefault="002A4CC2">
            <w:pPr>
              <w:pStyle w:val="Compact"/>
            </w:pPr>
            <w:r>
              <w:t>Tipado Estático Opcional y Calidad</w:t>
            </w:r>
          </w:p>
        </w:tc>
      </w:tr>
      <w:tr w:rsidR="009E057B" w14:paraId="09AC54DF" w14:textId="77777777">
        <w:tc>
          <w:tcPr>
            <w:tcW w:w="0" w:type="auto"/>
          </w:tcPr>
          <w:p w14:paraId="74F04691" w14:textId="77777777" w:rsidR="009E057B" w:rsidRDefault="002A4CC2">
            <w:pPr>
              <w:pStyle w:val="Compact"/>
            </w:pPr>
            <w:r>
              <w:t>Autor</w:t>
            </w:r>
          </w:p>
        </w:tc>
        <w:tc>
          <w:tcPr>
            <w:tcW w:w="0" w:type="auto"/>
          </w:tcPr>
          <w:p w14:paraId="40D0146C" w14:textId="77777777" w:rsidR="009E057B" w:rsidRDefault="002A4CC2">
            <w:pPr>
              <w:pStyle w:val="Compact"/>
            </w:pPr>
            <w:r>
              <w:t>Ilse Rueda — Axity</w:t>
            </w:r>
          </w:p>
        </w:tc>
      </w:tr>
      <w:tr w:rsidR="009E057B" w14:paraId="646B2A0F" w14:textId="77777777">
        <w:tc>
          <w:tcPr>
            <w:tcW w:w="0" w:type="auto"/>
          </w:tcPr>
          <w:p w14:paraId="33409620" w14:textId="77777777" w:rsidR="009E057B" w:rsidRDefault="002A4CC2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4FCC1C6C" w14:textId="77777777" w:rsidR="009E057B" w:rsidRDefault="002A4CC2">
            <w:pPr>
              <w:pStyle w:val="Compact"/>
            </w:pPr>
            <w:r>
              <w:t>3.14</w:t>
            </w:r>
          </w:p>
        </w:tc>
      </w:tr>
    </w:tbl>
    <w:p w14:paraId="7E395E95" w14:textId="77777777" w:rsidR="009E057B" w:rsidRDefault="002A4CC2">
      <w:r>
        <w:pict w14:anchorId="61CD9922">
          <v:rect id="_x0000_i1025" style="width:0;height:1.5pt" o:hralign="center" o:hrstd="t" o:hr="t"/>
        </w:pict>
      </w:r>
    </w:p>
    <w:p w14:paraId="79EE71DC" w14:textId="77777777" w:rsidR="009E057B" w:rsidRDefault="002A4CC2">
      <w:pPr>
        <w:pStyle w:val="Ttulo2"/>
      </w:pPr>
      <w:bookmarkStart w:id="2" w:name="contenidos-clave"/>
      <w:bookmarkEnd w:id="1"/>
      <w:r>
        <w:t>Contenidos Clave</w:t>
      </w:r>
    </w:p>
    <w:p w14:paraId="4B930F50" w14:textId="77777777" w:rsidR="009E057B" w:rsidRDefault="002A4CC2">
      <w:pPr>
        <w:pStyle w:val="Compact"/>
        <w:numPr>
          <w:ilvl w:val="0"/>
          <w:numId w:val="2"/>
        </w:numPr>
      </w:pPr>
      <w:r>
        <w:t>Type hints y typing avanzado (Union, Literal, TypedDict, Protocol)</w:t>
      </w:r>
    </w:p>
    <w:p w14:paraId="63BF5CC8" w14:textId="77777777" w:rsidR="009E057B" w:rsidRDefault="002A4CC2">
      <w:pPr>
        <w:pStyle w:val="Compact"/>
        <w:numPr>
          <w:ilvl w:val="0"/>
          <w:numId w:val="2"/>
        </w:numPr>
      </w:pPr>
      <w:r>
        <w:t>mypy/pyright; límites del tipado dinámico</w:t>
      </w:r>
    </w:p>
    <w:p w14:paraId="3F575400" w14:textId="77777777" w:rsidR="009E057B" w:rsidRDefault="002A4CC2">
      <w:pPr>
        <w:pStyle w:val="Compact"/>
        <w:numPr>
          <w:ilvl w:val="0"/>
          <w:numId w:val="2"/>
        </w:numPr>
      </w:pPr>
      <w:r>
        <w:t>PEP 8 aplicado con ruff/black/isort; PEP 20 como guía de diseño</w:t>
      </w:r>
    </w:p>
    <w:p w14:paraId="143E5AB2" w14:textId="77777777" w:rsidR="009E057B" w:rsidRDefault="002A4CC2">
      <w:pPr>
        <w:pStyle w:val="Compact"/>
        <w:numPr>
          <w:ilvl w:val="0"/>
          <w:numId w:val="2"/>
        </w:numPr>
      </w:pPr>
      <w:r>
        <w:t>Pre-commit y checks en CI</w:t>
      </w:r>
    </w:p>
    <w:p w14:paraId="372A1836" w14:textId="77777777" w:rsidR="009E057B" w:rsidRDefault="002A4CC2">
      <w:r>
        <w:pict w14:anchorId="27789B20">
          <v:rect id="_x0000_i1026" style="width:0;height:1.5pt" o:hralign="center" o:hrstd="t" o:hr="t"/>
        </w:pict>
      </w:r>
    </w:p>
    <w:p w14:paraId="64EF9646" w14:textId="77777777" w:rsidR="009E057B" w:rsidRDefault="002A4CC2">
      <w:pPr>
        <w:pStyle w:val="Ttulo2"/>
      </w:pPr>
      <w:bookmarkStart w:id="3" w:name="objetivos"/>
      <w:bookmarkEnd w:id="2"/>
      <w:r>
        <w:t>Objetivos</w:t>
      </w:r>
    </w:p>
    <w:p w14:paraId="5664E048" w14:textId="77777777" w:rsidR="009E057B" w:rsidRDefault="002A4CC2">
      <w:pPr>
        <w:pStyle w:val="Compact"/>
        <w:numPr>
          <w:ilvl w:val="0"/>
          <w:numId w:val="3"/>
        </w:numPr>
      </w:pPr>
      <w:r>
        <w:t>Anotar tipos y verificar estáticamente</w:t>
      </w:r>
    </w:p>
    <w:p w14:paraId="76FD16B9" w14:textId="77777777" w:rsidR="009E057B" w:rsidRDefault="002A4CC2">
      <w:pPr>
        <w:pStyle w:val="Compact"/>
        <w:numPr>
          <w:ilvl w:val="0"/>
          <w:numId w:val="3"/>
        </w:numPr>
      </w:pPr>
      <w:r>
        <w:t xml:space="preserve">Hacer </w:t>
      </w:r>
      <w:r>
        <w:t>cumplir PEP 8 y documentar excepciones</w:t>
      </w:r>
    </w:p>
    <w:p w14:paraId="665DBEFA" w14:textId="77777777" w:rsidR="009E057B" w:rsidRDefault="002A4CC2">
      <w:pPr>
        <w:pStyle w:val="Compact"/>
        <w:numPr>
          <w:ilvl w:val="0"/>
          <w:numId w:val="3"/>
        </w:numPr>
      </w:pPr>
      <w:r>
        <w:t>Integrar linters/formatters en CI</w:t>
      </w:r>
    </w:p>
    <w:p w14:paraId="35745BC1" w14:textId="77777777" w:rsidR="009E057B" w:rsidRDefault="002A4CC2">
      <w:r>
        <w:pict w14:anchorId="58E3D212">
          <v:rect id="_x0000_i1027" style="width:0;height:1.5pt" o:hralign="center" o:hrstd="t" o:hr="t"/>
        </w:pict>
      </w:r>
    </w:p>
    <w:p w14:paraId="4BF0DA46" w14:textId="77777777" w:rsidR="009E057B" w:rsidRDefault="002A4CC2">
      <w:pPr>
        <w:pStyle w:val="Ttulo2"/>
      </w:pPr>
      <w:bookmarkStart w:id="4" w:name="type-hints-y-typing-avanzado"/>
      <w:bookmarkEnd w:id="3"/>
      <w:r>
        <w:t>1. Type Hints y Typing Avanzado</w:t>
      </w:r>
    </w:p>
    <w:p w14:paraId="71F27D21" w14:textId="77777777" w:rsidR="009E057B" w:rsidRDefault="002A4CC2">
      <w:pPr>
        <w:pStyle w:val="Ttulo3"/>
      </w:pPr>
      <w:bookmarkStart w:id="5" w:name="anotaciones-básicas"/>
      <w:r>
        <w:t>Anotaciones Básicas</w:t>
      </w:r>
    </w:p>
    <w:p w14:paraId="7EB742AF" w14:textId="77777777" w:rsidR="009E057B" w:rsidRDefault="002A4CC2">
      <w:pPr>
        <w:pStyle w:val="SourceCode"/>
      </w:pPr>
      <w:r>
        <w:rPr>
          <w:rStyle w:val="NormalTok"/>
        </w:rPr>
        <w:t xml:space="preserve">nombre: </w:t>
      </w:r>
      <w:r>
        <w:rPr>
          <w:rStyle w:val="BuiltInTok"/>
        </w:rPr>
        <w:t>str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"Ana"</w:t>
      </w:r>
      <w:r>
        <w:br/>
      </w:r>
      <w:r>
        <w:rPr>
          <w:rStyle w:val="NormalTok"/>
        </w:rPr>
        <w:t xml:space="preserve">edad: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br/>
      </w:r>
      <w:r>
        <w:rPr>
          <w:rStyle w:val="NormalTok"/>
        </w:rPr>
        <w:t xml:space="preserve">activo: </w:t>
      </w:r>
      <w:r>
        <w:rPr>
          <w:rStyle w:val="BuiltInTok"/>
        </w:rPr>
        <w:t>bool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precio: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9.99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saludar(nombre: </w:t>
      </w:r>
      <w:r>
        <w:rPr>
          <w:rStyle w:val="BuiltInTok"/>
        </w:rPr>
        <w:t>str</w:t>
      </w:r>
      <w:r>
        <w:rPr>
          <w:rStyle w:val="NormalTok"/>
        </w:rPr>
        <w:t xml:space="preserve">, veces: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f"Hola </w:t>
      </w:r>
      <w:r>
        <w:rPr>
          <w:rStyle w:val="SpecialCharTok"/>
        </w:rPr>
        <w:t>{</w:t>
      </w:r>
      <w:r>
        <w:rPr>
          <w:rStyle w:val="NormalTok"/>
        </w:rPr>
        <w:t>nombre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veces</w:t>
      </w:r>
    </w:p>
    <w:p w14:paraId="578642C3" w14:textId="77777777" w:rsidR="009E057B" w:rsidRDefault="002A4CC2">
      <w:pPr>
        <w:pStyle w:val="Ttulo3"/>
      </w:pPr>
      <w:bookmarkStart w:id="6" w:name="union-acepta-más-de-un-tipo"/>
      <w:bookmarkEnd w:id="5"/>
      <w:r>
        <w:t>Union — acepta más de un tipo</w:t>
      </w:r>
    </w:p>
    <w:p w14:paraId="54BC112C" w14:textId="77777777" w:rsidR="009E057B" w:rsidRDefault="002A4CC2">
      <w:pPr>
        <w:pStyle w:val="SourceCode"/>
      </w:pPr>
      <w:r>
        <w:rPr>
          <w:rStyle w:val="CommentTok"/>
        </w:rPr>
        <w:t># Python 3.9 o anterior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typing </w:t>
      </w:r>
      <w:r>
        <w:rPr>
          <w:rStyle w:val="ImportTok"/>
        </w:rPr>
        <w:t>import</w:t>
      </w:r>
      <w:r>
        <w:rPr>
          <w:rStyle w:val="NormalTok"/>
        </w:rPr>
        <w:t xml:space="preserve"> Union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procesar_union(valor: Union[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(valor)</w:t>
      </w:r>
      <w:r>
        <w:br/>
      </w:r>
      <w:r>
        <w:br/>
      </w:r>
      <w:r>
        <w:rPr>
          <w:rStyle w:val="CommentTok"/>
        </w:rPr>
        <w:t># Python 3.10+ (forma moderna con |)</w:t>
      </w:r>
      <w:r>
        <w:br/>
      </w:r>
      <w:r>
        <w:rPr>
          <w:rStyle w:val="KeywordTok"/>
        </w:rPr>
        <w:lastRenderedPageBreak/>
        <w:t>def</w:t>
      </w:r>
      <w:r>
        <w:rPr>
          <w:rStyle w:val="NormalTok"/>
        </w:rPr>
        <w:t xml:space="preserve"> procesar_moderno(valor: </w:t>
      </w:r>
      <w:r>
        <w:rPr>
          <w:rStyle w:val="BuiltInTok"/>
        </w:rPr>
        <w:t>i</w:t>
      </w:r>
      <w:r>
        <w:rPr>
          <w:rStyle w:val="BuiltInTok"/>
        </w:rPr>
        <w:t>nt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(valor)</w:t>
      </w:r>
    </w:p>
    <w:p w14:paraId="4DEBB91F" w14:textId="77777777" w:rsidR="009E057B" w:rsidRDefault="002A4CC2">
      <w:pPr>
        <w:pStyle w:val="Ttulo3"/>
      </w:pPr>
      <w:bookmarkStart w:id="7" w:name="literal-valores-exactos-permitidos"/>
      <w:bookmarkEnd w:id="6"/>
      <w:r>
        <w:t>Literal — valores exactos permitidos</w:t>
      </w:r>
    </w:p>
    <w:p w14:paraId="6729C8EE" w14:textId="77777777" w:rsidR="009E057B" w:rsidRDefault="002A4CC2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typing </w:t>
      </w:r>
      <w:r>
        <w:rPr>
          <w:rStyle w:val="ImportTok"/>
        </w:rPr>
        <w:t>import</w:t>
      </w:r>
      <w:r>
        <w:rPr>
          <w:rStyle w:val="NormalTok"/>
        </w:rPr>
        <w:t xml:space="preserve"> Literal</w:t>
      </w:r>
      <w:r>
        <w:br/>
      </w:r>
      <w:r>
        <w:br/>
      </w:r>
      <w:r>
        <w:rPr>
          <w:rStyle w:val="NormalTok"/>
        </w:rPr>
        <w:t xml:space="preserve">Rol </w:t>
      </w:r>
      <w:r>
        <w:rPr>
          <w:rStyle w:val="OperatorTok"/>
        </w:rPr>
        <w:t>=</w:t>
      </w:r>
      <w:r>
        <w:rPr>
          <w:rStyle w:val="NormalTok"/>
        </w:rPr>
        <w:t xml:space="preserve"> Literal[</w:t>
      </w:r>
      <w:r>
        <w:rPr>
          <w:rStyle w:val="StringTok"/>
        </w:rPr>
        <w:t>"admin"</w:t>
      </w:r>
      <w:r>
        <w:rPr>
          <w:rStyle w:val="NormalTok"/>
        </w:rPr>
        <w:t xml:space="preserve">, </w:t>
      </w:r>
      <w:r>
        <w:rPr>
          <w:rStyle w:val="StringTok"/>
        </w:rPr>
        <w:t>"editor"</w:t>
      </w:r>
      <w:r>
        <w:rPr>
          <w:rStyle w:val="NormalTok"/>
        </w:rPr>
        <w:t xml:space="preserve">, </w:t>
      </w:r>
      <w:r>
        <w:rPr>
          <w:rStyle w:val="StringTok"/>
        </w:rPr>
        <w:t>"viewer"</w:t>
      </w:r>
      <w:r>
        <w:rPr>
          <w:rStyle w:val="NormalTok"/>
        </w:rPr>
        <w:t>]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asignar_rol(usuario: </w:t>
      </w:r>
      <w:r>
        <w:rPr>
          <w:rStyle w:val="BuiltInTok"/>
        </w:rPr>
        <w:t>str</w:t>
      </w:r>
      <w:r>
        <w:rPr>
          <w:rStyle w:val="NormalTok"/>
        </w:rPr>
        <w:t xml:space="preserve">, rol: Rol)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usuario</w:t>
      </w:r>
      <w:r>
        <w:rPr>
          <w:rStyle w:val="SpecialCharTok"/>
        </w:rPr>
        <w:t>}</w:t>
      </w:r>
      <w:r>
        <w:rPr>
          <w:rStyle w:val="SpecialStringTok"/>
        </w:rPr>
        <w:t xml:space="preserve"> tiene rol: </w:t>
      </w:r>
      <w:r>
        <w:rPr>
          <w:rStyle w:val="SpecialCharTok"/>
        </w:rPr>
        <w:t>{</w:t>
      </w:r>
      <w:r>
        <w:rPr>
          <w:rStyle w:val="NormalTok"/>
        </w:rPr>
        <w:t>rol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 w14:paraId="490E372A" w14:textId="77777777" w:rsidR="009E057B" w:rsidRDefault="002A4CC2">
      <w:pPr>
        <w:pStyle w:val="Ttulo3"/>
      </w:pPr>
      <w:bookmarkStart w:id="8" w:name="Xaacc7f6ad32f3ec91f5db2366d8b714c0df9e54"/>
      <w:bookmarkEnd w:id="7"/>
      <w:r>
        <w:t>TypedDict — diccionarios con estructura fija</w:t>
      </w:r>
    </w:p>
    <w:p w14:paraId="416724E4" w14:textId="77777777" w:rsidR="009E057B" w:rsidRDefault="002A4CC2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typing </w:t>
      </w:r>
      <w:r>
        <w:rPr>
          <w:rStyle w:val="ImportTok"/>
        </w:rPr>
        <w:t>import</w:t>
      </w:r>
      <w:r>
        <w:rPr>
          <w:rStyle w:val="NormalTok"/>
        </w:rPr>
        <w:t xml:space="preserve"> TypedDict, NotRequired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Producto(TypedDict):</w:t>
      </w:r>
      <w:r>
        <w:br/>
      </w:r>
      <w:r>
        <w:rPr>
          <w:rStyle w:val="NormalTok"/>
        </w:rPr>
        <w:t xml:space="preserve">    nombre: </w:t>
      </w:r>
      <w:r>
        <w:rPr>
          <w:rStyle w:val="BuiltInTok"/>
        </w:rPr>
        <w:t>str</w:t>
      </w:r>
      <w:r>
        <w:br/>
      </w:r>
      <w:r>
        <w:rPr>
          <w:rStyle w:val="NormalTok"/>
        </w:rPr>
        <w:t xml:space="preserve">    precio: </w:t>
      </w:r>
      <w:r>
        <w:rPr>
          <w:rStyle w:val="BuiltInTok"/>
        </w:rPr>
        <w:t>float</w:t>
      </w:r>
      <w:r>
        <w:br/>
      </w:r>
      <w:r>
        <w:rPr>
          <w:rStyle w:val="NormalTok"/>
        </w:rPr>
        <w:t xml:space="preserve">    disponible: </w:t>
      </w:r>
      <w:r>
        <w:rPr>
          <w:rStyle w:val="BuiltInTok"/>
        </w:rPr>
        <w:t>bool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ProductoOpcional(TypedDict):</w:t>
      </w:r>
      <w:r>
        <w:br/>
      </w:r>
      <w:r>
        <w:rPr>
          <w:rStyle w:val="NormalTok"/>
        </w:rPr>
        <w:t xml:space="preserve">    nombre: </w:t>
      </w:r>
      <w:r>
        <w:rPr>
          <w:rStyle w:val="BuiltInTok"/>
        </w:rPr>
        <w:t>str</w:t>
      </w:r>
      <w:r>
        <w:br/>
      </w:r>
      <w:r>
        <w:rPr>
          <w:rStyle w:val="NormalTok"/>
        </w:rPr>
        <w:t xml:space="preserve">    precio: </w:t>
      </w:r>
      <w:r>
        <w:rPr>
          <w:rStyle w:val="BuiltInTok"/>
        </w:rPr>
        <w:t>float</w:t>
      </w:r>
      <w:r>
        <w:br/>
      </w:r>
      <w:r>
        <w:rPr>
          <w:rStyle w:val="NormalTok"/>
        </w:rPr>
        <w:t xml:space="preserve">    descripcion:</w:t>
      </w:r>
      <w:r>
        <w:rPr>
          <w:rStyle w:val="NormalTok"/>
        </w:rPr>
        <w:t xml:space="preserve"> NotRequired[</w:t>
      </w:r>
      <w:r>
        <w:rPr>
          <w:rStyle w:val="BuiltInTok"/>
        </w:rPr>
        <w:t>str</w:t>
      </w:r>
      <w:r>
        <w:rPr>
          <w:rStyle w:val="NormalTok"/>
        </w:rPr>
        <w:t xml:space="preserve">]  </w:t>
      </w:r>
      <w:r>
        <w:rPr>
          <w:rStyle w:val="CommentTok"/>
        </w:rPr>
        <w:t># campo opcional</w:t>
      </w:r>
    </w:p>
    <w:p w14:paraId="2CFF287A" w14:textId="77777777" w:rsidR="009E057B" w:rsidRDefault="002A4CC2">
      <w:pPr>
        <w:pStyle w:val="Ttulo3"/>
      </w:pPr>
      <w:bookmarkStart w:id="9" w:name="protocol-duck-typing-con-tipos"/>
      <w:bookmarkEnd w:id="8"/>
      <w:r>
        <w:t>Protocol — duck typing con tipos</w:t>
      </w:r>
    </w:p>
    <w:p w14:paraId="53C0AE81" w14:textId="77777777" w:rsidR="009E057B" w:rsidRDefault="002A4CC2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typing </w:t>
      </w:r>
      <w:r>
        <w:rPr>
          <w:rStyle w:val="ImportTok"/>
        </w:rPr>
        <w:t>import</w:t>
      </w:r>
      <w:r>
        <w:rPr>
          <w:rStyle w:val="NormalTok"/>
        </w:rPr>
        <w:t xml:space="preserve"> Protocol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Guardable(Protocol):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guardar(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bool</w:t>
      </w:r>
      <w:r>
        <w:rPr>
          <w:rStyle w:val="NormalTok"/>
        </w:rPr>
        <w:t>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eliminar(</w:t>
      </w:r>
      <w:r>
        <w:rPr>
          <w:rStyle w:val="VariableTok"/>
        </w:rPr>
        <w:t>self</w:t>
      </w:r>
      <w:r>
        <w:rPr>
          <w:rStyle w:val="NormalTok"/>
        </w:rPr>
        <w:t xml:space="preserve">, </w:t>
      </w:r>
      <w:r>
        <w:rPr>
          <w:rStyle w:val="BuiltInTok"/>
        </w:rPr>
        <w:t>id</w:t>
      </w:r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 ...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RepositorioSQL: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guardar(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bool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eliminar(</w:t>
      </w:r>
      <w:r>
        <w:rPr>
          <w:rStyle w:val="VariableTok"/>
        </w:rPr>
        <w:t>self</w:t>
      </w:r>
      <w:r>
        <w:rPr>
          <w:rStyle w:val="NormalTok"/>
        </w:rPr>
        <w:t xml:space="preserve">, </w:t>
      </w:r>
      <w:r>
        <w:rPr>
          <w:rStyle w:val="BuiltInTok"/>
        </w:rPr>
        <w:t>id</w:t>
      </w:r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f"Eliminado </w:t>
      </w:r>
      <w:r>
        <w:rPr>
          <w:rStyle w:val="SpecialCharTok"/>
        </w:rPr>
        <w:t>{</w:t>
      </w:r>
      <w:r>
        <w:rPr>
          <w:rStyle w:val="BuiltInTok"/>
        </w:rPr>
        <w:t>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persistir(repo: Guardable)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repo.guardar()</w:t>
      </w:r>
    </w:p>
    <w:p w14:paraId="21F37111" w14:textId="77777777" w:rsidR="009E057B" w:rsidRDefault="002A4CC2">
      <w:pPr>
        <w:pStyle w:val="Ttulo3"/>
      </w:pPr>
      <w:bookmarkStart w:id="10" w:name="tipos-avanzados-adicionales"/>
      <w:bookmarkEnd w:id="9"/>
      <w:r>
        <w:t>Tipos Avanzados Adicionales</w:t>
      </w:r>
    </w:p>
    <w:p w14:paraId="134569BA" w14:textId="77777777" w:rsidR="009E057B" w:rsidRDefault="002A4CC2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collections.abc </w:t>
      </w:r>
      <w:r>
        <w:rPr>
          <w:rStyle w:val="ImportTok"/>
        </w:rPr>
        <w:t>import</w:t>
      </w:r>
      <w:r>
        <w:rPr>
          <w:rStyle w:val="NormalTok"/>
        </w:rPr>
        <w:t xml:space="preserve"> Callable</w:t>
      </w:r>
      <w:r>
        <w:br/>
      </w:r>
      <w:r>
        <w:br/>
      </w:r>
      <w:r>
        <w:rPr>
          <w:rStyle w:val="CommentTok"/>
        </w:rPr>
        <w:t># Optional moderno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buscar(</w:t>
      </w:r>
      <w:r>
        <w:rPr>
          <w:rStyle w:val="BuiltInTok"/>
        </w:rPr>
        <w:t>id</w:t>
      </w:r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br/>
      </w:r>
      <w:r>
        <w:br/>
      </w:r>
      <w:r>
        <w:rPr>
          <w:rStyle w:val="CommentTok"/>
        </w:rPr>
        <w:t># Callable — funciones como parámetros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ejecutar(fn: Callable[[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], </w:t>
      </w:r>
      <w:r>
        <w:rPr>
          <w:rStyle w:val="BuiltInTok"/>
        </w:rPr>
        <w:t>bool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bool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fn(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"test"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CommentTok"/>
        </w:rPr>
        <w:t># Genéricos — sintaxis moderna Python 3.12+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primero[T](lista: </w:t>
      </w:r>
      <w:r>
        <w:rPr>
          <w:rStyle w:val="BuiltInTok"/>
        </w:rPr>
        <w:t>list</w:t>
      </w:r>
      <w:r>
        <w:rPr>
          <w:rStyle w:val="NormalTok"/>
        </w:rPr>
        <w:t xml:space="preserve">[T]) </w:t>
      </w:r>
      <w:r>
        <w:rPr>
          <w:rStyle w:val="OperatorTok"/>
        </w:rPr>
        <w:t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lista[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Caja[T]: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 xml:space="preserve">, contenido: T)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.contenido </w:t>
      </w:r>
      <w:r>
        <w:rPr>
          <w:rStyle w:val="OperatorTok"/>
        </w:rPr>
        <w:t>=</w:t>
      </w:r>
      <w:r>
        <w:rPr>
          <w:rStyle w:val="NormalTok"/>
        </w:rPr>
        <w:t xml:space="preserve"> contenido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abrir(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.contenido</w:t>
      </w:r>
    </w:p>
    <w:p w14:paraId="68F5C229" w14:textId="77777777" w:rsidR="009E057B" w:rsidRDefault="002A4CC2">
      <w:r>
        <w:pict w14:anchorId="36FEE644">
          <v:rect id="_x0000_i1028" style="width:0;height:1.5pt" o:hralign="center" o:hrstd="t" o:hr="t"/>
        </w:pict>
      </w:r>
    </w:p>
    <w:p w14:paraId="37268493" w14:textId="77777777" w:rsidR="009E057B" w:rsidRDefault="002A4CC2">
      <w:pPr>
        <w:pStyle w:val="Ttulo2"/>
      </w:pPr>
      <w:bookmarkStart w:id="11" w:name="configuración-de-mypy"/>
      <w:bookmarkEnd w:id="4"/>
      <w:bookmarkEnd w:id="10"/>
      <w:r>
        <w:t>2. Configuración de mypy</w:t>
      </w:r>
    </w:p>
    <w:p w14:paraId="5BB8C189" w14:textId="77777777" w:rsidR="009E057B" w:rsidRDefault="002A4CC2">
      <w:pPr>
        <w:pStyle w:val="Ttulo3"/>
      </w:pPr>
      <w:bookmarkStart w:id="12" w:name="mypy.ini"/>
      <w:r>
        <w:t>mypy.ini</w:t>
      </w:r>
    </w:p>
    <w:p w14:paraId="59E57F35" w14:textId="77777777" w:rsidR="009E057B" w:rsidRDefault="002A4CC2">
      <w:pPr>
        <w:pStyle w:val="SourceCode"/>
      </w:pPr>
      <w:r>
        <w:rPr>
          <w:rStyle w:val="KeywordTok"/>
        </w:rPr>
        <w:t>[mypy]</w:t>
      </w:r>
      <w:r>
        <w:br/>
      </w:r>
      <w:r>
        <w:rPr>
          <w:rStyle w:val="DataTypeTok"/>
        </w:rPr>
        <w:t xml:space="preserve">python_version </w:t>
      </w:r>
      <w:r>
        <w:rPr>
          <w:rStyle w:val="OtherTok"/>
        </w:rPr>
        <w:t>=</w:t>
      </w:r>
      <w:r>
        <w:rPr>
          <w:rStyle w:val="StringTok"/>
        </w:rPr>
        <w:t xml:space="preserve"> </w:t>
      </w:r>
      <w:r>
        <w:rPr>
          <w:rStyle w:val="FloatTok"/>
        </w:rPr>
        <w:t>3.12</w:t>
      </w:r>
      <w:r>
        <w:br/>
      </w:r>
      <w:r>
        <w:rPr>
          <w:rStyle w:val="DataTypeTok"/>
        </w:rPr>
        <w:t xml:space="preserve">check_untyped_defs </w:t>
      </w:r>
      <w:r>
        <w:rPr>
          <w:rStyle w:val="OtherTok"/>
        </w:rPr>
        <w:t>=</w:t>
      </w:r>
      <w:r>
        <w:rPr>
          <w:rStyle w:val="StringTok"/>
        </w:rPr>
        <w:t xml:space="preserve"> </w:t>
      </w:r>
      <w:r>
        <w:rPr>
          <w:rStyle w:val="KeywordTok"/>
        </w:rPr>
        <w:t>true</w:t>
      </w:r>
      <w:r>
        <w:br/>
      </w:r>
      <w:r>
        <w:rPr>
          <w:rStyle w:val="DataTypeTok"/>
        </w:rPr>
        <w:t xml:space="preserve">disallow_untyped_defs </w:t>
      </w:r>
      <w:r>
        <w:rPr>
          <w:rStyle w:val="OtherTok"/>
        </w:rPr>
        <w:t>=</w:t>
      </w:r>
      <w:r>
        <w:rPr>
          <w:rStyle w:val="StringTok"/>
        </w:rPr>
        <w:t xml:space="preserve"> </w:t>
      </w:r>
      <w:r>
        <w:rPr>
          <w:rStyle w:val="KeywordTok"/>
        </w:rPr>
        <w:t>true</w:t>
      </w:r>
      <w:r>
        <w:br/>
      </w:r>
      <w:r>
        <w:rPr>
          <w:rStyle w:val="DataTypeTok"/>
        </w:rPr>
        <w:t xml:space="preserve">ignore_missing_imports </w:t>
      </w:r>
      <w:r>
        <w:rPr>
          <w:rStyle w:val="OtherTok"/>
        </w:rPr>
        <w:t>=</w:t>
      </w:r>
      <w:r>
        <w:rPr>
          <w:rStyle w:val="StringTok"/>
        </w:rPr>
        <w:t xml:space="preserve"> </w:t>
      </w:r>
      <w:r>
        <w:rPr>
          <w:rStyle w:val="KeywordTok"/>
        </w:rPr>
        <w:t>true</w:t>
      </w:r>
      <w:r>
        <w:br/>
      </w:r>
      <w:r>
        <w:rPr>
          <w:rStyle w:val="DataTypeTok"/>
        </w:rPr>
        <w:t xml:space="preserve">pretty </w:t>
      </w:r>
      <w:r>
        <w:rPr>
          <w:rStyle w:val="OtherTok"/>
        </w:rPr>
        <w:t>=</w:t>
      </w:r>
      <w:r>
        <w:rPr>
          <w:rStyle w:val="StringTok"/>
        </w:rPr>
        <w:t xml:space="preserve"> </w:t>
      </w:r>
      <w:r>
        <w:rPr>
          <w:rStyle w:val="KeywordTok"/>
        </w:rPr>
        <w:t>true</w:t>
      </w:r>
      <w:r>
        <w:br/>
      </w:r>
      <w:r>
        <w:rPr>
          <w:rStyle w:val="DataTypeTok"/>
        </w:rPr>
        <w:t xml:space="preserve">show_error_codes </w:t>
      </w:r>
      <w:r>
        <w:rPr>
          <w:rStyle w:val="OtherTok"/>
        </w:rPr>
        <w:t>=</w:t>
      </w:r>
      <w:r>
        <w:rPr>
          <w:rStyle w:val="StringTok"/>
        </w:rPr>
        <w:t xml:space="preserve"> </w:t>
      </w:r>
      <w:r>
        <w:rPr>
          <w:rStyle w:val="KeywordTok"/>
        </w:rPr>
        <w:t>true</w:t>
      </w:r>
    </w:p>
    <w:p w14:paraId="544DF74F" w14:textId="77777777" w:rsidR="009E057B" w:rsidRDefault="002A4CC2">
      <w:pPr>
        <w:pStyle w:val="Ttulo3"/>
      </w:pPr>
      <w:bookmarkStart w:id="13" w:name="ejecución"/>
      <w:bookmarkEnd w:id="12"/>
      <w:r>
        <w:t>Ejecución</w:t>
      </w:r>
    </w:p>
    <w:p w14:paraId="4E15707C" w14:textId="77777777" w:rsidR="009E057B" w:rsidRDefault="002A4CC2">
      <w:pPr>
        <w:pStyle w:val="SourceCode"/>
      </w:pPr>
      <w:r>
        <w:rPr>
          <w:rStyle w:val="ExtensionTok"/>
        </w:rPr>
        <w:t>mypy</w:t>
      </w:r>
      <w:r>
        <w:rPr>
          <w:rStyle w:val="NormalTok"/>
        </w:rPr>
        <w:t xml:space="preserve"> modulo_5/type_hints.py</w:t>
      </w:r>
    </w:p>
    <w:p w14:paraId="27891645" w14:textId="77777777" w:rsidR="009E057B" w:rsidRDefault="002A4CC2">
      <w:pPr>
        <w:pStyle w:val="Ttulo3"/>
      </w:pPr>
      <w:bookmarkStart w:id="14" w:name="resultado-obtenido"/>
      <w:bookmarkEnd w:id="13"/>
      <w:r>
        <w:t>Resultado obtenido</w:t>
      </w:r>
    </w:p>
    <w:p w14:paraId="51282B02" w14:textId="77777777" w:rsidR="009E057B" w:rsidRDefault="002A4CC2">
      <w:pPr>
        <w:pStyle w:val="SourceCode"/>
      </w:pPr>
      <w:r>
        <w:rPr>
          <w:rStyle w:val="VerbatimChar"/>
        </w:rPr>
        <w:t>Success: no issues found in 1 source file</w:t>
      </w:r>
    </w:p>
    <w:p w14:paraId="0D06D2AE" w14:textId="77777777" w:rsidR="009E057B" w:rsidRDefault="002A4CC2">
      <w:r>
        <w:pict w14:anchorId="6BD47D7E">
          <v:rect id="_x0000_i1029" style="width:0;height:1.5pt" o:hralign="center" o:hrstd="t" o:hr="t"/>
        </w:pict>
      </w:r>
    </w:p>
    <w:p w14:paraId="59CD26B7" w14:textId="77777777" w:rsidR="009E057B" w:rsidRDefault="002A4CC2">
      <w:pPr>
        <w:pStyle w:val="Ttulo2"/>
      </w:pPr>
      <w:bookmarkStart w:id="15" w:name="configuración-de-ruff-black-e-isort"/>
      <w:bookmarkEnd w:id="11"/>
      <w:bookmarkEnd w:id="14"/>
      <w:r>
        <w:t>3. Configuración de ruff, black e isort</w:t>
      </w:r>
    </w:p>
    <w:p w14:paraId="2E531B97" w14:textId="77777777" w:rsidR="009E057B" w:rsidRDefault="002A4CC2">
      <w:pPr>
        <w:pStyle w:val="Ttulo3"/>
      </w:pPr>
      <w:bookmarkStart w:id="16" w:name="pyproject.toml"/>
      <w:r>
        <w:t>pyproject.toml</w:t>
      </w:r>
    </w:p>
    <w:p w14:paraId="455632EB" w14:textId="77777777" w:rsidR="009E057B" w:rsidRDefault="002A4CC2">
      <w:pPr>
        <w:pStyle w:val="SourceCode"/>
      </w:pPr>
      <w:r>
        <w:rPr>
          <w:rStyle w:val="KeywordTok"/>
        </w:rPr>
        <w:t>[</w:t>
      </w:r>
      <w:r>
        <w:rPr>
          <w:rStyle w:val="DataTypeTok"/>
        </w:rPr>
        <w:t>tool</w:t>
      </w:r>
      <w:r>
        <w:rPr>
          <w:rStyle w:val="KeywordTok"/>
        </w:rPr>
        <w:t>.</w:t>
      </w:r>
      <w:r>
        <w:rPr>
          <w:rStyle w:val="DataTypeTok"/>
        </w:rPr>
        <w:t>black</w:t>
      </w:r>
      <w:r>
        <w:rPr>
          <w:rStyle w:val="KeywordTok"/>
        </w:rPr>
        <w:t>]</w:t>
      </w:r>
      <w:r>
        <w:br/>
      </w:r>
      <w:r>
        <w:rPr>
          <w:rStyle w:val="DataTypeTok"/>
        </w:rPr>
        <w:t>target-version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StringTok"/>
        </w:rPr>
        <w:t>'</w:t>
      </w:r>
      <w:r>
        <w:rPr>
          <w:rStyle w:val="VerbatimStringTok"/>
        </w:rPr>
        <w:t>py312</w:t>
      </w:r>
      <w:r>
        <w:rPr>
          <w:rStyle w:val="StringTok"/>
        </w:rPr>
        <w:t>'</w:t>
      </w:r>
      <w:r>
        <w:rPr>
          <w:rStyle w:val="OperatorTok"/>
        </w:rPr>
        <w:t>]</w:t>
      </w:r>
      <w:r>
        <w:br/>
      </w:r>
      <w:r>
        <w:rPr>
          <w:rStyle w:val="DataTypeTok"/>
        </w:rPr>
        <w:t>line-length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88</w:t>
      </w:r>
      <w:r>
        <w:br/>
      </w:r>
      <w:r>
        <w:br/>
      </w:r>
      <w:r>
        <w:rPr>
          <w:rStyle w:val="KeywordTok"/>
        </w:rPr>
        <w:t>[</w:t>
      </w:r>
      <w:r>
        <w:rPr>
          <w:rStyle w:val="DataTypeTok"/>
        </w:rPr>
        <w:t>tool</w:t>
      </w:r>
      <w:r>
        <w:rPr>
          <w:rStyle w:val="KeywordTok"/>
        </w:rPr>
        <w:t>.</w:t>
      </w:r>
      <w:r>
        <w:rPr>
          <w:rStyle w:val="DataTypeTok"/>
        </w:rPr>
        <w:t>isort</w:t>
      </w:r>
      <w:r>
        <w:rPr>
          <w:rStyle w:val="KeywordTok"/>
        </w:rPr>
        <w:t>]</w:t>
      </w:r>
      <w:r>
        <w:br/>
      </w:r>
      <w:r>
        <w:rPr>
          <w:rStyle w:val="DataTypeTok"/>
        </w:rPr>
        <w:t>profile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br/>
      </w:r>
      <w:r>
        <w:rPr>
          <w:rStyle w:val="DataTypeTok"/>
        </w:rPr>
        <w:t>line_length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88</w:t>
      </w:r>
      <w:r>
        <w:br/>
      </w:r>
      <w:r>
        <w:br/>
      </w:r>
      <w:r>
        <w:rPr>
          <w:rStyle w:val="KeywordTok"/>
        </w:rPr>
        <w:t>[</w:t>
      </w:r>
      <w:r>
        <w:rPr>
          <w:rStyle w:val="DataTypeTok"/>
        </w:rPr>
        <w:t>tool</w:t>
      </w:r>
      <w:r>
        <w:rPr>
          <w:rStyle w:val="KeywordTok"/>
        </w:rPr>
        <w:t>.</w:t>
      </w:r>
      <w:r>
        <w:rPr>
          <w:rStyle w:val="DataTypeTok"/>
        </w:rPr>
        <w:t>ruff</w:t>
      </w:r>
      <w:r>
        <w:rPr>
          <w:rStyle w:val="KeywordTok"/>
        </w:rPr>
        <w:t>]</w:t>
      </w:r>
      <w:r>
        <w:br/>
      </w:r>
      <w:r>
        <w:rPr>
          <w:rStyle w:val="DataTypeTok"/>
        </w:rPr>
        <w:t>line-length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88</w:t>
      </w:r>
      <w:r>
        <w:br/>
      </w:r>
      <w:r>
        <w:rPr>
          <w:rStyle w:val="DataTypeTok"/>
        </w:rPr>
        <w:t>target-version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"py312"</w:t>
      </w:r>
      <w:r>
        <w:br/>
      </w:r>
      <w:r>
        <w:br/>
      </w:r>
      <w:r>
        <w:rPr>
          <w:rStyle w:val="KeywordTok"/>
        </w:rPr>
        <w:t>[</w:t>
      </w:r>
      <w:r>
        <w:rPr>
          <w:rStyle w:val="DataTypeTok"/>
        </w:rPr>
        <w:t>tool</w:t>
      </w:r>
      <w:r>
        <w:rPr>
          <w:rStyle w:val="KeywordTok"/>
        </w:rPr>
        <w:t>.</w:t>
      </w:r>
      <w:r>
        <w:rPr>
          <w:rStyle w:val="DataTypeTok"/>
        </w:rPr>
        <w:t>ruff</w:t>
      </w:r>
      <w:r>
        <w:rPr>
          <w:rStyle w:val="KeywordTok"/>
        </w:rPr>
        <w:t>.</w:t>
      </w:r>
      <w:r>
        <w:rPr>
          <w:rStyle w:val="DataTypeTok"/>
        </w:rPr>
        <w:t>lint</w:t>
      </w:r>
      <w:r>
        <w:rPr>
          <w:rStyle w:val="KeywordTok"/>
        </w:rPr>
        <w:t>]</w:t>
      </w:r>
      <w:r>
        <w:br/>
      </w:r>
      <w:r>
        <w:rPr>
          <w:rStyle w:val="DataTypeTok"/>
        </w:rPr>
        <w:t>select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StringTok"/>
        </w:rPr>
        <w:t>"E"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"W"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"F"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"B"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"UP"</w:t>
      </w:r>
      <w:r>
        <w:rPr>
          <w:rStyle w:val="OperatorTok"/>
        </w:rPr>
        <w:t>]</w:t>
      </w:r>
      <w:r>
        <w:br/>
      </w:r>
      <w:r>
        <w:rPr>
          <w:rStyle w:val="DataTypeTok"/>
        </w:rPr>
        <w:t>ignore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StringTok"/>
        </w:rPr>
        <w:t>"E501"</w:t>
      </w:r>
      <w:r>
        <w:rPr>
          <w:rStyle w:val="OperatorTok"/>
        </w:rPr>
        <w:t>]</w:t>
      </w:r>
      <w:r>
        <w:br/>
      </w:r>
      <w:r>
        <w:lastRenderedPageBreak/>
        <w:br/>
      </w:r>
      <w:r>
        <w:rPr>
          <w:rStyle w:val="KeywordTok"/>
        </w:rPr>
        <w:t>[</w:t>
      </w:r>
      <w:r>
        <w:rPr>
          <w:rStyle w:val="DataTypeTok"/>
        </w:rPr>
        <w:t>tool</w:t>
      </w:r>
      <w:r>
        <w:rPr>
          <w:rStyle w:val="KeywordTok"/>
        </w:rPr>
        <w:t>.</w:t>
      </w:r>
      <w:r>
        <w:rPr>
          <w:rStyle w:val="DataTypeTok"/>
        </w:rPr>
        <w:t>ruff</w:t>
      </w:r>
      <w:r>
        <w:rPr>
          <w:rStyle w:val="KeywordTok"/>
        </w:rPr>
        <w:t>.</w:t>
      </w:r>
      <w:r>
        <w:rPr>
          <w:rStyle w:val="DataTypeTok"/>
        </w:rPr>
        <w:t>lint</w:t>
      </w:r>
      <w:r>
        <w:rPr>
          <w:rStyle w:val="KeywordTok"/>
        </w:rPr>
        <w:t>.</w:t>
      </w:r>
      <w:r>
        <w:rPr>
          <w:rStyle w:val="DataTypeTok"/>
        </w:rPr>
        <w:t>per-file-ignores</w:t>
      </w:r>
      <w:r>
        <w:rPr>
          <w:rStyle w:val="KeywordTok"/>
        </w:rPr>
        <w:t>]</w:t>
      </w:r>
      <w:r>
        <w:br/>
      </w:r>
      <w:r>
        <w:rPr>
          <w:rStyle w:val="DataTypeTok"/>
        </w:rPr>
        <w:t>"tests/*"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StringTok"/>
        </w:rPr>
        <w:t>"S101"</w:t>
      </w:r>
      <w:r>
        <w:rPr>
          <w:rStyle w:val="OperatorTok"/>
        </w:rPr>
        <w:t>]</w:t>
      </w:r>
    </w:p>
    <w:p w14:paraId="16EC2AA7" w14:textId="77777777" w:rsidR="009E057B" w:rsidRDefault="002A4CC2">
      <w:pPr>
        <w:pStyle w:val="Ttulo3"/>
      </w:pPr>
      <w:bookmarkStart w:id="17" w:name="ejecución-de-ruff"/>
      <w:bookmarkEnd w:id="16"/>
      <w:r>
        <w:t>Ejecución de ruff</w:t>
      </w:r>
    </w:p>
    <w:p w14:paraId="7D2D14DE" w14:textId="77777777" w:rsidR="009E057B" w:rsidRDefault="002A4CC2">
      <w:pPr>
        <w:pStyle w:val="SourceCode"/>
      </w:pPr>
      <w:r>
        <w:rPr>
          <w:rStyle w:val="ExtensionTok"/>
        </w:rPr>
        <w:t>ruff</w:t>
      </w:r>
      <w:r>
        <w:rPr>
          <w:rStyle w:val="NormalTok"/>
        </w:rPr>
        <w:t xml:space="preserve"> check modulo_5/type_hints.py</w:t>
      </w:r>
      <w:r>
        <w:br/>
      </w:r>
      <w:r>
        <w:rPr>
          <w:rStyle w:val="ExtensionTok"/>
        </w:rPr>
        <w:t>ruff</w:t>
      </w:r>
      <w:r>
        <w:rPr>
          <w:rStyle w:val="NormalTok"/>
        </w:rPr>
        <w:t xml:space="preserve"> check </w:t>
      </w:r>
      <w:r>
        <w:rPr>
          <w:rStyle w:val="AttributeTok"/>
        </w:rPr>
        <w:t>--fix</w:t>
      </w:r>
      <w:r>
        <w:rPr>
          <w:rStyle w:val="NormalTok"/>
        </w:rPr>
        <w:t xml:space="preserve"> modulo_5/type_hints.py</w:t>
      </w:r>
    </w:p>
    <w:p w14:paraId="45867E70" w14:textId="77777777" w:rsidR="009E057B" w:rsidRDefault="002A4CC2">
      <w:pPr>
        <w:pStyle w:val="Ttulo3"/>
      </w:pPr>
      <w:bookmarkStart w:id="18" w:name="errores-encontrados-y-corregidos"/>
      <w:bookmarkEnd w:id="17"/>
      <w:r>
        <w:t>Errores encontrados y corregidos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25"/>
        <w:gridCol w:w="4637"/>
        <w:gridCol w:w="2422"/>
      </w:tblGrid>
      <w:tr w:rsidR="009E057B" w14:paraId="6324CE62" w14:textId="77777777" w:rsidTr="009E05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AD56D8" w14:textId="77777777" w:rsidR="009E057B" w:rsidRDefault="002A4CC2">
            <w:pPr>
              <w:pStyle w:val="Compact"/>
            </w:pPr>
            <w:r>
              <w:t>Código</w:t>
            </w:r>
          </w:p>
        </w:tc>
        <w:tc>
          <w:tcPr>
            <w:tcW w:w="0" w:type="auto"/>
          </w:tcPr>
          <w:p w14:paraId="3BE9733C" w14:textId="77777777" w:rsidR="009E057B" w:rsidRDefault="002A4CC2">
            <w:pPr>
              <w:pStyle w:val="Compact"/>
            </w:pPr>
            <w:r>
              <w:t>Descripción</w:t>
            </w:r>
          </w:p>
        </w:tc>
        <w:tc>
          <w:tcPr>
            <w:tcW w:w="0" w:type="auto"/>
          </w:tcPr>
          <w:p w14:paraId="05F6ABAD" w14:textId="77777777" w:rsidR="009E057B" w:rsidRDefault="002A4CC2">
            <w:pPr>
              <w:pStyle w:val="Compact"/>
            </w:pPr>
            <w:r>
              <w:t>Solución</w:t>
            </w:r>
          </w:p>
        </w:tc>
      </w:tr>
      <w:tr w:rsidR="009E057B" w14:paraId="6A77FFA0" w14:textId="77777777">
        <w:tc>
          <w:tcPr>
            <w:tcW w:w="0" w:type="auto"/>
          </w:tcPr>
          <w:p w14:paraId="160E6AD5" w14:textId="77777777" w:rsidR="009E057B" w:rsidRDefault="002A4CC2">
            <w:pPr>
              <w:pStyle w:val="Compact"/>
            </w:pPr>
            <w:r>
              <w:t>UP035</w:t>
            </w:r>
          </w:p>
        </w:tc>
        <w:tc>
          <w:tcPr>
            <w:tcW w:w="0" w:type="auto"/>
          </w:tcPr>
          <w:p w14:paraId="42253011" w14:textId="77777777" w:rsidR="009E057B" w:rsidRDefault="002A4CC2">
            <w:pPr>
              <w:pStyle w:val="Compact"/>
            </w:pPr>
            <w:r>
              <w:t>Callable debe importarse de collections.abc</w:t>
            </w:r>
          </w:p>
        </w:tc>
        <w:tc>
          <w:tcPr>
            <w:tcW w:w="0" w:type="auto"/>
          </w:tcPr>
          <w:p w14:paraId="27B1C8FB" w14:textId="77777777" w:rsidR="009E057B" w:rsidRDefault="002A4CC2">
            <w:pPr>
              <w:pStyle w:val="Compact"/>
            </w:pPr>
            <w:r>
              <w:t>Cambiar import</w:t>
            </w:r>
          </w:p>
        </w:tc>
      </w:tr>
      <w:tr w:rsidR="009E057B" w14:paraId="7B608CFC" w14:textId="77777777">
        <w:tc>
          <w:tcPr>
            <w:tcW w:w="0" w:type="auto"/>
          </w:tcPr>
          <w:p w14:paraId="1896910B" w14:textId="77777777" w:rsidR="009E057B" w:rsidRDefault="002A4CC2">
            <w:pPr>
              <w:pStyle w:val="Compact"/>
            </w:pPr>
            <w:r>
              <w:t>I001</w:t>
            </w:r>
          </w:p>
        </w:tc>
        <w:tc>
          <w:tcPr>
            <w:tcW w:w="0" w:type="auto"/>
          </w:tcPr>
          <w:p w14:paraId="63470665" w14:textId="77777777" w:rsidR="009E057B" w:rsidRDefault="002A4CC2">
            <w:pPr>
              <w:pStyle w:val="Compact"/>
            </w:pPr>
            <w:r>
              <w:t>Imports desordenados</w:t>
            </w:r>
          </w:p>
        </w:tc>
        <w:tc>
          <w:tcPr>
            <w:tcW w:w="0" w:type="auto"/>
          </w:tcPr>
          <w:p w14:paraId="36CD41C2" w14:textId="77777777" w:rsidR="009E057B" w:rsidRDefault="002A4CC2">
            <w:pPr>
              <w:pStyle w:val="Compact"/>
            </w:pPr>
            <w:r>
              <w:t>Reorganizar con isort</w:t>
            </w:r>
          </w:p>
        </w:tc>
      </w:tr>
      <w:tr w:rsidR="009E057B" w14:paraId="4F13A3CC" w14:textId="77777777">
        <w:tc>
          <w:tcPr>
            <w:tcW w:w="0" w:type="auto"/>
          </w:tcPr>
          <w:p w14:paraId="420D93C3" w14:textId="77777777" w:rsidR="009E057B" w:rsidRDefault="002A4CC2">
            <w:pPr>
              <w:pStyle w:val="Compact"/>
            </w:pPr>
            <w:r>
              <w:t>UP007</w:t>
            </w:r>
          </w:p>
        </w:tc>
        <w:tc>
          <w:tcPr>
            <w:tcW w:w="0" w:type="auto"/>
          </w:tcPr>
          <w:p w14:paraId="1DEA6F31" w14:textId="77777777" w:rsidR="009E057B" w:rsidRDefault="002A4CC2">
            <w:pPr>
              <w:pStyle w:val="Compact"/>
            </w:pPr>
            <w:r>
              <w:t>Usar X | Y en lugar de Union[X, Y]</w:t>
            </w:r>
          </w:p>
        </w:tc>
        <w:tc>
          <w:tcPr>
            <w:tcW w:w="0" w:type="auto"/>
          </w:tcPr>
          <w:p w14:paraId="45B86BFD" w14:textId="77777777" w:rsidR="009E057B" w:rsidRDefault="002A4CC2">
            <w:pPr>
              <w:pStyle w:val="Compact"/>
            </w:pPr>
            <w:r>
              <w:t>Actualizar sintaxis</w:t>
            </w:r>
          </w:p>
        </w:tc>
      </w:tr>
      <w:tr w:rsidR="009E057B" w14:paraId="2AA3349E" w14:textId="77777777">
        <w:tc>
          <w:tcPr>
            <w:tcW w:w="0" w:type="auto"/>
          </w:tcPr>
          <w:p w14:paraId="3F7FAF9D" w14:textId="77777777" w:rsidR="009E057B" w:rsidRDefault="002A4CC2">
            <w:pPr>
              <w:pStyle w:val="Compact"/>
            </w:pPr>
            <w:r>
              <w:t>UP045</w:t>
            </w:r>
          </w:p>
        </w:tc>
        <w:tc>
          <w:tcPr>
            <w:tcW w:w="0" w:type="auto"/>
          </w:tcPr>
          <w:p w14:paraId="2080E018" w14:textId="77777777" w:rsidR="009E057B" w:rsidRDefault="002A4CC2">
            <w:pPr>
              <w:pStyle w:val="Compact"/>
            </w:pPr>
            <w:r>
              <w:t>Usar X | None en lugar de Optional[X]</w:t>
            </w:r>
          </w:p>
        </w:tc>
        <w:tc>
          <w:tcPr>
            <w:tcW w:w="0" w:type="auto"/>
          </w:tcPr>
          <w:p w14:paraId="0B21CC31" w14:textId="77777777" w:rsidR="009E057B" w:rsidRDefault="002A4CC2">
            <w:pPr>
              <w:pStyle w:val="Compact"/>
            </w:pPr>
            <w:r>
              <w:t>Actualizar sintaxis</w:t>
            </w:r>
          </w:p>
        </w:tc>
      </w:tr>
      <w:tr w:rsidR="009E057B" w14:paraId="648AB058" w14:textId="77777777">
        <w:tc>
          <w:tcPr>
            <w:tcW w:w="0" w:type="auto"/>
          </w:tcPr>
          <w:p w14:paraId="52264972" w14:textId="77777777" w:rsidR="009E057B" w:rsidRDefault="002A4CC2">
            <w:pPr>
              <w:pStyle w:val="Compact"/>
            </w:pPr>
            <w:r>
              <w:t>UP047</w:t>
            </w:r>
          </w:p>
        </w:tc>
        <w:tc>
          <w:tcPr>
            <w:tcW w:w="0" w:type="auto"/>
          </w:tcPr>
          <w:p w14:paraId="21DC6F29" w14:textId="77777777" w:rsidR="009E057B" w:rsidRDefault="002A4CC2">
            <w:pPr>
              <w:pStyle w:val="Compact"/>
            </w:pPr>
            <w:r>
              <w:t>Función genérica con sintaxis antigua</w:t>
            </w:r>
          </w:p>
        </w:tc>
        <w:tc>
          <w:tcPr>
            <w:tcW w:w="0" w:type="auto"/>
          </w:tcPr>
          <w:p w14:paraId="20A13C15" w14:textId="77777777" w:rsidR="009E057B" w:rsidRDefault="002A4CC2">
            <w:pPr>
              <w:pStyle w:val="Compact"/>
            </w:pPr>
            <w:r>
              <w:t>Usar def fn</w:t>
            </w:r>
            <w:hyperlink>
              <w:r>
                <w:rPr>
                  <w:rStyle w:val="Hipervnculo"/>
                </w:rPr>
                <w:t>T</w:t>
              </w:r>
            </w:hyperlink>
          </w:p>
        </w:tc>
      </w:tr>
      <w:tr w:rsidR="009E057B" w14:paraId="1911283E" w14:textId="77777777">
        <w:tc>
          <w:tcPr>
            <w:tcW w:w="0" w:type="auto"/>
          </w:tcPr>
          <w:p w14:paraId="379BFB15" w14:textId="77777777" w:rsidR="009E057B" w:rsidRDefault="002A4CC2">
            <w:pPr>
              <w:pStyle w:val="Compact"/>
            </w:pPr>
            <w:r>
              <w:t>UP046</w:t>
            </w:r>
          </w:p>
        </w:tc>
        <w:tc>
          <w:tcPr>
            <w:tcW w:w="0" w:type="auto"/>
          </w:tcPr>
          <w:p w14:paraId="75FC29AB" w14:textId="77777777" w:rsidR="009E057B" w:rsidRDefault="002A4CC2">
            <w:pPr>
              <w:pStyle w:val="Compact"/>
            </w:pPr>
            <w:r>
              <w:t>Clase genérica con Generic[T] antigua</w:t>
            </w:r>
          </w:p>
        </w:tc>
        <w:tc>
          <w:tcPr>
            <w:tcW w:w="0" w:type="auto"/>
          </w:tcPr>
          <w:p w14:paraId="65D78B8A" w14:textId="77777777" w:rsidR="009E057B" w:rsidRDefault="002A4CC2">
            <w:pPr>
              <w:pStyle w:val="Compact"/>
            </w:pPr>
            <w:r>
              <w:t>Usar class Cls[T]</w:t>
            </w:r>
          </w:p>
        </w:tc>
      </w:tr>
      <w:tr w:rsidR="009E057B" w14:paraId="239EB6D2" w14:textId="77777777">
        <w:tc>
          <w:tcPr>
            <w:tcW w:w="0" w:type="auto"/>
          </w:tcPr>
          <w:p w14:paraId="424196B5" w14:textId="77777777" w:rsidR="009E057B" w:rsidRDefault="002A4CC2">
            <w:pPr>
              <w:pStyle w:val="Compact"/>
            </w:pPr>
            <w:r>
              <w:t>W292</w:t>
            </w:r>
          </w:p>
        </w:tc>
        <w:tc>
          <w:tcPr>
            <w:tcW w:w="0" w:type="auto"/>
          </w:tcPr>
          <w:p w14:paraId="693F82D4" w14:textId="77777777" w:rsidR="009E057B" w:rsidRDefault="002A4CC2">
            <w:pPr>
              <w:pStyle w:val="Compact"/>
            </w:pPr>
            <w:r>
              <w:t>Sin salto de línea al final del archivo</w:t>
            </w:r>
          </w:p>
        </w:tc>
        <w:tc>
          <w:tcPr>
            <w:tcW w:w="0" w:type="auto"/>
          </w:tcPr>
          <w:p w14:paraId="448B007E" w14:textId="77777777" w:rsidR="009E057B" w:rsidRDefault="002A4CC2">
            <w:pPr>
              <w:pStyle w:val="Compact"/>
            </w:pPr>
            <w:r>
              <w:t>Agregar newline</w:t>
            </w:r>
          </w:p>
        </w:tc>
      </w:tr>
    </w:tbl>
    <w:p w14:paraId="1AD84FFD" w14:textId="77777777" w:rsidR="009E057B" w:rsidRDefault="002A4CC2">
      <w:r>
        <w:pict w14:anchorId="51DF2CDB">
          <v:rect id="_x0000_i1030" style="width:0;height:1.5pt" o:hralign="center" o:hrstd="t" o:hr="t"/>
        </w:pict>
      </w:r>
    </w:p>
    <w:p w14:paraId="77814B23" w14:textId="77777777" w:rsidR="009E057B" w:rsidRDefault="002A4CC2">
      <w:pPr>
        <w:pStyle w:val="Ttulo2"/>
      </w:pPr>
      <w:bookmarkStart w:id="19" w:name="configuración-de-pre-commit"/>
      <w:bookmarkEnd w:id="15"/>
      <w:bookmarkEnd w:id="18"/>
      <w:r>
        <w:t>4. Configuración de Pre-commit</w:t>
      </w:r>
    </w:p>
    <w:p w14:paraId="362C80B1" w14:textId="77777777" w:rsidR="009E057B" w:rsidRDefault="002A4CC2">
      <w:pPr>
        <w:pStyle w:val="Ttulo3"/>
      </w:pPr>
      <w:bookmarkStart w:id="20" w:name="pre-commit-config.yaml"/>
      <w:r>
        <w:t>.pre-commit-config.yaml</w:t>
      </w:r>
    </w:p>
    <w:p w14:paraId="6451CD42" w14:textId="77777777" w:rsidR="009E057B" w:rsidRDefault="002A4CC2">
      <w:pPr>
        <w:pStyle w:val="SourceCode"/>
      </w:pPr>
      <w:r>
        <w:rPr>
          <w:rStyle w:val="FunctionTok"/>
        </w:rPr>
        <w:t>repos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repo</w:t>
      </w:r>
      <w:r>
        <w:rPr>
          <w:rStyle w:val="KeywordTok"/>
        </w:rPr>
        <w:t>:</w:t>
      </w:r>
      <w:r>
        <w:rPr>
          <w:rStyle w:val="AttributeTok"/>
        </w:rPr>
        <w:t xml:space="preserve"> https://github.com/pre-commit/pre-commit-hooks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rev</w:t>
      </w:r>
      <w:r>
        <w:rPr>
          <w:rStyle w:val="KeywordTok"/>
        </w:rPr>
        <w:t>:</w:t>
      </w:r>
      <w:r>
        <w:rPr>
          <w:rStyle w:val="AttributeTok"/>
        </w:rPr>
        <w:t xml:space="preserve"> v4.5.0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hooks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id</w:t>
      </w:r>
      <w:r>
        <w:rPr>
          <w:rStyle w:val="KeywordTok"/>
        </w:rPr>
        <w:t>:</w:t>
      </w:r>
      <w:r>
        <w:rPr>
          <w:rStyle w:val="AttributeTok"/>
        </w:rPr>
        <w:t xml:space="preserve"> trailing-whitespace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id</w:t>
      </w:r>
      <w:r>
        <w:rPr>
          <w:rStyle w:val="KeywordTok"/>
        </w:rPr>
        <w:t>:</w:t>
      </w:r>
      <w:r>
        <w:rPr>
          <w:rStyle w:val="AttributeTok"/>
        </w:rPr>
        <w:t xml:space="preserve"> end-of-file-fixer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id</w:t>
      </w:r>
      <w:r>
        <w:rPr>
          <w:rStyle w:val="KeywordTok"/>
        </w:rPr>
        <w:t>:</w:t>
      </w:r>
      <w:r>
        <w:rPr>
          <w:rStyle w:val="AttributeTok"/>
        </w:rPr>
        <w:t xml:space="preserve"> check-yaml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id</w:t>
      </w:r>
      <w:r>
        <w:rPr>
          <w:rStyle w:val="KeywordTok"/>
        </w:rPr>
        <w:t>:</w:t>
      </w:r>
      <w:r>
        <w:rPr>
          <w:rStyle w:val="AttributeTok"/>
        </w:rPr>
        <w:t xml:space="preserve"> check-merge-conflict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repo</w:t>
      </w:r>
      <w:r>
        <w:rPr>
          <w:rStyle w:val="KeywordTok"/>
        </w:rPr>
        <w:t>:</w:t>
      </w:r>
      <w:r>
        <w:rPr>
          <w:rStyle w:val="AttributeTok"/>
        </w:rPr>
        <w:t xml:space="preserve"> https://github.com/psf/black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rev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24.3.0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hooks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id</w:t>
      </w:r>
      <w:r>
        <w:rPr>
          <w:rStyle w:val="KeywordTok"/>
        </w:rPr>
        <w:t>:</w:t>
      </w:r>
      <w:r>
        <w:rPr>
          <w:rStyle w:val="AttributeTok"/>
        </w:rPr>
        <w:t xml:space="preserve"> black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repo</w:t>
      </w:r>
      <w:r>
        <w:rPr>
          <w:rStyle w:val="KeywordTok"/>
        </w:rPr>
        <w:t>:</w:t>
      </w:r>
      <w:r>
        <w:rPr>
          <w:rStyle w:val="AttributeTok"/>
        </w:rPr>
        <w:t xml:space="preserve"> https://github.com/PyCQA/isort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rev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5.13.2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hooks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id</w:t>
      </w:r>
      <w:r>
        <w:rPr>
          <w:rStyle w:val="KeywordTok"/>
        </w:rPr>
        <w:t>:</w:t>
      </w:r>
      <w:r>
        <w:rPr>
          <w:rStyle w:val="AttributeTok"/>
        </w:rPr>
        <w:t xml:space="preserve"> isort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repo</w:t>
      </w:r>
      <w:r>
        <w:rPr>
          <w:rStyle w:val="KeywordTok"/>
        </w:rPr>
        <w:t>:</w:t>
      </w:r>
      <w:r>
        <w:rPr>
          <w:rStyle w:val="AttributeTok"/>
        </w:rPr>
        <w:t xml:space="preserve"> https://github.com/astral-sh/ruff-pre-commit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rev</w:t>
      </w:r>
      <w:r>
        <w:rPr>
          <w:rStyle w:val="KeywordTok"/>
        </w:rPr>
        <w:t>:</w:t>
      </w:r>
      <w:r>
        <w:rPr>
          <w:rStyle w:val="AttributeTok"/>
        </w:rPr>
        <w:t xml:space="preserve"> v0.4.1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hooks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id</w:t>
      </w:r>
      <w:r>
        <w:rPr>
          <w:rStyle w:val="KeywordTok"/>
        </w:rPr>
        <w:t>:</w:t>
      </w:r>
      <w:r>
        <w:rPr>
          <w:rStyle w:val="AttributeTok"/>
        </w:rPr>
        <w:t xml:space="preserve"> ruff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args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--fix</w:t>
      </w:r>
      <w:r>
        <w:rPr>
          <w:rStyle w:val="KeywordTok"/>
        </w:rPr>
        <w:t>]</w:t>
      </w:r>
      <w:r>
        <w:br/>
      </w:r>
      <w:r>
        <w:br/>
      </w:r>
      <w:r>
        <w:rPr>
          <w:rStyle w:val="AttributeTok"/>
        </w:rPr>
        <w:lastRenderedPageBreak/>
        <w:t xml:space="preserve">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repo</w:t>
      </w:r>
      <w:r>
        <w:rPr>
          <w:rStyle w:val="KeywordTok"/>
        </w:rPr>
        <w:t>:</w:t>
      </w:r>
      <w:r>
        <w:rPr>
          <w:rStyle w:val="AttributeTok"/>
        </w:rPr>
        <w:t xml:space="preserve"> https://github.com/pre-commit/mirrors-mypy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rev</w:t>
      </w:r>
      <w:r>
        <w:rPr>
          <w:rStyle w:val="KeywordTok"/>
        </w:rPr>
        <w:t>:</w:t>
      </w:r>
      <w:r>
        <w:rPr>
          <w:rStyle w:val="AttributeTok"/>
        </w:rPr>
        <w:t xml:space="preserve"> v1.9.0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hooks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id</w:t>
      </w:r>
      <w:r>
        <w:rPr>
          <w:rStyle w:val="KeywordTok"/>
        </w:rPr>
        <w:t>:</w:t>
      </w:r>
      <w:r>
        <w:rPr>
          <w:rStyle w:val="AttributeTok"/>
        </w:rPr>
        <w:t xml:space="preserve"> mypy</w:t>
      </w:r>
    </w:p>
    <w:p w14:paraId="313C3757" w14:textId="77777777" w:rsidR="009E057B" w:rsidRDefault="002A4CC2">
      <w:pPr>
        <w:pStyle w:val="Ttulo3"/>
      </w:pPr>
      <w:bookmarkStart w:id="21" w:name="instalación-y-ejecución"/>
      <w:bookmarkEnd w:id="20"/>
      <w:r>
        <w:t>Instalación y ejecución</w:t>
      </w:r>
    </w:p>
    <w:p w14:paraId="6E23E0B1" w14:textId="77777777" w:rsidR="009E057B" w:rsidRDefault="002A4CC2">
      <w:pPr>
        <w:pStyle w:val="SourceCode"/>
      </w:pPr>
      <w:r>
        <w:rPr>
          <w:rStyle w:val="ExtensionTok"/>
        </w:rPr>
        <w:t>pre-commit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>pre-commit</w:t>
      </w:r>
      <w:r>
        <w:rPr>
          <w:rStyle w:val="NormalTok"/>
        </w:rPr>
        <w:t xml:space="preserve"> run </w:t>
      </w:r>
      <w:r>
        <w:rPr>
          <w:rStyle w:val="AttributeTok"/>
        </w:rPr>
        <w:t>--all-files</w:t>
      </w:r>
    </w:p>
    <w:p w14:paraId="716FC934" w14:textId="77777777" w:rsidR="009E057B" w:rsidRDefault="002A4CC2">
      <w:pPr>
        <w:pStyle w:val="Ttulo3"/>
      </w:pPr>
      <w:bookmarkStart w:id="22" w:name="resultado-final-obtenido"/>
      <w:bookmarkEnd w:id="21"/>
      <w:r>
        <w:t>Resultado final obtenido</w:t>
      </w:r>
    </w:p>
    <w:p w14:paraId="6886C719" w14:textId="77777777" w:rsidR="009E057B" w:rsidRDefault="002A4CC2">
      <w:pPr>
        <w:pStyle w:val="SourceCode"/>
      </w:pPr>
      <w:r>
        <w:rPr>
          <w:rStyle w:val="VerbatimChar"/>
        </w:rPr>
        <w:t>trim trailing whitespace.................................................Passed</w:t>
      </w:r>
      <w:r>
        <w:br/>
      </w:r>
      <w:r>
        <w:rPr>
          <w:rStyle w:val="VerbatimChar"/>
        </w:rPr>
        <w:t>fix end of files.........................................................Passed</w:t>
      </w:r>
      <w:r>
        <w:br/>
      </w:r>
      <w:r>
        <w:rPr>
          <w:rStyle w:val="VerbatimChar"/>
        </w:rPr>
        <w:t>check yaml...........................................(no files to check)Skipped</w:t>
      </w:r>
      <w:r>
        <w:br/>
      </w:r>
      <w:r>
        <w:rPr>
          <w:rStyle w:val="VerbatimChar"/>
        </w:rPr>
        <w:t xml:space="preserve">check for merge </w:t>
      </w:r>
      <w:r>
        <w:rPr>
          <w:rStyle w:val="VerbatimChar"/>
        </w:rPr>
        <w:t>conflicts................................................Passed</w:t>
      </w:r>
      <w:r>
        <w:br/>
      </w:r>
      <w:r>
        <w:rPr>
          <w:rStyle w:val="VerbatimChar"/>
        </w:rPr>
        <w:t>black....................................................................Passed</w:t>
      </w:r>
      <w:r>
        <w:br/>
      </w:r>
      <w:r>
        <w:rPr>
          <w:rStyle w:val="VerbatimChar"/>
        </w:rPr>
        <w:t>isort....................................................................Passed</w:t>
      </w:r>
      <w:r>
        <w:br/>
      </w:r>
      <w:r>
        <w:rPr>
          <w:rStyle w:val="VerbatimChar"/>
        </w:rPr>
        <w:t>ruff............................</w:t>
      </w:r>
      <w:r>
        <w:rPr>
          <w:rStyle w:val="VerbatimChar"/>
        </w:rPr>
        <w:t>.........................................Passed</w:t>
      </w:r>
      <w:r>
        <w:br/>
      </w:r>
      <w:r>
        <w:rPr>
          <w:rStyle w:val="VerbatimChar"/>
        </w:rPr>
        <w:t>mypy.....................................................................Passed</w:t>
      </w:r>
    </w:p>
    <w:p w14:paraId="159109FD" w14:textId="77777777" w:rsidR="009E057B" w:rsidRDefault="002A4CC2">
      <w:r>
        <w:pict w14:anchorId="79C89E8E">
          <v:rect id="_x0000_i1031" style="width:0;height:1.5pt" o:hralign="center" o:hrstd="t" o:hr="t"/>
        </w:pict>
      </w:r>
    </w:p>
    <w:p w14:paraId="7838E4B5" w14:textId="77777777" w:rsidR="009E057B" w:rsidRDefault="002A4CC2">
      <w:pPr>
        <w:pStyle w:val="Ttulo2"/>
      </w:pPr>
      <w:bookmarkStart w:id="23" w:name="laboratorio-código-final"/>
      <w:bookmarkEnd w:id="19"/>
      <w:bookmarkEnd w:id="22"/>
      <w:r>
        <w:t>5. Laboratorio — Código Final</w:t>
      </w:r>
    </w:p>
    <w:p w14:paraId="39AADDA1" w14:textId="77777777" w:rsidR="009E057B" w:rsidRDefault="002A4CC2">
      <w:pPr>
        <w:pStyle w:val="Ttulo3"/>
      </w:pPr>
      <w:bookmarkStart w:id="24" w:name="type_hints.py"/>
      <w:r>
        <w:t>type_hints.py</w:t>
      </w:r>
    </w:p>
    <w:p w14:paraId="6B05364A" w14:textId="77777777" w:rsidR="009E057B" w:rsidRDefault="002A4CC2">
      <w:pPr>
        <w:pStyle w:val="SourceCode"/>
      </w:pPr>
      <w:r>
        <w:rPr>
          <w:rStyle w:val="CommentTok"/>
        </w:rPr>
        <w:t># modulo_5/type_hints.py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collections.abc </w:t>
      </w:r>
      <w:r>
        <w:rPr>
          <w:rStyle w:val="ImportTok"/>
        </w:rPr>
        <w:t>import</w:t>
      </w:r>
      <w:r>
        <w:rPr>
          <w:rStyle w:val="NormalTok"/>
        </w:rPr>
        <w:t xml:space="preserve"> Callable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typing </w:t>
      </w:r>
      <w:r>
        <w:rPr>
          <w:rStyle w:val="ImportTok"/>
        </w:rPr>
        <w:t>import</w:t>
      </w:r>
      <w:r>
        <w:rPr>
          <w:rStyle w:val="NormalTok"/>
        </w:rPr>
        <w:t xml:space="preserve"> </w:t>
      </w:r>
      <w:r>
        <w:rPr>
          <w:rStyle w:val="NormalTok"/>
        </w:rPr>
        <w:t>Literal, NotRequired, Protocol, TypedDict</w:t>
      </w:r>
      <w:r>
        <w:br/>
      </w:r>
      <w:r>
        <w:br/>
      </w:r>
      <w:r>
        <w:br/>
      </w:r>
      <w:r>
        <w:rPr>
          <w:rStyle w:val="CommentTok"/>
        </w:rPr>
        <w:t># BÁSICO — anotaciones simples</w:t>
      </w:r>
      <w:r>
        <w:br/>
      </w:r>
      <w:r>
        <w:rPr>
          <w:rStyle w:val="NormalTok"/>
        </w:rPr>
        <w:t xml:space="preserve">nombre: </w:t>
      </w:r>
      <w:r>
        <w:rPr>
          <w:rStyle w:val="BuiltInTok"/>
        </w:rPr>
        <w:t>str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"Ana"</w:t>
      </w:r>
      <w:r>
        <w:br/>
      </w:r>
      <w:r>
        <w:rPr>
          <w:rStyle w:val="NormalTok"/>
        </w:rPr>
        <w:t xml:space="preserve">edad: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br/>
      </w:r>
      <w:r>
        <w:rPr>
          <w:rStyle w:val="NormalTok"/>
        </w:rPr>
        <w:t xml:space="preserve">activo: </w:t>
      </w:r>
      <w:r>
        <w:rPr>
          <w:rStyle w:val="BuiltInTok"/>
        </w:rPr>
        <w:t>bool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precio: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9.99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saludar(nombre: </w:t>
      </w:r>
      <w:r>
        <w:rPr>
          <w:rStyle w:val="BuiltInTok"/>
        </w:rPr>
        <w:t>str</w:t>
      </w:r>
      <w:r>
        <w:rPr>
          <w:rStyle w:val="NormalTok"/>
        </w:rPr>
        <w:t xml:space="preserve">, veces: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f"Hola </w:t>
      </w:r>
      <w:r>
        <w:rPr>
          <w:rStyle w:val="SpecialCharTok"/>
        </w:rPr>
        <w:t>{</w:t>
      </w:r>
      <w:r>
        <w:rPr>
          <w:rStyle w:val="NormalTok"/>
        </w:rPr>
        <w:t>nombre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veces</w:t>
      </w:r>
      <w:r>
        <w:br/>
      </w:r>
      <w:r>
        <w:br/>
      </w:r>
      <w:r>
        <w:br/>
      </w:r>
      <w:r>
        <w:rPr>
          <w:rStyle w:val="CommentTok"/>
        </w:rPr>
        <w:t># Union — acepta más de un tipo</w:t>
      </w:r>
      <w:r>
        <w:br/>
      </w:r>
      <w:r>
        <w:rPr>
          <w:rStyle w:val="KeywordTok"/>
        </w:rPr>
        <w:lastRenderedPageBreak/>
        <w:t>def</w:t>
      </w:r>
      <w:r>
        <w:rPr>
          <w:rStyle w:val="NormalTok"/>
        </w:rPr>
        <w:t xml:space="preserve"> procesar_union(valor: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(valor)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procesar_moderno(valor: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(valor)</w:t>
      </w:r>
      <w:r>
        <w:br/>
      </w:r>
      <w:r>
        <w:br/>
      </w:r>
      <w:r>
        <w:br/>
      </w:r>
      <w:r>
        <w:rPr>
          <w:rStyle w:val="CommentTok"/>
        </w:rPr>
        <w:t># Literal — valores exactos permitidos</w:t>
      </w:r>
      <w:r>
        <w:br/>
      </w:r>
      <w:r>
        <w:rPr>
          <w:rStyle w:val="NormalTok"/>
        </w:rPr>
        <w:t xml:space="preserve">Rol </w:t>
      </w:r>
      <w:r>
        <w:rPr>
          <w:rStyle w:val="OperatorTok"/>
        </w:rPr>
        <w:t>=</w:t>
      </w:r>
      <w:r>
        <w:rPr>
          <w:rStyle w:val="NormalTok"/>
        </w:rPr>
        <w:t xml:space="preserve"> Literal[</w:t>
      </w:r>
      <w:r>
        <w:rPr>
          <w:rStyle w:val="StringTok"/>
        </w:rPr>
        <w:t>"admin"</w:t>
      </w:r>
      <w:r>
        <w:rPr>
          <w:rStyle w:val="NormalTok"/>
        </w:rPr>
        <w:t xml:space="preserve">, </w:t>
      </w:r>
      <w:r>
        <w:rPr>
          <w:rStyle w:val="StringTok"/>
        </w:rPr>
        <w:t>"editor"</w:t>
      </w:r>
      <w:r>
        <w:rPr>
          <w:rStyle w:val="NormalTok"/>
        </w:rPr>
        <w:t xml:space="preserve">, </w:t>
      </w:r>
      <w:r>
        <w:rPr>
          <w:rStyle w:val="StringTok"/>
        </w:rPr>
        <w:t>"viewer"</w:t>
      </w:r>
      <w:r>
        <w:rPr>
          <w:rStyle w:val="NormalTok"/>
        </w:rPr>
        <w:t>]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asignar_rol(usuario: </w:t>
      </w:r>
      <w:r>
        <w:rPr>
          <w:rStyle w:val="BuiltInTok"/>
        </w:rPr>
        <w:t>str</w:t>
      </w:r>
      <w:r>
        <w:rPr>
          <w:rStyle w:val="NormalTok"/>
        </w:rPr>
        <w:t xml:space="preserve">, rol: Rol)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usuario</w:t>
      </w:r>
      <w:r>
        <w:rPr>
          <w:rStyle w:val="SpecialCharTok"/>
        </w:rPr>
        <w:t>}</w:t>
      </w:r>
      <w:r>
        <w:rPr>
          <w:rStyle w:val="SpecialStringTok"/>
        </w:rPr>
        <w:t xml:space="preserve"> tiene rol: </w:t>
      </w:r>
      <w:r>
        <w:rPr>
          <w:rStyle w:val="SpecialCharTok"/>
        </w:rPr>
        <w:t>{</w:t>
      </w:r>
      <w:r>
        <w:rPr>
          <w:rStyle w:val="NormalTok"/>
        </w:rPr>
        <w:t>rol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NormalTok"/>
        </w:rPr>
        <w:t>asignar_rol(</w:t>
      </w:r>
      <w:r>
        <w:rPr>
          <w:rStyle w:val="StringTok"/>
        </w:rPr>
        <w:t>"Ana"</w:t>
      </w:r>
      <w:r>
        <w:rPr>
          <w:rStyle w:val="NormalTok"/>
        </w:rPr>
        <w:t xml:space="preserve">, </w:t>
      </w:r>
      <w:r>
        <w:rPr>
          <w:rStyle w:val="StringTok"/>
        </w:rPr>
        <w:t>"admin"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mmentTok"/>
        </w:rPr>
        <w:t># TypedDict — diccionarios con estructura fija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Producto(TypedDict):</w:t>
      </w:r>
      <w:r>
        <w:br/>
      </w:r>
      <w:r>
        <w:rPr>
          <w:rStyle w:val="NormalTok"/>
        </w:rPr>
        <w:t xml:space="preserve">    nombre: </w:t>
      </w:r>
      <w:r>
        <w:rPr>
          <w:rStyle w:val="BuiltInTok"/>
        </w:rPr>
        <w:t>str</w:t>
      </w:r>
      <w:r>
        <w:br/>
      </w:r>
      <w:r>
        <w:rPr>
          <w:rStyle w:val="NormalTok"/>
        </w:rPr>
        <w:t xml:space="preserve">    precio: </w:t>
      </w:r>
      <w:r>
        <w:rPr>
          <w:rStyle w:val="BuiltInTok"/>
        </w:rPr>
        <w:t>float</w:t>
      </w:r>
      <w:r>
        <w:br/>
      </w:r>
      <w:r>
        <w:rPr>
          <w:rStyle w:val="NormalTok"/>
        </w:rPr>
        <w:t xml:space="preserve">    disponible: </w:t>
      </w:r>
      <w:r>
        <w:rPr>
          <w:rStyle w:val="BuiltInTok"/>
        </w:rPr>
        <w:t>bool</w:t>
      </w:r>
      <w:r>
        <w:br/>
      </w:r>
      <w:r>
        <w:br/>
      </w:r>
      <w:r>
        <w:br/>
      </w:r>
      <w:r>
        <w:rPr>
          <w:rStyle w:val="NormalTok"/>
        </w:rPr>
        <w:t>it</w:t>
      </w:r>
      <w:r>
        <w:rPr>
          <w:rStyle w:val="NormalTok"/>
        </w:rPr>
        <w:t xml:space="preserve">em: Producto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"nombre"</w:t>
      </w:r>
      <w:r>
        <w:rPr>
          <w:rStyle w:val="NormalTok"/>
        </w:rPr>
        <w:t xml:space="preserve">: </w:t>
      </w:r>
      <w:r>
        <w:rPr>
          <w:rStyle w:val="StringTok"/>
        </w:rPr>
        <w:t>"Laptop"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"precio"</w:t>
      </w:r>
      <w:r>
        <w:rPr>
          <w:rStyle w:val="NormalTok"/>
        </w:rPr>
        <w:t xml:space="preserve">: </w:t>
      </w:r>
      <w:r>
        <w:rPr>
          <w:rStyle w:val="FloatTok"/>
        </w:rPr>
        <w:t>1500.0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"disponible"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ProductoOpcional(TypedDict):</w:t>
      </w:r>
      <w:r>
        <w:br/>
      </w:r>
      <w:r>
        <w:rPr>
          <w:rStyle w:val="NormalTok"/>
        </w:rPr>
        <w:t xml:space="preserve">    nombre: </w:t>
      </w:r>
      <w:r>
        <w:rPr>
          <w:rStyle w:val="BuiltInTok"/>
        </w:rPr>
        <w:t>str</w:t>
      </w:r>
      <w:r>
        <w:br/>
      </w:r>
      <w:r>
        <w:rPr>
          <w:rStyle w:val="NormalTok"/>
        </w:rPr>
        <w:t xml:space="preserve">    precio: </w:t>
      </w:r>
      <w:r>
        <w:rPr>
          <w:rStyle w:val="BuiltInTok"/>
        </w:rPr>
        <w:t>float</w:t>
      </w:r>
      <w:r>
        <w:br/>
      </w:r>
      <w:r>
        <w:rPr>
          <w:rStyle w:val="NormalTok"/>
        </w:rPr>
        <w:t xml:space="preserve">    descripcion: NotRequired[</w:t>
      </w:r>
      <w:r>
        <w:rPr>
          <w:rStyle w:val="BuiltInTok"/>
        </w:rPr>
        <w:t>str</w:t>
      </w:r>
      <w:r>
        <w:rPr>
          <w:rStyle w:val="NormalTok"/>
        </w:rPr>
        <w:t>]</w:t>
      </w:r>
      <w:r>
        <w:br/>
      </w:r>
      <w:r>
        <w:br/>
      </w:r>
      <w:r>
        <w:br/>
      </w:r>
      <w:r>
        <w:rPr>
          <w:rStyle w:val="CommentTok"/>
        </w:rPr>
        <w:t># Protocol — duck typing con tipos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Guardable(Protocol)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guardar(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bool</w:t>
      </w:r>
      <w:r>
        <w:rPr>
          <w:rStyle w:val="NormalTok"/>
        </w:rPr>
        <w:t>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eliminar(</w:t>
      </w:r>
      <w:r>
        <w:rPr>
          <w:rStyle w:val="VariableTok"/>
        </w:rPr>
        <w:t>self</w:t>
      </w:r>
      <w:r>
        <w:rPr>
          <w:rStyle w:val="NormalTok"/>
        </w:rPr>
        <w:t xml:space="preserve">, </w:t>
      </w:r>
      <w:r>
        <w:rPr>
          <w:rStyle w:val="BuiltInTok"/>
        </w:rPr>
        <w:t>id</w:t>
      </w:r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 ...</w:t>
      </w:r>
      <w:r>
        <w:br/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RepositorioSQL: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guardar(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bool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lastRenderedPageBreak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eliminar(</w:t>
      </w:r>
      <w:r>
        <w:rPr>
          <w:rStyle w:val="VariableTok"/>
        </w:rPr>
        <w:t>self</w:t>
      </w:r>
      <w:r>
        <w:rPr>
          <w:rStyle w:val="NormalTok"/>
        </w:rPr>
        <w:t xml:space="preserve">, </w:t>
      </w:r>
      <w:r>
        <w:rPr>
          <w:rStyle w:val="BuiltInTok"/>
        </w:rPr>
        <w:t>id</w:t>
      </w:r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f"Eliminado </w:t>
      </w:r>
      <w:r>
        <w:rPr>
          <w:rStyle w:val="SpecialCharTok"/>
        </w:rPr>
        <w:t>{</w:t>
      </w:r>
      <w:r>
        <w:rPr>
          <w:rStyle w:val="BuiltInTok"/>
        </w:rPr>
        <w:t>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RepositorioMemoria: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guardar(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bool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eliminar(</w:t>
      </w:r>
      <w:r>
        <w:rPr>
          <w:rStyle w:val="VariableTok"/>
        </w:rPr>
        <w:t>self</w:t>
      </w:r>
      <w:r>
        <w:rPr>
          <w:rStyle w:val="NormalTok"/>
        </w:rPr>
        <w:t xml:space="preserve">, </w:t>
      </w:r>
      <w:r>
        <w:rPr>
          <w:rStyle w:val="BuiltInTok"/>
        </w:rPr>
        <w:t>id</w:t>
      </w:r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f"Eliminado de memoria </w:t>
      </w:r>
      <w:r>
        <w:rPr>
          <w:rStyle w:val="SpecialCharTok"/>
        </w:rPr>
        <w:t>{</w:t>
      </w:r>
      <w:r>
        <w:rPr>
          <w:rStyle w:val="BuiltInTok"/>
        </w:rPr>
        <w:t>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persistir(repo: Guardable)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repo.guardar()</w:t>
      </w:r>
      <w:r>
        <w:br/>
      </w:r>
      <w:r>
        <w:br/>
      </w:r>
      <w:r>
        <w:br/>
      </w:r>
      <w:r>
        <w:rPr>
          <w:rStyle w:val="CommentTok"/>
        </w:rPr>
        <w:t># Tipos avanzados adicionales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buscar(</w:t>
      </w:r>
      <w:r>
        <w:rPr>
          <w:rStyle w:val="BuiltInTok"/>
        </w:rPr>
        <w:t>id</w:t>
      </w:r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ejecutar(fn: Callable[[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], </w:t>
      </w:r>
      <w:r>
        <w:rPr>
          <w:rStyle w:val="BuiltInTok"/>
        </w:rPr>
        <w:t>bool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bool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fn(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"test"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primero[T](lista: </w:t>
      </w:r>
      <w:r>
        <w:rPr>
          <w:rStyle w:val="BuiltInTok"/>
        </w:rPr>
        <w:t>list</w:t>
      </w:r>
      <w:r>
        <w:rPr>
          <w:rStyle w:val="NormalTok"/>
        </w:rPr>
        <w:t xml:space="preserve">[T]) </w:t>
      </w:r>
      <w:r>
        <w:rPr>
          <w:rStyle w:val="OperatorTok"/>
        </w:rPr>
        <w:t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lista[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Caja[T]: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</w:t>
      </w:r>
      <w:r>
        <w:rPr>
          <w:rStyle w:val="VariableTok"/>
        </w:rPr>
        <w:t>elf</w:t>
      </w:r>
      <w:r>
        <w:rPr>
          <w:rStyle w:val="NormalTok"/>
        </w:rPr>
        <w:t xml:space="preserve">, contenido: T)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.contenido </w:t>
      </w:r>
      <w:r>
        <w:rPr>
          <w:rStyle w:val="OperatorTok"/>
        </w:rPr>
        <w:t>=</w:t>
      </w:r>
      <w:r>
        <w:rPr>
          <w:rStyle w:val="NormalTok"/>
        </w:rPr>
        <w:t xml:space="preserve"> contenido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abrir(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.contenido</w:t>
      </w:r>
      <w:r>
        <w:br/>
      </w:r>
      <w:r>
        <w:br/>
      </w:r>
      <w:r>
        <w:br/>
      </w:r>
      <w:r>
        <w:rPr>
          <w:rStyle w:val="NormalTok"/>
        </w:rPr>
        <w:t>caja_int: Caja[</w:t>
      </w:r>
      <w:r>
        <w:rPr>
          <w:rStyle w:val="BuiltInTok"/>
        </w:rPr>
        <w:t>int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Caja(</w:t>
      </w:r>
      <w:r>
        <w:rPr>
          <w:rStyle w:val="DecValTok"/>
        </w:rPr>
        <w:t>42</w:t>
      </w:r>
      <w:r>
        <w:rPr>
          <w:rStyle w:val="NormalTok"/>
        </w:rPr>
        <w:t>)</w:t>
      </w:r>
      <w:r>
        <w:br/>
      </w:r>
      <w:r>
        <w:rPr>
          <w:rStyle w:val="NormalTok"/>
        </w:rPr>
        <w:t>caja_str: Caja[</w:t>
      </w:r>
      <w:r>
        <w:rPr>
          <w:rStyle w:val="BuiltInTok"/>
        </w:rPr>
        <w:t>str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Caja(</w:t>
      </w:r>
      <w:r>
        <w:rPr>
          <w:rStyle w:val="StringTok"/>
        </w:rPr>
        <w:t>"hola"</w:t>
      </w:r>
      <w:r>
        <w:rPr>
          <w:rStyle w:val="NormalTok"/>
        </w:rPr>
        <w:t>)</w:t>
      </w:r>
    </w:p>
    <w:p w14:paraId="420095B1" w14:textId="77777777" w:rsidR="009E057B" w:rsidRDefault="002A4CC2">
      <w:r>
        <w:pict w14:anchorId="207794FD">
          <v:rect id="_x0000_i1032" style="width:0;height:1.5pt" o:hralign="center" o:hrstd="t" o:hr="t"/>
        </w:pict>
      </w:r>
    </w:p>
    <w:p w14:paraId="2B7B74DA" w14:textId="77777777" w:rsidR="009E057B" w:rsidRDefault="002A4CC2">
      <w:pPr>
        <w:pStyle w:val="Ttulo2"/>
      </w:pPr>
      <w:bookmarkStart w:id="25" w:name="resumen-de-herramientas"/>
      <w:bookmarkEnd w:id="23"/>
      <w:bookmarkEnd w:id="24"/>
      <w:r>
        <w:t>Resumen de Herramientas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30"/>
        <w:gridCol w:w="3639"/>
        <w:gridCol w:w="2176"/>
      </w:tblGrid>
      <w:tr w:rsidR="009E057B" w14:paraId="28944093" w14:textId="77777777" w:rsidTr="009E05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3EA8F6" w14:textId="77777777" w:rsidR="009E057B" w:rsidRDefault="002A4CC2">
            <w:pPr>
              <w:pStyle w:val="Compact"/>
            </w:pPr>
            <w:r>
              <w:t>Herramienta</w:t>
            </w:r>
          </w:p>
        </w:tc>
        <w:tc>
          <w:tcPr>
            <w:tcW w:w="0" w:type="auto"/>
          </w:tcPr>
          <w:p w14:paraId="10E4B013" w14:textId="77777777" w:rsidR="009E057B" w:rsidRDefault="002A4CC2">
            <w:pPr>
              <w:pStyle w:val="Compact"/>
            </w:pPr>
            <w:r>
              <w:t>Propósito</w:t>
            </w:r>
          </w:p>
        </w:tc>
        <w:tc>
          <w:tcPr>
            <w:tcW w:w="0" w:type="auto"/>
          </w:tcPr>
          <w:p w14:paraId="3043800D" w14:textId="77777777" w:rsidR="009E057B" w:rsidRDefault="002A4CC2">
            <w:pPr>
              <w:pStyle w:val="Compact"/>
            </w:pPr>
            <w:r>
              <w:t>Resultado</w:t>
            </w:r>
          </w:p>
        </w:tc>
      </w:tr>
      <w:tr w:rsidR="009E057B" w14:paraId="21AE2539" w14:textId="77777777">
        <w:tc>
          <w:tcPr>
            <w:tcW w:w="0" w:type="auto"/>
          </w:tcPr>
          <w:p w14:paraId="5A7E16AD" w14:textId="77777777" w:rsidR="009E057B" w:rsidRDefault="002A4CC2">
            <w:pPr>
              <w:pStyle w:val="Compact"/>
            </w:pPr>
            <w:r>
              <w:t>mypy</w:t>
            </w:r>
          </w:p>
        </w:tc>
        <w:tc>
          <w:tcPr>
            <w:tcW w:w="0" w:type="auto"/>
          </w:tcPr>
          <w:p w14:paraId="3238CB6E" w14:textId="77777777" w:rsidR="009E057B" w:rsidRDefault="002A4CC2">
            <w:pPr>
              <w:pStyle w:val="Compact"/>
            </w:pPr>
            <w:r>
              <w:t>Verificación de tipos estática</w:t>
            </w:r>
          </w:p>
        </w:tc>
        <w:tc>
          <w:tcPr>
            <w:tcW w:w="0" w:type="auto"/>
          </w:tcPr>
          <w:p w14:paraId="47E119F8" w14:textId="77777777" w:rsidR="009E057B" w:rsidRDefault="002A4CC2">
            <w:pPr>
              <w:pStyle w:val="Compact"/>
            </w:pPr>
            <w:r>
              <w:t>✅</w:t>
            </w:r>
            <w:r>
              <w:t xml:space="preserve"> Sin errores</w:t>
            </w:r>
          </w:p>
        </w:tc>
      </w:tr>
      <w:tr w:rsidR="009E057B" w14:paraId="67E8CB55" w14:textId="77777777">
        <w:tc>
          <w:tcPr>
            <w:tcW w:w="0" w:type="auto"/>
          </w:tcPr>
          <w:p w14:paraId="30D6C54A" w14:textId="77777777" w:rsidR="009E057B" w:rsidRDefault="002A4CC2">
            <w:pPr>
              <w:pStyle w:val="Compact"/>
            </w:pPr>
            <w:r>
              <w:t>ruff</w:t>
            </w:r>
          </w:p>
        </w:tc>
        <w:tc>
          <w:tcPr>
            <w:tcW w:w="0" w:type="auto"/>
          </w:tcPr>
          <w:p w14:paraId="3A5B6998" w14:textId="77777777" w:rsidR="009E057B" w:rsidRDefault="002A4CC2">
            <w:pPr>
              <w:pStyle w:val="Compact"/>
            </w:pPr>
            <w:r>
              <w:t>Linting y estilo</w:t>
            </w:r>
          </w:p>
        </w:tc>
        <w:tc>
          <w:tcPr>
            <w:tcW w:w="0" w:type="auto"/>
          </w:tcPr>
          <w:p w14:paraId="5FEED185" w14:textId="77777777" w:rsidR="009E057B" w:rsidRDefault="002A4CC2">
            <w:pPr>
              <w:pStyle w:val="Compact"/>
            </w:pPr>
            <w:r>
              <w:t>✅</w:t>
            </w:r>
            <w:r>
              <w:t xml:space="preserve"> Sin errores</w:t>
            </w:r>
          </w:p>
        </w:tc>
      </w:tr>
      <w:tr w:rsidR="009E057B" w14:paraId="392C5194" w14:textId="77777777">
        <w:tc>
          <w:tcPr>
            <w:tcW w:w="0" w:type="auto"/>
          </w:tcPr>
          <w:p w14:paraId="68CD6AEC" w14:textId="77777777" w:rsidR="009E057B" w:rsidRDefault="002A4CC2">
            <w:pPr>
              <w:pStyle w:val="Compact"/>
            </w:pPr>
            <w:r>
              <w:lastRenderedPageBreak/>
              <w:t>black</w:t>
            </w:r>
          </w:p>
        </w:tc>
        <w:tc>
          <w:tcPr>
            <w:tcW w:w="0" w:type="auto"/>
          </w:tcPr>
          <w:p w14:paraId="2B8BC0EB" w14:textId="77777777" w:rsidR="009E057B" w:rsidRDefault="002A4CC2">
            <w:pPr>
              <w:pStyle w:val="Compact"/>
            </w:pPr>
            <w:r>
              <w:t>Formateo automático</w:t>
            </w:r>
          </w:p>
        </w:tc>
        <w:tc>
          <w:tcPr>
            <w:tcW w:w="0" w:type="auto"/>
          </w:tcPr>
          <w:p w14:paraId="2B74C167" w14:textId="77777777" w:rsidR="009E057B" w:rsidRDefault="002A4CC2">
            <w:pPr>
              <w:pStyle w:val="Compact"/>
            </w:pPr>
            <w:r>
              <w:t>✅</w:t>
            </w:r>
            <w:r>
              <w:t xml:space="preserve"> Passed</w:t>
            </w:r>
          </w:p>
        </w:tc>
      </w:tr>
      <w:tr w:rsidR="009E057B" w14:paraId="1E93069C" w14:textId="77777777">
        <w:tc>
          <w:tcPr>
            <w:tcW w:w="0" w:type="auto"/>
          </w:tcPr>
          <w:p w14:paraId="74426757" w14:textId="77777777" w:rsidR="009E057B" w:rsidRDefault="002A4CC2">
            <w:pPr>
              <w:pStyle w:val="Compact"/>
            </w:pPr>
            <w:r>
              <w:t>isort</w:t>
            </w:r>
          </w:p>
        </w:tc>
        <w:tc>
          <w:tcPr>
            <w:tcW w:w="0" w:type="auto"/>
          </w:tcPr>
          <w:p w14:paraId="328366DF" w14:textId="77777777" w:rsidR="009E057B" w:rsidRDefault="002A4CC2">
            <w:pPr>
              <w:pStyle w:val="Compact"/>
            </w:pPr>
            <w:r>
              <w:t>Orden de imports</w:t>
            </w:r>
          </w:p>
        </w:tc>
        <w:tc>
          <w:tcPr>
            <w:tcW w:w="0" w:type="auto"/>
          </w:tcPr>
          <w:p w14:paraId="760E52FF" w14:textId="77777777" w:rsidR="009E057B" w:rsidRDefault="002A4CC2">
            <w:pPr>
              <w:pStyle w:val="Compact"/>
            </w:pPr>
            <w:r>
              <w:t>✅</w:t>
            </w:r>
            <w:r>
              <w:t xml:space="preserve"> Passed</w:t>
            </w:r>
          </w:p>
        </w:tc>
      </w:tr>
      <w:tr w:rsidR="009E057B" w14:paraId="686F46A3" w14:textId="77777777">
        <w:tc>
          <w:tcPr>
            <w:tcW w:w="0" w:type="auto"/>
          </w:tcPr>
          <w:p w14:paraId="09715FD3" w14:textId="77777777" w:rsidR="009E057B" w:rsidRDefault="002A4CC2">
            <w:pPr>
              <w:pStyle w:val="Compact"/>
            </w:pPr>
            <w:r>
              <w:t>pre-commit</w:t>
            </w:r>
          </w:p>
        </w:tc>
        <w:tc>
          <w:tcPr>
            <w:tcW w:w="0" w:type="auto"/>
          </w:tcPr>
          <w:p w14:paraId="5D75CA43" w14:textId="77777777" w:rsidR="009E057B" w:rsidRDefault="002A4CC2">
            <w:pPr>
              <w:pStyle w:val="Compact"/>
            </w:pPr>
            <w:r>
              <w:t>Automatización antes del commit</w:t>
            </w:r>
          </w:p>
        </w:tc>
        <w:tc>
          <w:tcPr>
            <w:tcW w:w="0" w:type="auto"/>
          </w:tcPr>
          <w:p w14:paraId="0ADD576A" w14:textId="77777777" w:rsidR="009E057B" w:rsidRDefault="002A4CC2">
            <w:pPr>
              <w:pStyle w:val="Compact"/>
            </w:pPr>
            <w:r>
              <w:t>✅</w:t>
            </w:r>
            <w:r>
              <w:t xml:space="preserve"> Todos en verde</w:t>
            </w:r>
          </w:p>
        </w:tc>
      </w:tr>
      <w:bookmarkEnd w:id="0"/>
      <w:bookmarkEnd w:id="25"/>
    </w:tbl>
    <w:p w14:paraId="0FF5BFD9" w14:textId="4D2AFA62" w:rsidR="00000000" w:rsidRDefault="002A4CC2"/>
    <w:p w14:paraId="04D46B7B" w14:textId="76189B66" w:rsidR="00565329" w:rsidRDefault="00565329">
      <w:r w:rsidRPr="00565329">
        <w:drawing>
          <wp:inline distT="0" distB="0" distL="0" distR="0" wp14:anchorId="290E7D0F" wp14:editId="2D8A8312">
            <wp:extent cx="5612130" cy="129286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5329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6401BE" w14:textId="77777777" w:rsidR="002A4CC2" w:rsidRDefault="002A4CC2">
      <w:pPr>
        <w:spacing w:after="0"/>
      </w:pPr>
      <w:r>
        <w:separator/>
      </w:r>
    </w:p>
  </w:endnote>
  <w:endnote w:type="continuationSeparator" w:id="0">
    <w:p w14:paraId="2BE9C220" w14:textId="77777777" w:rsidR="002A4CC2" w:rsidRDefault="002A4CC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82724A" w14:textId="77777777" w:rsidR="002A4CC2" w:rsidRDefault="002A4CC2">
      <w:r>
        <w:separator/>
      </w:r>
    </w:p>
  </w:footnote>
  <w:footnote w:type="continuationSeparator" w:id="0">
    <w:p w14:paraId="7DA55F35" w14:textId="77777777" w:rsidR="002A4CC2" w:rsidRDefault="002A4C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09CA16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B4EBB6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E057B"/>
    <w:rsid w:val="002A4CC2"/>
    <w:rsid w:val="00565329"/>
    <w:rsid w:val="009E057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96B87"/>
  <w15:docId w15:val="{0FF77475-4314-4808-9BA4-EE0F71965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8</Pages>
  <Words>1126</Words>
  <Characters>6193</Characters>
  <Application>Microsoft Office Word</Application>
  <DocSecurity>0</DocSecurity>
  <Lines>51</Lines>
  <Paragraphs>14</Paragraphs>
  <ScaleCrop>false</ScaleCrop>
  <Company/>
  <LinksUpToDate>false</LinksUpToDate>
  <CharactersWithSpaces>7305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Ilse Ameyali Rueda Hernández</cp:lastModifiedBy>
  <cp:revision>2</cp:revision>
  <dcterms:created xsi:type="dcterms:W3CDTF">2026-09-24T21:05:00Z</dcterms:created>
  <dcterms:modified xsi:type="dcterms:W3CDTF">2026-09-29T23:00:00Z</dcterms:modified>
</cp:coreProperties>
</file>