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9BCED" w14:textId="68055AB2" w:rsidR="008C4668" w:rsidRPr="00F15E4B" w:rsidRDefault="00F15E4B" w:rsidP="00F15E4B">
      <w:pPr>
        <w:ind w:firstLine="0"/>
        <w:jc w:val="center"/>
        <w:rPr>
          <w:b/>
          <w:bCs/>
        </w:rPr>
      </w:pPr>
      <w:r w:rsidRPr="00F15E4B">
        <w:rPr>
          <w:b/>
          <w:bCs/>
        </w:rPr>
        <w:t>Вывод к лабораторной работе №3</w:t>
      </w:r>
    </w:p>
    <w:p w14:paraId="21666097" w14:textId="1CD0122B" w:rsidR="00F15E4B" w:rsidRDefault="00F15E4B" w:rsidP="00F15E4B">
      <w:r w:rsidRPr="00F15E4B">
        <w:rPr>
          <w:b/>
          <w:bCs/>
        </w:rPr>
        <w:t>Найдено:</w:t>
      </w:r>
      <w:r>
        <w:rPr>
          <w:b/>
          <w:bCs/>
        </w:rPr>
        <w:t xml:space="preserve"> </w:t>
      </w:r>
      <w:r>
        <w:t>в ходе лабораторной работы были получены характеристики распределения случайных величин (величина прожиточного минимума в регионах РФ, ожидаемая продолжительность жизни при рождении в регионах РФ, а также число организаций, выполнявших научные исследования и разработки в период январь – июнь 2024 года в РФ).</w:t>
      </w:r>
    </w:p>
    <w:p w14:paraId="010B1129" w14:textId="5892E5E8" w:rsidR="00F15E4B" w:rsidRDefault="00F15E4B" w:rsidP="00F15E4B">
      <w:r w:rsidRPr="00C36B43">
        <w:rPr>
          <w:b/>
          <w:bCs/>
        </w:rPr>
        <w:t>Изучено:</w:t>
      </w:r>
      <w:r>
        <w:t xml:space="preserve"> корреляция величин, создание графиков </w:t>
      </w:r>
      <w:r w:rsidR="00C36B43">
        <w:t>рассеивания и построение графика модели линейной регрессии</w:t>
      </w:r>
      <w:r>
        <w:t>,</w:t>
      </w:r>
      <w:r w:rsidR="00C36B43">
        <w:t xml:space="preserve"> а также</w:t>
      </w:r>
      <w:r>
        <w:t xml:space="preserve"> методы создания выборки из генеральной совокупности наблюдений.</w:t>
      </w:r>
    </w:p>
    <w:p w14:paraId="44903F05" w14:textId="7812B45F" w:rsidR="008E6332" w:rsidRDefault="00C36B43" w:rsidP="00C36B43">
      <w:r w:rsidRPr="008E6332">
        <w:rPr>
          <w:b/>
          <w:bCs/>
        </w:rPr>
        <w:t>Реализовано:</w:t>
      </w:r>
      <w:r>
        <w:t xml:space="preserve"> Построена диаграмма рассеивания для величин минимального прожиточного минимума и ожидаемой продолжительности жизни при рождении</w:t>
      </w:r>
      <w:r w:rsidR="008E6332">
        <w:t xml:space="preserve"> по регионам РФ (по оси </w:t>
      </w:r>
      <w:r w:rsidR="008E6332">
        <w:rPr>
          <w:lang w:val="en-US"/>
        </w:rPr>
        <w:t>x</w:t>
      </w:r>
      <w:r w:rsidR="008E6332" w:rsidRPr="008E6332">
        <w:t xml:space="preserve"> </w:t>
      </w:r>
      <w:r w:rsidR="008E6332">
        <w:t>–</w:t>
      </w:r>
      <w:r w:rsidR="008E6332" w:rsidRPr="008E6332">
        <w:t xml:space="preserve"> </w:t>
      </w:r>
      <w:r w:rsidR="008E6332">
        <w:t xml:space="preserve">ожидаемая продолжительность жизни, по оси </w:t>
      </w:r>
      <w:r w:rsidR="008E6332">
        <w:rPr>
          <w:lang w:val="en-US"/>
        </w:rPr>
        <w:t>y</w:t>
      </w:r>
      <w:r w:rsidR="008E6332" w:rsidRPr="008E6332">
        <w:t xml:space="preserve"> </w:t>
      </w:r>
      <w:r w:rsidR="008E6332">
        <w:t>–</w:t>
      </w:r>
      <w:r w:rsidR="008E6332" w:rsidRPr="008E6332">
        <w:t xml:space="preserve"> </w:t>
      </w:r>
      <w:r w:rsidR="008E6332">
        <w:t>прожиточный минимум)</w:t>
      </w:r>
      <w:r>
        <w:t>. Также на этом графике прочерчена линия регрессии и посчитаны коэффициенты корреляции и достоверности аппроксимации.</w:t>
      </w:r>
      <w:r w:rsidR="008E6332" w:rsidRPr="008E6332">
        <w:t xml:space="preserve"> </w:t>
      </w:r>
      <w:r w:rsidR="008E6332">
        <w:t>Выявлено что указанные величины имеют слабую отрицательную меру связи.</w:t>
      </w:r>
    </w:p>
    <w:p w14:paraId="495A41A6" w14:textId="1913B1FF" w:rsidR="008E6332" w:rsidRDefault="008E6332" w:rsidP="008E6332">
      <w:pPr>
        <w:ind w:firstLine="0"/>
        <w:jc w:val="center"/>
      </w:pPr>
      <w:r>
        <w:rPr>
          <w:noProof/>
        </w:rPr>
        <w:drawing>
          <wp:inline distT="0" distB="0" distL="0" distR="0" wp14:anchorId="23A03FA8" wp14:editId="69C2746E">
            <wp:extent cx="5035550" cy="2825750"/>
            <wp:effectExtent l="0" t="0" r="0" b="0"/>
            <wp:docPr id="2038867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67812" name=""/>
                    <pic:cNvPicPr/>
                  </pic:nvPicPr>
                  <pic:blipFill rotWithShape="1">
                    <a:blip r:embed="rId4"/>
                    <a:srcRect l="7269" t="12356" r="7964" b="7951"/>
                    <a:stretch/>
                  </pic:blipFill>
                  <pic:spPr bwMode="auto">
                    <a:xfrm>
                      <a:off x="0" y="0"/>
                      <a:ext cx="5035550" cy="282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9FA7C" w14:textId="3A1CAA60" w:rsidR="008E6332" w:rsidRDefault="008E6332" w:rsidP="008E6332">
      <w:pPr>
        <w:ind w:firstLine="0"/>
        <w:jc w:val="center"/>
      </w:pPr>
      <w:r>
        <w:t>Рис.1 – Диаграмма рассеивания</w:t>
      </w:r>
    </w:p>
    <w:p w14:paraId="286A42B9" w14:textId="065CA7D0" w:rsidR="006179C3" w:rsidRDefault="00C36B43" w:rsidP="00C36B43">
      <w:r>
        <w:t xml:space="preserve">Из распределения числа организаций, выполнявших научные исследования и разработки, </w:t>
      </w:r>
      <w:r w:rsidR="008E6332">
        <w:t>была взята выборка случайным и стратифицированным методами. Для выборок и генеральной совокупности были посчитаны средние значения, а также доверительные интервалы выборок.</w:t>
      </w:r>
    </w:p>
    <w:p w14:paraId="2B9E84A5" w14:textId="77777777" w:rsidR="006179C3" w:rsidRDefault="006179C3">
      <w:pPr>
        <w:spacing w:line="259" w:lineRule="auto"/>
        <w:ind w:firstLine="0"/>
        <w:jc w:val="left"/>
      </w:pPr>
      <w:r>
        <w:br w:type="page"/>
      </w:r>
    </w:p>
    <w:p w14:paraId="06A98D9C" w14:textId="7AC74077" w:rsidR="008E6332" w:rsidRDefault="00BE4B24" w:rsidP="008E6332">
      <w:pPr>
        <w:ind w:firstLine="0"/>
        <w:jc w:val="center"/>
      </w:pPr>
      <w:r w:rsidRPr="00BE4B24">
        <w:lastRenderedPageBreak/>
        <w:drawing>
          <wp:inline distT="0" distB="0" distL="0" distR="0" wp14:anchorId="1EA3F518" wp14:editId="12FE5B5C">
            <wp:extent cx="5940425" cy="600710"/>
            <wp:effectExtent l="0" t="0" r="3175" b="8890"/>
            <wp:docPr id="1107670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70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B24">
        <w:t xml:space="preserve"> </w:t>
      </w:r>
    </w:p>
    <w:p w14:paraId="477C1F54" w14:textId="4B78E538" w:rsidR="008E6332" w:rsidRDefault="008E6332" w:rsidP="008E6332">
      <w:pPr>
        <w:ind w:firstLine="0"/>
        <w:jc w:val="center"/>
      </w:pPr>
      <w:r>
        <w:t xml:space="preserve">Рис.2 – Расчет </w:t>
      </w:r>
      <w:r w:rsidR="006179C3">
        <w:t>среднего значения и доверительных интервалов</w:t>
      </w:r>
    </w:p>
    <w:p w14:paraId="62864CE8" w14:textId="10468DCB" w:rsidR="008E6332" w:rsidRDefault="006179C3" w:rsidP="006179C3">
      <w:r>
        <w:t xml:space="preserve">Важно отметить, что в данной выборке одна организация могла выполнять научные исследования, как только по одному направлению вида экономической деятельности, так и по нескольким направлениям одного и того же вида экономической деятельности. В силу того, что не было указано распределение организаций по направлениям видов экономической деятельности, а только их число, то распределения были выполнены по отношениям количества организаций, выполнявших </w:t>
      </w:r>
      <w:r>
        <w:t>научные исследования</w:t>
      </w:r>
      <w:r>
        <w:t xml:space="preserve">, к </w:t>
      </w:r>
      <w:r w:rsidR="00407D74">
        <w:t>общему числу организаций,</w:t>
      </w:r>
      <w:r w:rsidR="00407D74" w:rsidRPr="00407D74">
        <w:t xml:space="preserve"> </w:t>
      </w:r>
      <w:r w:rsidR="00407D74">
        <w:t>выполнявших научные исследования</w:t>
      </w:r>
      <w:r w:rsidR="00407D74">
        <w:t>, по какому-либо направлению какого-либо вида экономической деятельности, притом вид экономической деятельности, число организаций которого составлял менее 1%, не учитывался.</w:t>
      </w:r>
    </w:p>
    <w:p w14:paraId="727261E2" w14:textId="193C0255" w:rsidR="00407D74" w:rsidRPr="00BE4B24" w:rsidRDefault="00407D74" w:rsidP="006179C3">
      <w:pPr>
        <w:rPr>
          <w:lang w:val="en-US"/>
        </w:rPr>
      </w:pPr>
      <w:r>
        <w:t>По итогам вычислений, можно сказать, что значения средние выборочные находятся близко друг к другу. Среднее генеральное попадает в доверительные интервалы, но также стоит отметить, что выборка имеет большую дисперсию, и следовательно большой доверительный интервал.</w:t>
      </w:r>
    </w:p>
    <w:sectPr w:rsidR="00407D74" w:rsidRPr="00BE4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52"/>
    <w:rsid w:val="00407D74"/>
    <w:rsid w:val="006179C3"/>
    <w:rsid w:val="008C4668"/>
    <w:rsid w:val="008E6332"/>
    <w:rsid w:val="00914D52"/>
    <w:rsid w:val="00BE4B24"/>
    <w:rsid w:val="00C36B43"/>
    <w:rsid w:val="00EB3EB6"/>
    <w:rsid w:val="00F1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CFE02"/>
  <w15:chartTrackingRefBased/>
  <w15:docId w15:val="{35D0A8A7-066A-4C78-98A6-51638FB3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E4B"/>
    <w:pPr>
      <w:spacing w:line="276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О.</dc:creator>
  <cp:keywords/>
  <dc:description/>
  <cp:lastModifiedBy>Илья О.</cp:lastModifiedBy>
  <cp:revision>3</cp:revision>
  <dcterms:created xsi:type="dcterms:W3CDTF">2024-12-01T12:04:00Z</dcterms:created>
  <dcterms:modified xsi:type="dcterms:W3CDTF">2024-12-01T12:56:00Z</dcterms:modified>
</cp:coreProperties>
</file>