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отчёт-по-курсу-linux"/>
    <w:p>
      <w:pPr>
        <w:pStyle w:val="Heading1"/>
      </w:pPr>
      <w:r>
        <w:t xml:space="preserve">Отчёт по курсу Linux</w:t>
      </w:r>
    </w:p>
    <w:p>
      <w:pPr>
        <w:pStyle w:val="FirstParagraph"/>
      </w:pPr>
      <w:r>
        <w:t xml:space="preserve">Студент: Ким Илья</w:t>
      </w:r>
      <w:r>
        <w:br/>
      </w:r>
      <w:r>
        <w:t xml:space="preserve">Группа: НКАбд-03-25</w:t>
      </w:r>
      <w:r>
        <w:br/>
      </w:r>
      <w:r>
        <w:t xml:space="preserve">Студенческий билет: 1032253496</w:t>
      </w:r>
    </w:p>
    <w:p>
      <w:r>
        <w:pict>
          <v:rect style="width:0;height:1.5pt" o:hralign="center" o:hrstd="t" o:hr="t"/>
        </w:pict>
      </w:r>
    </w:p>
    <w:bookmarkStart w:id="29" w:name="глава-1.-введение"/>
    <w:p>
      <w:pPr>
        <w:pStyle w:val="Heading2"/>
      </w:pPr>
      <w:r>
        <w:t xml:space="preserve">Глава 1. Введение</w:t>
      </w:r>
    </w:p>
    <w:bookmarkStart w:id="20" w:name="общая-информация-о-курсе"/>
    <w:p>
      <w:pPr>
        <w:pStyle w:val="Heading3"/>
      </w:pPr>
      <w:r>
        <w:t xml:space="preserve">1.1 Общая информация о курсе</w:t>
      </w:r>
    </w:p>
    <w:p>
      <w:pPr>
        <w:pStyle w:val="FirstParagraph"/>
      </w:pPr>
      <w:r>
        <w:t xml:space="preserve">В этой части разобрался, что вообще из себя представляет Linux и зачем он нужен. Понял структуру курса и какие навыки нужно получить по ходу обучения.</w:t>
      </w:r>
    </w:p>
    <w:bookmarkEnd w:id="20"/>
    <w:bookmarkStart w:id="21" w:name="как-установить-linux"/>
    <w:p>
      <w:pPr>
        <w:pStyle w:val="Heading3"/>
      </w:pPr>
      <w:r>
        <w:t xml:space="preserve">1.2 Как установить Linux</w:t>
      </w:r>
    </w:p>
    <w:p>
      <w:pPr>
        <w:pStyle w:val="FirstParagraph"/>
      </w:pPr>
      <w:r>
        <w:t xml:space="preserve">Посмотрел разные способы установки: можно поставить на компьютер, через виртуальную машину или просто загрузиться с флешки. Разобрал основные шаги установки и на что обращать внимание.</w:t>
      </w:r>
    </w:p>
    <w:bookmarkEnd w:id="21"/>
    <w:bookmarkStart w:id="22" w:name="осваиваем-linux"/>
    <w:p>
      <w:pPr>
        <w:pStyle w:val="Heading3"/>
      </w:pPr>
      <w:r>
        <w:t xml:space="preserve">1.3 Осваиваем Linux</w:t>
      </w:r>
    </w:p>
    <w:p>
      <w:pPr>
        <w:pStyle w:val="FirstParagraph"/>
      </w:pPr>
      <w:r>
        <w:t xml:space="preserve">Научился ориентироваться в системе: переходить между папками, понимать где что находится и как устроена файловая система.</w:t>
      </w:r>
    </w:p>
    <w:bookmarkEnd w:id="22"/>
    <w:bookmarkStart w:id="23" w:name="terminal-основы"/>
    <w:p>
      <w:pPr>
        <w:pStyle w:val="Heading3"/>
      </w:pPr>
      <w:r>
        <w:t xml:space="preserve">1.4 Terminal: основы</w:t>
      </w:r>
    </w:p>
    <w:p>
      <w:pPr>
        <w:pStyle w:val="FirstParagraph"/>
      </w:pPr>
      <w:r>
        <w:t xml:space="preserve">Познакомился с терминалом и базовыми командами. Понял, как через него работать с файлами и папками. В целом стало ясно, почему терминал — основной инструмент в Linux.</w:t>
      </w:r>
    </w:p>
    <w:bookmarkEnd w:id="23"/>
    <w:bookmarkStart w:id="24" w:name="запуск-исполняемых-файлов"/>
    <w:p>
      <w:pPr>
        <w:pStyle w:val="Heading3"/>
      </w:pPr>
      <w:r>
        <w:t xml:space="preserve">1.5 Запуск исполняемых файлов</w:t>
      </w:r>
    </w:p>
    <w:p>
      <w:pPr>
        <w:pStyle w:val="FirstParagraph"/>
      </w:pPr>
      <w:r>
        <w:t xml:space="preserve">Разобрался, как запускать программы из терминала и зачем нужны права доступа. Теперь понимаю, почему иногда файл не запускается.</w:t>
      </w:r>
    </w:p>
    <w:bookmarkEnd w:id="24"/>
    <w:bookmarkStart w:id="25" w:name="ввод-вывод"/>
    <w:p>
      <w:pPr>
        <w:pStyle w:val="Heading3"/>
      </w:pPr>
      <w:r>
        <w:t xml:space="preserve">1.6 Ввод / вывод</w:t>
      </w:r>
    </w:p>
    <w:p>
      <w:pPr>
        <w:pStyle w:val="FirstParagraph"/>
      </w:pPr>
      <w:r>
        <w:t xml:space="preserve">Понял, как работают потоки ввода и вывода, и как можно перенаправлять данные между командами и файлами.</w:t>
      </w:r>
    </w:p>
    <w:bookmarkEnd w:id="25"/>
    <w:bookmarkStart w:id="26" w:name="скачивание-файлов-из-интернета"/>
    <w:p>
      <w:pPr>
        <w:pStyle w:val="Heading3"/>
      </w:pPr>
      <w:r>
        <w:t xml:space="preserve">1.7 Скачивание файлов из интернета</w:t>
      </w:r>
    </w:p>
    <w:p>
      <w:pPr>
        <w:pStyle w:val="FirstParagraph"/>
      </w:pPr>
      <w:r>
        <w:t xml:space="preserve">Освоил способы загрузки файлов через терминал. Теперь можно скачивать всё напрямую без браузера.</w:t>
      </w:r>
    </w:p>
    <w:bookmarkEnd w:id="26"/>
    <w:bookmarkStart w:id="27" w:name="работа-с-архивами"/>
    <w:p>
      <w:pPr>
        <w:pStyle w:val="Heading3"/>
      </w:pPr>
      <w:r>
        <w:t xml:space="preserve">1.8 Работа с архивами</w:t>
      </w:r>
    </w:p>
    <w:p>
      <w:pPr>
        <w:pStyle w:val="FirstParagraph"/>
      </w:pPr>
      <w:r>
        <w:t xml:space="preserve">Разобрался с архивами: как их открывать и создавать. Понял разницу между форматами.</w:t>
      </w:r>
    </w:p>
    <w:bookmarkEnd w:id="27"/>
    <w:bookmarkStart w:id="28" w:name="поиск-файлов-и-слов-в-файлах"/>
    <w:p>
      <w:pPr>
        <w:pStyle w:val="Heading3"/>
      </w:pPr>
      <w:r>
        <w:t xml:space="preserve">1.9 Поиск файлов и слов в файлах</w:t>
      </w:r>
    </w:p>
    <w:p>
      <w:pPr>
        <w:pStyle w:val="FirstParagraph"/>
      </w:pPr>
      <w:r>
        <w:t xml:space="preserve">Научился искать файлы и текст внутри них. Это оказалось полезно, когда нужно быстро что-то найти в системе.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2026-04-12T10:37:42Z</dcterms:created>
  <dcterms:modified xsi:type="dcterms:W3CDTF">2026-04-12T10:37:42Z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