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лабораторная-работа-x"/>
    <w:p>
      <w:pPr>
        <w:pStyle w:val="Heading1"/>
      </w:pPr>
      <w:r>
        <w:t xml:space="preserve">Лабораторная работа №X</w:t>
      </w:r>
    </w:p>
    <w:bookmarkStart w:id="20" w:name="тема-работа-с-правами-доступа-в-linux"/>
    <w:p>
      <w:pPr>
        <w:pStyle w:val="Heading2"/>
      </w:pPr>
      <w:r>
        <w:t xml:space="preserve">Тема: Работа с правами доступа в Linux</w:t>
      </w:r>
    </w:p>
    <w:bookmarkEnd w:id="20"/>
    <w:bookmarkStart w:id="21" w:name="цель-работы"/>
    <w:p>
      <w:pPr>
        <w:pStyle w:val="Heading2"/>
      </w:pPr>
      <w:r>
        <w:t xml:space="preserve">Цель работы</w:t>
      </w:r>
    </w:p>
    <w:p>
      <w:pPr>
        <w:pStyle w:val="FirstParagraph"/>
      </w:pPr>
      <w:r>
        <w:t xml:space="preserve">Изучить команды chmod, cp, mv и работу с правами доступа.</w:t>
      </w:r>
    </w:p>
    <w:bookmarkEnd w:id="21"/>
    <w:bookmarkStart w:id="27" w:name="ход-работы"/>
    <w:p>
      <w:pPr>
        <w:pStyle w:val="Heading2"/>
      </w:pPr>
      <w:r>
        <w:t xml:space="preserve">Ход работы</w:t>
      </w:r>
    </w:p>
    <w:bookmarkStart w:id="22" w:name="копирование-файла"/>
    <w:p>
      <w:pPr>
        <w:pStyle w:val="Heading3"/>
      </w:pPr>
      <w:r>
        <w:t xml:space="preserve">1. Копирование файла</w:t>
      </w:r>
    </w:p>
    <w:p>
      <w:pPr>
        <w:pStyle w:val="FirstParagraph"/>
      </w:pPr>
      <w:r>
        <w:t xml:space="preserve">cp feathers file.old</w:t>
      </w:r>
    </w:p>
    <w:bookmarkEnd w:id="22"/>
    <w:bookmarkStart w:id="23" w:name="изменение-прав-доступа"/>
    <w:p>
      <w:pPr>
        <w:pStyle w:val="Heading3"/>
      </w:pPr>
      <w:r>
        <w:t xml:space="preserve">2. Изменение прав доступа</w:t>
      </w:r>
    </w:p>
    <w:p>
      <w:pPr>
        <w:pStyle w:val="FirstParagraph"/>
      </w:pPr>
      <w:r>
        <w:t xml:space="preserve">chmod u-r feathers</w:t>
      </w:r>
    </w:p>
    <w:p>
      <w:pPr>
        <w:pStyle w:val="BodyText"/>
      </w:pPr>
      <w:r>
        <w:t xml:space="preserve">Попытка чтения:</w:t>
      </w:r>
      <w:r>
        <w:t xml:space="preserve"> </w:t>
      </w:r>
      <w:r>
        <w:t xml:space="preserve">cat feathers</w:t>
      </w:r>
      <w:r>
        <w:t xml:space="preserve"> </w:t>
      </w:r>
      <w:r>
        <w:t xml:space="preserve">→ отказано в доступе</w:t>
      </w:r>
    </w:p>
    <w:bookmarkEnd w:id="23"/>
    <w:bookmarkStart w:id="24" w:name="восстановление-прав"/>
    <w:p>
      <w:pPr>
        <w:pStyle w:val="Heading3"/>
      </w:pPr>
      <w:r>
        <w:t xml:space="preserve">3. Восстановление прав</w:t>
      </w:r>
    </w:p>
    <w:p>
      <w:pPr>
        <w:pStyle w:val="FirstParagraph"/>
      </w:pPr>
      <w:r>
        <w:t xml:space="preserve">chmod u+r feathers</w:t>
      </w:r>
    </w:p>
    <w:bookmarkEnd w:id="24"/>
    <w:bookmarkStart w:id="25" w:name="работа-с-каталогами"/>
    <w:p>
      <w:pPr>
        <w:pStyle w:val="Heading3"/>
      </w:pPr>
      <w:r>
        <w:t xml:space="preserve">4. Работа с каталогами</w:t>
      </w:r>
    </w:p>
    <w:p>
      <w:pPr>
        <w:pStyle w:val="FirstParagraph"/>
      </w:pPr>
      <w:r>
        <w:t xml:space="preserve">chmod u-x play</w:t>
      </w:r>
      <w:r>
        <w:t xml:space="preserve"> </w:t>
      </w:r>
      <w:r>
        <w:t xml:space="preserve">cd play</w:t>
      </w:r>
      <w:r>
        <w:t xml:space="preserve"> </w:t>
      </w:r>
      <w:r>
        <w:t xml:space="preserve">→ отказано в доступе</w:t>
      </w:r>
    </w:p>
    <w:p>
      <w:pPr>
        <w:pStyle w:val="BodyText"/>
      </w:pPr>
      <w:r>
        <w:t xml:space="preserve">chmod u+x play</w:t>
      </w:r>
    </w:p>
    <w:bookmarkEnd w:id="25"/>
    <w:bookmarkStart w:id="26" w:name="копирование-и-перемещение"/>
    <w:p>
      <w:pPr>
        <w:pStyle w:val="Heading3"/>
      </w:pPr>
      <w:r>
        <w:t xml:space="preserve">5. Копирование и перемещение</w:t>
      </w:r>
    </w:p>
    <w:p>
      <w:pPr>
        <w:pStyle w:val="FirstParagraph"/>
      </w:pPr>
      <w:r>
        <w:t xml:space="preserve">cp -r play fun</w:t>
      </w:r>
      <w:r>
        <w:t xml:space="preserve"> </w:t>
      </w:r>
      <w:r>
        <w:t xml:space="preserve">mv fun play/games</w:t>
      </w:r>
    </w:p>
    <w:bookmarkEnd w:id="26"/>
    <w:bookmarkEnd w:id="27"/>
    <w:bookmarkStart w:id="28" w:name="вывод"/>
    <w:p>
      <w:pPr>
        <w:pStyle w:val="Heading2"/>
      </w:pPr>
      <w:r>
        <w:t xml:space="preserve">Вывод</w:t>
      </w:r>
    </w:p>
    <w:p>
      <w:pPr>
        <w:pStyle w:val="FirstParagraph"/>
      </w:pPr>
      <w:r>
        <w:t xml:space="preserve">В ходе работы были изучены команды управления правами доступа и операции с файлами и каталогами.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2026-03-27T18:06:20Z</dcterms:created>
  <dcterms:modified xsi:type="dcterms:W3CDTF">2026-03-27T18:06:20Z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