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E16" w:rsidRPr="00DE73E4" w:rsidRDefault="00DF6978" w:rsidP="00DE73E4">
      <w:pPr>
        <w:jc w:val="center"/>
        <w:rPr>
          <w:rFonts w:ascii="Times New Roman" w:hAnsi="Times New Roman" w:cs="Times New Roman"/>
          <w:sz w:val="24"/>
          <w:szCs w:val="24"/>
        </w:rPr>
      </w:pPr>
      <w:r w:rsidRPr="00DE73E4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:rsidR="00DF6978" w:rsidRPr="00DE73E4" w:rsidRDefault="00DF6978" w:rsidP="00DF6978">
      <w:pPr>
        <w:jc w:val="center"/>
        <w:rPr>
          <w:rFonts w:ascii="Times New Roman" w:hAnsi="Times New Roman" w:cs="Times New Roman"/>
          <w:sz w:val="24"/>
          <w:szCs w:val="24"/>
        </w:rPr>
      </w:pPr>
      <w:r w:rsidRPr="00DE73E4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</w:t>
      </w:r>
    </w:p>
    <w:p w:rsidR="00DF6978" w:rsidRPr="00DE73E4" w:rsidRDefault="00DF6978" w:rsidP="00DF6978">
      <w:pPr>
        <w:jc w:val="center"/>
        <w:rPr>
          <w:rFonts w:ascii="Times New Roman" w:hAnsi="Times New Roman" w:cs="Times New Roman"/>
          <w:sz w:val="24"/>
          <w:szCs w:val="24"/>
        </w:rPr>
      </w:pPr>
      <w:r w:rsidRPr="00DE73E4">
        <w:rPr>
          <w:rFonts w:ascii="Times New Roman" w:hAnsi="Times New Roman" w:cs="Times New Roman"/>
          <w:sz w:val="24"/>
          <w:szCs w:val="24"/>
        </w:rPr>
        <w:t>учреждение высшего образование</w:t>
      </w:r>
    </w:p>
    <w:p w:rsidR="00DF6978" w:rsidRPr="00DE73E4" w:rsidRDefault="00DF6978" w:rsidP="00DF6978">
      <w:pPr>
        <w:jc w:val="center"/>
        <w:rPr>
          <w:rFonts w:ascii="Times New Roman" w:hAnsi="Times New Roman" w:cs="Times New Roman"/>
          <w:sz w:val="24"/>
          <w:szCs w:val="24"/>
        </w:rPr>
      </w:pPr>
      <w:r w:rsidRPr="00DE73E4">
        <w:rPr>
          <w:rFonts w:ascii="Times New Roman" w:hAnsi="Times New Roman" w:cs="Times New Roman"/>
          <w:sz w:val="24"/>
          <w:szCs w:val="24"/>
        </w:rPr>
        <w:t>«Ижевский государственный технический университет имени М. Т. Калашникова»</w:t>
      </w:r>
    </w:p>
    <w:p w:rsidR="00DF6978" w:rsidRPr="00DE73E4" w:rsidRDefault="00DF6978" w:rsidP="00DF6978">
      <w:pPr>
        <w:jc w:val="center"/>
        <w:rPr>
          <w:rFonts w:ascii="Times New Roman" w:hAnsi="Times New Roman" w:cs="Times New Roman"/>
          <w:sz w:val="24"/>
          <w:szCs w:val="24"/>
        </w:rPr>
      </w:pPr>
      <w:r w:rsidRPr="00DE73E4">
        <w:rPr>
          <w:rFonts w:ascii="Times New Roman" w:hAnsi="Times New Roman" w:cs="Times New Roman"/>
          <w:sz w:val="24"/>
          <w:szCs w:val="24"/>
        </w:rPr>
        <w:t>Факультет «Математика и естественные науки»</w:t>
      </w:r>
    </w:p>
    <w:p w:rsidR="00DF6978" w:rsidRDefault="00DF6978" w:rsidP="00DF6978">
      <w:pPr>
        <w:jc w:val="center"/>
        <w:rPr>
          <w:rFonts w:ascii="Times New Roman" w:hAnsi="Times New Roman" w:cs="Times New Roman"/>
          <w:sz w:val="24"/>
          <w:szCs w:val="24"/>
        </w:rPr>
      </w:pPr>
      <w:r w:rsidRPr="00DE73E4">
        <w:rPr>
          <w:rFonts w:ascii="Times New Roman" w:hAnsi="Times New Roman" w:cs="Times New Roman"/>
          <w:sz w:val="24"/>
          <w:szCs w:val="24"/>
        </w:rPr>
        <w:t>Кафедра «Математика и информационные технологии»</w:t>
      </w:r>
    </w:p>
    <w:p w:rsidR="00DE73E4" w:rsidRDefault="00DE73E4" w:rsidP="00DF69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73E4" w:rsidRDefault="00DE73E4" w:rsidP="00DF69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73E4" w:rsidRDefault="00DE73E4" w:rsidP="00DF69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73E4" w:rsidRDefault="00DE73E4" w:rsidP="00DF69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Типовой расчет № 1</w:t>
      </w:r>
    </w:p>
    <w:p w:rsidR="00DE73E4" w:rsidRDefault="00DE73E4" w:rsidP="00DF69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«Математический Анализ»</w:t>
      </w:r>
    </w:p>
    <w:p w:rsidR="00DE73E4" w:rsidRDefault="00DE73E4" w:rsidP="00DF69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тему «Пределы»</w:t>
      </w:r>
    </w:p>
    <w:p w:rsidR="00DE73E4" w:rsidRDefault="00DE73E4" w:rsidP="00DF69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</w:t>
      </w:r>
    </w:p>
    <w:p w:rsidR="00DE73E4" w:rsidRDefault="00DE73E4" w:rsidP="00DF69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73E4" w:rsidRDefault="00DE73E4" w:rsidP="00DF69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73E4" w:rsidRDefault="00DE73E4" w:rsidP="00DF69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73E4" w:rsidRDefault="00DE73E4" w:rsidP="00DF69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73E4" w:rsidRDefault="00DE73E4" w:rsidP="00DF69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73E4" w:rsidRDefault="00DE73E4" w:rsidP="00DE73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</w:p>
    <w:p w:rsidR="00DE73E4" w:rsidRDefault="00DE73E4" w:rsidP="00DE73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 Б25 – 171 – 1                                                                                А. К. Богданов</w:t>
      </w:r>
    </w:p>
    <w:p w:rsidR="00DE73E4" w:rsidRDefault="00DE73E4" w:rsidP="00DE73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:rsidR="00DE73E4" w:rsidRDefault="00DE73E4" w:rsidP="00DE73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Д-р физ.-мат. наук, профессор                                                                        К. В.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Кетова</w:t>
      </w:r>
      <w:proofErr w:type="spellEnd"/>
    </w:p>
    <w:p w:rsidR="00DE73E4" w:rsidRDefault="00DE73E4" w:rsidP="00DE73E4">
      <w:pPr>
        <w:rPr>
          <w:rFonts w:ascii="Times New Roman" w:hAnsi="Times New Roman" w:cs="Times New Roman"/>
          <w:sz w:val="24"/>
          <w:szCs w:val="24"/>
        </w:rPr>
      </w:pPr>
    </w:p>
    <w:p w:rsidR="00DE73E4" w:rsidRDefault="00DE73E4" w:rsidP="00DE73E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E73E4" w:rsidRDefault="00DE73E4" w:rsidP="00DE73E4">
      <w:pPr>
        <w:rPr>
          <w:rFonts w:ascii="Times New Roman" w:hAnsi="Times New Roman" w:cs="Times New Roman"/>
          <w:sz w:val="24"/>
          <w:szCs w:val="24"/>
        </w:rPr>
      </w:pPr>
    </w:p>
    <w:p w:rsidR="00DE73E4" w:rsidRDefault="00DE73E4" w:rsidP="00DE73E4">
      <w:pPr>
        <w:rPr>
          <w:rFonts w:ascii="Times New Roman" w:hAnsi="Times New Roman" w:cs="Times New Roman"/>
          <w:sz w:val="24"/>
          <w:szCs w:val="24"/>
        </w:rPr>
      </w:pPr>
    </w:p>
    <w:p w:rsidR="00DE73E4" w:rsidRDefault="00DE73E4" w:rsidP="00DE73E4">
      <w:pPr>
        <w:rPr>
          <w:rFonts w:ascii="Times New Roman" w:hAnsi="Times New Roman" w:cs="Times New Roman"/>
          <w:sz w:val="24"/>
          <w:szCs w:val="24"/>
        </w:rPr>
      </w:pPr>
    </w:p>
    <w:p w:rsidR="00DE73E4" w:rsidRDefault="00DE73E4" w:rsidP="00DE73E4">
      <w:pPr>
        <w:rPr>
          <w:rFonts w:ascii="Times New Roman" w:hAnsi="Times New Roman" w:cs="Times New Roman"/>
          <w:sz w:val="24"/>
          <w:szCs w:val="24"/>
        </w:rPr>
      </w:pPr>
    </w:p>
    <w:p w:rsidR="00DE73E4" w:rsidRDefault="00DE73E4" w:rsidP="00DE73E4">
      <w:pPr>
        <w:rPr>
          <w:rFonts w:ascii="Times New Roman" w:hAnsi="Times New Roman" w:cs="Times New Roman"/>
          <w:sz w:val="24"/>
          <w:szCs w:val="24"/>
        </w:rPr>
      </w:pPr>
    </w:p>
    <w:p w:rsidR="00DE73E4" w:rsidRDefault="00DE73E4" w:rsidP="00DE73E4">
      <w:pPr>
        <w:rPr>
          <w:rFonts w:ascii="Times New Roman" w:hAnsi="Times New Roman" w:cs="Times New Roman"/>
          <w:sz w:val="24"/>
          <w:szCs w:val="24"/>
        </w:rPr>
      </w:pPr>
    </w:p>
    <w:p w:rsidR="00DE73E4" w:rsidRPr="00DE73E4" w:rsidRDefault="00DE73E4" w:rsidP="00DE73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Ижевск 2025</w:t>
      </w:r>
    </w:p>
    <w:sectPr w:rsidR="00DE73E4" w:rsidRPr="00DE7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78"/>
    <w:rsid w:val="00DE73E4"/>
    <w:rsid w:val="00DF6978"/>
    <w:rsid w:val="00E0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FB067"/>
  <w15:chartTrackingRefBased/>
  <w15:docId w15:val="{84B3F790-4840-4485-8790-3A09A42E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1</cp:revision>
  <dcterms:created xsi:type="dcterms:W3CDTF">2025-10-20T17:12:00Z</dcterms:created>
  <dcterms:modified xsi:type="dcterms:W3CDTF">2025-10-20T17:26:00Z</dcterms:modified>
</cp:coreProperties>
</file>