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 написания программ для работы с файлами.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программу, которая записывает в файл сообщения.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Откроием Midnight Commander и перейдем в каталог ~/work/study. Создадим каталог для программам лабораторной работы N11, перейдем в него и создадим файлы lab11-1.asm и readme.txt.(рис. 1)</w:t>
      </w:r>
    </w:p>
    <w:p>
      <w:pPr>
        <w:pStyle w:val="CaptionedFigure"/>
      </w:pPr>
      <w:bookmarkStart w:id="25" w:name="fig:001"/>
      <w:r>
        <w:drawing>
          <wp:inline>
            <wp:extent cx="5334000" cy="1514592"/>
            <wp:effectExtent b="0" l="0" r="0" t="0"/>
            <wp:docPr descr="Рис. 1: Создали каталог lab11 в Midnight Commander и файлы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lab11 в Midnight Commander и файлы lab11-1.asm и readme.txt</w:t>
      </w:r>
    </w:p>
    <w:p>
      <w:pPr>
        <w:numPr>
          <w:ilvl w:val="0"/>
          <w:numId w:val="1002"/>
        </w:numPr>
        <w:pStyle w:val="Compact"/>
      </w:pPr>
      <w:r>
        <w:t xml:space="preserve">Запишем в файл lab11-1.asm текст программы из листинга 11.1. Программа записывает в файл сообщения. Далее с помощью команды chmod изменим права доступа к исполняемому файлу lab11-1, запретив его выполнение. Программа выводит: отказано в доступе.(рис. 2)</w:t>
      </w:r>
    </w:p>
    <w:p>
      <w:pPr>
        <w:pStyle w:val="CaptionedFigure"/>
      </w:pPr>
      <w:bookmarkStart w:id="29" w:name="fig:002"/>
      <w:r>
        <w:drawing>
          <wp:inline>
            <wp:extent cx="5334000" cy="3327891"/>
            <wp:effectExtent b="0" l="0" r="0" t="0"/>
            <wp:docPr descr="Рис. 2: Результат программы lab11-1.asm и изменение прав файла lab11-1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программы lab11-1.asm и изменение прав файла lab11-1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изменим права доступа к файлу lab11-1.asm с исходным текстом программы, добавив права на исполнение. Программа выведет все строки кода файла.(рис. 3)</w:t>
      </w:r>
    </w:p>
    <w:p>
      <w:pPr>
        <w:pStyle w:val="CaptionedFigure"/>
      </w:pPr>
      <w:bookmarkStart w:id="33" w:name="fig:003"/>
      <w:r>
        <w:drawing>
          <wp:inline>
            <wp:extent cx="5334000" cy="2638497"/>
            <wp:effectExtent b="0" l="0" r="0" t="0"/>
            <wp:docPr descr="Рис. 3: Запуск файла lab11-1.asm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 lab11-1.asm</w:t>
      </w:r>
    </w:p>
    <w:p>
      <w:pPr>
        <w:numPr>
          <w:ilvl w:val="0"/>
          <w:numId w:val="1004"/>
        </w:numPr>
        <w:pStyle w:val="Compact"/>
      </w:pPr>
      <w:r>
        <w:t xml:space="preserve">Предоставим права доступа к файлу readme.txt: -wx r-x -wx. Проверим правильность выполнения с помощью команды ls -l.(рис. 4)</w:t>
      </w:r>
    </w:p>
    <w:p>
      <w:pPr>
        <w:pStyle w:val="CaptionedFigure"/>
      </w:pPr>
      <w:bookmarkStart w:id="37" w:name="fig:004"/>
      <w:r>
        <w:drawing>
          <wp:inline>
            <wp:extent cx="5334000" cy="2330664"/>
            <wp:effectExtent b="0" l="0" r="0" t="0"/>
            <wp:docPr descr="Рис. 4: Изменяем права доступа файла readme.txt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Изменяем права доступа файла readme.txt</w:t>
      </w:r>
    </w:p>
    <w:bookmarkEnd w:id="38"/>
    <w:bookmarkStart w:id="47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программу, работающую по следующему алгоритму.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файл с именем name.txt</w:t>
      </w:r>
      <w:r>
        <w:t xml:space="preserve"> </w:t>
      </w:r>
      <w:r>
        <w:t xml:space="preserve">• записать в файл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файл строку введенную с клавиатуры</w:t>
      </w:r>
      <w:r>
        <w:t xml:space="preserve"> </w:t>
      </w:r>
      <w:r>
        <w:t xml:space="preserve">• закрыть файл</w:t>
      </w:r>
      <w:r>
        <w:t xml:space="preserve"> </w:t>
      </w:r>
      <w:r>
        <w:t xml:space="preserve">(рис. 5)(рис. 6)</w:t>
      </w:r>
    </w:p>
    <w:p>
      <w:pPr>
        <w:pStyle w:val="CaptionedFigure"/>
      </w:pPr>
      <w:bookmarkStart w:id="42" w:name="fig:005"/>
      <w:r>
        <w:drawing>
          <wp:inline>
            <wp:extent cx="5334000" cy="4054976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img-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программы</w:t>
      </w:r>
    </w:p>
    <w:p>
      <w:pPr>
        <w:pStyle w:val="CaptionedFigure"/>
      </w:pPr>
      <w:bookmarkStart w:id="46" w:name="fig:006"/>
      <w:r>
        <w:drawing>
          <wp:inline>
            <wp:extent cx="5334000" cy="8441552"/>
            <wp:effectExtent b="0" l="0" r="0" t="0"/>
            <wp:docPr descr="Рис. 6: 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img-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которая умеет считывать строки с клавиатуры и записывать их в файл.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Шурыгин Илья Максимович</dc:creator>
  <dc:language>ru-RU</dc:language>
  <cp:keywords/>
  <dcterms:created xsi:type="dcterms:W3CDTF">2022-12-22T15:04:26Z</dcterms:created>
  <dcterms:modified xsi:type="dcterms:W3CDTF">2022-12-22T15:04:26Z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