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лабораторной работы № 7, перейдем в него и создадим файл lab7-1.asm (рис. ??).</w:t>
      </w:r>
    </w:p>
    <w:p>
      <w:pPr>
        <w:pStyle w:val="CaptionedFigure"/>
      </w:pPr>
      <w:r>
        <w:drawing>
          <wp:inline>
            <wp:extent cx="3733800" cy="644817"/>
            <wp:effectExtent b="0" l="0" r="0" t="0"/>
            <wp:docPr descr="Создание каталога и файла в нем lab7-1.asm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нем lab7-1.asm</w:t>
      </w:r>
    </w:p>
    <w:p>
      <w:pPr>
        <w:pStyle w:val="BodyText"/>
      </w:pPr>
      <w:r>
        <w:t xml:space="preserve">Введем в файл lab7-1.asm текст программы с использованием инструкции jmp (рис. ??).</w:t>
      </w:r>
    </w:p>
    <w:p>
      <w:pPr>
        <w:pStyle w:val="CaptionedFigure"/>
      </w:pPr>
      <w:r>
        <w:drawing>
          <wp:inline>
            <wp:extent cx="3733800" cy="2347846"/>
            <wp:effectExtent b="0" l="0" r="0" t="0"/>
            <wp:docPr descr="Содержимое файла lab7-1.asm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lab7-1.asm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702346"/>
            <wp:effectExtent b="0" l="0" r="0" t="0"/>
            <wp:docPr descr="Создание и 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711447"/>
            <wp:effectExtent b="0" l="0" r="0" t="0"/>
            <wp:docPr descr="Результат работы измененной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измененной программы</w:t>
      </w:r>
    </w:p>
    <w:p>
      <w:pPr>
        <w:pStyle w:val="BodyText"/>
      </w:pPr>
      <w:r>
        <w:t xml:space="preserve">Снова измение программу, 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1</w:t>
      </w:r>
      <w:r>
        <w:t xml:space="preserve">’</w:t>
      </w:r>
      <w:r>
        <w:t xml:space="preserve"> </w:t>
      </w:r>
      <w:r>
        <w:t xml:space="preserve">и завершала работу (рис. ??).</w:t>
      </w:r>
    </w:p>
    <w:p>
      <w:pPr>
        <w:pStyle w:val="CaptionedFigure"/>
      </w:pPr>
      <w:r>
        <w:drawing>
          <wp:inline>
            <wp:extent cx="3733800" cy="797510"/>
            <wp:effectExtent b="0" l="0" r="0" t="0"/>
            <wp:docPr descr="Результат работы программы, выводящей сообщения в обратном порядк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программы, выводящей сообщения в обратном порядке</w:t>
      </w:r>
    </w:p>
    <w:p>
      <w:pPr>
        <w:pStyle w:val="BodyText"/>
      </w:pPr>
      <w:r>
        <w:t xml:space="preserve">Создадим файл lab7-2.asm и введем в него текст программы, выводящей на экран наибольшее из трех значений (рис. ??).</w:t>
      </w:r>
    </w:p>
    <w:p>
      <w:pPr>
        <w:pStyle w:val="CaptionedFigure"/>
      </w:pPr>
      <w:r>
        <w:drawing>
          <wp:inline>
            <wp:extent cx="3733800" cy="4012287"/>
            <wp:effectExtent b="0" l="0" r="0" t="0"/>
            <wp:docPr descr="Содержимое файла lab7-2.asm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lab7-2.asm</w:t>
      </w:r>
    </w:p>
    <w:p>
      <w:pPr>
        <w:pStyle w:val="BodyText"/>
      </w:pPr>
      <w:r>
        <w:t xml:space="preserve">Создадим исполняемый файл и запустим его (??).</w:t>
      </w:r>
    </w:p>
    <w:p>
      <w:pPr>
        <w:pStyle w:val="CaptionedFigure"/>
      </w:pPr>
      <w:r>
        <w:drawing>
          <wp:inline>
            <wp:extent cx="3733800" cy="986384"/>
            <wp:effectExtent b="0" l="0" r="0" t="0"/>
            <wp:docPr descr="Результат программы, выводящей на экран наибольшее из трех значений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программы, выводящей на экран наибольшее из трех значений</w:t>
      </w:r>
    </w:p>
    <w:p>
      <w:pPr>
        <w:pStyle w:val="BodyText"/>
      </w:pPr>
      <w:r>
        <w:t xml:space="preserve">Создадим файл листинга для программы из файла lab7-2.asm и откроем его. В 15 строке 0000000B - адрес, 29D8 - машинный код sub eax,ebx. В 16 строке 0000000D - адрес, 5B - машинный код pop ebx. В 17 строке 0000000E - адрес, C3 - машинынй код ret (??).</w:t>
      </w:r>
    </w:p>
    <w:p>
      <w:pPr>
        <w:pStyle w:val="CaptionedFigure"/>
      </w:pPr>
      <w:r>
        <w:drawing>
          <wp:inline>
            <wp:extent cx="3733800" cy="1825642"/>
            <wp:effectExtent b="0" l="0" r="0" t="0"/>
            <wp:docPr descr="Файл листинга lab7-2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 lab7-2.asm</w:t>
      </w:r>
    </w:p>
    <w:p>
      <w:pPr>
        <w:pStyle w:val="BodyText"/>
      </w:pPr>
      <w:r>
        <w:t xml:space="preserve">Откроем файл с программой lab7-2.asm и в любой инструкции с двумя операндами удалим один операнд. Выполним трансляцию с получением файла листинга на рис. ?? видно в 13 строке информацию об ошибке.</w:t>
      </w:r>
    </w:p>
    <w:p>
      <w:pPr>
        <w:pStyle w:val="CaptionedFigure"/>
      </w:pPr>
      <w:r>
        <w:drawing>
          <wp:inline>
            <wp:extent cx="3733800" cy="1171388"/>
            <wp:effectExtent b="0" l="0" r="0" t="0"/>
            <wp:docPr descr="Содержимое файла lab7-2.ls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lab7-2.lst</w:t>
      </w:r>
    </w:p>
    <w:p>
      <w:pPr>
        <w:pStyle w:val="BodyText"/>
      </w:pPr>
      <w:r>
        <w:t xml:space="preserve">Напишем программу нахождения наименьшей из 3 целочисленных переменных 54, 62 и 87 (рис. ??).</w:t>
      </w:r>
    </w:p>
    <w:p>
      <w:pPr>
        <w:pStyle w:val="CaptionedFigure"/>
      </w:pPr>
      <w:r>
        <w:drawing>
          <wp:inline>
            <wp:extent cx="3733800" cy="3543407"/>
            <wp:effectExtent b="0" l="0" r="0" t="0"/>
            <wp:docPr descr="Код программы, выводящей наименьшее из трек чисел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программы, выводящей наименьшее из трек чисел</w:t>
      </w:r>
    </w:p>
    <w:p>
      <w:pPr>
        <w:pStyle w:val="BodyText"/>
      </w:pPr>
      <w:r>
        <w:t xml:space="preserve">Создадим и запустим исполняемый файл (рис. ??).</w:t>
      </w:r>
    </w:p>
    <w:p>
      <w:pPr>
        <w:pStyle w:val="CaptionedFigure"/>
      </w:pPr>
      <w:r>
        <w:drawing>
          <wp:inline>
            <wp:extent cx="3733800" cy="482636"/>
            <wp:effectExtent b="0" l="0" r="0" t="0"/>
            <wp:docPr descr="Создание и 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Напишем программу, которая для введенных с клавиатуры значений x и a вычисляет значение заданной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&gt;</m:t>
        </m:r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&lt;</m:t>
        </m:r>
        <m:r>
          <m:rPr>
            <m:sty m:val="p"/>
          </m:rPr>
          <m:t>=</m:t>
        </m:r>
        <m:r>
          <m:t>a</m:t>
        </m:r>
      </m:oMath>
      <w:r>
        <w:t xml:space="preserve">. и выводит результат вычислений (рис. ??).</w:t>
      </w:r>
    </w:p>
    <w:p>
      <w:pPr>
        <w:pStyle w:val="CaptionedFigure"/>
      </w:pPr>
      <w:r>
        <w:drawing>
          <wp:inline>
            <wp:extent cx="3733800" cy="4384306"/>
            <wp:effectExtent b="0" l="0" r="0" t="0"/>
            <wp:docPr descr="Содержимое файла task2.asm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task2.asm</w:t>
      </w:r>
    </w:p>
    <w:p>
      <w:pPr>
        <w:pStyle w:val="BodyText"/>
      </w:pPr>
      <w:r>
        <w:t xml:space="preserve">Создадим исполняемый файл и запустим его (рис. ??).</w:t>
      </w:r>
    </w:p>
    <w:p>
      <w:pPr>
        <w:pStyle w:val="CaptionedFigure"/>
      </w:pPr>
      <w:r>
        <w:drawing>
          <wp:inline>
            <wp:extent cx="3733800" cy="1371169"/>
            <wp:effectExtent b="0" l="0" r="0" t="0"/>
            <wp:docPr descr="Создание и запуск исполняемого файла, вычисляющего выражение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файла, вычисляющего выражение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изучены команды условного и безусловного переходов, приобретены навыки написания программ с использованием переходов.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Холопов Илья Алексеевич</dc:creator>
  <dc:language>ru-RU</dc:language>
  <cp:keywords/>
  <dcterms:created xsi:type="dcterms:W3CDTF">2023-09-28T16:38:02Z</dcterms:created>
  <dcterms:modified xsi:type="dcterms:W3CDTF">2023-09-28T16:38:02Z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