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E8" w:rsidRPr="002226E8" w:rsidRDefault="002226E8" w:rsidP="002226E8">
      <w:pPr>
        <w:spacing w:line="240" w:lineRule="auto"/>
        <w:ind w:firstLine="0"/>
        <w:rPr>
          <w:b/>
          <w:caps/>
          <w:szCs w:val="28"/>
        </w:rPr>
      </w:pPr>
    </w:p>
    <w:p w:rsidR="00CE1182" w:rsidRPr="00D06C4C" w:rsidRDefault="00CE1182" w:rsidP="00CE1182">
      <w:pPr>
        <w:spacing w:line="240" w:lineRule="auto"/>
        <w:ind w:firstLine="0"/>
        <w:jc w:val="center"/>
        <w:rPr>
          <w:b/>
          <w:caps/>
          <w:szCs w:val="28"/>
          <w:lang w:val="ru-RU"/>
        </w:rPr>
      </w:pPr>
      <w:r w:rsidRPr="00D06C4C">
        <w:rPr>
          <w:b/>
          <w:caps/>
          <w:szCs w:val="28"/>
          <w:lang w:val="ru-RU"/>
        </w:rPr>
        <w:t xml:space="preserve">4 </w:t>
      </w:r>
      <w:r w:rsidRPr="00912894">
        <w:rPr>
          <w:b/>
          <w:caps/>
          <w:szCs w:val="28"/>
        </w:rPr>
        <w:t>Лабораторна робота №</w:t>
      </w:r>
      <w:r w:rsidRPr="00D06C4C">
        <w:rPr>
          <w:b/>
          <w:caps/>
          <w:szCs w:val="28"/>
          <w:lang w:val="ru-RU"/>
        </w:rPr>
        <w:t>4</w:t>
      </w:r>
    </w:p>
    <w:p w:rsidR="00CE1182" w:rsidRPr="00912894" w:rsidRDefault="00CE1182" w:rsidP="00CE1182">
      <w:pPr>
        <w:spacing w:line="240" w:lineRule="auto"/>
        <w:rPr>
          <w:szCs w:val="28"/>
        </w:rPr>
      </w:pPr>
    </w:p>
    <w:p w:rsidR="00CE1182" w:rsidRDefault="00CE1182" w:rsidP="00CE1182">
      <w:pPr>
        <w:spacing w:line="240" w:lineRule="auto"/>
        <w:ind w:firstLine="0"/>
        <w:jc w:val="center"/>
        <w:rPr>
          <w:b/>
          <w:caps/>
          <w:szCs w:val="28"/>
        </w:rPr>
      </w:pPr>
      <w:r w:rsidRPr="00912894">
        <w:rPr>
          <w:b/>
          <w:caps/>
          <w:szCs w:val="28"/>
        </w:rPr>
        <w:t>СТАТИЧНИЙ семисегментнИЙ СВІТЛОДІОДНИЙ ИНДИКАТОР</w:t>
      </w:r>
    </w:p>
    <w:p w:rsidR="00CE1182" w:rsidRDefault="00CE1182" w:rsidP="00CE1182">
      <w:pPr>
        <w:spacing w:line="240" w:lineRule="auto"/>
        <w:ind w:firstLine="0"/>
        <w:jc w:val="center"/>
        <w:rPr>
          <w:b/>
          <w:caps/>
          <w:szCs w:val="28"/>
        </w:rPr>
      </w:pPr>
    </w:p>
    <w:p w:rsidR="00CE1182" w:rsidRDefault="00CE1182" w:rsidP="00CE1182">
      <w:pPr>
        <w:rPr>
          <w:b/>
        </w:rPr>
      </w:pPr>
      <w:r w:rsidRPr="00CE1182">
        <w:rPr>
          <w:b/>
        </w:rPr>
        <w:t>Мета роботи</w:t>
      </w:r>
    </w:p>
    <w:p w:rsidR="00CE1182" w:rsidRDefault="00CE1182" w:rsidP="00CE1182">
      <w:r w:rsidRPr="0087334F">
        <w:t>Ознайомитися із функціональними можливостями і внутрішньою структурою відлагоджувального стенду EV8031/AVR. Вивчити внутрішню організацію рідкокристалічного індикатора, навчитися відображати інформацію на ньому.</w:t>
      </w:r>
    </w:p>
    <w:p w:rsidR="00CE1182" w:rsidRDefault="00CE1182" w:rsidP="00CE1182"/>
    <w:p w:rsidR="00CE1182" w:rsidRDefault="00CE1182" w:rsidP="00CE1182">
      <w:pPr>
        <w:rPr>
          <w:b/>
          <w:szCs w:val="28"/>
        </w:rPr>
      </w:pPr>
      <w:r w:rsidRPr="00D06C4C">
        <w:rPr>
          <w:b/>
          <w:szCs w:val="28"/>
          <w:lang w:val="ru-RU"/>
        </w:rPr>
        <w:t xml:space="preserve">4.1 </w:t>
      </w:r>
      <w:r w:rsidRPr="0087334F">
        <w:rPr>
          <w:b/>
          <w:szCs w:val="28"/>
        </w:rPr>
        <w:t>Короткі теоретичні відомості</w:t>
      </w:r>
    </w:p>
    <w:p w:rsidR="00CE1182" w:rsidRPr="0087334F" w:rsidRDefault="00CE1182" w:rsidP="00CE1182">
      <w:r w:rsidRPr="0087334F">
        <w:t>В даний час для відображення інформації широко використовуються алфавітно-цифрові РКІ-модулі. Такий модуль являє собою один або кілька рядків, кожен з яких складається із декількох знакомісць. Кожне знакомісце, в свою чергу, представляє собою масив точок (як правило, 5х7). У даній лабораторній роботі використовується РКІ-модуль, який містить 2 рядки по 16 символів (знакомісць).</w:t>
      </w:r>
    </w:p>
    <w:p w:rsidR="00CE1182" w:rsidRPr="0087334F" w:rsidRDefault="00CE1182" w:rsidP="00CE1182">
      <w:r w:rsidRPr="0087334F">
        <w:t>Алфавітно-цифровий РКІ-модуль має наступні зовнішні контакти:</w:t>
      </w:r>
    </w:p>
    <w:p w:rsidR="00CE1182" w:rsidRPr="0087334F" w:rsidRDefault="00CE1182" w:rsidP="00CE1182">
      <w:r w:rsidRPr="0087334F">
        <w:t>– Vdd – живлення модуля;</w:t>
      </w:r>
    </w:p>
    <w:p w:rsidR="00CE1182" w:rsidRPr="0087334F" w:rsidRDefault="00CE1182" w:rsidP="00CE1182">
      <w:r w:rsidRPr="0087334F">
        <w:t>– Vss – спільний контакт (земля);</w:t>
      </w:r>
    </w:p>
    <w:p w:rsidR="00CE1182" w:rsidRPr="0087334F" w:rsidRDefault="00CE1182" w:rsidP="00CE1182">
      <w:r w:rsidRPr="0087334F">
        <w:t>– V0 – керування контрастом зображення;</w:t>
      </w:r>
    </w:p>
    <w:p w:rsidR="00CE1182" w:rsidRPr="0087334F" w:rsidRDefault="00CE1182" w:rsidP="00CE1182">
      <w:r w:rsidRPr="0087334F">
        <w:t>– RS – вибір регістру команд або даних;</w:t>
      </w:r>
    </w:p>
    <w:p w:rsidR="00CE1182" w:rsidRPr="0087334F" w:rsidRDefault="00CE1182" w:rsidP="00CE1182">
      <w:r w:rsidRPr="0087334F">
        <w:t>– E – строб запису/читання;</w:t>
      </w:r>
    </w:p>
    <w:p w:rsidR="00CE1182" w:rsidRPr="0087334F" w:rsidRDefault="00CE1182" w:rsidP="00CE1182">
      <w:r w:rsidRPr="0087334F">
        <w:t>– R/!W – сигнал читання/запису;</w:t>
      </w:r>
    </w:p>
    <w:p w:rsidR="00CE1182" w:rsidRPr="0087334F" w:rsidRDefault="00CE1182" w:rsidP="00CE1182">
      <w:r w:rsidRPr="0087334F">
        <w:t>– DB7 ... DB 0 – двонаправлені лінії обміну даними (команди/символи);</w:t>
      </w:r>
    </w:p>
    <w:p w:rsidR="00CE1182" w:rsidRPr="0087334F" w:rsidRDefault="00CE1182" w:rsidP="00CE1182">
      <w:r w:rsidRPr="0087334F">
        <w:t>– A – вивод аноду підсвітки модуля;</w:t>
      </w:r>
    </w:p>
    <w:p w:rsidR="00CE1182" w:rsidRPr="0087334F" w:rsidRDefault="00CE1182" w:rsidP="00CE1182">
      <w:r w:rsidRPr="0087334F">
        <w:t>– K – вивод катоду підсвітки модуля.</w:t>
      </w:r>
    </w:p>
    <w:p w:rsidR="00CE1182" w:rsidRPr="0087334F" w:rsidRDefault="00CE1182" w:rsidP="00CE1182">
      <w:r w:rsidRPr="0087334F">
        <w:t>Модуль, що використовується в лабораторній роботі, має світлодіодну підсвітку. Вивод R/!W наглухо заземлений, тому модуль доступний тільки для операцій запису команд/даних, читати з нього не можна.</w:t>
      </w:r>
    </w:p>
    <w:p w:rsidR="00CE1182" w:rsidRPr="0087334F" w:rsidRDefault="00CE1182" w:rsidP="00CE1182">
      <w:r w:rsidRPr="0087334F">
        <w:t xml:space="preserve">Часову діаграму процедури запису команд/даних в РКІ-модуль показано на рисунку </w:t>
      </w:r>
      <w:r>
        <w:t>4</w:t>
      </w:r>
      <w:r w:rsidRPr="0087334F">
        <w:t>.1.</w:t>
      </w:r>
    </w:p>
    <w:p w:rsidR="00CE1182" w:rsidRPr="0087334F" w:rsidRDefault="00CE1182" w:rsidP="00CE1182">
      <w:pPr>
        <w:ind w:firstLine="0"/>
        <w:jc w:val="center"/>
      </w:pPr>
      <w:r w:rsidRPr="0087334F">
        <w:rPr>
          <w:noProof/>
          <w:color w:val="000000"/>
          <w:szCs w:val="28"/>
          <w:lang w:eastAsia="uk-UA"/>
        </w:rPr>
        <w:lastRenderedPageBreak/>
        <w:drawing>
          <wp:inline distT="0" distB="0" distL="0" distR="0">
            <wp:extent cx="6296025" cy="2457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l="-5" t="-11" r="-5" b="-11"/>
                    <a:stretch>
                      <a:fillRect/>
                    </a:stretch>
                  </pic:blipFill>
                  <pic:spPr bwMode="auto">
                    <a:xfrm>
                      <a:off x="0" y="0"/>
                      <a:ext cx="6296025" cy="2457450"/>
                    </a:xfrm>
                    <a:prstGeom prst="rect">
                      <a:avLst/>
                    </a:prstGeom>
                    <a:noFill/>
                    <a:ln>
                      <a:noFill/>
                    </a:ln>
                  </pic:spPr>
                </pic:pic>
              </a:graphicData>
            </a:graphic>
          </wp:inline>
        </w:drawing>
      </w:r>
    </w:p>
    <w:p w:rsidR="00CE1182" w:rsidRPr="0087334F" w:rsidRDefault="00CE1182" w:rsidP="00CE1182">
      <w:pPr>
        <w:pStyle w:val="a3"/>
        <w:tabs>
          <w:tab w:val="clear" w:pos="340"/>
        </w:tabs>
        <w:ind w:firstLine="0"/>
        <w:jc w:val="center"/>
        <w:rPr>
          <w:color w:val="000000"/>
          <w:szCs w:val="28"/>
          <w:lang w:val="uk-UA"/>
        </w:rPr>
      </w:pPr>
      <w:r w:rsidRPr="0087334F">
        <w:rPr>
          <w:color w:val="000000"/>
          <w:szCs w:val="28"/>
          <w:lang w:val="uk-UA"/>
        </w:rPr>
        <w:t xml:space="preserve">Рисунок </w:t>
      </w:r>
      <w:r>
        <w:rPr>
          <w:color w:val="000000"/>
          <w:szCs w:val="28"/>
          <w:lang w:val="uk-UA"/>
        </w:rPr>
        <w:t>4</w:t>
      </w:r>
      <w:r w:rsidRPr="0087334F">
        <w:rPr>
          <w:color w:val="000000"/>
          <w:szCs w:val="28"/>
          <w:lang w:val="uk-UA"/>
        </w:rPr>
        <w:t>.1 – Часова діаграма запису інформації в РКІ-модуль</w:t>
      </w:r>
    </w:p>
    <w:p w:rsidR="00CE1182" w:rsidRDefault="00CE1182" w:rsidP="00CE1182">
      <w:pPr>
        <w:rPr>
          <w:b/>
        </w:rPr>
      </w:pPr>
    </w:p>
    <w:p w:rsidR="00CE1182" w:rsidRPr="0087334F" w:rsidRDefault="00CE1182" w:rsidP="00CE1182">
      <w:r w:rsidRPr="0087334F">
        <w:t>У лабораторному стенді задача формування наведеної часової діаграми виконується системним контролером автоматично. Для підтримки інтерфейсу з РКІ-модулем в системному контролері передбачено 2 комірки із адресами 0x8004 і 0x8005. При записі байта в комірку із адресою 0x8004 він надійде в регістр команд РКІ-модуля, а з адресою 0x8005 – в регістр даних.</w:t>
      </w:r>
    </w:p>
    <w:p w:rsidR="00CE1182" w:rsidRDefault="00CE1182" w:rsidP="00CE1182">
      <w:r w:rsidRPr="0087334F">
        <w:t xml:space="preserve">Спрощену внутрішню структуру РКІ-модуля показано на рисунку </w:t>
      </w:r>
      <w:r>
        <w:t>4</w:t>
      </w:r>
      <w:r w:rsidRPr="0087334F">
        <w:t>.2.</w:t>
      </w:r>
    </w:p>
    <w:p w:rsidR="00CE1182" w:rsidRPr="0087334F" w:rsidRDefault="00CE1182" w:rsidP="00CE1182">
      <w:pPr>
        <w:pStyle w:val="a3"/>
        <w:tabs>
          <w:tab w:val="clear" w:pos="340"/>
        </w:tabs>
        <w:ind w:firstLine="0"/>
        <w:jc w:val="center"/>
        <w:rPr>
          <w:color w:val="000000"/>
          <w:szCs w:val="28"/>
          <w:lang w:val="uk-UA"/>
        </w:rPr>
      </w:pPr>
      <w:r w:rsidRPr="0087334F">
        <w:rPr>
          <w:noProof/>
          <w:color w:val="000000"/>
          <w:szCs w:val="28"/>
          <w:lang w:val="uk-UA" w:eastAsia="uk-UA"/>
        </w:rPr>
        <w:drawing>
          <wp:inline distT="0" distB="0" distL="0" distR="0">
            <wp:extent cx="4638675" cy="34295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l="-6" t="-8" r="-6" b="-8"/>
                    <a:stretch>
                      <a:fillRect/>
                    </a:stretch>
                  </pic:blipFill>
                  <pic:spPr bwMode="auto">
                    <a:xfrm>
                      <a:off x="0" y="0"/>
                      <a:ext cx="4665069" cy="3449092"/>
                    </a:xfrm>
                    <a:prstGeom prst="rect">
                      <a:avLst/>
                    </a:prstGeom>
                    <a:noFill/>
                    <a:ln>
                      <a:noFill/>
                    </a:ln>
                  </pic:spPr>
                </pic:pic>
              </a:graphicData>
            </a:graphic>
          </wp:inline>
        </w:drawing>
      </w:r>
    </w:p>
    <w:p w:rsidR="00CE1182" w:rsidRPr="0087334F" w:rsidRDefault="00CE1182" w:rsidP="00CE1182">
      <w:pPr>
        <w:pStyle w:val="a3"/>
        <w:tabs>
          <w:tab w:val="clear" w:pos="340"/>
        </w:tabs>
        <w:spacing w:before="120"/>
        <w:ind w:firstLine="0"/>
        <w:jc w:val="center"/>
        <w:rPr>
          <w:color w:val="000000"/>
          <w:szCs w:val="28"/>
          <w:lang w:val="uk-UA"/>
        </w:rPr>
      </w:pPr>
      <w:r w:rsidRPr="0087334F">
        <w:rPr>
          <w:color w:val="000000"/>
          <w:szCs w:val="28"/>
          <w:lang w:val="uk-UA"/>
        </w:rPr>
        <w:t xml:space="preserve">Рисунок </w:t>
      </w:r>
      <w:r>
        <w:rPr>
          <w:color w:val="000000"/>
          <w:szCs w:val="28"/>
          <w:lang w:val="uk-UA"/>
        </w:rPr>
        <w:t>4</w:t>
      </w:r>
      <w:r w:rsidRPr="0087334F">
        <w:rPr>
          <w:color w:val="000000"/>
          <w:szCs w:val="28"/>
          <w:lang w:val="uk-UA"/>
        </w:rPr>
        <w:t>.2 – Спрощена внутрішня структура РКІ-модуля</w:t>
      </w:r>
    </w:p>
    <w:p w:rsidR="00CE1182" w:rsidRPr="0087334F" w:rsidRDefault="00CE1182" w:rsidP="00CE1182">
      <w:r w:rsidRPr="0087334F">
        <w:t xml:space="preserve">РКІ-модуль, що використовується в стенді, має 80 комірок відеопам’яті DDRAM (для зберігання символьних повідомлень). Для першого рядка модуля зарезервовано 40 комірок пам’яті DDRAM із адресами від 00h до 27h. Для другого рядка модуля також зарезервовано 40 комірок із адресами від 40h до 67h (таким чином, в адресах комірок пам’яті між першим і другим рядком є “дірка”). При послідовному запису інформації в DDRAM внутрішній контролер РКІ-модуля автоматично переходить із останньої комірки першого рядка (27h) на першу комірку другого рядка (40h), якщо ввімкнено відповідний режим автоматичного збільшення адрес. Слід пам’ятати, що на екрані РКІ-модуля відображається вміст лише 16-ти комірок для першого рядка і 16-ти комірок для другого рядка. При виконанні команди зсуву екрану вміст комірок DDRAM не змінюється!, змінюються лише вказівники початку видимих частин рядків. Наприклад, після ініціалізації модуля, ми бачимо в першому його рядку комірки DDRAM із адресами від 00h до 0Fh, а в другому – із адресами від 40h до 4Fh (рисунок </w:t>
      </w:r>
      <w:r>
        <w:t>4</w:t>
      </w:r>
      <w:r w:rsidRPr="0087334F">
        <w:t>.3).</w:t>
      </w:r>
    </w:p>
    <w:p w:rsidR="00CE1182" w:rsidRPr="0087334F" w:rsidRDefault="00CE1182" w:rsidP="00CE1182">
      <w:pPr>
        <w:ind w:firstLine="0"/>
        <w:jc w:val="center"/>
      </w:pPr>
      <w:r w:rsidRPr="0087334F">
        <w:rPr>
          <w:noProof/>
          <w:lang w:eastAsia="uk-UA"/>
        </w:rPr>
        <w:drawing>
          <wp:inline distT="0" distB="0" distL="0" distR="0">
            <wp:extent cx="6296025" cy="904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8">
                      <a:extLst>
                        <a:ext uri="{28A0092B-C50C-407E-A947-70E740481C1C}">
                          <a14:useLocalDpi xmlns:a14="http://schemas.microsoft.com/office/drawing/2010/main" val="0"/>
                        </a:ext>
                      </a:extLst>
                    </a:blip>
                    <a:srcRect l="-5" t="-37" r="-5" b="-37"/>
                    <a:stretch>
                      <a:fillRect/>
                    </a:stretch>
                  </pic:blipFill>
                  <pic:spPr bwMode="auto">
                    <a:xfrm>
                      <a:off x="0" y="0"/>
                      <a:ext cx="6296025" cy="904875"/>
                    </a:xfrm>
                    <a:prstGeom prst="rect">
                      <a:avLst/>
                    </a:prstGeom>
                    <a:noFill/>
                    <a:ln>
                      <a:noFill/>
                    </a:ln>
                  </pic:spPr>
                </pic:pic>
              </a:graphicData>
            </a:graphic>
          </wp:inline>
        </w:drawing>
      </w:r>
    </w:p>
    <w:p w:rsidR="00CE1182" w:rsidRPr="0087334F" w:rsidRDefault="00CE1182" w:rsidP="00CE1182">
      <w:r w:rsidRPr="0087334F">
        <w:t xml:space="preserve">Рисунок </w:t>
      </w:r>
      <w:r>
        <w:t>4</w:t>
      </w:r>
      <w:r w:rsidRPr="0087334F">
        <w:t>.3 – Взаємна відповідність знакомісць і комірок пам’</w:t>
      </w:r>
      <w:r>
        <w:t xml:space="preserve">яті DDRAM для </w:t>
      </w:r>
      <w:r w:rsidRPr="0087334F">
        <w:t>РКІ-модуля після скидання</w:t>
      </w:r>
    </w:p>
    <w:p w:rsidR="00CE1182" w:rsidRPr="0087334F" w:rsidRDefault="00CE1182" w:rsidP="00CE1182"/>
    <w:p w:rsidR="00CE1182" w:rsidRPr="0087334F" w:rsidRDefault="00CE1182" w:rsidP="00CE1182">
      <w:r w:rsidRPr="0087334F">
        <w:t>Після виконання команди зсуву екрану вліво в першому рядку буде відображатися вміст комірок з адресами від 01h до 10h, а в другому – від 41h до 50h. Аналогічні дії виконуються і при зсуві екрану вправо.</w:t>
      </w:r>
    </w:p>
    <w:p w:rsidR="00CE1182" w:rsidRPr="0087334F" w:rsidRDefault="00CE1182" w:rsidP="00CE1182">
      <w:r w:rsidRPr="0087334F">
        <w:t xml:space="preserve">РКІ-модуль також містить ПЗП знакогенератора (CGROM) і ОЗП знакогенератора (CGRAM). ПЗУ містить наперед встановлені виробником символи для відображення модулем. Для виведення такого наперед встановленого символу достатньо записати в відповідну комірку відеопам’яті DDRAM його код (або адресу в пам’яті CGROM). Кодову таблицю РКІ-модуля, що містить кириличні символи, показано на рисунку </w:t>
      </w:r>
      <w:r>
        <w:t>4</w:t>
      </w:r>
      <w:r w:rsidRPr="0087334F">
        <w:t>.4.</w:t>
      </w:r>
    </w:p>
    <w:p w:rsidR="00CE1182" w:rsidRPr="0087334F" w:rsidRDefault="00CE1182" w:rsidP="00CE1182">
      <w:r w:rsidRPr="0087334F">
        <w:t>ОЗП знакогенератора (CGRAM) може використовуватися для створення символів користувача.</w:t>
      </w:r>
    </w:p>
    <w:p w:rsidR="00CE1182" w:rsidRPr="0087334F" w:rsidRDefault="00CE1182" w:rsidP="00CE1182">
      <w:r w:rsidRPr="0087334F">
        <w:rPr>
          <w:noProof/>
          <w:lang w:eastAsia="uk-UA"/>
        </w:rPr>
        <w:drawing>
          <wp:inline distT="0" distB="0" distL="0" distR="0">
            <wp:extent cx="5029200" cy="7696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9">
                      <a:extLst>
                        <a:ext uri="{28A0092B-C50C-407E-A947-70E740481C1C}">
                          <a14:useLocalDpi xmlns:a14="http://schemas.microsoft.com/office/drawing/2010/main" val="0"/>
                        </a:ext>
                      </a:extLst>
                    </a:blip>
                    <a:srcRect l="-8" t="-5" r="-8" b="-5"/>
                    <a:stretch>
                      <a:fillRect/>
                    </a:stretch>
                  </pic:blipFill>
                  <pic:spPr bwMode="auto">
                    <a:xfrm>
                      <a:off x="0" y="0"/>
                      <a:ext cx="5029200" cy="7696200"/>
                    </a:xfrm>
                    <a:prstGeom prst="rect">
                      <a:avLst/>
                    </a:prstGeom>
                    <a:noFill/>
                    <a:ln>
                      <a:noFill/>
                    </a:ln>
                  </pic:spPr>
                </pic:pic>
              </a:graphicData>
            </a:graphic>
          </wp:inline>
        </w:drawing>
      </w:r>
    </w:p>
    <w:p w:rsidR="00CE1182" w:rsidRPr="0087334F" w:rsidRDefault="00CE1182" w:rsidP="00CE1182">
      <w:pPr>
        <w:ind w:firstLine="0"/>
        <w:jc w:val="center"/>
      </w:pPr>
      <w:r w:rsidRPr="0087334F">
        <w:t xml:space="preserve">Рисунок </w:t>
      </w:r>
      <w:r>
        <w:t>4</w:t>
      </w:r>
      <w:r w:rsidRPr="0087334F">
        <w:t>.4 – Кодова таблиця РКІ-модуля</w:t>
      </w:r>
    </w:p>
    <w:p w:rsidR="00CE1182" w:rsidRPr="0087334F" w:rsidRDefault="00CE1182" w:rsidP="00CE1182"/>
    <w:p w:rsidR="00CE1182" w:rsidRPr="0087334F" w:rsidRDefault="00CE1182" w:rsidP="00CE1182">
      <w:r w:rsidRPr="0087334F">
        <w:t xml:space="preserve">Для управління РКІ-модулем і його ініціалізації використовуються спеціальні команди. Таблицю таких команд показано на рисунку </w:t>
      </w:r>
      <w:r>
        <w:t>4</w:t>
      </w:r>
      <w:r w:rsidRPr="0087334F">
        <w:t>.5.</w:t>
      </w:r>
    </w:p>
    <w:p w:rsidR="00CE1182" w:rsidRPr="0087334F" w:rsidRDefault="00CE1182" w:rsidP="00CE1182">
      <w:r w:rsidRPr="0087334F">
        <w:rPr>
          <w:noProof/>
          <w:lang w:eastAsia="uk-UA"/>
        </w:rPr>
        <w:drawing>
          <wp:inline distT="0" distB="0" distL="0" distR="0">
            <wp:extent cx="6296025" cy="7572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0">
                      <a:extLst>
                        <a:ext uri="{28A0092B-C50C-407E-A947-70E740481C1C}">
                          <a14:useLocalDpi xmlns:a14="http://schemas.microsoft.com/office/drawing/2010/main" val="0"/>
                        </a:ext>
                      </a:extLst>
                    </a:blip>
                    <a:srcRect l="-5" t="-5" r="-5" b="-5"/>
                    <a:stretch>
                      <a:fillRect/>
                    </a:stretch>
                  </pic:blipFill>
                  <pic:spPr bwMode="auto">
                    <a:xfrm>
                      <a:off x="0" y="0"/>
                      <a:ext cx="6296025" cy="7572375"/>
                    </a:xfrm>
                    <a:prstGeom prst="rect">
                      <a:avLst/>
                    </a:prstGeom>
                    <a:noFill/>
                    <a:ln>
                      <a:noFill/>
                    </a:ln>
                  </pic:spPr>
                </pic:pic>
              </a:graphicData>
            </a:graphic>
          </wp:inline>
        </w:drawing>
      </w:r>
    </w:p>
    <w:p w:rsidR="00CE1182" w:rsidRPr="0087334F" w:rsidRDefault="00CE1182" w:rsidP="00CE1182">
      <w:pPr>
        <w:ind w:firstLine="0"/>
        <w:jc w:val="center"/>
      </w:pPr>
      <w:r w:rsidRPr="0087334F">
        <w:t xml:space="preserve">Рисунок </w:t>
      </w:r>
      <w:r>
        <w:t>4</w:t>
      </w:r>
      <w:r w:rsidRPr="0087334F">
        <w:t>.5 – Таблиця команд РКІ-модуля</w:t>
      </w:r>
    </w:p>
    <w:p w:rsidR="00CE1182" w:rsidRPr="0087334F" w:rsidRDefault="00CE1182" w:rsidP="00CE1182"/>
    <w:p w:rsidR="00CE1182" w:rsidRPr="0087334F" w:rsidRDefault="00CE1182" w:rsidP="00CE1182">
      <w:r w:rsidRPr="0087334F">
        <w:t xml:space="preserve">Слід звернути увагу, що після подачі чергової команди або байту даних необхідно витримати паузу не менше, ніж зазначено в таблиці на рисунку </w:t>
      </w:r>
      <w:r>
        <w:t>4</w:t>
      </w:r>
      <w:r w:rsidRPr="0087334F">
        <w:t xml:space="preserve">.5. Протягом цього часу контролер РКІ-модуля обробляє попередній прийнятий байт і може некоректно відреагувати на байт, який знову надійшов. Час виконання команд в таблиці на рисунку </w:t>
      </w:r>
      <w:r>
        <w:t>4</w:t>
      </w:r>
      <w:r w:rsidRPr="0087334F">
        <w:t xml:space="preserve">.5 зазначено для випадку, коли внутрішня тактова частота роботи контролера РКІ-модуля становить 250 кГц. На практиці зустрічаються РКІ-модулі, що працюють на тактових частотах або 250 кГц, або 270 кГц. При частоті роботи в 270 кГц затримки на виконання команд/обробку даних, зазначені в таблиці на рисунку </w:t>
      </w:r>
      <w:r>
        <w:t>4</w:t>
      </w:r>
      <w:r w:rsidRPr="0087334F">
        <w:t xml:space="preserve">.5, будуть трохи меншими. На практиці, з метою забезпечення сумісності з будь-якими модулями, рекомендується використовувати затримки, які дещо перевищують ті, які наведено в таблиці на рисунку </w:t>
      </w:r>
      <w:r>
        <w:t>4</w:t>
      </w:r>
      <w:r w:rsidRPr="0087334F">
        <w:t>.5.</w:t>
      </w:r>
    </w:p>
    <w:p w:rsidR="00CE1182" w:rsidRPr="0087334F" w:rsidRDefault="00CE1182" w:rsidP="00CE1182">
      <w:r w:rsidRPr="0087334F">
        <w:t xml:space="preserve">При ввімкненні живлення програмісту необхідно здійснити ініціалізацію РКІ-модуля. У лабораторному стенді використовується 8-бітний протокол обміну між мікроконтролером і РКІ-модулем. Ініціалізація РКІ-модуля в цьому випадку здійснюється згідно з алгоритмом, показаним на рисунку </w:t>
      </w:r>
      <w:r>
        <w:t>4</w:t>
      </w:r>
      <w:r w:rsidRPr="0087334F">
        <w:t xml:space="preserve">.6. Часові затримки на виконання алгоритму ініціалізації (на рисунку </w:t>
      </w:r>
      <w:r>
        <w:t>4</w:t>
      </w:r>
      <w:r w:rsidRPr="0087334F">
        <w:t>.6) вказано для РКІ-модуля із внутрішньою тактовою частотою у 270 кГц. При використанні більш “повільного” РКІ-модуля, наприклад, з частотою 250 кГц, всі зазначені затримки слід множити на коефіцієнт 270/250.</w:t>
      </w:r>
    </w:p>
    <w:p w:rsidR="00CE1182" w:rsidRPr="0087334F" w:rsidRDefault="00CE1182" w:rsidP="00CE1182">
      <w:r w:rsidRPr="0087334F">
        <w:rPr>
          <w:noProof/>
          <w:lang w:eastAsia="uk-UA"/>
        </w:rPr>
        <w:drawing>
          <wp:inline distT="0" distB="0" distL="0" distR="0">
            <wp:extent cx="6296025" cy="7762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1">
                      <a:extLst>
                        <a:ext uri="{28A0092B-C50C-407E-A947-70E740481C1C}">
                          <a14:useLocalDpi xmlns:a14="http://schemas.microsoft.com/office/drawing/2010/main" val="0"/>
                        </a:ext>
                      </a:extLst>
                    </a:blip>
                    <a:srcRect l="-5" t="-5" r="-5" b="-5"/>
                    <a:stretch>
                      <a:fillRect/>
                    </a:stretch>
                  </pic:blipFill>
                  <pic:spPr bwMode="auto">
                    <a:xfrm>
                      <a:off x="0" y="0"/>
                      <a:ext cx="6296025" cy="7762875"/>
                    </a:xfrm>
                    <a:prstGeom prst="rect">
                      <a:avLst/>
                    </a:prstGeom>
                    <a:noFill/>
                    <a:ln>
                      <a:noFill/>
                    </a:ln>
                  </pic:spPr>
                </pic:pic>
              </a:graphicData>
            </a:graphic>
          </wp:inline>
        </w:drawing>
      </w:r>
    </w:p>
    <w:p w:rsidR="00CE1182" w:rsidRPr="0087334F" w:rsidRDefault="00CE1182" w:rsidP="00C5788D">
      <w:pPr>
        <w:ind w:firstLine="0"/>
        <w:jc w:val="center"/>
      </w:pPr>
      <w:r w:rsidRPr="0087334F">
        <w:t xml:space="preserve">Рисунок </w:t>
      </w:r>
      <w:r>
        <w:t>4</w:t>
      </w:r>
      <w:r w:rsidRPr="0087334F">
        <w:t>.6 – Алгоритм ініціалізації РКІ-модуля</w:t>
      </w:r>
    </w:p>
    <w:p w:rsidR="00CE1182" w:rsidRPr="0087334F" w:rsidRDefault="00CE1182" w:rsidP="00CE1182"/>
    <w:p w:rsidR="00CE1182" w:rsidRPr="0087334F" w:rsidRDefault="00CE1182" w:rsidP="00CE1182">
      <w:r w:rsidRPr="0087334F">
        <w:t>Нижче наведено приклад програми мовою асемблер, яка здійснює відображення інформаційного повідомлення на всіх знакомісцях першого і другого рядка рідкокристалічного індикатора (час виведення одного символу становить 200 мс). Після виведення повідомлення виробляється циклічний зсув вліво вмісту індикатора із періодом 1 с. Часові затримки організовуються програмним способом.</w:t>
      </w:r>
    </w:p>
    <w:p w:rsidR="00CE1182" w:rsidRDefault="00CE1182" w:rsidP="00CE1182"/>
    <w:p w:rsidR="00C5788D" w:rsidRDefault="00C5788D" w:rsidP="00CE1182">
      <w:pPr>
        <w:rPr>
          <w:b/>
        </w:rPr>
      </w:pPr>
      <w:r>
        <w:rPr>
          <w:b/>
          <w:lang w:val="ru-RU"/>
        </w:rPr>
        <w:t xml:space="preserve">4.3 </w:t>
      </w:r>
      <w:r w:rsidRPr="000724A9">
        <w:rPr>
          <w:b/>
        </w:rPr>
        <w:t>Результати виконання завдання</w:t>
      </w:r>
    </w:p>
    <w:p w:rsidR="00C5788D" w:rsidRDefault="00C5788D" w:rsidP="00CE1182">
      <w:pPr>
        <w:rPr>
          <w:b/>
        </w:rPr>
      </w:pPr>
    </w:p>
    <w:p w:rsidR="00C5788D" w:rsidRDefault="00C5788D" w:rsidP="00C5788D">
      <w:pPr>
        <w:rPr>
          <w:szCs w:val="28"/>
        </w:rPr>
      </w:pPr>
      <w:r>
        <w:rPr>
          <w:szCs w:val="28"/>
        </w:rPr>
        <w:t xml:space="preserve">Завдання для лабораторної роботи зображено в таблиці </w:t>
      </w:r>
      <w:r w:rsidRPr="00C5788D">
        <w:rPr>
          <w:szCs w:val="28"/>
        </w:rPr>
        <w:t>4</w:t>
      </w:r>
      <w:r>
        <w:rPr>
          <w:szCs w:val="28"/>
        </w:rPr>
        <w:t>.</w:t>
      </w:r>
      <w:r w:rsidRPr="00C5788D">
        <w:rPr>
          <w:szCs w:val="28"/>
        </w:rPr>
        <w:t>3.</w:t>
      </w:r>
      <w:r>
        <w:rPr>
          <w:szCs w:val="28"/>
          <w:lang w:val="ru-RU"/>
        </w:rPr>
        <w:t>1</w:t>
      </w:r>
    </w:p>
    <w:p w:rsidR="00C5788D" w:rsidRDefault="00C5788D" w:rsidP="00C5788D">
      <w:pPr>
        <w:rPr>
          <w:szCs w:val="28"/>
        </w:rPr>
      </w:pPr>
    </w:p>
    <w:p w:rsidR="00C5788D" w:rsidRPr="00C5788D" w:rsidRDefault="00C5788D" w:rsidP="00C5788D">
      <w:pPr>
        <w:rPr>
          <w:szCs w:val="28"/>
        </w:rPr>
      </w:pPr>
      <w:r>
        <w:rPr>
          <w:szCs w:val="28"/>
        </w:rPr>
        <w:t xml:space="preserve">Таблиця </w:t>
      </w:r>
      <w:r w:rsidRPr="00C5788D">
        <w:rPr>
          <w:szCs w:val="28"/>
        </w:rPr>
        <w:t>4</w:t>
      </w:r>
      <w:r>
        <w:rPr>
          <w:szCs w:val="28"/>
        </w:rPr>
        <w:t>.</w:t>
      </w:r>
      <w:r w:rsidRPr="00C5788D">
        <w:rPr>
          <w:szCs w:val="28"/>
        </w:rPr>
        <w:t>3.</w:t>
      </w:r>
      <w:r>
        <w:rPr>
          <w:szCs w:val="28"/>
          <w:lang w:val="ru-RU"/>
        </w:rPr>
        <w:t>1</w:t>
      </w:r>
      <w:r>
        <w:rPr>
          <w:szCs w:val="28"/>
        </w:rPr>
        <w:t xml:space="preserve"> – Завдання</w:t>
      </w:r>
    </w:p>
    <w:tbl>
      <w:tblPr>
        <w:tblW w:w="10137" w:type="dxa"/>
        <w:tblInd w:w="-113" w:type="dxa"/>
        <w:tblLayout w:type="fixed"/>
        <w:tblLook w:val="04A0" w:firstRow="1" w:lastRow="0" w:firstColumn="1" w:lastColumn="0" w:noHBand="0" w:noVBand="1"/>
      </w:tblPr>
      <w:tblGrid>
        <w:gridCol w:w="534"/>
        <w:gridCol w:w="9603"/>
      </w:tblGrid>
      <w:tr w:rsidR="00C5788D" w:rsidRPr="0087334F" w:rsidTr="00C5788D">
        <w:tc>
          <w:tcPr>
            <w:tcW w:w="534"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C5788D" w:rsidP="00C5788D">
            <w:pPr>
              <w:spacing w:line="240" w:lineRule="auto"/>
              <w:ind w:firstLine="0"/>
              <w:jc w:val="center"/>
              <w:rPr>
                <w:szCs w:val="28"/>
              </w:rPr>
            </w:pPr>
            <w:r w:rsidRPr="0087334F">
              <w:rPr>
                <w:szCs w:val="28"/>
              </w:rPr>
              <w:t>№</w:t>
            </w:r>
          </w:p>
        </w:tc>
        <w:tc>
          <w:tcPr>
            <w:tcW w:w="9603"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C5788D" w:rsidP="00C5788D">
            <w:pPr>
              <w:spacing w:line="240" w:lineRule="auto"/>
              <w:ind w:firstLine="0"/>
              <w:jc w:val="center"/>
              <w:rPr>
                <w:szCs w:val="28"/>
              </w:rPr>
            </w:pPr>
            <w:r>
              <w:rPr>
                <w:szCs w:val="28"/>
              </w:rPr>
              <w:t>О</w:t>
            </w:r>
            <w:r w:rsidRPr="0087334F">
              <w:rPr>
                <w:szCs w:val="28"/>
              </w:rPr>
              <w:t>пис завдання</w:t>
            </w:r>
          </w:p>
        </w:tc>
      </w:tr>
      <w:tr w:rsidR="00C5788D" w:rsidRPr="0087334F" w:rsidTr="00C5788D">
        <w:trPr>
          <w:cantSplit/>
        </w:trPr>
        <w:tc>
          <w:tcPr>
            <w:tcW w:w="534"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90696C" w:rsidP="00C5788D">
            <w:pPr>
              <w:spacing w:line="240" w:lineRule="auto"/>
              <w:ind w:firstLine="0"/>
              <w:jc w:val="center"/>
              <w:rPr>
                <w:szCs w:val="28"/>
              </w:rPr>
            </w:pPr>
            <w:r>
              <w:rPr>
                <w:szCs w:val="28"/>
              </w:rPr>
              <w:t>8</w:t>
            </w:r>
          </w:p>
        </w:tc>
        <w:tc>
          <w:tcPr>
            <w:tcW w:w="9603" w:type="dxa"/>
            <w:tcBorders>
              <w:top w:val="single" w:sz="4" w:space="0" w:color="000000"/>
              <w:left w:val="single" w:sz="4" w:space="0" w:color="000000"/>
              <w:bottom w:val="single" w:sz="4" w:space="0" w:color="000000"/>
              <w:right w:val="single" w:sz="4" w:space="0" w:color="000000"/>
            </w:tcBorders>
            <w:vAlign w:val="center"/>
          </w:tcPr>
          <w:p w:rsidR="00C5788D" w:rsidRPr="0087334F" w:rsidRDefault="00711AB3" w:rsidP="00C5788D">
            <w:pPr>
              <w:spacing w:line="240" w:lineRule="auto"/>
              <w:ind w:firstLine="0"/>
              <w:rPr>
                <w:szCs w:val="28"/>
              </w:rPr>
            </w:pPr>
            <w:r w:rsidRPr="0087334F">
              <w:rPr>
                <w:szCs w:val="28"/>
              </w:rPr>
              <w:t>На рідкокристалічному індикаторі (в довільній позиції) реалізувати відображення секундоміра в форматі 59 → 00. Часові затримки організовуються програмно.</w:t>
            </w:r>
          </w:p>
        </w:tc>
      </w:tr>
    </w:tbl>
    <w:p w:rsidR="00C5788D" w:rsidRPr="000A4C3F" w:rsidRDefault="00C5788D" w:rsidP="00CE1182">
      <w:pPr>
        <w:rPr>
          <w:lang w:val="en-US"/>
        </w:rPr>
      </w:pPr>
    </w:p>
    <w:p w:rsidR="002B2E51" w:rsidRDefault="002B2E51" w:rsidP="002B2E51">
      <w:r>
        <w:t xml:space="preserve">Код </w:t>
      </w:r>
      <w:r w:rsidRPr="002B2E51">
        <w:t>програми</w:t>
      </w:r>
      <w:r>
        <w:t xml:space="preserve"> наведено в лістингу </w:t>
      </w:r>
      <w:r w:rsidRPr="00C5788D">
        <w:rPr>
          <w:szCs w:val="28"/>
        </w:rPr>
        <w:t>4</w:t>
      </w:r>
      <w:r>
        <w:rPr>
          <w:szCs w:val="28"/>
        </w:rPr>
        <w:t>.</w:t>
      </w:r>
      <w:r w:rsidRPr="00C5788D">
        <w:rPr>
          <w:szCs w:val="28"/>
        </w:rPr>
        <w:t>3.</w:t>
      </w:r>
      <w:r>
        <w:t>2</w:t>
      </w:r>
    </w:p>
    <w:p w:rsidR="002B2E51" w:rsidRDefault="002B2E51" w:rsidP="002B2E51"/>
    <w:p w:rsidR="002B2E51" w:rsidRDefault="002B2E51" w:rsidP="00BE6391">
      <w:r>
        <w:t xml:space="preserve">Лістинг </w:t>
      </w:r>
      <w:r w:rsidRPr="00C5788D">
        <w:rPr>
          <w:szCs w:val="28"/>
        </w:rPr>
        <w:t>4</w:t>
      </w:r>
      <w:r>
        <w:rPr>
          <w:szCs w:val="28"/>
        </w:rPr>
        <w:t>.</w:t>
      </w:r>
      <w:r w:rsidRPr="00C5788D">
        <w:rPr>
          <w:szCs w:val="28"/>
        </w:rPr>
        <w:t>3.</w:t>
      </w:r>
      <w:r>
        <w:t>2</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808080"/>
          <w:sz w:val="22"/>
          <w:szCs w:val="24"/>
        </w:rPr>
        <w:t>#define</w:t>
      </w:r>
      <w:r w:rsidRPr="002A1979">
        <w:rPr>
          <w:rFonts w:ascii="Consolas" w:hAnsi="Consolas" w:cs="Consolas"/>
          <w:color w:val="000000"/>
          <w:sz w:val="22"/>
          <w:szCs w:val="24"/>
        </w:rPr>
        <w:t xml:space="preserve"> </w:t>
      </w:r>
      <w:r w:rsidRPr="002A1979">
        <w:rPr>
          <w:rFonts w:ascii="Consolas" w:hAnsi="Consolas" w:cs="Consolas"/>
          <w:color w:val="6F008A"/>
          <w:sz w:val="22"/>
          <w:szCs w:val="24"/>
        </w:rPr>
        <w:t>F_CPU</w:t>
      </w:r>
      <w:r w:rsidRPr="002A1979">
        <w:rPr>
          <w:rFonts w:ascii="Consolas" w:hAnsi="Consolas" w:cs="Consolas"/>
          <w:color w:val="000000"/>
          <w:sz w:val="22"/>
          <w:szCs w:val="24"/>
        </w:rPr>
        <w:t xml:space="preserve"> 7372800L </w:t>
      </w:r>
      <w:r w:rsidRPr="002A1979">
        <w:rPr>
          <w:rFonts w:ascii="Consolas" w:hAnsi="Consolas" w:cs="Consolas"/>
          <w:color w:val="008000"/>
          <w:sz w:val="22"/>
          <w:szCs w:val="24"/>
        </w:rPr>
        <w:t>//задаємо частоту кварцу (7,3728 МГц)</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808080"/>
          <w:sz w:val="22"/>
          <w:szCs w:val="24"/>
        </w:rPr>
        <w:t>#include</w:t>
      </w:r>
      <w:r w:rsidRPr="002A1979">
        <w:rPr>
          <w:rFonts w:ascii="Consolas" w:hAnsi="Consolas" w:cs="Consolas"/>
          <w:color w:val="000000"/>
          <w:sz w:val="22"/>
          <w:szCs w:val="24"/>
        </w:rPr>
        <w:t xml:space="preserve"> </w:t>
      </w:r>
      <w:r w:rsidRPr="002A1979">
        <w:rPr>
          <w:rFonts w:ascii="Consolas" w:hAnsi="Consolas" w:cs="Consolas"/>
          <w:color w:val="A31515"/>
          <w:sz w:val="22"/>
          <w:szCs w:val="24"/>
        </w:rPr>
        <w:t>&lt;avr/io.h&gt;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808080"/>
          <w:sz w:val="22"/>
          <w:szCs w:val="24"/>
        </w:rPr>
        <w:t>#include</w:t>
      </w:r>
      <w:r w:rsidRPr="002A1979">
        <w:rPr>
          <w:rFonts w:ascii="Consolas" w:hAnsi="Consolas" w:cs="Consolas"/>
          <w:color w:val="000000"/>
          <w:sz w:val="22"/>
          <w:szCs w:val="24"/>
        </w:rPr>
        <w:t xml:space="preserve"> </w:t>
      </w:r>
      <w:r w:rsidRPr="002A1979">
        <w:rPr>
          <w:rFonts w:ascii="Consolas" w:hAnsi="Consolas" w:cs="Consolas"/>
          <w:color w:val="A31515"/>
          <w:sz w:val="22"/>
          <w:szCs w:val="24"/>
        </w:rPr>
        <w:t>&lt;avr/iom8515.h&gt;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808080"/>
          <w:sz w:val="22"/>
          <w:szCs w:val="24"/>
        </w:rPr>
        <w:t>#include</w:t>
      </w:r>
      <w:r w:rsidRPr="002A1979">
        <w:rPr>
          <w:rFonts w:ascii="Consolas" w:hAnsi="Consolas" w:cs="Consolas"/>
          <w:color w:val="000000"/>
          <w:sz w:val="22"/>
          <w:szCs w:val="24"/>
        </w:rPr>
        <w:t xml:space="preserve"> </w:t>
      </w:r>
      <w:r w:rsidRPr="002A1979">
        <w:rPr>
          <w:rFonts w:ascii="Consolas" w:hAnsi="Consolas" w:cs="Consolas"/>
          <w:color w:val="A31515"/>
          <w:sz w:val="22"/>
          <w:szCs w:val="24"/>
        </w:rPr>
        <w:t>&lt;util/delay.h&gt;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//задаємо константу - адресу регістра команд в РКІ</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808080"/>
          <w:sz w:val="22"/>
          <w:szCs w:val="24"/>
        </w:rPr>
        <w:t>#define</w:t>
      </w:r>
      <w:r w:rsidRPr="002A1979">
        <w:rPr>
          <w:rFonts w:ascii="Consolas" w:hAnsi="Consolas" w:cs="Consolas"/>
          <w:color w:val="000000"/>
          <w:sz w:val="22"/>
          <w:szCs w:val="24"/>
        </w:rPr>
        <w:t xml:space="preserve"> </w:t>
      </w:r>
      <w:r w:rsidRPr="002A1979">
        <w:rPr>
          <w:rFonts w:ascii="Consolas" w:hAnsi="Consolas" w:cs="Consolas"/>
          <w:color w:val="6F008A"/>
          <w:sz w:val="22"/>
          <w:szCs w:val="24"/>
        </w:rPr>
        <w:t>lcd_comm</w:t>
      </w:r>
      <w:r w:rsidRPr="002A1979">
        <w:rPr>
          <w:rFonts w:ascii="Consolas" w:hAnsi="Consolas" w:cs="Consolas"/>
          <w:color w:val="000000"/>
          <w:sz w:val="22"/>
          <w:szCs w:val="24"/>
        </w:rPr>
        <w:t xml:space="preserve"> 0x8004</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//задаємо константу - адресу регістра даних в РКІ</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808080"/>
          <w:sz w:val="22"/>
          <w:szCs w:val="24"/>
        </w:rPr>
        <w:t>#define</w:t>
      </w:r>
      <w:r w:rsidRPr="002A1979">
        <w:rPr>
          <w:rFonts w:ascii="Consolas" w:hAnsi="Consolas" w:cs="Consolas"/>
          <w:color w:val="000000"/>
          <w:sz w:val="22"/>
          <w:szCs w:val="24"/>
        </w:rPr>
        <w:t xml:space="preserve"> </w:t>
      </w:r>
      <w:r w:rsidRPr="002A1979">
        <w:rPr>
          <w:rFonts w:ascii="Consolas" w:hAnsi="Consolas" w:cs="Consolas"/>
          <w:color w:val="6F008A"/>
          <w:sz w:val="22"/>
          <w:szCs w:val="24"/>
        </w:rPr>
        <w:t>lcd_data</w:t>
      </w:r>
      <w:r w:rsidRPr="002A1979">
        <w:rPr>
          <w:rFonts w:ascii="Consolas" w:hAnsi="Consolas" w:cs="Consolas"/>
          <w:color w:val="000000"/>
          <w:sz w:val="22"/>
          <w:szCs w:val="24"/>
        </w:rPr>
        <w:t xml:space="preserve"> 0x8005</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FF"/>
          <w:sz w:val="22"/>
          <w:szCs w:val="24"/>
        </w:rPr>
        <w:t>int</w:t>
      </w:r>
      <w:r w:rsidRPr="002A1979">
        <w:rPr>
          <w:rFonts w:ascii="Consolas" w:hAnsi="Consolas" w:cs="Consolas"/>
          <w:color w:val="000000"/>
          <w:sz w:val="22"/>
          <w:szCs w:val="24"/>
        </w:rPr>
        <w:t xml:space="preserve"> main (</w:t>
      </w:r>
      <w:r w:rsidRPr="002A1979">
        <w:rPr>
          <w:rFonts w:ascii="Consolas" w:hAnsi="Consolas" w:cs="Consolas"/>
          <w:color w:val="0000FF"/>
          <w:sz w:val="22"/>
          <w:szCs w:val="24"/>
        </w:rPr>
        <w:t>void</w:t>
      </w:r>
      <w:r w:rsidRPr="002A1979">
        <w:rPr>
          <w:rFonts w:ascii="Consolas" w:hAnsi="Consolas" w:cs="Consolas"/>
          <w:color w:val="000000"/>
          <w:sz w:val="22"/>
          <w:szCs w:val="24"/>
        </w:rPr>
        <w:t>) {</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//початкова ініціалізація міконтролера</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//дозволяємо роботу із зовнішньою пам'яттю (звернення до системного контролеру)</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MCUCR = 1 &lt;&lt; SRE;</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//відключення живлення аналогового компаратора</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ACSR = 1 &lt;&lt; ACD;</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//встановлюємо вказівник на адресу регістра команд РКІ</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FF"/>
          <w:sz w:val="22"/>
          <w:szCs w:val="24"/>
        </w:rPr>
        <w:t>volatile</w:t>
      </w:r>
      <w:r w:rsidRPr="002A1979">
        <w:rPr>
          <w:rFonts w:ascii="Consolas" w:hAnsi="Consolas" w:cs="Consolas"/>
          <w:color w:val="000000"/>
          <w:sz w:val="22"/>
          <w:szCs w:val="24"/>
        </w:rPr>
        <w:t xml:space="preserve"> </w:t>
      </w:r>
      <w:r w:rsidRPr="002A1979">
        <w:rPr>
          <w:rFonts w:ascii="Consolas" w:hAnsi="Consolas" w:cs="Consolas"/>
          <w:color w:val="0000FF"/>
          <w:sz w:val="22"/>
          <w:szCs w:val="24"/>
        </w:rPr>
        <w:t>unsigned</w:t>
      </w:r>
      <w:r w:rsidRPr="002A1979">
        <w:rPr>
          <w:rFonts w:ascii="Consolas" w:hAnsi="Consolas" w:cs="Consolas"/>
          <w:color w:val="000000"/>
          <w:sz w:val="22"/>
          <w:szCs w:val="24"/>
        </w:rPr>
        <w:t xml:space="preserve"> </w:t>
      </w:r>
      <w:r w:rsidRPr="002A1979">
        <w:rPr>
          <w:rFonts w:ascii="Consolas" w:hAnsi="Consolas" w:cs="Consolas"/>
          <w:color w:val="0000FF"/>
          <w:sz w:val="22"/>
          <w:szCs w:val="24"/>
        </w:rPr>
        <w:t>char</w:t>
      </w:r>
      <w:r w:rsidRPr="002A1979">
        <w:rPr>
          <w:rFonts w:ascii="Consolas" w:hAnsi="Consolas" w:cs="Consolas"/>
          <w:color w:val="000000"/>
          <w:sz w:val="22"/>
          <w:szCs w:val="24"/>
        </w:rPr>
        <w:t>* c = (</w:t>
      </w:r>
      <w:r w:rsidRPr="002A1979">
        <w:rPr>
          <w:rFonts w:ascii="Consolas" w:hAnsi="Consolas" w:cs="Consolas"/>
          <w:color w:val="0000FF"/>
          <w:sz w:val="22"/>
          <w:szCs w:val="24"/>
        </w:rPr>
        <w:t>unsigned</w:t>
      </w:r>
      <w:r w:rsidRPr="002A1979">
        <w:rPr>
          <w:rFonts w:ascii="Consolas" w:hAnsi="Consolas" w:cs="Consolas"/>
          <w:color w:val="000000"/>
          <w:sz w:val="22"/>
          <w:szCs w:val="24"/>
        </w:rPr>
        <w:t xml:space="preserve"> </w:t>
      </w:r>
      <w:r w:rsidRPr="002A1979">
        <w:rPr>
          <w:rFonts w:ascii="Consolas" w:hAnsi="Consolas" w:cs="Consolas"/>
          <w:color w:val="0000FF"/>
          <w:sz w:val="22"/>
          <w:szCs w:val="24"/>
        </w:rPr>
        <w:t>char</w:t>
      </w:r>
      <w:r w:rsidRPr="002A1979">
        <w:rPr>
          <w:rFonts w:ascii="Consolas" w:hAnsi="Consolas" w:cs="Consolas"/>
          <w:color w:val="000000"/>
          <w:sz w:val="22"/>
          <w:szCs w:val="24"/>
        </w:rPr>
        <w:t xml:space="preserve"> *) </w:t>
      </w:r>
      <w:r w:rsidRPr="002A1979">
        <w:rPr>
          <w:rFonts w:ascii="Consolas" w:hAnsi="Consolas" w:cs="Consolas"/>
          <w:color w:val="6F008A"/>
          <w:sz w:val="22"/>
          <w:szCs w:val="24"/>
        </w:rPr>
        <w:t>lcd_comm</w:t>
      </w:r>
      <w:r w:rsidRPr="002A1979">
        <w:rPr>
          <w:rFonts w:ascii="Consolas" w:hAnsi="Consolas" w:cs="Consolas"/>
          <w:color w:val="000000"/>
          <w:sz w:val="22"/>
          <w:szCs w:val="24"/>
        </w:rPr>
        <w: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//встановлюємо вказівник на адресу регістра даних РКІ</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FF"/>
          <w:sz w:val="22"/>
          <w:szCs w:val="24"/>
        </w:rPr>
        <w:t>volatile</w:t>
      </w:r>
      <w:r w:rsidRPr="002A1979">
        <w:rPr>
          <w:rFonts w:ascii="Consolas" w:hAnsi="Consolas" w:cs="Consolas"/>
          <w:color w:val="000000"/>
          <w:sz w:val="22"/>
          <w:szCs w:val="24"/>
        </w:rPr>
        <w:t xml:space="preserve"> </w:t>
      </w:r>
      <w:r w:rsidRPr="002A1979">
        <w:rPr>
          <w:rFonts w:ascii="Consolas" w:hAnsi="Consolas" w:cs="Consolas"/>
          <w:color w:val="0000FF"/>
          <w:sz w:val="22"/>
          <w:szCs w:val="24"/>
        </w:rPr>
        <w:t>unsigned</w:t>
      </w:r>
      <w:r w:rsidRPr="002A1979">
        <w:rPr>
          <w:rFonts w:ascii="Consolas" w:hAnsi="Consolas" w:cs="Consolas"/>
          <w:color w:val="000000"/>
          <w:sz w:val="22"/>
          <w:szCs w:val="24"/>
        </w:rPr>
        <w:t xml:space="preserve"> </w:t>
      </w:r>
      <w:r w:rsidRPr="002A1979">
        <w:rPr>
          <w:rFonts w:ascii="Consolas" w:hAnsi="Consolas" w:cs="Consolas"/>
          <w:color w:val="0000FF"/>
          <w:sz w:val="22"/>
          <w:szCs w:val="24"/>
        </w:rPr>
        <w:t>char</w:t>
      </w:r>
      <w:r w:rsidRPr="002A1979">
        <w:rPr>
          <w:rFonts w:ascii="Consolas" w:hAnsi="Consolas" w:cs="Consolas"/>
          <w:color w:val="000000"/>
          <w:sz w:val="22"/>
          <w:szCs w:val="24"/>
        </w:rPr>
        <w:t>* d = (</w:t>
      </w:r>
      <w:r w:rsidRPr="002A1979">
        <w:rPr>
          <w:rFonts w:ascii="Consolas" w:hAnsi="Consolas" w:cs="Consolas"/>
          <w:color w:val="0000FF"/>
          <w:sz w:val="22"/>
          <w:szCs w:val="24"/>
        </w:rPr>
        <w:t>unsigned</w:t>
      </w:r>
      <w:r w:rsidRPr="002A1979">
        <w:rPr>
          <w:rFonts w:ascii="Consolas" w:hAnsi="Consolas" w:cs="Consolas"/>
          <w:color w:val="000000"/>
          <w:sz w:val="22"/>
          <w:szCs w:val="24"/>
        </w:rPr>
        <w:t xml:space="preserve"> </w:t>
      </w:r>
      <w:r w:rsidRPr="002A1979">
        <w:rPr>
          <w:rFonts w:ascii="Consolas" w:hAnsi="Consolas" w:cs="Consolas"/>
          <w:color w:val="0000FF"/>
          <w:sz w:val="22"/>
          <w:szCs w:val="24"/>
        </w:rPr>
        <w:t>char</w:t>
      </w:r>
      <w:r w:rsidRPr="002A1979">
        <w:rPr>
          <w:rFonts w:ascii="Consolas" w:hAnsi="Consolas" w:cs="Consolas"/>
          <w:color w:val="000000"/>
          <w:sz w:val="22"/>
          <w:szCs w:val="24"/>
        </w:rPr>
        <w:t xml:space="preserve"> *) </w:t>
      </w:r>
      <w:r w:rsidRPr="002A1979">
        <w:rPr>
          <w:rFonts w:ascii="Consolas" w:hAnsi="Consolas" w:cs="Consolas"/>
          <w:color w:val="6F008A"/>
          <w:sz w:val="22"/>
          <w:szCs w:val="24"/>
        </w:rPr>
        <w:t>lcd_data</w:t>
      </w:r>
      <w:r w:rsidRPr="002A1979">
        <w:rPr>
          <w:rFonts w:ascii="Consolas" w:hAnsi="Consolas" w:cs="Consolas"/>
          <w:color w:val="000000"/>
          <w:sz w:val="22"/>
          <w:szCs w:val="24"/>
        </w:rPr>
        <w: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FF"/>
          <w:sz w:val="22"/>
          <w:szCs w:val="24"/>
        </w:rPr>
        <w:t>volatile</w:t>
      </w:r>
      <w:r w:rsidRPr="002A1979">
        <w:rPr>
          <w:rFonts w:ascii="Consolas" w:hAnsi="Consolas" w:cs="Consolas"/>
          <w:color w:val="000000"/>
          <w:sz w:val="22"/>
          <w:szCs w:val="24"/>
        </w:rPr>
        <w:t xml:space="preserve"> </w:t>
      </w:r>
      <w:r w:rsidRPr="002A1979">
        <w:rPr>
          <w:rFonts w:ascii="Consolas" w:hAnsi="Consolas" w:cs="Consolas"/>
          <w:color w:val="0000FF"/>
          <w:sz w:val="22"/>
          <w:szCs w:val="24"/>
        </w:rPr>
        <w:t>unsigned</w:t>
      </w:r>
      <w:r w:rsidRPr="002A1979">
        <w:rPr>
          <w:rFonts w:ascii="Consolas" w:hAnsi="Consolas" w:cs="Consolas"/>
          <w:color w:val="000000"/>
          <w:sz w:val="22"/>
          <w:szCs w:val="24"/>
        </w:rPr>
        <w:t xml:space="preserve"> </w:t>
      </w:r>
      <w:r w:rsidRPr="002A1979">
        <w:rPr>
          <w:rFonts w:ascii="Consolas" w:hAnsi="Consolas" w:cs="Consolas"/>
          <w:color w:val="0000FF"/>
          <w:sz w:val="22"/>
          <w:szCs w:val="24"/>
        </w:rPr>
        <w:t>char</w:t>
      </w:r>
      <w:r w:rsidRPr="002A1979">
        <w:rPr>
          <w:rFonts w:ascii="Consolas" w:hAnsi="Consolas" w:cs="Consolas"/>
          <w:color w:val="000000"/>
          <w:sz w:val="22"/>
          <w:szCs w:val="24"/>
        </w:rPr>
        <w:t>* A = (</w:t>
      </w:r>
      <w:r w:rsidRPr="002A1979">
        <w:rPr>
          <w:rFonts w:ascii="Consolas" w:hAnsi="Consolas" w:cs="Consolas"/>
          <w:color w:val="0000FF"/>
          <w:sz w:val="22"/>
          <w:szCs w:val="24"/>
        </w:rPr>
        <w:t>unsigned</w:t>
      </w:r>
      <w:r w:rsidRPr="002A1979">
        <w:rPr>
          <w:rFonts w:ascii="Consolas" w:hAnsi="Consolas" w:cs="Consolas"/>
          <w:color w:val="000000"/>
          <w:sz w:val="22"/>
          <w:szCs w:val="24"/>
        </w:rPr>
        <w:t xml:space="preserve"> </w:t>
      </w:r>
      <w:r w:rsidRPr="002A1979">
        <w:rPr>
          <w:rFonts w:ascii="Consolas" w:hAnsi="Consolas" w:cs="Consolas"/>
          <w:color w:val="0000FF"/>
          <w:sz w:val="22"/>
          <w:szCs w:val="24"/>
        </w:rPr>
        <w:t>char</w:t>
      </w:r>
      <w:r w:rsidRPr="002A1979">
        <w:rPr>
          <w:rFonts w:ascii="Consolas" w:hAnsi="Consolas" w:cs="Consolas"/>
          <w:color w:val="000000"/>
          <w:sz w:val="22"/>
          <w:szCs w:val="24"/>
        </w:rPr>
        <w:t xml:space="preserve"> *) 0x0090;</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_delay_ms (1000); </w:t>
      </w:r>
      <w:r w:rsidRPr="002A1979">
        <w:rPr>
          <w:rFonts w:ascii="Consolas" w:hAnsi="Consolas" w:cs="Consolas"/>
          <w:color w:val="008000"/>
          <w:sz w:val="22"/>
          <w:szCs w:val="24"/>
        </w:rPr>
        <w:t>//встановлюємо затримку по ввімкненню живлення на 1 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FF"/>
          <w:sz w:val="22"/>
          <w:szCs w:val="24"/>
        </w:rPr>
        <w:t>unsigned</w:t>
      </w:r>
      <w:r w:rsidRPr="002A1979">
        <w:rPr>
          <w:rFonts w:ascii="Consolas" w:hAnsi="Consolas" w:cs="Consolas"/>
          <w:color w:val="000000"/>
          <w:sz w:val="22"/>
          <w:szCs w:val="24"/>
        </w:rPr>
        <w:t xml:space="preserve"> </w:t>
      </w:r>
      <w:r w:rsidRPr="002A1979">
        <w:rPr>
          <w:rFonts w:ascii="Consolas" w:hAnsi="Consolas" w:cs="Consolas"/>
          <w:color w:val="0000FF"/>
          <w:sz w:val="22"/>
          <w:szCs w:val="24"/>
        </w:rPr>
        <w:t>int</w:t>
      </w:r>
      <w:r w:rsidRPr="002A1979">
        <w:rPr>
          <w:rFonts w:ascii="Consolas" w:hAnsi="Consolas" w:cs="Consolas"/>
          <w:color w:val="000000"/>
          <w:sz w:val="22"/>
          <w:szCs w:val="24"/>
        </w:rPr>
        <w:t xml:space="preserve"> counter = 0x59;</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//початкова ініціалізація РКІ</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*c = 0x38; </w:t>
      </w:r>
      <w:r w:rsidRPr="002A1979">
        <w:rPr>
          <w:rFonts w:ascii="Consolas" w:hAnsi="Consolas" w:cs="Consolas"/>
          <w:color w:val="008000"/>
          <w:sz w:val="22"/>
          <w:szCs w:val="24"/>
        </w:rPr>
        <w:t>//Function Set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_delay_ms (10); </w:t>
      </w:r>
      <w:r w:rsidRPr="002A1979">
        <w:rPr>
          <w:rFonts w:ascii="Consolas" w:hAnsi="Consolas" w:cs="Consolas"/>
          <w:color w:val="008000"/>
          <w:sz w:val="22"/>
          <w:szCs w:val="24"/>
        </w:rPr>
        <w:t>//викликаємо затримку на 10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*c = 0x0E; </w:t>
      </w:r>
      <w:r w:rsidRPr="002A1979">
        <w:rPr>
          <w:rFonts w:ascii="Consolas" w:hAnsi="Consolas" w:cs="Consolas"/>
          <w:color w:val="008000"/>
          <w:sz w:val="22"/>
          <w:szCs w:val="24"/>
        </w:rPr>
        <w:t>//Display ON/OFF Control</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_delay_ms (10); </w:t>
      </w:r>
      <w:r w:rsidRPr="002A1979">
        <w:rPr>
          <w:rFonts w:ascii="Consolas" w:hAnsi="Consolas" w:cs="Consolas"/>
          <w:color w:val="008000"/>
          <w:sz w:val="22"/>
          <w:szCs w:val="24"/>
        </w:rPr>
        <w:t>//викликаємо затримку на 10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*c = 0x01; </w:t>
      </w:r>
      <w:r w:rsidRPr="002A1979">
        <w:rPr>
          <w:rFonts w:ascii="Consolas" w:hAnsi="Consolas" w:cs="Consolas"/>
          <w:color w:val="008000"/>
          <w:sz w:val="22"/>
          <w:szCs w:val="24"/>
        </w:rPr>
        <w:t>//Display clear</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_delay_ms (10); </w:t>
      </w:r>
      <w:r w:rsidRPr="002A1979">
        <w:rPr>
          <w:rFonts w:ascii="Consolas" w:hAnsi="Consolas" w:cs="Consolas"/>
          <w:color w:val="008000"/>
          <w:sz w:val="22"/>
          <w:szCs w:val="24"/>
        </w:rPr>
        <w:t>//викликаємо затримку на 10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*c = 0x06; </w:t>
      </w:r>
      <w:r w:rsidRPr="002A1979">
        <w:rPr>
          <w:rFonts w:ascii="Consolas" w:hAnsi="Consolas" w:cs="Consolas"/>
          <w:color w:val="008000"/>
          <w:sz w:val="22"/>
          <w:szCs w:val="24"/>
        </w:rPr>
        <w:t>//Entry Mode Set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 xml:space="preserve">_delay_ms (10); </w:t>
      </w:r>
      <w:r w:rsidRPr="002A1979">
        <w:rPr>
          <w:rFonts w:ascii="Consolas" w:hAnsi="Consolas" w:cs="Consolas"/>
          <w:color w:val="008000"/>
          <w:sz w:val="22"/>
          <w:szCs w:val="24"/>
        </w:rPr>
        <w:t>//викликаємо затримку на 10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8000"/>
          <w:sz w:val="22"/>
          <w:szCs w:val="24"/>
        </w:rPr>
        <w:t>//Виводимо перший (верхній) рядок повідомлення</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 = 0x30;</w:t>
      </w:r>
      <w:r w:rsidRPr="002A1979">
        <w:rPr>
          <w:rFonts w:ascii="Consolas" w:hAnsi="Consolas" w:cs="Consolas"/>
          <w:color w:val="008000"/>
          <w:sz w:val="22"/>
          <w:szCs w:val="24"/>
        </w:rPr>
        <w:t>//0</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*(A+1) = 0x31;</w:t>
      </w:r>
      <w:r w:rsidRPr="002A1979">
        <w:rPr>
          <w:rFonts w:ascii="Consolas" w:hAnsi="Consolas" w:cs="Consolas"/>
          <w:color w:val="008000"/>
          <w:sz w:val="22"/>
          <w:szCs w:val="24"/>
        </w:rPr>
        <w:t>//1</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*(A+2) = 0x32;</w:t>
      </w:r>
      <w:r w:rsidRPr="002A1979">
        <w:rPr>
          <w:rFonts w:ascii="Consolas" w:hAnsi="Consolas" w:cs="Consolas"/>
          <w:color w:val="008000"/>
          <w:sz w:val="22"/>
          <w:szCs w:val="24"/>
        </w:rPr>
        <w:t>//2</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*(A+3) = 0x33;</w:t>
      </w:r>
      <w:r w:rsidRPr="002A1979">
        <w:rPr>
          <w:rFonts w:ascii="Consolas" w:hAnsi="Consolas" w:cs="Consolas"/>
          <w:color w:val="008000"/>
          <w:sz w:val="22"/>
          <w:szCs w:val="24"/>
        </w:rPr>
        <w:t>//3</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*(A+4) = 0x34;</w:t>
      </w:r>
      <w:r w:rsidRPr="002A1979">
        <w:rPr>
          <w:rFonts w:ascii="Consolas" w:hAnsi="Consolas" w:cs="Consolas"/>
          <w:color w:val="008000"/>
          <w:sz w:val="22"/>
          <w:szCs w:val="24"/>
        </w:rPr>
        <w:t>//4</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*(A+5) = 0x35;</w:t>
      </w:r>
      <w:r w:rsidRPr="002A1979">
        <w:rPr>
          <w:rFonts w:ascii="Consolas" w:hAnsi="Consolas" w:cs="Consolas"/>
          <w:color w:val="008000"/>
          <w:sz w:val="22"/>
          <w:szCs w:val="24"/>
        </w:rPr>
        <w:t>//5</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*(A+6) = 0x36;</w:t>
      </w:r>
      <w:r w:rsidRPr="002A1979">
        <w:rPr>
          <w:rFonts w:ascii="Consolas" w:hAnsi="Consolas" w:cs="Consolas"/>
          <w:color w:val="008000"/>
          <w:sz w:val="22"/>
          <w:szCs w:val="24"/>
        </w:rPr>
        <w:t>//6</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*(A+7) = 0x37;</w:t>
      </w:r>
      <w:r w:rsidRPr="002A1979">
        <w:rPr>
          <w:rFonts w:ascii="Consolas" w:hAnsi="Consolas" w:cs="Consolas"/>
          <w:color w:val="008000"/>
          <w:sz w:val="22"/>
          <w:szCs w:val="24"/>
        </w:rPr>
        <w:t>//7</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*(A+8) = 0x38;</w:t>
      </w:r>
      <w:r w:rsidRPr="002A1979">
        <w:rPr>
          <w:rFonts w:ascii="Consolas" w:hAnsi="Consolas" w:cs="Consolas"/>
          <w:color w:val="008000"/>
          <w:sz w:val="22"/>
          <w:szCs w:val="24"/>
        </w:rPr>
        <w:t>//8</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*(A+9) = 0x39;</w:t>
      </w:r>
      <w:r w:rsidRPr="002A1979">
        <w:rPr>
          <w:rFonts w:ascii="Consolas" w:hAnsi="Consolas" w:cs="Consolas"/>
          <w:color w:val="008000"/>
          <w:sz w:val="22"/>
          <w:szCs w:val="24"/>
        </w:rPr>
        <w:t>//9</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FF"/>
          <w:sz w:val="22"/>
          <w:szCs w:val="24"/>
        </w:rPr>
        <w:t>while</w:t>
      </w:r>
      <w:r w:rsidRPr="002A1979">
        <w:rPr>
          <w:rFonts w:ascii="Consolas" w:hAnsi="Consolas" w:cs="Consolas"/>
          <w:color w:val="000000"/>
          <w:sz w:val="22"/>
          <w:szCs w:val="24"/>
        </w:rPr>
        <w:t xml:space="preserve"> (1) { </w:t>
      </w:r>
      <w:r w:rsidRPr="002A1979">
        <w:rPr>
          <w:rFonts w:ascii="Consolas" w:hAnsi="Consolas" w:cs="Consolas"/>
          <w:color w:val="008000"/>
          <w:sz w:val="22"/>
          <w:szCs w:val="24"/>
        </w:rPr>
        <w:t>//нескінченний цикл</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 xml:space="preserve">*d = *(A+(counter / 10)); </w:t>
      </w:r>
      <w:r w:rsidRPr="002A1979">
        <w:rPr>
          <w:rFonts w:ascii="Consolas" w:hAnsi="Consolas" w:cs="Consolas"/>
          <w:color w:val="008000"/>
          <w:sz w:val="22"/>
          <w:szCs w:val="24"/>
        </w:rPr>
        <w:t>//код символу</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 xml:space="preserve">_delay_ms (100); </w:t>
      </w:r>
      <w:r w:rsidRPr="002A1979">
        <w:rPr>
          <w:rFonts w:ascii="Consolas" w:hAnsi="Consolas" w:cs="Consolas"/>
          <w:color w:val="008000"/>
          <w:sz w:val="22"/>
          <w:szCs w:val="24"/>
        </w:rPr>
        <w:t>//викликаємо затримку на 200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 xml:space="preserve">*d = *(A+(counter % 10)); </w:t>
      </w:r>
      <w:r w:rsidRPr="002A1979">
        <w:rPr>
          <w:rFonts w:ascii="Consolas" w:hAnsi="Consolas" w:cs="Consolas"/>
          <w:color w:val="008000"/>
          <w:sz w:val="22"/>
          <w:szCs w:val="24"/>
        </w:rPr>
        <w:t xml:space="preserve">//код символу </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 xml:space="preserve">_delay_ms (100); </w:t>
      </w:r>
      <w:r w:rsidRPr="002A1979">
        <w:rPr>
          <w:rFonts w:ascii="Consolas" w:hAnsi="Consolas" w:cs="Consolas"/>
          <w:color w:val="008000"/>
          <w:sz w:val="22"/>
          <w:szCs w:val="24"/>
        </w:rPr>
        <w:t>//викликаємо затримку на 200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 xml:space="preserve">_delay_ms (790); </w:t>
      </w:r>
      <w:r w:rsidRPr="002A1979">
        <w:rPr>
          <w:rFonts w:ascii="Consolas" w:hAnsi="Consolas" w:cs="Consolas"/>
          <w:color w:val="008000"/>
          <w:sz w:val="22"/>
          <w:szCs w:val="24"/>
        </w:rPr>
        <w:t>//викликаємо затримку на 790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 xml:space="preserve">*c = 0x01; </w:t>
      </w:r>
      <w:r w:rsidRPr="002A1979">
        <w:rPr>
          <w:rFonts w:ascii="Consolas" w:hAnsi="Consolas" w:cs="Consolas"/>
          <w:color w:val="008000"/>
          <w:sz w:val="22"/>
          <w:szCs w:val="24"/>
        </w:rPr>
        <w:t>//Display clear</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 xml:space="preserve">_delay_ms (10); </w:t>
      </w:r>
      <w:r w:rsidRPr="002A1979">
        <w:rPr>
          <w:rFonts w:ascii="Consolas" w:hAnsi="Consolas" w:cs="Consolas"/>
          <w:color w:val="008000"/>
          <w:sz w:val="22"/>
          <w:szCs w:val="24"/>
        </w:rPr>
        <w:t>//викликаємо затримку на 10 мс</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r>
      <w:r w:rsidRPr="002A1979">
        <w:rPr>
          <w:rFonts w:ascii="Consolas" w:hAnsi="Consolas" w:cs="Consolas"/>
          <w:color w:val="0000FF"/>
          <w:sz w:val="22"/>
          <w:szCs w:val="24"/>
        </w:rPr>
        <w:t>if</w:t>
      </w:r>
      <w:r w:rsidRPr="002A1979">
        <w:rPr>
          <w:rFonts w:ascii="Consolas" w:hAnsi="Consolas" w:cs="Consolas"/>
          <w:color w:val="000000"/>
          <w:sz w:val="22"/>
          <w:szCs w:val="24"/>
        </w:rPr>
        <w:t xml:space="preserve"> (counter !=00){</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00"/>
          <w:sz w:val="22"/>
          <w:szCs w:val="24"/>
        </w:rPr>
        <w:tab/>
        <w:t>counter = counter - 0x01;}</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t>}</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ab/>
      </w:r>
      <w:r w:rsidRPr="002A1979">
        <w:rPr>
          <w:rFonts w:ascii="Consolas" w:hAnsi="Consolas" w:cs="Consolas"/>
          <w:color w:val="0000FF"/>
          <w:sz w:val="22"/>
          <w:szCs w:val="24"/>
        </w:rPr>
        <w:t>return</w:t>
      </w:r>
      <w:r w:rsidRPr="002A1979">
        <w:rPr>
          <w:rFonts w:ascii="Consolas" w:hAnsi="Consolas" w:cs="Consolas"/>
          <w:color w:val="000000"/>
          <w:sz w:val="22"/>
          <w:szCs w:val="24"/>
        </w:rPr>
        <w:t xml:space="preserve"> 0;</w:t>
      </w:r>
    </w:p>
    <w:p w:rsidR="002A1979" w:rsidRPr="002A1979" w:rsidRDefault="002A1979" w:rsidP="002A1979">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22"/>
          <w:szCs w:val="24"/>
        </w:rPr>
      </w:pPr>
      <w:r w:rsidRPr="002A1979">
        <w:rPr>
          <w:rFonts w:ascii="Consolas" w:hAnsi="Consolas" w:cs="Consolas"/>
          <w:color w:val="000000"/>
          <w:sz w:val="22"/>
          <w:szCs w:val="24"/>
        </w:rPr>
        <w:t>}</w:t>
      </w:r>
    </w:p>
    <w:p w:rsidR="002A1979" w:rsidRDefault="002A1979" w:rsidP="005B5403">
      <w:pPr>
        <w:ind w:firstLine="0"/>
        <w:jc w:val="center"/>
        <w:rPr>
          <w:b/>
          <w:bCs/>
          <w:szCs w:val="28"/>
        </w:rPr>
      </w:pPr>
    </w:p>
    <w:p w:rsidR="00D06C4C" w:rsidRPr="005B5403" w:rsidRDefault="00CD1E3F" w:rsidP="005B5403">
      <w:pPr>
        <w:ind w:firstLine="0"/>
        <w:jc w:val="center"/>
        <w:rPr>
          <w:b/>
          <w:bCs/>
          <w:szCs w:val="28"/>
        </w:rPr>
      </w:pPr>
      <w:r>
        <w:rPr>
          <w:b/>
          <w:bCs/>
          <w:szCs w:val="28"/>
        </w:rPr>
        <w:t>ВИСНОВКИ</w:t>
      </w:r>
    </w:p>
    <w:p w:rsidR="00CD1E3F" w:rsidRDefault="00CD1E3F" w:rsidP="00CD1E3F">
      <w:r>
        <w:t>Ознайомилися з функціональними можливос</w:t>
      </w:r>
      <w:bookmarkStart w:id="0" w:name="_GoBack"/>
      <w:bookmarkEnd w:id="0"/>
      <w:r>
        <w:t>тями,</w:t>
      </w:r>
      <w:r w:rsidRPr="0087334F">
        <w:t xml:space="preserve"> внутрішньою структурою відлагоджува</w:t>
      </w:r>
      <w:r>
        <w:t>льного стенду EV8031/AVR. Вивчил</w:t>
      </w:r>
      <w:r w:rsidRPr="0087334F">
        <w:t>и внутрішню організацію рідкокристалічного індикатора, навчи</w:t>
      </w:r>
      <w:r>
        <w:t>л</w:t>
      </w:r>
      <w:r w:rsidRPr="0087334F">
        <w:t>ися відображати інформацію на ньому.</w:t>
      </w:r>
    </w:p>
    <w:p w:rsidR="00D06C4C" w:rsidRPr="00CD1E3F" w:rsidRDefault="00D06C4C"/>
    <w:sectPr w:rsidR="00D06C4C" w:rsidRPr="00CD1E3F" w:rsidSect="00CE1182">
      <w:headerReference w:type="default" r:id="rId12"/>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F48" w:rsidRDefault="00557F48" w:rsidP="00EE0F1D">
      <w:pPr>
        <w:spacing w:line="240" w:lineRule="auto"/>
      </w:pPr>
      <w:r>
        <w:separator/>
      </w:r>
    </w:p>
  </w:endnote>
  <w:endnote w:type="continuationSeparator" w:id="0">
    <w:p w:rsidR="00557F48" w:rsidRDefault="00557F48" w:rsidP="00EE0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F48" w:rsidRDefault="00557F48" w:rsidP="00EE0F1D">
      <w:pPr>
        <w:spacing w:line="240" w:lineRule="auto"/>
      </w:pPr>
      <w:r>
        <w:separator/>
      </w:r>
    </w:p>
  </w:footnote>
  <w:footnote w:type="continuationSeparator" w:id="0">
    <w:p w:rsidR="00557F48" w:rsidRDefault="00557F48" w:rsidP="00EE0F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1D" w:rsidRDefault="00EE0F1D">
    <w:pPr>
      <w:pStyle w:val="a5"/>
    </w:pPr>
    <w:r>
      <w:t>Оленченко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27"/>
    <w:rsid w:val="0000700B"/>
    <w:rsid w:val="00067399"/>
    <w:rsid w:val="000A4C3F"/>
    <w:rsid w:val="000A6C41"/>
    <w:rsid w:val="000B5F12"/>
    <w:rsid w:val="00115AFB"/>
    <w:rsid w:val="00155BBF"/>
    <w:rsid w:val="00157EC5"/>
    <w:rsid w:val="001628A1"/>
    <w:rsid w:val="00175EC8"/>
    <w:rsid w:val="00194B18"/>
    <w:rsid w:val="001B7D53"/>
    <w:rsid w:val="0020541B"/>
    <w:rsid w:val="00212F0C"/>
    <w:rsid w:val="002226E8"/>
    <w:rsid w:val="002553F3"/>
    <w:rsid w:val="002A1979"/>
    <w:rsid w:val="002B2E51"/>
    <w:rsid w:val="002C56F4"/>
    <w:rsid w:val="002D303E"/>
    <w:rsid w:val="002F663A"/>
    <w:rsid w:val="003C3F40"/>
    <w:rsid w:val="003C46BA"/>
    <w:rsid w:val="003F2519"/>
    <w:rsid w:val="0043034A"/>
    <w:rsid w:val="00456785"/>
    <w:rsid w:val="00471B0B"/>
    <w:rsid w:val="004E20E8"/>
    <w:rsid w:val="004F1677"/>
    <w:rsid w:val="00500507"/>
    <w:rsid w:val="0050078D"/>
    <w:rsid w:val="00511B08"/>
    <w:rsid w:val="0053083E"/>
    <w:rsid w:val="00530CEF"/>
    <w:rsid w:val="005465D0"/>
    <w:rsid w:val="00552075"/>
    <w:rsid w:val="00557F48"/>
    <w:rsid w:val="00565440"/>
    <w:rsid w:val="00580863"/>
    <w:rsid w:val="00584DA7"/>
    <w:rsid w:val="005913F3"/>
    <w:rsid w:val="0059200D"/>
    <w:rsid w:val="005B39E4"/>
    <w:rsid w:val="005B5403"/>
    <w:rsid w:val="006235FE"/>
    <w:rsid w:val="00642F96"/>
    <w:rsid w:val="006836B7"/>
    <w:rsid w:val="007023B6"/>
    <w:rsid w:val="00711AB3"/>
    <w:rsid w:val="00712243"/>
    <w:rsid w:val="00765391"/>
    <w:rsid w:val="007843AF"/>
    <w:rsid w:val="00792F64"/>
    <w:rsid w:val="00793E34"/>
    <w:rsid w:val="007946A1"/>
    <w:rsid w:val="007A1352"/>
    <w:rsid w:val="007A2036"/>
    <w:rsid w:val="007D42DB"/>
    <w:rsid w:val="007F5D70"/>
    <w:rsid w:val="00800E65"/>
    <w:rsid w:val="008110EC"/>
    <w:rsid w:val="00814028"/>
    <w:rsid w:val="008145AB"/>
    <w:rsid w:val="00875C4B"/>
    <w:rsid w:val="008841B3"/>
    <w:rsid w:val="00895501"/>
    <w:rsid w:val="008B000D"/>
    <w:rsid w:val="008E5A0D"/>
    <w:rsid w:val="0090696C"/>
    <w:rsid w:val="009B0FC1"/>
    <w:rsid w:val="00A06344"/>
    <w:rsid w:val="00A179D0"/>
    <w:rsid w:val="00A47262"/>
    <w:rsid w:val="00A53199"/>
    <w:rsid w:val="00AA55EF"/>
    <w:rsid w:val="00B072D7"/>
    <w:rsid w:val="00B1511D"/>
    <w:rsid w:val="00B31410"/>
    <w:rsid w:val="00B40F9B"/>
    <w:rsid w:val="00B44E1C"/>
    <w:rsid w:val="00B6419F"/>
    <w:rsid w:val="00B7639A"/>
    <w:rsid w:val="00BC424A"/>
    <w:rsid w:val="00BE6391"/>
    <w:rsid w:val="00C16782"/>
    <w:rsid w:val="00C5788D"/>
    <w:rsid w:val="00C679F3"/>
    <w:rsid w:val="00C97D3D"/>
    <w:rsid w:val="00CB5281"/>
    <w:rsid w:val="00CD1E3F"/>
    <w:rsid w:val="00CE1182"/>
    <w:rsid w:val="00D06C4C"/>
    <w:rsid w:val="00D2754B"/>
    <w:rsid w:val="00D30436"/>
    <w:rsid w:val="00D30462"/>
    <w:rsid w:val="00D71380"/>
    <w:rsid w:val="00D852B8"/>
    <w:rsid w:val="00DA495D"/>
    <w:rsid w:val="00DA5400"/>
    <w:rsid w:val="00DC6E86"/>
    <w:rsid w:val="00DD27AB"/>
    <w:rsid w:val="00DE1A32"/>
    <w:rsid w:val="00DE2D07"/>
    <w:rsid w:val="00DF257F"/>
    <w:rsid w:val="00E56EC1"/>
    <w:rsid w:val="00E641AD"/>
    <w:rsid w:val="00E95991"/>
    <w:rsid w:val="00EB0FE8"/>
    <w:rsid w:val="00ED0C27"/>
    <w:rsid w:val="00EE0F1D"/>
    <w:rsid w:val="00EF042C"/>
    <w:rsid w:val="00EF7D93"/>
    <w:rsid w:val="00F23736"/>
    <w:rsid w:val="00F563C4"/>
    <w:rsid w:val="00F56558"/>
    <w:rsid w:val="00F917FB"/>
    <w:rsid w:val="00FB4ADC"/>
    <w:rsid w:val="00FD6CD0"/>
    <w:rsid w:val="00FF4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52B8"/>
  <w15:chartTrackingRefBased/>
  <w15:docId w15:val="{080E0FE5-FA72-4692-A251-BB49A991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1182"/>
    <w:pPr>
      <w:spacing w:after="0" w:line="36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вой обычный с отступом"/>
    <w:basedOn w:val="a"/>
    <w:qFormat/>
    <w:rsid w:val="00CE1182"/>
    <w:pPr>
      <w:tabs>
        <w:tab w:val="left" w:pos="340"/>
      </w:tabs>
      <w:suppressAutoHyphens/>
      <w:spacing w:line="240" w:lineRule="auto"/>
      <w:ind w:firstLine="720"/>
    </w:pPr>
    <w:rPr>
      <w:rFonts w:eastAsia="Times New Roman" w:cs="Times New Roman"/>
      <w:szCs w:val="20"/>
      <w:lang w:val="en-US" w:eastAsia="zh-CN"/>
    </w:rPr>
  </w:style>
  <w:style w:type="paragraph" w:customStyle="1" w:styleId="a4">
    <w:name w:val="Код у тексті"/>
    <w:basedOn w:val="a"/>
    <w:link w:val="Char"/>
    <w:qFormat/>
    <w:rsid w:val="002B2E51"/>
    <w:pPr>
      <w:autoSpaceDE w:val="0"/>
      <w:autoSpaceDN w:val="0"/>
      <w:adjustRightInd w:val="0"/>
      <w:spacing w:before="120" w:after="120" w:line="240" w:lineRule="auto"/>
      <w:ind w:left="709" w:firstLine="0"/>
      <w:contextualSpacing/>
      <w:jc w:val="left"/>
    </w:pPr>
    <w:rPr>
      <w:rFonts w:ascii="Consolas" w:eastAsia="Calibri" w:hAnsi="Consolas" w:cs="Consolas"/>
      <w:noProof/>
      <w:color w:val="000000"/>
      <w:sz w:val="24"/>
      <w:szCs w:val="24"/>
      <w:lang w:val="en-US" w:eastAsia="uk-UA"/>
    </w:rPr>
  </w:style>
  <w:style w:type="character" w:customStyle="1" w:styleId="Char">
    <w:name w:val="Код у тексті Char"/>
    <w:basedOn w:val="a0"/>
    <w:link w:val="a4"/>
    <w:rsid w:val="002B2E51"/>
    <w:rPr>
      <w:rFonts w:ascii="Consolas" w:eastAsia="Calibri" w:hAnsi="Consolas" w:cs="Consolas"/>
      <w:noProof/>
      <w:color w:val="000000"/>
      <w:sz w:val="24"/>
      <w:szCs w:val="24"/>
      <w:lang w:val="en-US" w:eastAsia="uk-UA"/>
    </w:rPr>
  </w:style>
  <w:style w:type="paragraph" w:styleId="a5">
    <w:name w:val="header"/>
    <w:basedOn w:val="a"/>
    <w:link w:val="a6"/>
    <w:uiPriority w:val="99"/>
    <w:unhideWhenUsed/>
    <w:rsid w:val="002226E8"/>
    <w:pPr>
      <w:tabs>
        <w:tab w:val="center" w:pos="4677"/>
        <w:tab w:val="right" w:pos="9355"/>
      </w:tabs>
      <w:spacing w:line="240" w:lineRule="auto"/>
    </w:pPr>
  </w:style>
  <w:style w:type="character" w:customStyle="1" w:styleId="a6">
    <w:name w:val="Верхній колонтитул Знак"/>
    <w:basedOn w:val="a0"/>
    <w:link w:val="a5"/>
    <w:uiPriority w:val="99"/>
    <w:rsid w:val="002226E8"/>
    <w:rPr>
      <w:rFonts w:ascii="Times New Roman" w:hAnsi="Times New Roman"/>
      <w:sz w:val="28"/>
      <w:lang w:val="uk-UA"/>
    </w:rPr>
  </w:style>
  <w:style w:type="paragraph" w:styleId="a7">
    <w:name w:val="footer"/>
    <w:basedOn w:val="a"/>
    <w:link w:val="a8"/>
    <w:uiPriority w:val="99"/>
    <w:unhideWhenUsed/>
    <w:rsid w:val="00EE0F1D"/>
    <w:pPr>
      <w:tabs>
        <w:tab w:val="center" w:pos="4677"/>
        <w:tab w:val="right" w:pos="9355"/>
      </w:tabs>
      <w:spacing w:line="240" w:lineRule="auto"/>
    </w:pPr>
  </w:style>
  <w:style w:type="character" w:customStyle="1" w:styleId="a8">
    <w:name w:val="Нижній колонтитул Знак"/>
    <w:basedOn w:val="a0"/>
    <w:link w:val="a7"/>
    <w:uiPriority w:val="99"/>
    <w:rsid w:val="00EE0F1D"/>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9</Pages>
  <Words>5254</Words>
  <Characters>2995</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Илюша .</cp:lastModifiedBy>
  <cp:revision>41</cp:revision>
  <dcterms:created xsi:type="dcterms:W3CDTF">2021-11-01T11:08:00Z</dcterms:created>
  <dcterms:modified xsi:type="dcterms:W3CDTF">2021-12-15T16:08:00Z</dcterms:modified>
</cp:coreProperties>
</file>