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E8" w:rsidRPr="002226E8" w:rsidRDefault="002226E8" w:rsidP="002226E8">
      <w:pPr>
        <w:spacing w:line="240" w:lineRule="auto"/>
        <w:ind w:firstLine="0"/>
        <w:rPr>
          <w:b/>
          <w:caps/>
          <w:szCs w:val="28"/>
        </w:rPr>
      </w:pPr>
    </w:p>
    <w:p w:rsidR="000B61B6" w:rsidRPr="008B080B" w:rsidRDefault="000B61B6" w:rsidP="000B61B6">
      <w:pPr>
        <w:spacing w:line="240" w:lineRule="auto"/>
        <w:jc w:val="center"/>
        <w:rPr>
          <w:b/>
          <w:szCs w:val="28"/>
        </w:rPr>
      </w:pPr>
      <w:r w:rsidRPr="008B080B">
        <w:rPr>
          <w:b/>
          <w:szCs w:val="28"/>
        </w:rPr>
        <w:t>5 ЛАБОРАТОРНА РОБОТА №5</w:t>
      </w:r>
    </w:p>
    <w:p w:rsidR="000B61B6" w:rsidRPr="008B080B" w:rsidRDefault="000B61B6" w:rsidP="000B61B6">
      <w:pPr>
        <w:spacing w:line="240" w:lineRule="auto"/>
        <w:rPr>
          <w:szCs w:val="28"/>
        </w:rPr>
      </w:pPr>
    </w:p>
    <w:p w:rsidR="000B61B6" w:rsidRPr="008B080B" w:rsidRDefault="000B61B6" w:rsidP="000B61B6">
      <w:pPr>
        <w:spacing w:line="240" w:lineRule="auto"/>
        <w:jc w:val="center"/>
        <w:rPr>
          <w:b/>
          <w:szCs w:val="28"/>
        </w:rPr>
      </w:pPr>
      <w:r w:rsidRPr="008B080B">
        <w:rPr>
          <w:b/>
          <w:szCs w:val="28"/>
        </w:rPr>
        <w:t>СИСТЕМА ПЕРЕРИВАНЬ МІКРОКОНТРОЛЕРА ATMEGA8515. ЗОВНІШНІ ПЕРЕРИВАННЯ</w:t>
      </w:r>
    </w:p>
    <w:p w:rsidR="00CE1182" w:rsidRDefault="00CE1182" w:rsidP="00CE1182">
      <w:pPr>
        <w:spacing w:line="240" w:lineRule="auto"/>
        <w:ind w:firstLine="0"/>
        <w:jc w:val="center"/>
        <w:rPr>
          <w:b/>
          <w:caps/>
          <w:szCs w:val="28"/>
        </w:rPr>
      </w:pPr>
    </w:p>
    <w:p w:rsidR="000B61B6" w:rsidRPr="008B080B" w:rsidRDefault="000B61B6" w:rsidP="000B61B6">
      <w:pPr>
        <w:spacing w:line="240" w:lineRule="auto"/>
        <w:rPr>
          <w:b/>
          <w:szCs w:val="28"/>
        </w:rPr>
      </w:pPr>
      <w:r w:rsidRPr="008B080B">
        <w:rPr>
          <w:b/>
          <w:szCs w:val="28"/>
        </w:rPr>
        <w:t>Мета роботи</w:t>
      </w:r>
    </w:p>
    <w:p w:rsidR="000B61B6" w:rsidRPr="008B080B" w:rsidRDefault="000B61B6" w:rsidP="000B61B6">
      <w:pPr>
        <w:spacing w:line="240" w:lineRule="auto"/>
        <w:rPr>
          <w:szCs w:val="28"/>
        </w:rPr>
      </w:pPr>
      <w:r w:rsidRPr="008B080B">
        <w:rPr>
          <w:szCs w:val="28"/>
        </w:rPr>
        <w:t xml:space="preserve">Ознайомитися із функціональними можливостями та внутрішньою структурою </w:t>
      </w:r>
      <w:r w:rsidRPr="0087334F">
        <w:rPr>
          <w:szCs w:val="28"/>
        </w:rPr>
        <w:t>відлагоджувального стенду EV8031/AVR</w:t>
      </w:r>
      <w:r w:rsidRPr="008B080B">
        <w:rPr>
          <w:szCs w:val="28"/>
        </w:rPr>
        <w:t xml:space="preserve">. Вивчити внутрішню організацію системи переривань мікроконтролерів AVR </w:t>
      </w:r>
      <w:r>
        <w:rPr>
          <w:szCs w:val="28"/>
        </w:rPr>
        <w:t xml:space="preserve">на прикладі </w:t>
      </w:r>
      <w:r w:rsidRPr="008B080B">
        <w:rPr>
          <w:szCs w:val="28"/>
        </w:rPr>
        <w:t>ATM</w:t>
      </w:r>
      <w:r>
        <w:rPr>
          <w:szCs w:val="28"/>
          <w:lang w:val="en-US"/>
        </w:rPr>
        <w:t>ega</w:t>
      </w:r>
      <w:r w:rsidRPr="008B080B">
        <w:rPr>
          <w:szCs w:val="28"/>
        </w:rPr>
        <w:t>8515. Навчитися конфігурувати та обробляти зовнішні переривання.</w:t>
      </w:r>
    </w:p>
    <w:p w:rsidR="00CE1182" w:rsidRDefault="00CE1182" w:rsidP="00CE1182"/>
    <w:p w:rsidR="008D4E87" w:rsidRPr="008B080B" w:rsidRDefault="008D4E87" w:rsidP="008D4E87">
      <w:pPr>
        <w:pStyle w:val="a3"/>
        <w:tabs>
          <w:tab w:val="clear" w:pos="340"/>
        </w:tabs>
        <w:rPr>
          <w:b/>
          <w:szCs w:val="28"/>
          <w:lang w:val="uk-UA"/>
        </w:rPr>
      </w:pPr>
      <w:r w:rsidRPr="00C63024">
        <w:rPr>
          <w:b/>
          <w:szCs w:val="28"/>
          <w:lang w:val="ru-RU"/>
        </w:rPr>
        <w:t>5</w:t>
      </w:r>
      <w:r w:rsidRPr="008B080B">
        <w:rPr>
          <w:b/>
          <w:szCs w:val="28"/>
          <w:lang w:val="uk-UA"/>
        </w:rPr>
        <w:t>.1 Короткі теоретичні відомості</w:t>
      </w:r>
    </w:p>
    <w:p w:rsidR="008D4E87" w:rsidRDefault="008D4E87" w:rsidP="008D4E87">
      <w:pPr>
        <w:pStyle w:val="a9"/>
        <w:tabs>
          <w:tab w:val="clear" w:pos="709"/>
        </w:tabs>
        <w:ind w:firstLine="0"/>
        <w:jc w:val="both"/>
        <w:rPr>
          <w:rFonts w:ascii="Times New Roman" w:hAnsi="Times New Roman" w:cs="Times New Roman"/>
          <w:spacing w:val="-2"/>
          <w:sz w:val="28"/>
          <w:szCs w:val="28"/>
          <w:lang w:val="uk-UA"/>
        </w:rPr>
      </w:pPr>
    </w:p>
    <w:p w:rsidR="008D4E87" w:rsidRPr="008B080B" w:rsidRDefault="008D4E87" w:rsidP="008D4E87">
      <w:pPr>
        <w:pStyle w:val="a9"/>
        <w:tabs>
          <w:tab w:val="clear" w:pos="709"/>
        </w:tabs>
        <w:ind w:firstLine="708"/>
        <w:jc w:val="both"/>
        <w:rPr>
          <w:lang w:val="uk-UA"/>
        </w:rPr>
      </w:pPr>
      <w:r w:rsidRPr="00C63024">
        <w:rPr>
          <w:rFonts w:ascii="Times New Roman" w:hAnsi="Times New Roman" w:cs="Times New Roman"/>
          <w:spacing w:val="-2"/>
          <w:sz w:val="28"/>
          <w:szCs w:val="28"/>
        </w:rPr>
        <w:t>5</w:t>
      </w:r>
      <w:r w:rsidRPr="008B080B">
        <w:rPr>
          <w:rFonts w:ascii="Times New Roman" w:hAnsi="Times New Roman" w:cs="Times New Roman"/>
          <w:spacing w:val="-2"/>
          <w:sz w:val="28"/>
          <w:szCs w:val="28"/>
          <w:lang w:val="uk-UA"/>
        </w:rPr>
        <w:t>.1.1 Опитування дискретних сигналів</w:t>
      </w:r>
    </w:p>
    <w:p w:rsidR="008D4E87" w:rsidRPr="008B080B" w:rsidRDefault="008D4E87" w:rsidP="008D4E87">
      <w:pPr>
        <w:pStyle w:val="a9"/>
        <w:tabs>
          <w:tab w:val="clear" w:pos="709"/>
        </w:tabs>
        <w:ind w:firstLine="708"/>
        <w:jc w:val="both"/>
        <w:rPr>
          <w:rFonts w:ascii="Times New Roman" w:hAnsi="Times New Roman" w:cs="Times New Roman"/>
          <w:spacing w:val="-6"/>
          <w:sz w:val="28"/>
          <w:szCs w:val="28"/>
          <w:lang w:val="uk-UA"/>
        </w:rPr>
      </w:pPr>
      <w:r w:rsidRPr="008B080B">
        <w:rPr>
          <w:rFonts w:ascii="Times New Roman" w:hAnsi="Times New Roman" w:cs="Times New Roman"/>
          <w:spacing w:val="-2"/>
          <w:sz w:val="28"/>
          <w:szCs w:val="28"/>
          <w:lang w:val="uk-UA"/>
        </w:rPr>
        <w:t xml:space="preserve">Для введення інформації широко </w:t>
      </w:r>
      <w:r w:rsidRPr="008B080B">
        <w:rPr>
          <w:rFonts w:ascii="Times New Roman" w:hAnsi="Times New Roman" w:cs="Times New Roman"/>
          <w:sz w:val="28"/>
          <w:szCs w:val="28"/>
          <w:lang w:val="uk-UA"/>
        </w:rPr>
        <w:t>застосовуються кнопо</w:t>
      </w:r>
      <w:r>
        <w:rPr>
          <w:rFonts w:ascii="Times New Roman" w:hAnsi="Times New Roman" w:cs="Times New Roman"/>
          <w:sz w:val="28"/>
          <w:szCs w:val="28"/>
          <w:lang w:val="uk-UA"/>
        </w:rPr>
        <w:t>чн</w:t>
      </w:r>
      <w:r w:rsidRPr="008B080B">
        <w:rPr>
          <w:rFonts w:ascii="Times New Roman" w:hAnsi="Times New Roman" w:cs="Times New Roman"/>
          <w:sz w:val="28"/>
          <w:szCs w:val="28"/>
          <w:lang w:val="uk-UA"/>
        </w:rPr>
        <w:t xml:space="preserve">і перемикачі та контактні клавіатури. Сигнал таких перемикачів формується шляхом замикання (розмикання) електричного кола. Сигнал, що формується контактною парою, супроводжується </w:t>
      </w:r>
      <w:r>
        <w:rPr>
          <w:rFonts w:ascii="Times New Roman" w:hAnsi="Times New Roman" w:cs="Times New Roman"/>
          <w:sz w:val="28"/>
          <w:szCs w:val="28"/>
          <w:lang w:val="uk-UA"/>
        </w:rPr>
        <w:t>дріб</w:t>
      </w:r>
      <w:r w:rsidRPr="00164580">
        <w:rPr>
          <w:rFonts w:ascii="Times New Roman" w:hAnsi="Times New Roman" w:cs="Times New Roman"/>
          <w:sz w:val="28"/>
          <w:szCs w:val="28"/>
        </w:rPr>
        <w:t>’</w:t>
      </w:r>
      <w:r>
        <w:rPr>
          <w:rFonts w:ascii="Times New Roman" w:hAnsi="Times New Roman" w:cs="Times New Roman"/>
          <w:sz w:val="28"/>
          <w:szCs w:val="28"/>
          <w:lang w:val="uk-UA"/>
        </w:rPr>
        <w:t>язком</w:t>
      </w:r>
      <w:r w:rsidRPr="008B080B">
        <w:rPr>
          <w:rFonts w:ascii="Times New Roman" w:hAnsi="Times New Roman" w:cs="Times New Roman"/>
          <w:sz w:val="28"/>
          <w:szCs w:val="28"/>
          <w:lang w:val="uk-UA"/>
        </w:rPr>
        <w:t>, тривалість якого становить приблизно 8</w:t>
      </w:r>
      <w:r>
        <w:rPr>
          <w:rFonts w:ascii="Times New Roman" w:hAnsi="Times New Roman" w:cs="Times New Roman"/>
          <w:sz w:val="28"/>
          <w:szCs w:val="28"/>
          <w:lang w:val="uk-UA"/>
        </w:rPr>
        <w:t xml:space="preserve"> – </w:t>
      </w:r>
      <w:r w:rsidRPr="008B080B">
        <w:rPr>
          <w:rFonts w:ascii="Times New Roman" w:hAnsi="Times New Roman" w:cs="Times New Roman"/>
          <w:sz w:val="28"/>
          <w:szCs w:val="28"/>
          <w:lang w:val="uk-UA"/>
        </w:rPr>
        <w:t>1</w:t>
      </w:r>
      <w:r>
        <w:rPr>
          <w:rFonts w:ascii="Times New Roman" w:hAnsi="Times New Roman" w:cs="Times New Roman"/>
          <w:sz w:val="28"/>
          <w:szCs w:val="28"/>
          <w:lang w:val="uk-UA"/>
        </w:rPr>
        <w:t>5</w:t>
      </w:r>
      <w:r w:rsidRPr="008B080B">
        <w:rPr>
          <w:rFonts w:ascii="Times New Roman" w:hAnsi="Times New Roman" w:cs="Times New Roman"/>
          <w:sz w:val="28"/>
          <w:szCs w:val="28"/>
          <w:lang w:val="uk-UA"/>
        </w:rPr>
        <w:t xml:space="preserve"> мс (приклад діаграми сигналу при комутації ключа наведено на </w:t>
      </w:r>
      <w:r>
        <w:rPr>
          <w:rFonts w:ascii="Times New Roman" w:hAnsi="Times New Roman" w:cs="Times New Roman"/>
          <w:sz w:val="28"/>
          <w:szCs w:val="28"/>
          <w:lang w:val="uk-UA"/>
        </w:rPr>
        <w:t>рису</w:t>
      </w:r>
      <w:r w:rsidRPr="008B080B">
        <w:rPr>
          <w:rFonts w:ascii="Times New Roman" w:hAnsi="Times New Roman" w:cs="Times New Roman"/>
          <w:sz w:val="28"/>
          <w:szCs w:val="28"/>
          <w:lang w:val="uk-UA"/>
        </w:rPr>
        <w:t xml:space="preserve">нку </w:t>
      </w:r>
      <w:r w:rsidRPr="00C63024">
        <w:rPr>
          <w:rFonts w:ascii="Times New Roman" w:hAnsi="Times New Roman" w:cs="Times New Roman"/>
          <w:sz w:val="28"/>
          <w:szCs w:val="28"/>
        </w:rPr>
        <w:t>5</w:t>
      </w:r>
      <w:r w:rsidRPr="008B080B">
        <w:rPr>
          <w:rFonts w:ascii="Times New Roman" w:hAnsi="Times New Roman" w:cs="Times New Roman"/>
          <w:sz w:val="28"/>
          <w:szCs w:val="28"/>
          <w:lang w:val="uk-UA"/>
        </w:rPr>
        <w:t>.1).</w:t>
      </w:r>
    </w:p>
    <w:p w:rsidR="008D4E87" w:rsidRPr="008B080B" w:rsidRDefault="008D4E87" w:rsidP="008D4E87">
      <w:pPr>
        <w:pStyle w:val="a9"/>
        <w:tabs>
          <w:tab w:val="clear" w:pos="709"/>
        </w:tabs>
        <w:ind w:firstLine="0"/>
        <w:jc w:val="both"/>
        <w:rPr>
          <w:rFonts w:ascii="Times New Roman" w:hAnsi="Times New Roman" w:cs="Times New Roman"/>
          <w:spacing w:val="-6"/>
          <w:sz w:val="28"/>
          <w:szCs w:val="28"/>
          <w:lang w:val="uk-UA"/>
        </w:rPr>
      </w:pPr>
    </w:p>
    <w:tbl>
      <w:tblPr>
        <w:tblW w:w="9854" w:type="dxa"/>
        <w:tblInd w:w="-108" w:type="dxa"/>
        <w:tblLayout w:type="fixed"/>
        <w:tblLook w:val="04A0" w:firstRow="1" w:lastRow="0" w:firstColumn="1" w:lastColumn="0" w:noHBand="0" w:noVBand="1"/>
      </w:tblPr>
      <w:tblGrid>
        <w:gridCol w:w="9854"/>
      </w:tblGrid>
      <w:tr w:rsidR="008D4E87" w:rsidRPr="008B080B" w:rsidTr="007A0B3B">
        <w:tc>
          <w:tcPr>
            <w:tcW w:w="9854" w:type="dxa"/>
          </w:tcPr>
          <w:p w:rsidR="008D4E87" w:rsidRPr="008B080B" w:rsidRDefault="008D4E87" w:rsidP="007A0B3B">
            <w:pPr>
              <w:jc w:val="center"/>
              <w:rPr>
                <w:szCs w:val="28"/>
              </w:rPr>
            </w:pPr>
            <w:r w:rsidRPr="008B080B">
              <w:rPr>
                <w:noProof/>
                <w:sz w:val="24"/>
                <w:szCs w:val="24"/>
                <w:lang w:eastAsia="uk-UA"/>
              </w:rPr>
              <w:drawing>
                <wp:inline distT="0" distB="0" distL="0" distR="0">
                  <wp:extent cx="5768340" cy="1097280"/>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l="-12" t="-63" r="-12" b="-63"/>
                          <a:stretch>
                            <a:fillRect/>
                          </a:stretch>
                        </pic:blipFill>
                        <pic:spPr bwMode="auto">
                          <a:xfrm>
                            <a:off x="0" y="0"/>
                            <a:ext cx="5768340" cy="1097280"/>
                          </a:xfrm>
                          <a:prstGeom prst="rect">
                            <a:avLst/>
                          </a:prstGeom>
                          <a:noFill/>
                          <a:ln>
                            <a:noFill/>
                          </a:ln>
                        </pic:spPr>
                      </pic:pic>
                    </a:graphicData>
                  </a:graphic>
                </wp:inline>
              </w:drawing>
            </w:r>
          </w:p>
        </w:tc>
      </w:tr>
      <w:tr w:rsidR="008D4E87" w:rsidRPr="008B080B" w:rsidTr="007A0B3B">
        <w:tc>
          <w:tcPr>
            <w:tcW w:w="9854" w:type="dxa"/>
          </w:tcPr>
          <w:p w:rsidR="008D4E87" w:rsidRPr="008B080B" w:rsidRDefault="008D4E87" w:rsidP="007A0B3B">
            <w:pPr>
              <w:shd w:val="clear" w:color="auto" w:fill="FFFFFF"/>
              <w:spacing w:line="240" w:lineRule="auto"/>
              <w:jc w:val="center"/>
              <w:rPr>
                <w:szCs w:val="28"/>
              </w:rPr>
            </w:pPr>
            <w:r w:rsidRPr="008B080B">
              <w:rPr>
                <w:szCs w:val="28"/>
              </w:rPr>
              <w:t xml:space="preserve">Рисунок </w:t>
            </w:r>
            <w:r w:rsidRPr="00C63024">
              <w:rPr>
                <w:szCs w:val="28"/>
              </w:rPr>
              <w:t>5</w:t>
            </w:r>
            <w:r w:rsidRPr="008B080B">
              <w:rPr>
                <w:szCs w:val="28"/>
              </w:rPr>
              <w:t xml:space="preserve">.1 – </w:t>
            </w:r>
            <w:r>
              <w:rPr>
                <w:szCs w:val="28"/>
              </w:rPr>
              <w:t>Часова д</w:t>
            </w:r>
            <w:r w:rsidRPr="008B080B">
              <w:rPr>
                <w:szCs w:val="28"/>
              </w:rPr>
              <w:t xml:space="preserve">іаграма </w:t>
            </w:r>
            <w:r>
              <w:rPr>
                <w:szCs w:val="28"/>
              </w:rPr>
              <w:t>си</w:t>
            </w:r>
            <w:r w:rsidRPr="008B080B">
              <w:rPr>
                <w:color w:val="000000"/>
                <w:spacing w:val="4"/>
                <w:szCs w:val="28"/>
              </w:rPr>
              <w:t>гнал</w:t>
            </w:r>
            <w:r>
              <w:rPr>
                <w:color w:val="000000"/>
                <w:spacing w:val="4"/>
                <w:szCs w:val="28"/>
              </w:rPr>
              <w:t>у</w:t>
            </w:r>
            <w:r w:rsidRPr="008B080B">
              <w:rPr>
                <w:color w:val="000000"/>
                <w:spacing w:val="4"/>
                <w:szCs w:val="28"/>
              </w:rPr>
              <w:t xml:space="preserve"> при замиканні</w:t>
            </w:r>
            <w:r>
              <w:rPr>
                <w:color w:val="000000"/>
                <w:spacing w:val="4"/>
                <w:szCs w:val="28"/>
              </w:rPr>
              <w:t xml:space="preserve"> і розмиканні</w:t>
            </w:r>
            <w:r w:rsidRPr="008B080B">
              <w:rPr>
                <w:color w:val="000000"/>
                <w:spacing w:val="4"/>
                <w:szCs w:val="28"/>
              </w:rPr>
              <w:t xml:space="preserve"> контактів</w:t>
            </w:r>
          </w:p>
        </w:tc>
      </w:tr>
    </w:tbl>
    <w:p w:rsidR="008D4E87" w:rsidRPr="008B080B" w:rsidRDefault="008D4E87" w:rsidP="008D4E87">
      <w:pPr>
        <w:shd w:val="clear" w:color="auto" w:fill="FFFFFF"/>
        <w:spacing w:line="240" w:lineRule="auto"/>
        <w:rPr>
          <w:color w:val="000000"/>
          <w:spacing w:val="-6"/>
          <w:szCs w:val="28"/>
        </w:rPr>
      </w:pPr>
    </w:p>
    <w:p w:rsidR="008D4E87" w:rsidRPr="008B080B" w:rsidRDefault="008D4E87" w:rsidP="008D4E87">
      <w:pPr>
        <w:shd w:val="clear" w:color="auto" w:fill="FFFFFF"/>
        <w:spacing w:line="240" w:lineRule="auto"/>
        <w:rPr>
          <w:color w:val="000000"/>
          <w:spacing w:val="3"/>
          <w:szCs w:val="28"/>
        </w:rPr>
      </w:pPr>
      <w:r w:rsidRPr="008B080B">
        <w:rPr>
          <w:color w:val="000000"/>
          <w:spacing w:val="3"/>
          <w:szCs w:val="28"/>
        </w:rPr>
        <w:t xml:space="preserve">Для усунення </w:t>
      </w:r>
      <w:r>
        <w:rPr>
          <w:szCs w:val="28"/>
        </w:rPr>
        <w:t>дріб</w:t>
      </w:r>
      <w:r w:rsidRPr="00164580">
        <w:rPr>
          <w:szCs w:val="28"/>
        </w:rPr>
        <w:t>’</w:t>
      </w:r>
      <w:r>
        <w:rPr>
          <w:szCs w:val="28"/>
        </w:rPr>
        <w:t>язку</w:t>
      </w:r>
      <w:r w:rsidRPr="008B080B">
        <w:rPr>
          <w:color w:val="000000"/>
          <w:spacing w:val="3"/>
          <w:szCs w:val="28"/>
        </w:rPr>
        <w:t xml:space="preserve"> в отриманому сигналі на виході контактної пари встановлюють спеціальні </w:t>
      </w:r>
      <w:r>
        <w:rPr>
          <w:color w:val="000000"/>
          <w:spacing w:val="3"/>
          <w:szCs w:val="28"/>
        </w:rPr>
        <w:t>пристрої формування</w:t>
      </w:r>
      <w:r w:rsidRPr="008B080B">
        <w:rPr>
          <w:color w:val="000000"/>
          <w:spacing w:val="3"/>
          <w:szCs w:val="28"/>
        </w:rPr>
        <w:t>. Приклад</w:t>
      </w:r>
      <w:r>
        <w:rPr>
          <w:color w:val="000000"/>
          <w:spacing w:val="3"/>
          <w:szCs w:val="28"/>
        </w:rPr>
        <w:t>ом</w:t>
      </w:r>
      <w:r w:rsidRPr="008B080B">
        <w:rPr>
          <w:color w:val="000000"/>
          <w:spacing w:val="3"/>
          <w:szCs w:val="28"/>
        </w:rPr>
        <w:t xml:space="preserve"> такого </w:t>
      </w:r>
      <w:r>
        <w:rPr>
          <w:color w:val="000000"/>
          <w:spacing w:val="3"/>
          <w:szCs w:val="28"/>
        </w:rPr>
        <w:t>пристрою формування</w:t>
      </w:r>
      <w:r w:rsidRPr="008B080B">
        <w:rPr>
          <w:color w:val="000000"/>
          <w:spacing w:val="3"/>
          <w:szCs w:val="28"/>
        </w:rPr>
        <w:t>, заснованого на принципі безпосередньо</w:t>
      </w:r>
      <w:r>
        <w:rPr>
          <w:color w:val="000000"/>
          <w:spacing w:val="3"/>
          <w:szCs w:val="28"/>
        </w:rPr>
        <w:t>го</w:t>
      </w:r>
      <w:r w:rsidRPr="008B080B">
        <w:rPr>
          <w:color w:val="000000"/>
          <w:spacing w:val="3"/>
          <w:szCs w:val="28"/>
        </w:rPr>
        <w:t xml:space="preserve"> </w:t>
      </w:r>
      <w:r>
        <w:rPr>
          <w:color w:val="000000"/>
          <w:spacing w:val="3"/>
          <w:szCs w:val="28"/>
        </w:rPr>
        <w:t>встановлення</w:t>
      </w:r>
      <w:r w:rsidRPr="008B080B">
        <w:rPr>
          <w:color w:val="000000"/>
          <w:spacing w:val="3"/>
          <w:szCs w:val="28"/>
        </w:rPr>
        <w:t xml:space="preserve"> RS-тригера, наведено на </w:t>
      </w:r>
      <w:r>
        <w:rPr>
          <w:color w:val="000000"/>
          <w:spacing w:val="3"/>
          <w:szCs w:val="28"/>
        </w:rPr>
        <w:t>рису</w:t>
      </w:r>
      <w:r w:rsidRPr="008B080B">
        <w:rPr>
          <w:color w:val="000000"/>
          <w:spacing w:val="3"/>
          <w:szCs w:val="28"/>
        </w:rPr>
        <w:t xml:space="preserve">нку </w:t>
      </w:r>
      <w:r w:rsidRPr="00C63024">
        <w:rPr>
          <w:color w:val="000000"/>
          <w:spacing w:val="3"/>
          <w:szCs w:val="28"/>
        </w:rPr>
        <w:t>5</w:t>
      </w:r>
      <w:r w:rsidRPr="008B080B">
        <w:rPr>
          <w:color w:val="000000"/>
          <w:spacing w:val="3"/>
          <w:szCs w:val="28"/>
        </w:rPr>
        <w:t>.2.</w:t>
      </w:r>
    </w:p>
    <w:p w:rsidR="008D4E87" w:rsidRPr="008B080B" w:rsidRDefault="008D4E87" w:rsidP="008D4E87">
      <w:pPr>
        <w:shd w:val="clear" w:color="auto" w:fill="FFFFFF"/>
        <w:spacing w:line="240" w:lineRule="auto"/>
        <w:rPr>
          <w:color w:val="000000"/>
          <w:spacing w:val="3"/>
          <w:szCs w:val="28"/>
        </w:rPr>
      </w:pPr>
    </w:p>
    <w:tbl>
      <w:tblPr>
        <w:tblW w:w="9854" w:type="dxa"/>
        <w:tblInd w:w="-108" w:type="dxa"/>
        <w:tblLayout w:type="fixed"/>
        <w:tblLook w:val="04A0" w:firstRow="1" w:lastRow="0" w:firstColumn="1" w:lastColumn="0" w:noHBand="0" w:noVBand="1"/>
      </w:tblPr>
      <w:tblGrid>
        <w:gridCol w:w="9854"/>
      </w:tblGrid>
      <w:tr w:rsidR="008D4E87" w:rsidRPr="008B080B" w:rsidTr="007A0B3B">
        <w:tc>
          <w:tcPr>
            <w:tcW w:w="9854" w:type="dxa"/>
          </w:tcPr>
          <w:p w:rsidR="008D4E87" w:rsidRPr="008B080B" w:rsidRDefault="008D4E87" w:rsidP="007A0B3B">
            <w:pPr>
              <w:jc w:val="center"/>
            </w:pPr>
            <w:r w:rsidRPr="008B080B">
              <w:rPr>
                <w:noProof/>
                <w:szCs w:val="28"/>
                <w:lang w:eastAsia="uk-UA"/>
              </w:rPr>
              <w:lastRenderedPageBreak/>
              <w:drawing>
                <wp:inline distT="0" distB="0" distL="0" distR="0">
                  <wp:extent cx="3162300" cy="21107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l="-15" t="-24" r="-15" b="-24"/>
                          <a:stretch>
                            <a:fillRect/>
                          </a:stretch>
                        </pic:blipFill>
                        <pic:spPr bwMode="auto">
                          <a:xfrm>
                            <a:off x="0" y="0"/>
                            <a:ext cx="3162300" cy="2110740"/>
                          </a:xfrm>
                          <a:prstGeom prst="rect">
                            <a:avLst/>
                          </a:prstGeom>
                          <a:noFill/>
                          <a:ln>
                            <a:noFill/>
                          </a:ln>
                        </pic:spPr>
                      </pic:pic>
                    </a:graphicData>
                  </a:graphic>
                </wp:inline>
              </w:drawing>
            </w:r>
          </w:p>
        </w:tc>
      </w:tr>
      <w:tr w:rsidR="008D4E87" w:rsidRPr="008B080B" w:rsidTr="007A0B3B">
        <w:tc>
          <w:tcPr>
            <w:tcW w:w="9854" w:type="dxa"/>
          </w:tcPr>
          <w:p w:rsidR="008D4E87" w:rsidRPr="008B080B" w:rsidRDefault="008D4E87" w:rsidP="007A0B3B">
            <w:pPr>
              <w:shd w:val="clear" w:color="auto" w:fill="FFFFFF"/>
              <w:spacing w:line="240" w:lineRule="auto"/>
              <w:jc w:val="center"/>
              <w:rPr>
                <w:szCs w:val="28"/>
              </w:rPr>
            </w:pPr>
            <w:r>
              <w:rPr>
                <w:szCs w:val="28"/>
              </w:rPr>
              <w:t>Рисун</w:t>
            </w:r>
            <w:r w:rsidRPr="008B080B">
              <w:rPr>
                <w:szCs w:val="28"/>
              </w:rPr>
              <w:t xml:space="preserve">ок </w:t>
            </w:r>
            <w:r w:rsidRPr="00C63024">
              <w:rPr>
                <w:szCs w:val="28"/>
              </w:rPr>
              <w:t>5</w:t>
            </w:r>
            <w:r w:rsidRPr="008B080B">
              <w:rPr>
                <w:szCs w:val="28"/>
              </w:rPr>
              <w:t xml:space="preserve">.2 – </w:t>
            </w:r>
            <w:r w:rsidRPr="008B080B">
              <w:rPr>
                <w:color w:val="000000"/>
                <w:spacing w:val="4"/>
                <w:szCs w:val="28"/>
              </w:rPr>
              <w:t xml:space="preserve">Схема усунення </w:t>
            </w:r>
            <w:r>
              <w:rPr>
                <w:szCs w:val="28"/>
              </w:rPr>
              <w:t>дріб</w:t>
            </w:r>
            <w:r w:rsidRPr="00164580">
              <w:rPr>
                <w:szCs w:val="28"/>
              </w:rPr>
              <w:t>’</w:t>
            </w:r>
            <w:r>
              <w:rPr>
                <w:szCs w:val="28"/>
              </w:rPr>
              <w:t>язку</w:t>
            </w:r>
            <w:r w:rsidRPr="008B080B">
              <w:rPr>
                <w:color w:val="000000"/>
                <w:spacing w:val="4"/>
                <w:szCs w:val="28"/>
              </w:rPr>
              <w:t xml:space="preserve"> за допомогою RS-тригера</w:t>
            </w:r>
          </w:p>
        </w:tc>
      </w:tr>
    </w:tbl>
    <w:p w:rsidR="008D4E87" w:rsidRDefault="008D4E87" w:rsidP="008D4E87">
      <w:pPr>
        <w:pStyle w:val="a3"/>
        <w:tabs>
          <w:tab w:val="clear" w:pos="340"/>
        </w:tabs>
        <w:ind w:firstLine="0"/>
        <w:rPr>
          <w:color w:val="000000"/>
          <w:spacing w:val="11"/>
          <w:szCs w:val="28"/>
          <w:lang w:val="uk-UA"/>
        </w:rPr>
      </w:pPr>
    </w:p>
    <w:p w:rsidR="008D4E87" w:rsidRPr="008B080B" w:rsidRDefault="008D4E87" w:rsidP="008D4E87">
      <w:pPr>
        <w:pStyle w:val="a3"/>
        <w:tabs>
          <w:tab w:val="clear" w:pos="340"/>
        </w:tabs>
        <w:rPr>
          <w:color w:val="000000"/>
          <w:spacing w:val="4"/>
          <w:szCs w:val="28"/>
          <w:lang w:val="uk-UA"/>
        </w:rPr>
      </w:pPr>
      <w:r w:rsidRPr="008B080B">
        <w:rPr>
          <w:color w:val="000000"/>
          <w:spacing w:val="11"/>
          <w:szCs w:val="28"/>
          <w:lang w:val="uk-UA"/>
        </w:rPr>
        <w:t xml:space="preserve">Для зменшення апаратних </w:t>
      </w:r>
      <w:r w:rsidRPr="008B080B">
        <w:rPr>
          <w:color w:val="000000"/>
          <w:szCs w:val="28"/>
          <w:lang w:val="uk-UA"/>
        </w:rPr>
        <w:t xml:space="preserve">витрат дуже часто застосовують програмне </w:t>
      </w:r>
      <w:r>
        <w:rPr>
          <w:color w:val="000000"/>
          <w:szCs w:val="28"/>
          <w:lang w:val="uk-UA"/>
        </w:rPr>
        <w:t xml:space="preserve">усування </w:t>
      </w:r>
      <w:r>
        <w:rPr>
          <w:szCs w:val="28"/>
          <w:lang w:val="uk-UA"/>
        </w:rPr>
        <w:t>дріб</w:t>
      </w:r>
      <w:r w:rsidRPr="00164580">
        <w:rPr>
          <w:szCs w:val="28"/>
          <w:lang w:val="ru-RU"/>
        </w:rPr>
        <w:t>’</w:t>
      </w:r>
      <w:r>
        <w:rPr>
          <w:szCs w:val="28"/>
          <w:lang w:val="uk-UA"/>
        </w:rPr>
        <w:t>язку</w:t>
      </w:r>
      <w:r w:rsidRPr="008B080B">
        <w:rPr>
          <w:color w:val="000000"/>
          <w:szCs w:val="28"/>
          <w:lang w:val="uk-UA"/>
        </w:rPr>
        <w:t>. Воно полягає в повторному опитуванні контактної пари із затримкою в 1</w:t>
      </w:r>
      <w:r>
        <w:rPr>
          <w:color w:val="000000"/>
          <w:szCs w:val="28"/>
          <w:lang w:val="uk-UA"/>
        </w:rPr>
        <w:t>5</w:t>
      </w:r>
      <w:r w:rsidRPr="008B080B">
        <w:rPr>
          <w:color w:val="000000"/>
          <w:szCs w:val="28"/>
          <w:lang w:val="uk-UA"/>
        </w:rPr>
        <w:t xml:space="preserve"> мс (після визначення моменту натискання)</w:t>
      </w:r>
      <w:r>
        <w:rPr>
          <w:color w:val="000000"/>
          <w:szCs w:val="28"/>
          <w:lang w:val="uk-UA"/>
        </w:rPr>
        <w:t>.</w:t>
      </w:r>
      <w:r w:rsidRPr="008B080B">
        <w:rPr>
          <w:color w:val="000000"/>
          <w:szCs w:val="28"/>
          <w:lang w:val="uk-UA"/>
        </w:rPr>
        <w:t xml:space="preserve"> </w:t>
      </w:r>
      <w:r>
        <w:rPr>
          <w:color w:val="000000"/>
          <w:szCs w:val="28"/>
          <w:lang w:val="uk-UA"/>
        </w:rPr>
        <w:t>Співпадіння</w:t>
      </w:r>
      <w:r w:rsidRPr="008B080B">
        <w:rPr>
          <w:color w:val="000000"/>
          <w:szCs w:val="28"/>
          <w:lang w:val="uk-UA"/>
        </w:rPr>
        <w:t xml:space="preserve"> результатів опитування означає, що кнопк</w:t>
      </w:r>
      <w:r>
        <w:rPr>
          <w:color w:val="000000"/>
          <w:szCs w:val="28"/>
          <w:lang w:val="uk-UA"/>
        </w:rPr>
        <w:t>у</w:t>
      </w:r>
      <w:r w:rsidRPr="008B080B">
        <w:rPr>
          <w:color w:val="000000"/>
          <w:szCs w:val="28"/>
          <w:lang w:val="uk-UA"/>
        </w:rPr>
        <w:t xml:space="preserve"> бул</w:t>
      </w:r>
      <w:r>
        <w:rPr>
          <w:color w:val="000000"/>
          <w:szCs w:val="28"/>
          <w:lang w:val="uk-UA"/>
        </w:rPr>
        <w:t>о</w:t>
      </w:r>
      <w:r w:rsidRPr="008B080B">
        <w:rPr>
          <w:color w:val="000000"/>
          <w:szCs w:val="28"/>
          <w:lang w:val="uk-UA"/>
        </w:rPr>
        <w:t xml:space="preserve"> натиснут</w:t>
      </w:r>
      <w:r>
        <w:rPr>
          <w:color w:val="000000"/>
          <w:szCs w:val="28"/>
          <w:lang w:val="uk-UA"/>
        </w:rPr>
        <w:t>о</w:t>
      </w:r>
      <w:r w:rsidRPr="008B080B">
        <w:rPr>
          <w:color w:val="000000"/>
          <w:szCs w:val="28"/>
          <w:lang w:val="uk-UA"/>
        </w:rPr>
        <w:t xml:space="preserve">, розбіжність </w:t>
      </w:r>
      <w:r>
        <w:rPr>
          <w:color w:val="000000"/>
          <w:szCs w:val="28"/>
          <w:lang w:val="uk-UA"/>
        </w:rPr>
        <w:t>–</w:t>
      </w:r>
      <w:r w:rsidRPr="008B080B">
        <w:rPr>
          <w:color w:val="000000"/>
          <w:szCs w:val="28"/>
          <w:lang w:val="uk-UA"/>
        </w:rPr>
        <w:t xml:space="preserve"> </w:t>
      </w:r>
      <w:r>
        <w:rPr>
          <w:szCs w:val="28"/>
          <w:lang w:val="uk-UA"/>
        </w:rPr>
        <w:t>дріб</w:t>
      </w:r>
      <w:r w:rsidRPr="00990FA2">
        <w:rPr>
          <w:szCs w:val="28"/>
          <w:lang w:val="uk-UA"/>
        </w:rPr>
        <w:t>’</w:t>
      </w:r>
      <w:r>
        <w:rPr>
          <w:szCs w:val="28"/>
          <w:lang w:val="uk-UA"/>
        </w:rPr>
        <w:t>язок</w:t>
      </w:r>
      <w:r w:rsidRPr="008B080B">
        <w:rPr>
          <w:color w:val="000000"/>
          <w:szCs w:val="28"/>
          <w:lang w:val="uk-UA"/>
        </w:rPr>
        <w:t xml:space="preserve"> контактів. Слід зауважити, що час </w:t>
      </w:r>
      <w:r>
        <w:rPr>
          <w:szCs w:val="28"/>
          <w:lang w:val="uk-UA"/>
        </w:rPr>
        <w:t>дріб</w:t>
      </w:r>
      <w:r w:rsidRPr="00367E24">
        <w:rPr>
          <w:szCs w:val="28"/>
          <w:lang w:val="uk-UA"/>
        </w:rPr>
        <w:t>’</w:t>
      </w:r>
      <w:r>
        <w:rPr>
          <w:szCs w:val="28"/>
          <w:lang w:val="uk-UA"/>
        </w:rPr>
        <w:t>язку</w:t>
      </w:r>
      <w:r w:rsidRPr="008B080B">
        <w:rPr>
          <w:color w:val="000000"/>
          <w:szCs w:val="28"/>
          <w:lang w:val="uk-UA"/>
        </w:rPr>
        <w:t xml:space="preserve"> залежить від стану контактів та інтенсивності їх експлуатації.</w:t>
      </w:r>
    </w:p>
    <w:p w:rsidR="008D4E87" w:rsidRDefault="008D4E87" w:rsidP="008D4E87">
      <w:pPr>
        <w:pStyle w:val="a3"/>
        <w:tabs>
          <w:tab w:val="clear" w:pos="340"/>
        </w:tabs>
        <w:rPr>
          <w:color w:val="000000"/>
          <w:spacing w:val="4"/>
          <w:szCs w:val="28"/>
          <w:lang w:val="uk-UA"/>
        </w:rPr>
      </w:pPr>
      <w:r w:rsidRPr="008B080B">
        <w:rPr>
          <w:color w:val="000000"/>
          <w:spacing w:val="4"/>
          <w:szCs w:val="28"/>
          <w:lang w:val="uk-UA"/>
        </w:rPr>
        <w:t>У лабораторному стенді для емуляції зовнішніх переривань використовуються кнопки SW15 та SW16. Для того, щоб ці кнопки служили джерелами переривань, у лабораторному стенді повинні бути встановлені джампери</w:t>
      </w:r>
      <w:r>
        <w:rPr>
          <w:color w:val="000000"/>
          <w:spacing w:val="4"/>
          <w:szCs w:val="28"/>
          <w:lang w:val="uk-UA"/>
        </w:rPr>
        <w:t xml:space="preserve"> (перемички)</w:t>
      </w:r>
      <w:r w:rsidRPr="008B080B">
        <w:rPr>
          <w:color w:val="000000"/>
          <w:spacing w:val="4"/>
          <w:szCs w:val="28"/>
          <w:lang w:val="uk-UA"/>
        </w:rPr>
        <w:t xml:space="preserve"> X19 та X20. </w:t>
      </w:r>
      <w:r>
        <w:rPr>
          <w:color w:val="000000"/>
          <w:spacing w:val="4"/>
          <w:szCs w:val="28"/>
          <w:lang w:val="uk-UA"/>
        </w:rPr>
        <w:t>У</w:t>
      </w:r>
      <w:r w:rsidRPr="008B080B">
        <w:rPr>
          <w:color w:val="000000"/>
          <w:spacing w:val="4"/>
          <w:szCs w:val="28"/>
          <w:lang w:val="uk-UA"/>
        </w:rPr>
        <w:t xml:space="preserve"> відпущеному стані будь-якої </w:t>
      </w:r>
      <w:r>
        <w:rPr>
          <w:color w:val="000000"/>
          <w:spacing w:val="4"/>
          <w:szCs w:val="28"/>
          <w:lang w:val="uk-UA"/>
        </w:rPr>
        <w:t>і</w:t>
      </w:r>
      <w:r w:rsidRPr="008B080B">
        <w:rPr>
          <w:color w:val="000000"/>
          <w:spacing w:val="4"/>
          <w:szCs w:val="28"/>
          <w:lang w:val="uk-UA"/>
        </w:rPr>
        <w:t xml:space="preserve">з кнопок на відповідний зовнішній </w:t>
      </w:r>
      <w:r>
        <w:rPr>
          <w:color w:val="000000"/>
          <w:spacing w:val="4"/>
          <w:szCs w:val="28"/>
          <w:lang w:val="uk-UA"/>
        </w:rPr>
        <w:t>контакт МК</w:t>
      </w:r>
      <w:r w:rsidRPr="008B080B">
        <w:rPr>
          <w:color w:val="000000"/>
          <w:spacing w:val="4"/>
          <w:szCs w:val="28"/>
          <w:lang w:val="uk-UA"/>
        </w:rPr>
        <w:t xml:space="preserve"> надходитиме рівень логічної </w:t>
      </w:r>
      <w:r w:rsidRPr="00AB50E0">
        <w:rPr>
          <w:color w:val="000000"/>
          <w:spacing w:val="4"/>
          <w:szCs w:val="28"/>
          <w:lang w:val="ru-RU"/>
        </w:rPr>
        <w:t>“</w:t>
      </w:r>
      <w:r w:rsidRPr="008B080B">
        <w:rPr>
          <w:color w:val="000000"/>
          <w:spacing w:val="4"/>
          <w:szCs w:val="28"/>
          <w:lang w:val="uk-UA"/>
        </w:rPr>
        <w:t>1</w:t>
      </w:r>
      <w:r w:rsidRPr="00AB50E0">
        <w:rPr>
          <w:color w:val="000000"/>
          <w:spacing w:val="4"/>
          <w:szCs w:val="28"/>
          <w:lang w:val="ru-RU"/>
        </w:rPr>
        <w:t>”</w:t>
      </w:r>
      <w:r w:rsidRPr="008B080B">
        <w:rPr>
          <w:color w:val="000000"/>
          <w:spacing w:val="4"/>
          <w:szCs w:val="28"/>
          <w:lang w:val="uk-UA"/>
        </w:rPr>
        <w:t xml:space="preserve">, </w:t>
      </w:r>
      <w:r>
        <w:rPr>
          <w:color w:val="000000"/>
          <w:spacing w:val="4"/>
          <w:szCs w:val="28"/>
          <w:lang w:val="uk-UA"/>
        </w:rPr>
        <w:t xml:space="preserve">а у </w:t>
      </w:r>
      <w:r w:rsidRPr="008B080B">
        <w:rPr>
          <w:color w:val="000000"/>
          <w:spacing w:val="4"/>
          <w:szCs w:val="28"/>
          <w:lang w:val="uk-UA"/>
        </w:rPr>
        <w:t>натиснутому – логічн</w:t>
      </w:r>
      <w:r>
        <w:rPr>
          <w:color w:val="000000"/>
          <w:spacing w:val="4"/>
          <w:szCs w:val="28"/>
          <w:lang w:val="uk-UA"/>
        </w:rPr>
        <w:t>ий</w:t>
      </w:r>
      <w:r w:rsidRPr="008B080B">
        <w:rPr>
          <w:color w:val="000000"/>
          <w:spacing w:val="4"/>
          <w:szCs w:val="28"/>
          <w:lang w:val="uk-UA"/>
        </w:rPr>
        <w:t xml:space="preserve"> </w:t>
      </w:r>
      <w:r w:rsidRPr="00B26177">
        <w:rPr>
          <w:color w:val="000000"/>
          <w:spacing w:val="4"/>
          <w:szCs w:val="28"/>
          <w:lang w:val="ru-RU"/>
        </w:rPr>
        <w:t>“</w:t>
      </w:r>
      <w:r w:rsidRPr="008B080B">
        <w:rPr>
          <w:color w:val="000000"/>
          <w:spacing w:val="4"/>
          <w:szCs w:val="28"/>
          <w:lang w:val="uk-UA"/>
        </w:rPr>
        <w:t>0</w:t>
      </w:r>
      <w:r w:rsidRPr="00B26177">
        <w:rPr>
          <w:color w:val="000000"/>
          <w:spacing w:val="4"/>
          <w:szCs w:val="28"/>
          <w:lang w:val="ru-RU"/>
        </w:rPr>
        <w:t>”</w:t>
      </w:r>
      <w:r w:rsidRPr="008B080B">
        <w:rPr>
          <w:color w:val="000000"/>
          <w:spacing w:val="4"/>
          <w:szCs w:val="28"/>
          <w:lang w:val="uk-UA"/>
        </w:rPr>
        <w:t xml:space="preserve">. Для апаратного усунення </w:t>
      </w:r>
      <w:r>
        <w:rPr>
          <w:szCs w:val="28"/>
          <w:lang w:val="uk-UA"/>
        </w:rPr>
        <w:t>дріб</w:t>
      </w:r>
      <w:r w:rsidRPr="00164580">
        <w:rPr>
          <w:szCs w:val="28"/>
          <w:lang w:val="ru-RU"/>
        </w:rPr>
        <w:t>’</w:t>
      </w:r>
      <w:r>
        <w:rPr>
          <w:szCs w:val="28"/>
          <w:lang w:val="uk-UA"/>
        </w:rPr>
        <w:t>язку</w:t>
      </w:r>
      <w:r w:rsidRPr="008B080B">
        <w:rPr>
          <w:color w:val="000000"/>
          <w:spacing w:val="4"/>
          <w:szCs w:val="28"/>
          <w:lang w:val="uk-UA"/>
        </w:rPr>
        <w:t xml:space="preserve"> контактів паралельно кнопкам на платі стенду встановлені керамічні конденсатори C23 та С24 ємністю 0.1 мк</w:t>
      </w:r>
      <w:r>
        <w:rPr>
          <w:color w:val="000000"/>
          <w:spacing w:val="4"/>
          <w:szCs w:val="28"/>
          <w:lang w:val="uk-UA"/>
        </w:rPr>
        <w:t>Ф</w:t>
      </w:r>
      <w:r w:rsidRPr="008B080B">
        <w:rPr>
          <w:color w:val="000000"/>
          <w:spacing w:val="4"/>
          <w:szCs w:val="28"/>
          <w:lang w:val="uk-UA"/>
        </w:rPr>
        <w:t xml:space="preserve">. </w:t>
      </w:r>
      <w:r>
        <w:rPr>
          <w:color w:val="000000"/>
          <w:spacing w:val="4"/>
          <w:szCs w:val="28"/>
          <w:lang w:val="uk-UA"/>
        </w:rPr>
        <w:t xml:space="preserve">Усування </w:t>
      </w:r>
      <w:r>
        <w:rPr>
          <w:szCs w:val="28"/>
          <w:lang w:val="uk-UA"/>
        </w:rPr>
        <w:t>дріб</w:t>
      </w:r>
      <w:r w:rsidRPr="00164580">
        <w:rPr>
          <w:szCs w:val="28"/>
          <w:lang w:val="ru-RU"/>
        </w:rPr>
        <w:t>’</w:t>
      </w:r>
      <w:r>
        <w:rPr>
          <w:szCs w:val="28"/>
          <w:lang w:val="uk-UA"/>
        </w:rPr>
        <w:t>язку</w:t>
      </w:r>
      <w:r w:rsidRPr="008B080B">
        <w:rPr>
          <w:color w:val="000000"/>
          <w:spacing w:val="4"/>
          <w:szCs w:val="28"/>
          <w:lang w:val="uk-UA"/>
        </w:rPr>
        <w:t xml:space="preserve"> в даному випадку здійснюється за рахунок того, що напруга на конденсаторі, як відомо з курсу теоретичних основ електротехніки, змінюється не стрибком, а плавно.</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Pr>
          <w:color w:val="000000"/>
          <w:spacing w:val="4"/>
          <w:szCs w:val="28"/>
        </w:rPr>
        <w:t>5</w:t>
      </w:r>
      <w:r w:rsidRPr="008B080B">
        <w:rPr>
          <w:color w:val="000000"/>
          <w:spacing w:val="4"/>
          <w:szCs w:val="28"/>
          <w:lang w:val="uk-UA"/>
        </w:rPr>
        <w:t>.1.2 Система переривань мікроконтролера АТМеgа8515</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 xml:space="preserve">Переривання – це зовнішня </w:t>
      </w:r>
      <w:r>
        <w:rPr>
          <w:color w:val="000000"/>
          <w:spacing w:val="4"/>
          <w:szCs w:val="28"/>
          <w:lang w:val="uk-UA"/>
        </w:rPr>
        <w:t>або</w:t>
      </w:r>
      <w:r w:rsidRPr="008B080B">
        <w:rPr>
          <w:color w:val="000000"/>
          <w:spacing w:val="4"/>
          <w:szCs w:val="28"/>
          <w:lang w:val="uk-UA"/>
        </w:rPr>
        <w:t xml:space="preserve"> внутрішня подія мікроконтролера, яка припиняє нормальний </w:t>
      </w:r>
      <w:r>
        <w:rPr>
          <w:color w:val="000000"/>
          <w:spacing w:val="4"/>
          <w:szCs w:val="28"/>
          <w:lang w:val="uk-UA"/>
        </w:rPr>
        <w:t xml:space="preserve">хід виконання </w:t>
      </w:r>
      <w:r w:rsidRPr="008B080B">
        <w:rPr>
          <w:color w:val="000000"/>
          <w:spacing w:val="4"/>
          <w:szCs w:val="28"/>
          <w:lang w:val="uk-UA"/>
        </w:rPr>
        <w:t xml:space="preserve">програми </w:t>
      </w:r>
      <w:r>
        <w:rPr>
          <w:color w:val="000000"/>
          <w:spacing w:val="4"/>
          <w:szCs w:val="28"/>
          <w:lang w:val="uk-UA"/>
        </w:rPr>
        <w:t>з метою обробки деякої</w:t>
      </w:r>
      <w:r w:rsidRPr="008B080B">
        <w:rPr>
          <w:color w:val="000000"/>
          <w:spacing w:val="4"/>
          <w:szCs w:val="28"/>
          <w:lang w:val="uk-UA"/>
        </w:rPr>
        <w:t xml:space="preserve"> пріоритетної зада</w:t>
      </w:r>
      <w:r>
        <w:rPr>
          <w:color w:val="000000"/>
          <w:spacing w:val="4"/>
          <w:szCs w:val="28"/>
          <w:lang w:val="uk-UA"/>
        </w:rPr>
        <w:t>чі</w:t>
      </w:r>
      <w:r w:rsidRPr="008B080B">
        <w:rPr>
          <w:color w:val="000000"/>
          <w:spacing w:val="4"/>
          <w:szCs w:val="28"/>
          <w:lang w:val="uk-UA"/>
        </w:rPr>
        <w:t>.</w:t>
      </w:r>
    </w:p>
    <w:p w:rsidR="008D4E87" w:rsidRPr="008B080B" w:rsidRDefault="008D4E87" w:rsidP="008D4E87">
      <w:pPr>
        <w:pStyle w:val="a3"/>
        <w:tabs>
          <w:tab w:val="clear" w:pos="340"/>
        </w:tabs>
        <w:rPr>
          <w:lang w:val="uk-UA"/>
        </w:rPr>
      </w:pPr>
      <w:r>
        <w:rPr>
          <w:color w:val="000000"/>
          <w:spacing w:val="4"/>
          <w:szCs w:val="28"/>
          <w:lang w:val="uk-UA"/>
        </w:rPr>
        <w:t>У разі виникнення</w:t>
      </w:r>
      <w:r w:rsidRPr="008B080B">
        <w:rPr>
          <w:color w:val="000000"/>
          <w:spacing w:val="4"/>
          <w:szCs w:val="28"/>
          <w:lang w:val="uk-UA"/>
        </w:rPr>
        <w:t xml:space="preserve"> переривання мікроконтролер зберігає в стеку вміст лічильника команд PC (адрес</w:t>
      </w:r>
      <w:r>
        <w:rPr>
          <w:color w:val="000000"/>
          <w:spacing w:val="4"/>
          <w:szCs w:val="28"/>
          <w:lang w:val="uk-UA"/>
        </w:rPr>
        <w:t>у</w:t>
      </w:r>
      <w:r w:rsidRPr="008B080B">
        <w:rPr>
          <w:color w:val="000000"/>
          <w:spacing w:val="4"/>
          <w:szCs w:val="28"/>
          <w:lang w:val="uk-UA"/>
        </w:rPr>
        <w:t xml:space="preserve"> </w:t>
      </w:r>
      <w:r>
        <w:rPr>
          <w:color w:val="000000"/>
          <w:spacing w:val="4"/>
          <w:szCs w:val="28"/>
          <w:lang w:val="uk-UA"/>
        </w:rPr>
        <w:t xml:space="preserve">комірки </w:t>
      </w:r>
      <w:r w:rsidRPr="008B080B">
        <w:rPr>
          <w:color w:val="000000"/>
          <w:spacing w:val="4"/>
          <w:szCs w:val="28"/>
          <w:lang w:val="uk-UA"/>
        </w:rPr>
        <w:t>пам</w:t>
      </w:r>
      <w:r w:rsidRPr="00C07A6A">
        <w:rPr>
          <w:color w:val="000000"/>
          <w:spacing w:val="4"/>
          <w:szCs w:val="28"/>
          <w:lang w:val="uk-UA"/>
        </w:rPr>
        <w:t>’</w:t>
      </w:r>
      <w:r w:rsidRPr="008B080B">
        <w:rPr>
          <w:color w:val="000000"/>
          <w:spacing w:val="4"/>
          <w:szCs w:val="28"/>
          <w:lang w:val="uk-UA"/>
        </w:rPr>
        <w:t>яті програм, куди треба повернутися після обробки переривання) і завантажує в цей лічильник адресу вектора відповідного переривання. За цією адресою</w:t>
      </w:r>
      <w:r>
        <w:rPr>
          <w:color w:val="000000"/>
          <w:spacing w:val="4"/>
          <w:szCs w:val="28"/>
          <w:lang w:val="uk-UA"/>
        </w:rPr>
        <w:t>,</w:t>
      </w:r>
      <w:r w:rsidRPr="008B080B">
        <w:rPr>
          <w:color w:val="000000"/>
          <w:spacing w:val="4"/>
          <w:szCs w:val="28"/>
          <w:lang w:val="uk-UA"/>
        </w:rPr>
        <w:t xml:space="preserve"> зазвичай</w:t>
      </w:r>
      <w:r>
        <w:rPr>
          <w:color w:val="000000"/>
          <w:spacing w:val="4"/>
          <w:szCs w:val="28"/>
          <w:lang w:val="uk-UA"/>
        </w:rPr>
        <w:t>,</w:t>
      </w:r>
      <w:r w:rsidRPr="008B080B">
        <w:rPr>
          <w:color w:val="000000"/>
          <w:spacing w:val="4"/>
          <w:szCs w:val="28"/>
          <w:lang w:val="uk-UA"/>
        </w:rPr>
        <w:t xml:space="preserve"> знаходиться команда безумовного переходу на підпрограм</w:t>
      </w:r>
      <w:r>
        <w:rPr>
          <w:color w:val="000000"/>
          <w:spacing w:val="4"/>
          <w:szCs w:val="28"/>
          <w:lang w:val="uk-UA"/>
        </w:rPr>
        <w:t>у</w:t>
      </w:r>
      <w:r w:rsidRPr="008B080B">
        <w:rPr>
          <w:color w:val="000000"/>
          <w:spacing w:val="4"/>
          <w:szCs w:val="28"/>
          <w:lang w:val="uk-UA"/>
        </w:rPr>
        <w:t xml:space="preserve"> обробки переривання (rjmp для ATMega8515). Останньою командою в підпрограмі обробки переривань обов'язково має бути команда reti, яка здійснює повернення в основну програму та відновлення зі стеку попередньо збереженого вмісту лічильника команд.</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 xml:space="preserve">Кількість переривань залежить від конкретної моделі мікроконтролера (16 переривань у ATMega8515 + 0-е переривання </w:t>
      </w:r>
      <w:r>
        <w:rPr>
          <w:color w:val="000000"/>
          <w:spacing w:val="4"/>
          <w:szCs w:val="28"/>
          <w:lang w:val="uk-UA"/>
        </w:rPr>
        <w:t xml:space="preserve">по </w:t>
      </w:r>
      <w:r w:rsidRPr="008B080B">
        <w:rPr>
          <w:color w:val="000000"/>
          <w:spacing w:val="4"/>
          <w:szCs w:val="28"/>
          <w:lang w:val="uk-UA"/>
        </w:rPr>
        <w:t>скиданн</w:t>
      </w:r>
      <w:r>
        <w:rPr>
          <w:color w:val="000000"/>
          <w:spacing w:val="4"/>
          <w:szCs w:val="28"/>
          <w:lang w:val="uk-UA"/>
        </w:rPr>
        <w:t>ю</w:t>
      </w:r>
      <w:r w:rsidRPr="008B080B">
        <w:rPr>
          <w:color w:val="000000"/>
          <w:spacing w:val="4"/>
          <w:szCs w:val="28"/>
          <w:lang w:val="uk-UA"/>
        </w:rPr>
        <w:t xml:space="preserve"> або</w:t>
      </w:r>
      <w:r>
        <w:rPr>
          <w:color w:val="000000"/>
          <w:spacing w:val="4"/>
          <w:szCs w:val="28"/>
          <w:lang w:val="uk-UA"/>
        </w:rPr>
        <w:t xml:space="preserve"> ввімкненню </w:t>
      </w:r>
      <w:r w:rsidRPr="008B080B">
        <w:rPr>
          <w:color w:val="000000"/>
          <w:spacing w:val="4"/>
          <w:szCs w:val="28"/>
          <w:lang w:val="uk-UA"/>
        </w:rPr>
        <w:t>живлення). Джерелами переривань є різні периферійні модулі у складі мікроконтролера.</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Усі мікроконтролери AVR мають багаторівневу систему переривань, при цьому кожне переривання має певний фіксований рівень пріоритету. Молодші адреси пам'яті програм, починаючи з 0000h, відведені під таблицю векторів переривань. Кожному перериванню у цій таблиці відповідає певн</w:t>
      </w:r>
      <w:r>
        <w:rPr>
          <w:color w:val="000000"/>
          <w:spacing w:val="4"/>
          <w:szCs w:val="28"/>
          <w:lang w:val="uk-UA"/>
        </w:rPr>
        <w:t>а</w:t>
      </w:r>
      <w:r w:rsidRPr="008B080B">
        <w:rPr>
          <w:color w:val="000000"/>
          <w:spacing w:val="4"/>
          <w:szCs w:val="28"/>
          <w:lang w:val="uk-UA"/>
        </w:rPr>
        <w:t xml:space="preserve"> адрес</w:t>
      </w:r>
      <w:r>
        <w:rPr>
          <w:color w:val="000000"/>
          <w:spacing w:val="4"/>
          <w:szCs w:val="28"/>
          <w:lang w:val="uk-UA"/>
        </w:rPr>
        <w:t>а</w:t>
      </w:r>
      <w:r w:rsidRPr="008B080B">
        <w:rPr>
          <w:color w:val="000000"/>
          <w:spacing w:val="4"/>
          <w:szCs w:val="28"/>
          <w:lang w:val="uk-UA"/>
        </w:rPr>
        <w:t>, як</w:t>
      </w:r>
      <w:r>
        <w:rPr>
          <w:color w:val="000000"/>
          <w:spacing w:val="4"/>
          <w:szCs w:val="28"/>
          <w:lang w:val="uk-UA"/>
        </w:rPr>
        <w:t>а</w:t>
      </w:r>
      <w:r w:rsidRPr="008B080B">
        <w:rPr>
          <w:color w:val="000000"/>
          <w:spacing w:val="4"/>
          <w:szCs w:val="28"/>
          <w:lang w:val="uk-UA"/>
        </w:rPr>
        <w:t xml:space="preserve"> завантажується в лічильник команд РС у разі </w:t>
      </w:r>
      <w:r>
        <w:rPr>
          <w:color w:val="000000"/>
          <w:spacing w:val="4"/>
          <w:szCs w:val="28"/>
          <w:lang w:val="uk-UA"/>
        </w:rPr>
        <w:t xml:space="preserve">виникнення саме </w:t>
      </w:r>
      <w:r w:rsidRPr="008B080B">
        <w:rPr>
          <w:color w:val="000000"/>
          <w:spacing w:val="4"/>
          <w:szCs w:val="28"/>
          <w:lang w:val="uk-UA"/>
        </w:rPr>
        <w:t>цього переривання.</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Пріоритет переривання визначається положенням його вектора в таблиці</w:t>
      </w:r>
      <w:r w:rsidRPr="001C3B0D">
        <w:rPr>
          <w:color w:val="000000"/>
          <w:spacing w:val="4"/>
          <w:szCs w:val="28"/>
          <w:lang w:val="ru-RU"/>
        </w:rPr>
        <w:t xml:space="preserve">: </w:t>
      </w:r>
      <w:r>
        <w:rPr>
          <w:color w:val="000000"/>
          <w:spacing w:val="4"/>
          <w:szCs w:val="28"/>
          <w:lang w:val="uk-UA"/>
        </w:rPr>
        <w:t xml:space="preserve">чим </w:t>
      </w:r>
      <w:r w:rsidRPr="008B080B">
        <w:rPr>
          <w:color w:val="000000"/>
          <w:spacing w:val="4"/>
          <w:szCs w:val="28"/>
          <w:lang w:val="uk-UA"/>
        </w:rPr>
        <w:t>менш</w:t>
      </w:r>
      <w:r>
        <w:rPr>
          <w:color w:val="000000"/>
          <w:spacing w:val="4"/>
          <w:szCs w:val="28"/>
          <w:lang w:val="uk-UA"/>
        </w:rPr>
        <w:t>а</w:t>
      </w:r>
      <w:r w:rsidRPr="008B080B">
        <w:rPr>
          <w:color w:val="000000"/>
          <w:spacing w:val="4"/>
          <w:szCs w:val="28"/>
          <w:lang w:val="uk-UA"/>
        </w:rPr>
        <w:t xml:space="preserve"> адреса вектора переривання – т</w:t>
      </w:r>
      <w:r>
        <w:rPr>
          <w:color w:val="000000"/>
          <w:spacing w:val="4"/>
          <w:szCs w:val="28"/>
          <w:lang w:val="uk-UA"/>
        </w:rPr>
        <w:t>им вище</w:t>
      </w:r>
      <w:r w:rsidRPr="008B080B">
        <w:rPr>
          <w:color w:val="000000"/>
          <w:spacing w:val="4"/>
          <w:szCs w:val="28"/>
          <w:lang w:val="uk-UA"/>
        </w:rPr>
        <w:t xml:space="preserve"> його пріоритет. У мікроконтролері ATMega8515 під кожен вектор переривання виділяється одн</w:t>
      </w:r>
      <w:r>
        <w:rPr>
          <w:color w:val="000000"/>
          <w:spacing w:val="4"/>
          <w:szCs w:val="28"/>
          <w:lang w:val="uk-UA"/>
        </w:rPr>
        <w:t>а</w:t>
      </w:r>
      <w:r w:rsidRPr="008B080B">
        <w:rPr>
          <w:color w:val="000000"/>
          <w:spacing w:val="4"/>
          <w:szCs w:val="28"/>
          <w:lang w:val="uk-UA"/>
        </w:rPr>
        <w:t xml:space="preserve"> </w:t>
      </w:r>
      <w:r>
        <w:rPr>
          <w:color w:val="000000"/>
          <w:spacing w:val="4"/>
          <w:szCs w:val="28"/>
          <w:lang w:val="uk-UA"/>
        </w:rPr>
        <w:t xml:space="preserve">комірка </w:t>
      </w:r>
      <w:r w:rsidRPr="008B080B">
        <w:rPr>
          <w:color w:val="000000"/>
          <w:spacing w:val="4"/>
          <w:szCs w:val="28"/>
          <w:lang w:val="uk-UA"/>
        </w:rPr>
        <w:t>пам</w:t>
      </w:r>
      <w:r w:rsidRPr="00747682">
        <w:rPr>
          <w:color w:val="000000"/>
          <w:spacing w:val="4"/>
          <w:szCs w:val="28"/>
          <w:lang w:val="ru-RU"/>
        </w:rPr>
        <w:t>’</w:t>
      </w:r>
      <w:r w:rsidRPr="008B080B">
        <w:rPr>
          <w:color w:val="000000"/>
          <w:spacing w:val="4"/>
          <w:szCs w:val="28"/>
          <w:lang w:val="uk-UA"/>
        </w:rPr>
        <w:t xml:space="preserve">яті програм (у якій </w:t>
      </w:r>
      <w:r>
        <w:rPr>
          <w:color w:val="000000"/>
          <w:spacing w:val="4"/>
          <w:szCs w:val="28"/>
          <w:lang w:val="uk-UA"/>
        </w:rPr>
        <w:t>знаходиться</w:t>
      </w:r>
      <w:r w:rsidRPr="008B080B">
        <w:rPr>
          <w:color w:val="000000"/>
          <w:spacing w:val="4"/>
          <w:szCs w:val="28"/>
          <w:lang w:val="uk-UA"/>
        </w:rPr>
        <w:t xml:space="preserve"> команда переходу на підпрограму обробки даного переривання rjmp).</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Таблиц</w:t>
      </w:r>
      <w:r>
        <w:rPr>
          <w:color w:val="000000"/>
          <w:spacing w:val="4"/>
          <w:szCs w:val="28"/>
          <w:lang w:val="uk-UA"/>
        </w:rPr>
        <w:t>ю</w:t>
      </w:r>
      <w:r w:rsidRPr="008B080B">
        <w:rPr>
          <w:color w:val="000000"/>
          <w:spacing w:val="4"/>
          <w:szCs w:val="28"/>
          <w:lang w:val="uk-UA"/>
        </w:rPr>
        <w:t xml:space="preserve"> векторів переривань мікроконтролера ATMega8515 показан</w:t>
      </w:r>
      <w:r>
        <w:rPr>
          <w:color w:val="000000"/>
          <w:spacing w:val="4"/>
          <w:szCs w:val="28"/>
          <w:lang w:val="uk-UA"/>
        </w:rPr>
        <w:t>о</w:t>
      </w:r>
      <w:r w:rsidRPr="008B080B">
        <w:rPr>
          <w:color w:val="000000"/>
          <w:spacing w:val="4"/>
          <w:szCs w:val="28"/>
          <w:lang w:val="uk-UA"/>
        </w:rPr>
        <w:t xml:space="preserve"> </w:t>
      </w:r>
      <w:r>
        <w:rPr>
          <w:color w:val="000000"/>
          <w:spacing w:val="4"/>
          <w:szCs w:val="28"/>
          <w:lang w:val="uk-UA"/>
        </w:rPr>
        <w:t xml:space="preserve">на рисунку </w:t>
      </w:r>
      <w:r w:rsidRPr="00C63024">
        <w:rPr>
          <w:color w:val="000000"/>
          <w:spacing w:val="4"/>
          <w:szCs w:val="28"/>
          <w:lang w:val="ru-RU"/>
        </w:rPr>
        <w:t>5</w:t>
      </w:r>
      <w:r w:rsidRPr="008B080B">
        <w:rPr>
          <w:color w:val="000000"/>
          <w:spacing w:val="4"/>
          <w:szCs w:val="28"/>
          <w:lang w:val="uk-UA"/>
        </w:rPr>
        <w:t>.3.</w:t>
      </w:r>
    </w:p>
    <w:p w:rsidR="008D4E87" w:rsidRPr="008B080B" w:rsidRDefault="008D4E87" w:rsidP="008D4E87">
      <w:pPr>
        <w:pStyle w:val="a3"/>
        <w:tabs>
          <w:tab w:val="clear" w:pos="340"/>
        </w:tabs>
        <w:ind w:firstLine="0"/>
        <w:jc w:val="center"/>
        <w:rPr>
          <w:color w:val="000000"/>
          <w:spacing w:val="4"/>
          <w:szCs w:val="28"/>
          <w:lang w:val="uk-UA"/>
        </w:rPr>
      </w:pPr>
      <w:r w:rsidRPr="008B080B">
        <w:rPr>
          <w:noProof/>
          <w:color w:val="000000"/>
          <w:spacing w:val="4"/>
          <w:szCs w:val="28"/>
          <w:lang w:val="uk-UA" w:eastAsia="uk-UA"/>
        </w:rPr>
        <w:drawing>
          <wp:inline distT="0" distB="0" distL="0" distR="0">
            <wp:extent cx="6294120" cy="53644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8">
                      <a:extLst>
                        <a:ext uri="{28A0092B-C50C-407E-A947-70E740481C1C}">
                          <a14:useLocalDpi xmlns:a14="http://schemas.microsoft.com/office/drawing/2010/main" val="0"/>
                        </a:ext>
                      </a:extLst>
                    </a:blip>
                    <a:srcRect l="-5" t="-5" r="-5" b="-5"/>
                    <a:stretch>
                      <a:fillRect/>
                    </a:stretch>
                  </pic:blipFill>
                  <pic:spPr bwMode="auto">
                    <a:xfrm>
                      <a:off x="0" y="0"/>
                      <a:ext cx="6294120" cy="536448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color w:val="000000"/>
          <w:spacing w:val="4"/>
          <w:szCs w:val="28"/>
          <w:lang w:val="uk-UA"/>
        </w:rPr>
      </w:pPr>
      <w:r w:rsidRPr="008B080B">
        <w:rPr>
          <w:color w:val="000000"/>
          <w:spacing w:val="4"/>
          <w:szCs w:val="28"/>
          <w:lang w:val="uk-UA"/>
        </w:rPr>
        <w:t xml:space="preserve">Рисунок </w:t>
      </w:r>
      <w:r w:rsidRPr="00C63024">
        <w:rPr>
          <w:color w:val="000000"/>
          <w:spacing w:val="4"/>
          <w:szCs w:val="28"/>
          <w:lang w:val="ru-RU"/>
        </w:rPr>
        <w:t>5</w:t>
      </w:r>
      <w:r w:rsidRPr="008B080B">
        <w:rPr>
          <w:color w:val="000000"/>
          <w:spacing w:val="4"/>
          <w:szCs w:val="28"/>
          <w:lang w:val="uk-UA"/>
        </w:rPr>
        <w:t>.3 – Таблиця векторів переривань мікроконтролера ATMega8515</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Типов</w:t>
      </w:r>
      <w:r>
        <w:rPr>
          <w:color w:val="000000"/>
          <w:spacing w:val="4"/>
          <w:szCs w:val="28"/>
          <w:lang w:val="uk-UA"/>
        </w:rPr>
        <w:t>у</w:t>
      </w:r>
      <w:r w:rsidRPr="008B080B">
        <w:rPr>
          <w:color w:val="000000"/>
          <w:spacing w:val="4"/>
          <w:szCs w:val="28"/>
          <w:lang w:val="uk-UA"/>
        </w:rPr>
        <w:t xml:space="preserve"> структур</w:t>
      </w:r>
      <w:r>
        <w:rPr>
          <w:color w:val="000000"/>
          <w:spacing w:val="4"/>
          <w:szCs w:val="28"/>
          <w:lang w:val="uk-UA"/>
        </w:rPr>
        <w:t>у</w:t>
      </w:r>
      <w:r w:rsidRPr="008B080B">
        <w:rPr>
          <w:color w:val="000000"/>
          <w:spacing w:val="4"/>
          <w:szCs w:val="28"/>
          <w:lang w:val="uk-UA"/>
        </w:rPr>
        <w:t xml:space="preserve"> програми для мікроконтролера ATMega8515 (вектор переривань) мовою ас</w:t>
      </w:r>
      <w:r>
        <w:rPr>
          <w:color w:val="000000"/>
          <w:spacing w:val="4"/>
          <w:szCs w:val="28"/>
          <w:lang w:val="uk-UA"/>
        </w:rPr>
        <w:t>е</w:t>
      </w:r>
      <w:r w:rsidRPr="008B080B">
        <w:rPr>
          <w:color w:val="000000"/>
          <w:spacing w:val="4"/>
          <w:szCs w:val="28"/>
          <w:lang w:val="uk-UA"/>
        </w:rPr>
        <w:t>мблер показан</w:t>
      </w:r>
      <w:r>
        <w:rPr>
          <w:color w:val="000000"/>
          <w:spacing w:val="4"/>
          <w:szCs w:val="28"/>
          <w:lang w:val="uk-UA"/>
        </w:rPr>
        <w:t>о</w:t>
      </w:r>
      <w:r w:rsidRPr="008B080B">
        <w:rPr>
          <w:color w:val="000000"/>
          <w:spacing w:val="4"/>
          <w:szCs w:val="28"/>
          <w:lang w:val="uk-UA"/>
        </w:rPr>
        <w:t xml:space="preserve"> на </w:t>
      </w:r>
      <w:r>
        <w:rPr>
          <w:color w:val="000000"/>
          <w:spacing w:val="4"/>
          <w:szCs w:val="28"/>
          <w:lang w:val="uk-UA"/>
        </w:rPr>
        <w:t>рису</w:t>
      </w:r>
      <w:r w:rsidRPr="008B080B">
        <w:rPr>
          <w:color w:val="000000"/>
          <w:spacing w:val="4"/>
          <w:szCs w:val="28"/>
          <w:lang w:val="uk-UA"/>
        </w:rPr>
        <w:t xml:space="preserve">нку </w:t>
      </w:r>
      <w:r w:rsidRPr="00C63024">
        <w:rPr>
          <w:color w:val="000000"/>
          <w:spacing w:val="4"/>
          <w:szCs w:val="28"/>
          <w:lang w:val="ru-RU"/>
        </w:rPr>
        <w:t>5</w:t>
      </w:r>
      <w:r w:rsidRPr="008B080B">
        <w:rPr>
          <w:color w:val="000000"/>
          <w:spacing w:val="4"/>
          <w:szCs w:val="28"/>
          <w:lang w:val="uk-UA"/>
        </w:rPr>
        <w:t>.4.</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ind w:firstLine="0"/>
        <w:jc w:val="center"/>
        <w:rPr>
          <w:color w:val="000000"/>
          <w:spacing w:val="4"/>
          <w:szCs w:val="28"/>
          <w:lang w:val="uk-UA"/>
        </w:rPr>
      </w:pPr>
      <w:r w:rsidRPr="008B080B">
        <w:rPr>
          <w:noProof/>
          <w:color w:val="000000"/>
          <w:spacing w:val="4"/>
          <w:szCs w:val="28"/>
          <w:lang w:val="uk-UA" w:eastAsia="uk-UA"/>
        </w:rPr>
        <w:drawing>
          <wp:inline distT="0" distB="0" distL="0" distR="0">
            <wp:extent cx="6294120" cy="6339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9">
                      <a:extLst>
                        <a:ext uri="{28A0092B-C50C-407E-A947-70E740481C1C}">
                          <a14:useLocalDpi xmlns:a14="http://schemas.microsoft.com/office/drawing/2010/main" val="0"/>
                        </a:ext>
                      </a:extLst>
                    </a:blip>
                    <a:srcRect l="-5" t="-5" r="-5" b="-5"/>
                    <a:stretch>
                      <a:fillRect/>
                    </a:stretch>
                  </pic:blipFill>
                  <pic:spPr bwMode="auto">
                    <a:xfrm>
                      <a:off x="0" y="0"/>
                      <a:ext cx="6294120" cy="633984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color w:val="000000"/>
          <w:spacing w:val="4"/>
          <w:szCs w:val="28"/>
          <w:lang w:val="uk-UA"/>
        </w:rPr>
      </w:pPr>
      <w:r w:rsidRPr="008B080B">
        <w:rPr>
          <w:color w:val="000000"/>
          <w:spacing w:val="4"/>
          <w:szCs w:val="28"/>
          <w:lang w:val="uk-UA"/>
        </w:rPr>
        <w:t xml:space="preserve">Рисунок </w:t>
      </w:r>
      <w:r w:rsidRPr="00C63024">
        <w:rPr>
          <w:color w:val="000000"/>
          <w:spacing w:val="4"/>
          <w:szCs w:val="28"/>
          <w:lang w:val="ru-RU"/>
        </w:rPr>
        <w:t>5</w:t>
      </w:r>
      <w:r w:rsidRPr="008B080B">
        <w:rPr>
          <w:color w:val="000000"/>
          <w:spacing w:val="4"/>
          <w:szCs w:val="28"/>
          <w:lang w:val="uk-UA"/>
        </w:rPr>
        <w:t>.4 – Типова структура а</w:t>
      </w:r>
      <w:r>
        <w:rPr>
          <w:color w:val="000000"/>
          <w:spacing w:val="4"/>
          <w:szCs w:val="28"/>
          <w:lang w:val="uk-UA"/>
        </w:rPr>
        <w:t>с</w:t>
      </w:r>
      <w:r w:rsidRPr="008B080B">
        <w:rPr>
          <w:color w:val="000000"/>
          <w:spacing w:val="4"/>
          <w:szCs w:val="28"/>
          <w:lang w:val="uk-UA"/>
        </w:rPr>
        <w:t>семблерної програми</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Pr>
          <w:color w:val="000000"/>
          <w:spacing w:val="4"/>
          <w:szCs w:val="28"/>
        </w:rPr>
        <w:t>5</w:t>
      </w:r>
      <w:r w:rsidRPr="008B080B">
        <w:rPr>
          <w:color w:val="000000"/>
          <w:spacing w:val="4"/>
          <w:szCs w:val="28"/>
          <w:lang w:val="uk-UA"/>
        </w:rPr>
        <w:t>.1.3 Обробка переривань у мікроконтролерах AVR</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Для глобального дозволу/заборони</w:t>
      </w:r>
      <w:r>
        <w:rPr>
          <w:color w:val="000000"/>
          <w:spacing w:val="4"/>
          <w:szCs w:val="28"/>
          <w:lang w:val="uk-UA"/>
        </w:rPr>
        <w:t xml:space="preserve"> обробки</w:t>
      </w:r>
      <w:r w:rsidRPr="008B080B">
        <w:rPr>
          <w:color w:val="000000"/>
          <w:spacing w:val="4"/>
          <w:szCs w:val="28"/>
          <w:lang w:val="uk-UA"/>
        </w:rPr>
        <w:t xml:space="preserve"> переривань служить прапор</w:t>
      </w:r>
      <w:r>
        <w:rPr>
          <w:color w:val="000000"/>
          <w:spacing w:val="4"/>
          <w:szCs w:val="28"/>
          <w:lang w:val="uk-UA"/>
        </w:rPr>
        <w:t>ець</w:t>
      </w:r>
      <w:r w:rsidRPr="008B080B">
        <w:rPr>
          <w:color w:val="000000"/>
          <w:spacing w:val="4"/>
          <w:szCs w:val="28"/>
          <w:lang w:val="uk-UA"/>
        </w:rPr>
        <w:t xml:space="preserve"> I регістру стану SREG. Якщо I = 0 (у такому стані прапор</w:t>
      </w:r>
      <w:r>
        <w:rPr>
          <w:color w:val="000000"/>
          <w:spacing w:val="4"/>
          <w:szCs w:val="28"/>
          <w:lang w:val="uk-UA"/>
        </w:rPr>
        <w:t>ець</w:t>
      </w:r>
      <w:r w:rsidRPr="008B080B">
        <w:rPr>
          <w:color w:val="000000"/>
          <w:spacing w:val="4"/>
          <w:szCs w:val="28"/>
          <w:lang w:val="uk-UA"/>
        </w:rPr>
        <w:t xml:space="preserve"> знаходиться після скидання), всі переривання заборонен</w:t>
      </w:r>
      <w:r>
        <w:rPr>
          <w:color w:val="000000"/>
          <w:spacing w:val="4"/>
          <w:szCs w:val="28"/>
          <w:lang w:val="uk-UA"/>
        </w:rPr>
        <w:t>о</w:t>
      </w:r>
      <w:r w:rsidRPr="008B080B">
        <w:rPr>
          <w:color w:val="000000"/>
          <w:spacing w:val="4"/>
          <w:szCs w:val="28"/>
          <w:lang w:val="uk-UA"/>
        </w:rPr>
        <w:t xml:space="preserve">. Якщо I = 1, </w:t>
      </w:r>
      <w:r>
        <w:rPr>
          <w:color w:val="000000"/>
          <w:spacing w:val="4"/>
          <w:szCs w:val="28"/>
          <w:lang w:val="uk-UA"/>
        </w:rPr>
        <w:t xml:space="preserve">обробляти </w:t>
      </w:r>
      <w:r w:rsidRPr="008B080B">
        <w:rPr>
          <w:color w:val="000000"/>
          <w:spacing w:val="4"/>
          <w:szCs w:val="28"/>
          <w:lang w:val="uk-UA"/>
        </w:rPr>
        <w:t>переривання дозволено глобально. Індивідуальн</w:t>
      </w:r>
      <w:r>
        <w:rPr>
          <w:color w:val="000000"/>
          <w:spacing w:val="4"/>
          <w:szCs w:val="28"/>
          <w:lang w:val="uk-UA"/>
        </w:rPr>
        <w:t>ий дозвіл</w:t>
      </w:r>
      <w:r w:rsidRPr="00C124E2">
        <w:rPr>
          <w:color w:val="000000"/>
          <w:spacing w:val="4"/>
          <w:szCs w:val="28"/>
          <w:lang w:val="uk-UA"/>
        </w:rPr>
        <w:t>/</w:t>
      </w:r>
      <w:r>
        <w:rPr>
          <w:color w:val="000000"/>
          <w:spacing w:val="4"/>
          <w:szCs w:val="28"/>
          <w:lang w:val="uk-UA"/>
        </w:rPr>
        <w:t xml:space="preserve">заборона </w:t>
      </w:r>
      <w:r w:rsidRPr="008B080B">
        <w:rPr>
          <w:color w:val="000000"/>
          <w:spacing w:val="4"/>
          <w:szCs w:val="28"/>
          <w:lang w:val="uk-UA"/>
        </w:rPr>
        <w:t xml:space="preserve">(маскування) переривань здійснюється шляхом </w:t>
      </w:r>
      <w:r>
        <w:rPr>
          <w:color w:val="000000"/>
          <w:spacing w:val="4"/>
          <w:szCs w:val="28"/>
          <w:lang w:val="uk-UA"/>
        </w:rPr>
        <w:t>встановлення</w:t>
      </w:r>
      <w:r w:rsidRPr="008B080B">
        <w:rPr>
          <w:color w:val="000000"/>
          <w:spacing w:val="4"/>
          <w:szCs w:val="28"/>
          <w:lang w:val="uk-UA"/>
        </w:rPr>
        <w:t>/скидання відповідних бітів у регістрах масок цих переривань.</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У разі</w:t>
      </w:r>
      <w:r>
        <w:rPr>
          <w:color w:val="000000"/>
          <w:spacing w:val="4"/>
          <w:szCs w:val="28"/>
          <w:lang w:val="uk-UA"/>
        </w:rPr>
        <w:t xml:space="preserve"> виникнення</w:t>
      </w:r>
      <w:r w:rsidRPr="008B080B">
        <w:rPr>
          <w:color w:val="000000"/>
          <w:spacing w:val="4"/>
          <w:szCs w:val="28"/>
          <w:lang w:val="uk-UA"/>
        </w:rPr>
        <w:t xml:space="preserve"> переривання прапор</w:t>
      </w:r>
      <w:r>
        <w:rPr>
          <w:color w:val="000000"/>
          <w:spacing w:val="4"/>
          <w:szCs w:val="28"/>
          <w:lang w:val="uk-UA"/>
        </w:rPr>
        <w:t>ець</w:t>
      </w:r>
      <w:r w:rsidRPr="008B080B">
        <w:rPr>
          <w:color w:val="000000"/>
          <w:spacing w:val="4"/>
          <w:szCs w:val="28"/>
          <w:lang w:val="uk-UA"/>
        </w:rPr>
        <w:t xml:space="preserve"> I апаратно скидається самим мікроконтролером, </w:t>
      </w:r>
      <w:r>
        <w:rPr>
          <w:color w:val="000000"/>
          <w:spacing w:val="4"/>
          <w:szCs w:val="28"/>
          <w:lang w:val="uk-UA"/>
        </w:rPr>
        <w:t>тим самим</w:t>
      </w:r>
      <w:r w:rsidRPr="008B080B">
        <w:rPr>
          <w:color w:val="000000"/>
          <w:spacing w:val="4"/>
          <w:szCs w:val="28"/>
          <w:lang w:val="uk-UA"/>
        </w:rPr>
        <w:t xml:space="preserve"> забороняючи обробку нових переривань. Однак програміст може в підпрограмі обробки переривання встановити цей прапор</w:t>
      </w:r>
      <w:r>
        <w:rPr>
          <w:color w:val="000000"/>
          <w:spacing w:val="4"/>
          <w:szCs w:val="28"/>
          <w:lang w:val="uk-UA"/>
        </w:rPr>
        <w:t>ець</w:t>
      </w:r>
      <w:r w:rsidRPr="008B080B">
        <w:rPr>
          <w:color w:val="000000"/>
          <w:spacing w:val="4"/>
          <w:szCs w:val="28"/>
          <w:lang w:val="uk-UA"/>
        </w:rPr>
        <w:t xml:space="preserve"> </w:t>
      </w:r>
      <w:r>
        <w:rPr>
          <w:color w:val="000000"/>
          <w:spacing w:val="4"/>
          <w:szCs w:val="28"/>
          <w:lang w:val="uk-UA"/>
        </w:rPr>
        <w:t xml:space="preserve">в </w:t>
      </w:r>
      <w:r w:rsidRPr="00D65A28">
        <w:rPr>
          <w:color w:val="000000"/>
          <w:spacing w:val="4"/>
          <w:szCs w:val="28"/>
          <w:lang w:val="ru-RU"/>
        </w:rPr>
        <w:t>“</w:t>
      </w:r>
      <w:r w:rsidRPr="008B080B">
        <w:rPr>
          <w:color w:val="000000"/>
          <w:spacing w:val="4"/>
          <w:szCs w:val="28"/>
          <w:lang w:val="uk-UA"/>
        </w:rPr>
        <w:t>1</w:t>
      </w:r>
      <w:r w:rsidRPr="00D65A28">
        <w:rPr>
          <w:color w:val="000000"/>
          <w:spacing w:val="4"/>
          <w:szCs w:val="28"/>
          <w:lang w:val="ru-RU"/>
        </w:rPr>
        <w:t>”</w:t>
      </w:r>
      <w:r w:rsidRPr="008B080B">
        <w:rPr>
          <w:color w:val="000000"/>
          <w:spacing w:val="4"/>
          <w:szCs w:val="28"/>
          <w:lang w:val="uk-UA"/>
        </w:rPr>
        <w:t xml:space="preserve"> для дозволу т</w:t>
      </w:r>
      <w:r>
        <w:rPr>
          <w:color w:val="000000"/>
          <w:spacing w:val="4"/>
          <w:szCs w:val="28"/>
          <w:lang w:val="uk-UA"/>
        </w:rPr>
        <w:t xml:space="preserve">ак </w:t>
      </w:r>
      <w:r w:rsidRPr="008B080B">
        <w:rPr>
          <w:color w:val="000000"/>
          <w:spacing w:val="4"/>
          <w:szCs w:val="28"/>
          <w:lang w:val="uk-UA"/>
        </w:rPr>
        <w:t>зв</w:t>
      </w:r>
      <w:r>
        <w:rPr>
          <w:color w:val="000000"/>
          <w:spacing w:val="4"/>
          <w:szCs w:val="28"/>
          <w:lang w:val="uk-UA"/>
        </w:rPr>
        <w:t>аних</w:t>
      </w:r>
      <w:r w:rsidRPr="008B080B">
        <w:rPr>
          <w:color w:val="000000"/>
          <w:spacing w:val="4"/>
          <w:szCs w:val="28"/>
          <w:lang w:val="uk-UA"/>
        </w:rPr>
        <w:t xml:space="preserve"> вкладених переривань. При поверненні </w:t>
      </w:r>
      <w:r>
        <w:rPr>
          <w:color w:val="000000"/>
          <w:spacing w:val="4"/>
          <w:szCs w:val="28"/>
          <w:lang w:val="uk-UA"/>
        </w:rPr>
        <w:t>і</w:t>
      </w:r>
      <w:r w:rsidRPr="008B080B">
        <w:rPr>
          <w:color w:val="000000"/>
          <w:spacing w:val="4"/>
          <w:szCs w:val="28"/>
          <w:lang w:val="uk-UA"/>
        </w:rPr>
        <w:t>з підпрограми обробки переривання по команді reti</w:t>
      </w:r>
      <w:r>
        <w:rPr>
          <w:color w:val="000000"/>
          <w:spacing w:val="4"/>
          <w:szCs w:val="28"/>
          <w:lang w:val="uk-UA"/>
        </w:rPr>
        <w:t>,</w:t>
      </w:r>
      <w:r w:rsidRPr="008B080B">
        <w:rPr>
          <w:color w:val="000000"/>
          <w:spacing w:val="4"/>
          <w:szCs w:val="28"/>
          <w:lang w:val="uk-UA"/>
        </w:rPr>
        <w:t xml:space="preserve"> прапор</w:t>
      </w:r>
      <w:r>
        <w:rPr>
          <w:color w:val="000000"/>
          <w:spacing w:val="4"/>
          <w:szCs w:val="28"/>
          <w:lang w:val="uk-UA"/>
        </w:rPr>
        <w:t>ець</w:t>
      </w:r>
      <w:r w:rsidRPr="008B080B">
        <w:rPr>
          <w:color w:val="000000"/>
          <w:spacing w:val="4"/>
          <w:szCs w:val="28"/>
          <w:lang w:val="uk-UA"/>
        </w:rPr>
        <w:t xml:space="preserve"> I встановлюється </w:t>
      </w:r>
      <w:r>
        <w:rPr>
          <w:color w:val="000000"/>
          <w:spacing w:val="4"/>
          <w:szCs w:val="28"/>
          <w:lang w:val="uk-UA"/>
        </w:rPr>
        <w:t xml:space="preserve">в </w:t>
      </w:r>
      <w:r w:rsidRPr="00FF62DB">
        <w:rPr>
          <w:color w:val="000000"/>
          <w:spacing w:val="4"/>
          <w:szCs w:val="28"/>
          <w:lang w:val="ru-RU"/>
        </w:rPr>
        <w:t>“</w:t>
      </w:r>
      <w:r w:rsidRPr="008B080B">
        <w:rPr>
          <w:color w:val="000000"/>
          <w:spacing w:val="4"/>
          <w:szCs w:val="28"/>
          <w:lang w:val="uk-UA"/>
        </w:rPr>
        <w:t>1</w:t>
      </w:r>
      <w:r w:rsidRPr="00FF62DB">
        <w:rPr>
          <w:color w:val="000000"/>
          <w:spacing w:val="4"/>
          <w:szCs w:val="28"/>
          <w:lang w:val="ru-RU"/>
        </w:rPr>
        <w:t>”</w:t>
      </w:r>
      <w:r w:rsidRPr="008B080B">
        <w:rPr>
          <w:color w:val="000000"/>
          <w:spacing w:val="4"/>
          <w:szCs w:val="28"/>
          <w:lang w:val="uk-UA"/>
        </w:rPr>
        <w:t xml:space="preserve"> апаратно.</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Усі наявні в МК AVR переривання умовно поділяють на 2 типи:</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1. Переривання першого типу генеруються при настанні деякої події, в результаті якої встановлюється прапор</w:t>
      </w:r>
      <w:r>
        <w:rPr>
          <w:color w:val="000000"/>
          <w:spacing w:val="4"/>
          <w:szCs w:val="28"/>
          <w:lang w:val="uk-UA"/>
        </w:rPr>
        <w:t>ець запиту</w:t>
      </w:r>
      <w:r w:rsidRPr="008B080B">
        <w:rPr>
          <w:color w:val="000000"/>
          <w:spacing w:val="4"/>
          <w:szCs w:val="28"/>
          <w:lang w:val="uk-UA"/>
        </w:rPr>
        <w:t xml:space="preserve"> цього переривання. Якщо обробка цього переривання дозволена і прапор</w:t>
      </w:r>
      <w:r>
        <w:rPr>
          <w:color w:val="000000"/>
          <w:spacing w:val="4"/>
          <w:szCs w:val="28"/>
          <w:lang w:val="uk-UA"/>
        </w:rPr>
        <w:t>ець</w:t>
      </w:r>
      <w:r w:rsidRPr="008B080B">
        <w:rPr>
          <w:color w:val="000000"/>
          <w:spacing w:val="4"/>
          <w:szCs w:val="28"/>
          <w:lang w:val="uk-UA"/>
        </w:rPr>
        <w:t xml:space="preserve"> I встановлен</w:t>
      </w:r>
      <w:r>
        <w:rPr>
          <w:color w:val="000000"/>
          <w:spacing w:val="4"/>
          <w:szCs w:val="28"/>
          <w:lang w:val="uk-UA"/>
        </w:rPr>
        <w:t>о</w:t>
      </w:r>
      <w:r w:rsidRPr="008B080B">
        <w:rPr>
          <w:color w:val="000000"/>
          <w:spacing w:val="4"/>
          <w:szCs w:val="28"/>
          <w:lang w:val="uk-UA"/>
        </w:rPr>
        <w:t xml:space="preserve">, відбудеться </w:t>
      </w:r>
      <w:r>
        <w:rPr>
          <w:color w:val="000000"/>
          <w:spacing w:val="4"/>
          <w:szCs w:val="28"/>
          <w:lang w:val="uk-UA"/>
        </w:rPr>
        <w:t xml:space="preserve">його </w:t>
      </w:r>
      <w:r w:rsidRPr="008B080B">
        <w:rPr>
          <w:color w:val="000000"/>
          <w:spacing w:val="4"/>
          <w:szCs w:val="28"/>
          <w:lang w:val="uk-UA"/>
        </w:rPr>
        <w:t>обробка. При цьому в лічильник команд буде завантажено адресу вектора переривання, а прапор</w:t>
      </w:r>
      <w:r>
        <w:rPr>
          <w:color w:val="000000"/>
          <w:spacing w:val="4"/>
          <w:szCs w:val="28"/>
          <w:lang w:val="uk-UA"/>
        </w:rPr>
        <w:t>ець запиту</w:t>
      </w:r>
      <w:r w:rsidRPr="008B080B">
        <w:rPr>
          <w:color w:val="000000"/>
          <w:spacing w:val="4"/>
          <w:szCs w:val="28"/>
          <w:lang w:val="uk-UA"/>
        </w:rPr>
        <w:t xml:space="preserve"> переривання буде апаратно скинут</w:t>
      </w:r>
      <w:r>
        <w:rPr>
          <w:color w:val="000000"/>
          <w:spacing w:val="4"/>
          <w:szCs w:val="28"/>
          <w:lang w:val="uk-UA"/>
        </w:rPr>
        <w:t>о</w:t>
      </w:r>
      <w:r w:rsidRPr="008B080B">
        <w:rPr>
          <w:color w:val="000000"/>
          <w:spacing w:val="4"/>
          <w:szCs w:val="28"/>
          <w:lang w:val="uk-UA"/>
        </w:rPr>
        <w:t>. Також прапор</w:t>
      </w:r>
      <w:r>
        <w:rPr>
          <w:color w:val="000000"/>
          <w:spacing w:val="4"/>
          <w:szCs w:val="28"/>
          <w:lang w:val="uk-UA"/>
        </w:rPr>
        <w:t>ець запиту</w:t>
      </w:r>
      <w:r w:rsidRPr="008B080B">
        <w:rPr>
          <w:color w:val="000000"/>
          <w:spacing w:val="4"/>
          <w:szCs w:val="28"/>
          <w:lang w:val="uk-UA"/>
        </w:rPr>
        <w:t xml:space="preserve"> переривання першого типу можна скинути апаратно, записавши </w:t>
      </w:r>
      <w:r>
        <w:rPr>
          <w:color w:val="000000"/>
          <w:spacing w:val="4"/>
          <w:szCs w:val="28"/>
          <w:lang w:val="uk-UA"/>
        </w:rPr>
        <w:t>в</w:t>
      </w:r>
      <w:r w:rsidRPr="008B080B">
        <w:rPr>
          <w:color w:val="000000"/>
          <w:spacing w:val="4"/>
          <w:szCs w:val="28"/>
          <w:lang w:val="uk-UA"/>
        </w:rPr>
        <w:t xml:space="preserve"> нього (увага!) логічну одиницю.</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2. Переривання другого типу не</w:t>
      </w:r>
      <w:r>
        <w:rPr>
          <w:color w:val="000000"/>
          <w:spacing w:val="4"/>
          <w:szCs w:val="28"/>
          <w:lang w:val="uk-UA"/>
        </w:rPr>
        <w:t xml:space="preserve"> </w:t>
      </w:r>
      <w:r w:rsidRPr="008B080B">
        <w:rPr>
          <w:color w:val="000000"/>
          <w:spacing w:val="4"/>
          <w:szCs w:val="28"/>
          <w:lang w:val="uk-UA"/>
        </w:rPr>
        <w:t>ма</w:t>
      </w:r>
      <w:r>
        <w:rPr>
          <w:color w:val="000000"/>
          <w:spacing w:val="4"/>
          <w:szCs w:val="28"/>
          <w:lang w:val="uk-UA"/>
        </w:rPr>
        <w:t>ють</w:t>
      </w:r>
      <w:r w:rsidRPr="008B080B">
        <w:rPr>
          <w:color w:val="000000"/>
          <w:spacing w:val="4"/>
          <w:szCs w:val="28"/>
          <w:lang w:val="uk-UA"/>
        </w:rPr>
        <w:t xml:space="preserve"> власних прапор</w:t>
      </w:r>
      <w:r>
        <w:rPr>
          <w:color w:val="000000"/>
          <w:spacing w:val="4"/>
          <w:szCs w:val="28"/>
          <w:lang w:val="uk-UA"/>
        </w:rPr>
        <w:t>ц</w:t>
      </w:r>
      <w:r w:rsidRPr="008B080B">
        <w:rPr>
          <w:color w:val="000000"/>
          <w:spacing w:val="4"/>
          <w:szCs w:val="28"/>
          <w:lang w:val="uk-UA"/>
        </w:rPr>
        <w:t>ів</w:t>
      </w:r>
      <w:r>
        <w:rPr>
          <w:color w:val="000000"/>
          <w:spacing w:val="4"/>
          <w:szCs w:val="28"/>
          <w:lang w:val="uk-UA"/>
        </w:rPr>
        <w:t xml:space="preserve"> запиту</w:t>
      </w:r>
      <w:r w:rsidRPr="008B080B">
        <w:rPr>
          <w:color w:val="000000"/>
          <w:spacing w:val="4"/>
          <w:szCs w:val="28"/>
          <w:lang w:val="uk-UA"/>
        </w:rPr>
        <w:t xml:space="preserve">. Запит на обробку такого переривання </w:t>
      </w:r>
      <w:r>
        <w:rPr>
          <w:color w:val="000000"/>
          <w:spacing w:val="4"/>
          <w:szCs w:val="28"/>
          <w:lang w:val="uk-UA"/>
        </w:rPr>
        <w:t>існу</w:t>
      </w:r>
      <w:r w:rsidRPr="008B080B">
        <w:rPr>
          <w:color w:val="000000"/>
          <w:spacing w:val="4"/>
          <w:szCs w:val="28"/>
          <w:lang w:val="uk-UA"/>
        </w:rPr>
        <w:t xml:space="preserve">є протягом усього часу, поки є умова для його виникнення. Якщо умова, що викликає таке переривання, зникне до </w:t>
      </w:r>
      <w:r>
        <w:rPr>
          <w:color w:val="000000"/>
          <w:spacing w:val="4"/>
          <w:szCs w:val="28"/>
          <w:lang w:val="uk-UA"/>
        </w:rPr>
        <w:t xml:space="preserve">початку </w:t>
      </w:r>
      <w:r w:rsidRPr="008B080B">
        <w:rPr>
          <w:color w:val="000000"/>
          <w:spacing w:val="4"/>
          <w:szCs w:val="28"/>
          <w:lang w:val="uk-UA"/>
        </w:rPr>
        <w:t xml:space="preserve">його обробки, то </w:t>
      </w:r>
      <w:r>
        <w:rPr>
          <w:color w:val="000000"/>
          <w:spacing w:val="4"/>
          <w:szCs w:val="28"/>
          <w:lang w:val="uk-UA"/>
        </w:rPr>
        <w:t xml:space="preserve">таке </w:t>
      </w:r>
      <w:r w:rsidRPr="008B080B">
        <w:rPr>
          <w:color w:val="000000"/>
          <w:spacing w:val="4"/>
          <w:szCs w:val="28"/>
          <w:lang w:val="uk-UA"/>
        </w:rPr>
        <w:t xml:space="preserve">переривання (на відміну першого типу!) оброблено </w:t>
      </w:r>
      <w:r>
        <w:rPr>
          <w:color w:val="000000"/>
          <w:spacing w:val="4"/>
          <w:szCs w:val="28"/>
          <w:lang w:val="uk-UA"/>
        </w:rPr>
        <w:t>не буде!</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 xml:space="preserve">Всі МК AVR підтримують чергу переривань, яка працює в </w:t>
      </w:r>
      <w:r>
        <w:rPr>
          <w:color w:val="000000"/>
          <w:spacing w:val="4"/>
          <w:szCs w:val="28"/>
          <w:lang w:val="uk-UA"/>
        </w:rPr>
        <w:t>наступн</w:t>
      </w:r>
      <w:r w:rsidRPr="008B080B">
        <w:rPr>
          <w:color w:val="000000"/>
          <w:spacing w:val="4"/>
          <w:szCs w:val="28"/>
          <w:lang w:val="uk-UA"/>
        </w:rPr>
        <w:t>ий спосіб. Якщо умови для генерації одного або більше переривань виникають у той час, коли прапор</w:t>
      </w:r>
      <w:r>
        <w:rPr>
          <w:color w:val="000000"/>
          <w:spacing w:val="4"/>
          <w:szCs w:val="28"/>
          <w:lang w:val="uk-UA"/>
        </w:rPr>
        <w:t>ець</w:t>
      </w:r>
      <w:r w:rsidRPr="008B080B">
        <w:rPr>
          <w:color w:val="000000"/>
          <w:spacing w:val="4"/>
          <w:szCs w:val="28"/>
          <w:lang w:val="uk-UA"/>
        </w:rPr>
        <w:t xml:space="preserve"> I скинут</w:t>
      </w:r>
      <w:r>
        <w:rPr>
          <w:color w:val="000000"/>
          <w:spacing w:val="4"/>
          <w:szCs w:val="28"/>
          <w:lang w:val="uk-UA"/>
        </w:rPr>
        <w:t>о</w:t>
      </w:r>
      <w:r w:rsidRPr="008B080B">
        <w:rPr>
          <w:color w:val="000000"/>
          <w:spacing w:val="4"/>
          <w:szCs w:val="28"/>
          <w:lang w:val="uk-UA"/>
        </w:rPr>
        <w:t>, то відповідні прапор</w:t>
      </w:r>
      <w:r>
        <w:rPr>
          <w:color w:val="000000"/>
          <w:spacing w:val="4"/>
          <w:szCs w:val="28"/>
          <w:lang w:val="uk-UA"/>
        </w:rPr>
        <w:t>ці запитів</w:t>
      </w:r>
      <w:r w:rsidRPr="008B080B">
        <w:rPr>
          <w:color w:val="000000"/>
          <w:spacing w:val="4"/>
          <w:szCs w:val="28"/>
          <w:lang w:val="uk-UA"/>
        </w:rPr>
        <w:t xml:space="preserve"> переривань встановлюються в </w:t>
      </w:r>
      <w:r>
        <w:rPr>
          <w:color w:val="000000"/>
          <w:spacing w:val="4"/>
          <w:szCs w:val="28"/>
        </w:rPr>
        <w:t>“</w:t>
      </w:r>
      <w:r w:rsidRPr="008B080B">
        <w:rPr>
          <w:color w:val="000000"/>
          <w:spacing w:val="4"/>
          <w:szCs w:val="28"/>
          <w:lang w:val="uk-UA"/>
        </w:rPr>
        <w:t>1</w:t>
      </w:r>
      <w:r>
        <w:rPr>
          <w:color w:val="000000"/>
          <w:spacing w:val="4"/>
          <w:szCs w:val="28"/>
        </w:rPr>
        <w:t>”</w:t>
      </w:r>
      <w:r w:rsidRPr="008B080B">
        <w:rPr>
          <w:color w:val="000000"/>
          <w:spacing w:val="4"/>
          <w:szCs w:val="28"/>
          <w:lang w:val="uk-UA"/>
        </w:rPr>
        <w:t xml:space="preserve"> і залишаються в цьому стані до встановлення</w:t>
      </w:r>
      <w:r>
        <w:rPr>
          <w:color w:val="000000"/>
          <w:spacing w:val="4"/>
          <w:szCs w:val="28"/>
        </w:rPr>
        <w:t xml:space="preserve"> </w:t>
      </w:r>
      <w:r>
        <w:rPr>
          <w:color w:val="000000"/>
          <w:spacing w:val="4"/>
          <w:szCs w:val="28"/>
          <w:lang w:val="uk-UA"/>
        </w:rPr>
        <w:t>в</w:t>
      </w:r>
      <w:r w:rsidRPr="008B080B">
        <w:rPr>
          <w:color w:val="000000"/>
          <w:spacing w:val="4"/>
          <w:szCs w:val="28"/>
          <w:lang w:val="uk-UA"/>
        </w:rPr>
        <w:t xml:space="preserve"> </w:t>
      </w:r>
      <w:r>
        <w:rPr>
          <w:color w:val="000000"/>
          <w:spacing w:val="4"/>
          <w:szCs w:val="28"/>
        </w:rPr>
        <w:t>“</w:t>
      </w:r>
      <w:r w:rsidRPr="008B080B">
        <w:rPr>
          <w:color w:val="000000"/>
          <w:spacing w:val="4"/>
          <w:szCs w:val="28"/>
          <w:lang w:val="uk-UA"/>
        </w:rPr>
        <w:t>1</w:t>
      </w:r>
      <w:r>
        <w:rPr>
          <w:color w:val="000000"/>
          <w:spacing w:val="4"/>
          <w:szCs w:val="28"/>
        </w:rPr>
        <w:t>”</w:t>
      </w:r>
      <w:r w:rsidRPr="008B080B">
        <w:rPr>
          <w:color w:val="000000"/>
          <w:spacing w:val="4"/>
          <w:szCs w:val="28"/>
          <w:lang w:val="uk-UA"/>
        </w:rPr>
        <w:t xml:space="preserve"> прапор</w:t>
      </w:r>
      <w:r>
        <w:rPr>
          <w:color w:val="000000"/>
          <w:spacing w:val="4"/>
          <w:szCs w:val="28"/>
          <w:lang w:val="uk-UA"/>
        </w:rPr>
        <w:t>ця</w:t>
      </w:r>
      <w:r w:rsidRPr="008B080B">
        <w:rPr>
          <w:color w:val="000000"/>
          <w:spacing w:val="4"/>
          <w:szCs w:val="28"/>
          <w:lang w:val="uk-UA"/>
        </w:rPr>
        <w:t xml:space="preserve"> I. Після цього МК виконує обробку всіх переривань у порядку їх пріоритету.</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Час відгуку для будь-якого переривання в МК ATMega8515 становить 4 такти, протягом яких у стеку зберігається вміст лічильника команд та виконується команда переходу на підпрограму обробки переривання. Якщо переривання виникає під час виконання команди, що триває кілька тактів, обслуговування переривання відбудеться лише після закінчення цієї команди. Повернення з підпрограми обробки переривання в основну програму також займає 4 такти. Після виходу з будь-якого оброб</w:t>
      </w:r>
      <w:r>
        <w:rPr>
          <w:color w:val="000000"/>
          <w:spacing w:val="4"/>
          <w:szCs w:val="28"/>
          <w:lang w:val="uk-UA"/>
        </w:rPr>
        <w:t>ник</w:t>
      </w:r>
      <w:r w:rsidRPr="008B080B">
        <w:rPr>
          <w:color w:val="000000"/>
          <w:spacing w:val="4"/>
          <w:szCs w:val="28"/>
          <w:lang w:val="uk-UA"/>
        </w:rPr>
        <w:t>а переривання</w:t>
      </w:r>
      <w:r>
        <w:rPr>
          <w:color w:val="000000"/>
          <w:spacing w:val="4"/>
          <w:szCs w:val="28"/>
          <w:lang w:val="uk-UA"/>
        </w:rPr>
        <w:t>,</w:t>
      </w:r>
      <w:r w:rsidRPr="008B080B">
        <w:rPr>
          <w:color w:val="000000"/>
          <w:spacing w:val="4"/>
          <w:szCs w:val="28"/>
          <w:lang w:val="uk-UA"/>
        </w:rPr>
        <w:t xml:space="preserve"> МК завжди виконує одну команду основної програми</w:t>
      </w:r>
      <w:r>
        <w:rPr>
          <w:color w:val="000000"/>
          <w:spacing w:val="4"/>
          <w:szCs w:val="28"/>
          <w:lang w:val="uk-UA"/>
        </w:rPr>
        <w:t>!</w:t>
      </w:r>
      <w:r w:rsidRPr="008B080B">
        <w:rPr>
          <w:color w:val="000000"/>
          <w:spacing w:val="4"/>
          <w:szCs w:val="28"/>
          <w:lang w:val="uk-UA"/>
        </w:rPr>
        <w:t>, перш ніж</w:t>
      </w:r>
      <w:r>
        <w:rPr>
          <w:color w:val="000000"/>
          <w:spacing w:val="4"/>
          <w:szCs w:val="28"/>
          <w:lang w:val="uk-UA"/>
        </w:rPr>
        <w:t xml:space="preserve"> перейти до обробки наступного із </w:t>
      </w:r>
      <w:r w:rsidRPr="008B080B">
        <w:rPr>
          <w:color w:val="000000"/>
          <w:spacing w:val="4"/>
          <w:szCs w:val="28"/>
          <w:lang w:val="uk-UA"/>
        </w:rPr>
        <w:t>відкладених переривань.</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При написанні програм мов</w:t>
      </w:r>
      <w:r>
        <w:rPr>
          <w:color w:val="000000"/>
          <w:spacing w:val="4"/>
          <w:szCs w:val="28"/>
          <w:lang w:val="uk-UA"/>
        </w:rPr>
        <w:t>ою</w:t>
      </w:r>
      <w:r w:rsidRPr="008B080B">
        <w:rPr>
          <w:color w:val="000000"/>
          <w:spacing w:val="4"/>
          <w:szCs w:val="28"/>
          <w:lang w:val="uk-UA"/>
        </w:rPr>
        <w:t xml:space="preserve"> а</w:t>
      </w:r>
      <w:r>
        <w:rPr>
          <w:color w:val="000000"/>
          <w:spacing w:val="4"/>
          <w:szCs w:val="28"/>
          <w:lang w:val="uk-UA"/>
        </w:rPr>
        <w:t>с</w:t>
      </w:r>
      <w:r w:rsidRPr="008B080B">
        <w:rPr>
          <w:color w:val="000000"/>
          <w:spacing w:val="4"/>
          <w:szCs w:val="28"/>
          <w:lang w:val="uk-UA"/>
        </w:rPr>
        <w:t>емблер, що містять обробку переривань, слід пам'ятати, що під час виклику підпрограми обробки переривання вміст регістру SREG (прапор</w:t>
      </w:r>
      <w:r>
        <w:rPr>
          <w:color w:val="000000"/>
          <w:spacing w:val="4"/>
          <w:szCs w:val="28"/>
          <w:lang w:val="uk-UA"/>
        </w:rPr>
        <w:t>ці</w:t>
      </w:r>
      <w:r w:rsidRPr="008B080B">
        <w:rPr>
          <w:color w:val="000000"/>
          <w:spacing w:val="4"/>
          <w:szCs w:val="28"/>
          <w:lang w:val="uk-UA"/>
        </w:rPr>
        <w:t xml:space="preserve"> для організації розгалужень) автоматично не зберігається. При необхідності програміст повинен робити це самостійно (наприклад, скопіювавши вміст SREG в один з </w:t>
      </w:r>
      <w:r>
        <w:rPr>
          <w:color w:val="000000"/>
          <w:spacing w:val="4"/>
          <w:szCs w:val="28"/>
          <w:lang w:val="uk-UA"/>
        </w:rPr>
        <w:t xml:space="preserve">РЗП </w:t>
      </w:r>
      <w:r w:rsidRPr="008B080B">
        <w:rPr>
          <w:color w:val="000000"/>
          <w:spacing w:val="4"/>
          <w:szCs w:val="28"/>
          <w:lang w:val="uk-UA"/>
        </w:rPr>
        <w:t>або в стек). Перед виходом із підпрограми обробки переривання (перед командою reti) необхідно відновити вміст SREG. При написанні аналогічних програм мов</w:t>
      </w:r>
      <w:r>
        <w:rPr>
          <w:color w:val="000000"/>
          <w:spacing w:val="4"/>
          <w:szCs w:val="28"/>
          <w:lang w:val="uk-UA"/>
        </w:rPr>
        <w:t>ою</w:t>
      </w:r>
      <w:r w:rsidRPr="008B080B">
        <w:rPr>
          <w:color w:val="000000"/>
          <w:spacing w:val="4"/>
          <w:szCs w:val="28"/>
          <w:lang w:val="uk-UA"/>
        </w:rPr>
        <w:t xml:space="preserve"> </w:t>
      </w:r>
      <w:r>
        <w:rPr>
          <w:color w:val="000000"/>
          <w:spacing w:val="4"/>
          <w:szCs w:val="28"/>
          <w:lang w:val="uk-UA"/>
        </w:rPr>
        <w:t>С із</w:t>
      </w:r>
      <w:r w:rsidRPr="008B080B">
        <w:rPr>
          <w:color w:val="000000"/>
          <w:spacing w:val="4"/>
          <w:szCs w:val="28"/>
          <w:lang w:val="uk-UA"/>
        </w:rPr>
        <w:t xml:space="preserve"> використанням компілятора WinAVR</w:t>
      </w:r>
      <w:r>
        <w:rPr>
          <w:color w:val="000000"/>
          <w:spacing w:val="4"/>
          <w:szCs w:val="28"/>
          <w:lang w:val="uk-UA"/>
        </w:rPr>
        <w:t>,</w:t>
      </w:r>
      <w:r w:rsidRPr="008B080B">
        <w:rPr>
          <w:color w:val="000000"/>
          <w:spacing w:val="4"/>
          <w:szCs w:val="28"/>
          <w:lang w:val="uk-UA"/>
        </w:rPr>
        <w:t xml:space="preserve"> збереження/відновлення регістру SREG при обробці переривань відбувається автоматично. Тому змінити вміст цього регістру всередині обробника неможливо! </w:t>
      </w:r>
      <w:r>
        <w:rPr>
          <w:color w:val="000000"/>
          <w:spacing w:val="4"/>
          <w:szCs w:val="28"/>
          <w:lang w:val="uk-UA"/>
        </w:rPr>
        <w:t xml:space="preserve">Оскільки </w:t>
      </w:r>
      <w:r w:rsidRPr="008B080B">
        <w:rPr>
          <w:color w:val="000000"/>
          <w:spacing w:val="4"/>
          <w:szCs w:val="28"/>
          <w:lang w:val="uk-UA"/>
        </w:rPr>
        <w:t>при виході з нього буде відновлено старе значення SREG.</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sidRPr="00C63024">
        <w:rPr>
          <w:color w:val="000000"/>
          <w:spacing w:val="4"/>
          <w:szCs w:val="28"/>
          <w:lang w:val="ru-RU"/>
        </w:rPr>
        <w:t>5</w:t>
      </w:r>
      <w:r w:rsidRPr="008B080B">
        <w:rPr>
          <w:color w:val="000000"/>
          <w:spacing w:val="4"/>
          <w:szCs w:val="28"/>
          <w:lang w:val="uk-UA"/>
        </w:rPr>
        <w:t>.1.4 Зовнішні переривання у МК ATMega8515</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МК ATMega8515 має 3 зовнішні переривання: INT0, INT1, INT2. У лабораторному стенді використовуються лише переривання INT0 (</w:t>
      </w:r>
      <w:r>
        <w:rPr>
          <w:color w:val="000000"/>
          <w:spacing w:val="4"/>
          <w:szCs w:val="28"/>
          <w:lang w:val="uk-UA"/>
        </w:rPr>
        <w:t xml:space="preserve">при натисканні </w:t>
      </w:r>
      <w:r w:rsidRPr="008B080B">
        <w:rPr>
          <w:color w:val="000000"/>
          <w:spacing w:val="4"/>
          <w:szCs w:val="28"/>
          <w:lang w:val="uk-UA"/>
        </w:rPr>
        <w:t>кнопк</w:t>
      </w:r>
      <w:r>
        <w:rPr>
          <w:color w:val="000000"/>
          <w:spacing w:val="4"/>
          <w:szCs w:val="28"/>
          <w:lang w:val="uk-UA"/>
        </w:rPr>
        <w:t>и</w:t>
      </w:r>
      <w:r w:rsidRPr="008B080B">
        <w:rPr>
          <w:color w:val="000000"/>
          <w:spacing w:val="4"/>
          <w:szCs w:val="28"/>
          <w:lang w:val="uk-UA"/>
        </w:rPr>
        <w:t xml:space="preserve"> SW15) та INT1 (</w:t>
      </w:r>
      <w:r>
        <w:rPr>
          <w:color w:val="000000"/>
          <w:spacing w:val="4"/>
          <w:szCs w:val="28"/>
          <w:lang w:val="uk-UA"/>
        </w:rPr>
        <w:t xml:space="preserve">при натисканні </w:t>
      </w:r>
      <w:r w:rsidRPr="008B080B">
        <w:rPr>
          <w:color w:val="000000"/>
          <w:spacing w:val="4"/>
          <w:szCs w:val="28"/>
          <w:lang w:val="uk-UA"/>
        </w:rPr>
        <w:t>SW16).</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 xml:space="preserve">Зовнішні переривання, які </w:t>
      </w:r>
      <w:r>
        <w:rPr>
          <w:color w:val="000000"/>
          <w:spacing w:val="4"/>
          <w:szCs w:val="28"/>
          <w:lang w:val="uk-UA"/>
        </w:rPr>
        <w:t xml:space="preserve">активуються при бідь-якій </w:t>
      </w:r>
      <w:r w:rsidRPr="008B080B">
        <w:rPr>
          <w:color w:val="000000"/>
          <w:spacing w:val="4"/>
          <w:szCs w:val="28"/>
          <w:lang w:val="uk-UA"/>
        </w:rPr>
        <w:t>змін</w:t>
      </w:r>
      <w:r>
        <w:rPr>
          <w:color w:val="000000"/>
          <w:spacing w:val="4"/>
          <w:szCs w:val="28"/>
          <w:lang w:val="uk-UA"/>
        </w:rPr>
        <w:t>і логічних рівнів</w:t>
      </w:r>
      <w:r w:rsidRPr="008B080B">
        <w:rPr>
          <w:color w:val="000000"/>
          <w:spacing w:val="4"/>
          <w:szCs w:val="28"/>
          <w:lang w:val="uk-UA"/>
        </w:rPr>
        <w:t xml:space="preserve"> сигналу, відносяться до переривань першого типу. Зовнішні переривання, які спрацьовують </w:t>
      </w:r>
      <w:r>
        <w:rPr>
          <w:color w:val="000000"/>
          <w:spacing w:val="4"/>
          <w:szCs w:val="28"/>
          <w:lang w:val="uk-UA"/>
        </w:rPr>
        <w:t xml:space="preserve">при низькому </w:t>
      </w:r>
      <w:r w:rsidRPr="008B080B">
        <w:rPr>
          <w:color w:val="000000"/>
          <w:spacing w:val="4"/>
          <w:szCs w:val="28"/>
          <w:lang w:val="uk-UA"/>
        </w:rPr>
        <w:t>рівн</w:t>
      </w:r>
      <w:r>
        <w:rPr>
          <w:color w:val="000000"/>
          <w:spacing w:val="4"/>
          <w:szCs w:val="28"/>
          <w:lang w:val="uk-UA"/>
        </w:rPr>
        <w:t>і</w:t>
      </w:r>
      <w:r w:rsidRPr="008B080B">
        <w:rPr>
          <w:color w:val="000000"/>
          <w:spacing w:val="4"/>
          <w:szCs w:val="28"/>
          <w:lang w:val="uk-UA"/>
        </w:rPr>
        <w:t xml:space="preserve"> сигналу, відносяться до переривань другого типу. Слід пам'ятати, що такі переривання детектуються асинхронно мікроконтролером і не вимагають наявності тактової частоти.</w:t>
      </w:r>
    </w:p>
    <w:p w:rsidR="008D4E87" w:rsidRPr="008B080B" w:rsidRDefault="008D4E87" w:rsidP="008D4E87">
      <w:pPr>
        <w:pStyle w:val="a3"/>
        <w:tabs>
          <w:tab w:val="clear" w:pos="340"/>
        </w:tabs>
        <w:rPr>
          <w:lang w:val="uk-UA"/>
        </w:rPr>
      </w:pPr>
      <w:r w:rsidRPr="008B080B">
        <w:rPr>
          <w:color w:val="000000"/>
          <w:spacing w:val="4"/>
          <w:szCs w:val="28"/>
          <w:lang w:val="uk-UA"/>
        </w:rPr>
        <w:t>Для дозволу/заборони</w:t>
      </w:r>
      <w:r>
        <w:rPr>
          <w:color w:val="000000"/>
          <w:spacing w:val="4"/>
          <w:szCs w:val="28"/>
          <w:lang w:val="uk-UA"/>
        </w:rPr>
        <w:t xml:space="preserve"> обробки</w:t>
      </w:r>
      <w:r w:rsidRPr="008B080B">
        <w:rPr>
          <w:color w:val="000000"/>
          <w:spacing w:val="4"/>
          <w:szCs w:val="28"/>
          <w:lang w:val="uk-UA"/>
        </w:rPr>
        <w:t xml:space="preserve"> зовнішніх переривань у МК</w:t>
      </w:r>
      <w:r w:rsidRPr="008B080B">
        <w:rPr>
          <w:lang w:val="uk-UA"/>
        </w:rPr>
        <w:t xml:space="preserve"> ATMega8515 використовується загальний регістр </w:t>
      </w:r>
      <w:r>
        <w:rPr>
          <w:lang w:val="uk-UA"/>
        </w:rPr>
        <w:t>керува</w:t>
      </w:r>
      <w:r w:rsidRPr="008B080B">
        <w:rPr>
          <w:lang w:val="uk-UA"/>
        </w:rPr>
        <w:t>ння перериваннями GICR</w:t>
      </w:r>
      <w:r>
        <w:rPr>
          <w:lang w:val="uk-UA"/>
        </w:rPr>
        <w:t xml:space="preserve"> (</w:t>
      </w:r>
      <w:r>
        <w:t>General</w:t>
      </w:r>
      <w:r w:rsidRPr="00876F2E">
        <w:rPr>
          <w:lang w:val="uk-UA"/>
        </w:rPr>
        <w:t xml:space="preserve"> </w:t>
      </w:r>
      <w:r>
        <w:t>Interrupt</w:t>
      </w:r>
      <w:r w:rsidRPr="00876F2E">
        <w:rPr>
          <w:lang w:val="uk-UA"/>
        </w:rPr>
        <w:t xml:space="preserve"> </w:t>
      </w:r>
      <w:r>
        <w:t>Control</w:t>
      </w:r>
      <w:r w:rsidRPr="00876F2E">
        <w:rPr>
          <w:lang w:val="uk-UA"/>
        </w:rPr>
        <w:t xml:space="preserve"> </w:t>
      </w:r>
      <w:r>
        <w:t>Register</w:t>
      </w:r>
      <w:r>
        <w:rPr>
          <w:lang w:val="uk-UA"/>
        </w:rPr>
        <w:t>)</w:t>
      </w:r>
      <w:r w:rsidRPr="008B080B">
        <w:rPr>
          <w:lang w:val="uk-UA"/>
        </w:rPr>
        <w:t xml:space="preserve">, формат якого показано </w:t>
      </w:r>
      <w:r>
        <w:rPr>
          <w:lang w:val="uk-UA"/>
        </w:rPr>
        <w:t>на рисун</w:t>
      </w:r>
      <w:r w:rsidRPr="008B080B">
        <w:rPr>
          <w:lang w:val="uk-UA"/>
        </w:rPr>
        <w:t xml:space="preserve">ку </w:t>
      </w:r>
      <w:r w:rsidRPr="00C63024">
        <w:rPr>
          <w:lang w:val="uk-UA"/>
        </w:rPr>
        <w:t>5</w:t>
      </w:r>
      <w:r w:rsidRPr="008B080B">
        <w:rPr>
          <w:lang w:val="uk-UA"/>
        </w:rPr>
        <w:t>.5.</w:t>
      </w:r>
    </w:p>
    <w:p w:rsidR="008D4E87" w:rsidRPr="008B080B" w:rsidRDefault="008D4E87" w:rsidP="008D4E87">
      <w:pPr>
        <w:pStyle w:val="a3"/>
        <w:tabs>
          <w:tab w:val="clear" w:pos="340"/>
        </w:tabs>
        <w:ind w:firstLine="0"/>
        <w:rPr>
          <w:lang w:val="uk-UA"/>
        </w:rPr>
      </w:pPr>
    </w:p>
    <w:p w:rsidR="008D4E87" w:rsidRPr="008B080B" w:rsidRDefault="008D4E87" w:rsidP="008D4E87">
      <w:pPr>
        <w:pStyle w:val="a3"/>
        <w:tabs>
          <w:tab w:val="clear" w:pos="340"/>
        </w:tabs>
        <w:ind w:firstLine="0"/>
        <w:jc w:val="center"/>
        <w:rPr>
          <w:lang w:val="uk-UA"/>
        </w:rPr>
      </w:pPr>
      <w:r w:rsidRPr="008B080B">
        <w:rPr>
          <w:noProof/>
          <w:lang w:val="uk-UA" w:eastAsia="uk-UA"/>
        </w:rPr>
        <w:drawing>
          <wp:inline distT="0" distB="0" distL="0" distR="0">
            <wp:extent cx="6294120" cy="7924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0">
                      <a:extLst>
                        <a:ext uri="{28A0092B-C50C-407E-A947-70E740481C1C}">
                          <a14:useLocalDpi xmlns:a14="http://schemas.microsoft.com/office/drawing/2010/main" val="0"/>
                        </a:ext>
                      </a:extLst>
                    </a:blip>
                    <a:srcRect l="-5" t="-37" r="-5" b="-37"/>
                    <a:stretch>
                      <a:fillRect/>
                    </a:stretch>
                  </pic:blipFill>
                  <pic:spPr bwMode="auto">
                    <a:xfrm>
                      <a:off x="0" y="0"/>
                      <a:ext cx="6294120" cy="79248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lang w:val="uk-UA"/>
        </w:rPr>
      </w:pPr>
      <w:r>
        <w:rPr>
          <w:lang w:val="uk-UA"/>
        </w:rPr>
        <w:t>Рису</w:t>
      </w:r>
      <w:r w:rsidRPr="008B080B">
        <w:rPr>
          <w:lang w:val="uk-UA"/>
        </w:rPr>
        <w:t xml:space="preserve">нок </w:t>
      </w:r>
      <w:r w:rsidRPr="00C63024">
        <w:rPr>
          <w:lang w:val="ru-RU"/>
        </w:rPr>
        <w:t>5</w:t>
      </w:r>
      <w:r w:rsidRPr="008B080B">
        <w:rPr>
          <w:lang w:val="uk-UA"/>
        </w:rPr>
        <w:t>.5 – Формат регістру GICR у МК ATMega8515</w:t>
      </w:r>
    </w:p>
    <w:p w:rsidR="008D4E87" w:rsidRPr="008B080B" w:rsidRDefault="008D4E87" w:rsidP="008D4E87">
      <w:pPr>
        <w:pStyle w:val="a3"/>
        <w:tabs>
          <w:tab w:val="clear" w:pos="340"/>
        </w:tabs>
        <w:ind w:firstLine="0"/>
        <w:rPr>
          <w:lang w:val="uk-UA"/>
        </w:rPr>
      </w:pPr>
    </w:p>
    <w:p w:rsidR="008D4E87" w:rsidRPr="008B080B" w:rsidRDefault="008D4E87" w:rsidP="008D4E87">
      <w:pPr>
        <w:pStyle w:val="a3"/>
        <w:tabs>
          <w:tab w:val="clear" w:pos="340"/>
        </w:tabs>
        <w:rPr>
          <w:lang w:val="uk-UA"/>
        </w:rPr>
      </w:pPr>
      <w:r w:rsidRPr="008B080B">
        <w:rPr>
          <w:lang w:val="uk-UA"/>
        </w:rPr>
        <w:t>Якщо відповідний біт (INT1 та/або INT0) встановлен</w:t>
      </w:r>
      <w:r>
        <w:rPr>
          <w:lang w:val="uk-UA"/>
        </w:rPr>
        <w:t>о</w:t>
      </w:r>
      <w:r w:rsidRPr="008B080B">
        <w:rPr>
          <w:lang w:val="uk-UA"/>
        </w:rPr>
        <w:t xml:space="preserve"> (</w:t>
      </w:r>
      <w:r w:rsidRPr="00182541">
        <w:rPr>
          <w:lang w:val="uk-UA"/>
        </w:rPr>
        <w:t>“</w:t>
      </w:r>
      <w:r w:rsidRPr="008B080B">
        <w:rPr>
          <w:lang w:val="uk-UA"/>
        </w:rPr>
        <w:t>1</w:t>
      </w:r>
      <w:r w:rsidRPr="00182541">
        <w:rPr>
          <w:lang w:val="uk-UA"/>
        </w:rPr>
        <w:t>”</w:t>
      </w:r>
      <w:r w:rsidRPr="008B080B">
        <w:rPr>
          <w:lang w:val="uk-UA"/>
        </w:rPr>
        <w:t>) і прапор</w:t>
      </w:r>
      <w:r>
        <w:rPr>
          <w:lang w:val="uk-UA"/>
        </w:rPr>
        <w:t>ець</w:t>
      </w:r>
      <w:r w:rsidRPr="008B080B">
        <w:rPr>
          <w:lang w:val="uk-UA"/>
        </w:rPr>
        <w:t xml:space="preserve"> I також встановлен</w:t>
      </w:r>
      <w:r>
        <w:rPr>
          <w:lang w:val="uk-UA"/>
        </w:rPr>
        <w:t>о</w:t>
      </w:r>
      <w:r w:rsidRPr="008B080B">
        <w:rPr>
          <w:lang w:val="uk-UA"/>
        </w:rPr>
        <w:t xml:space="preserve">, відповідне зовнішнє переривання дозволено. Після скидання </w:t>
      </w:r>
      <w:r>
        <w:rPr>
          <w:lang w:val="uk-UA"/>
        </w:rPr>
        <w:t xml:space="preserve">або при ввімкненні </w:t>
      </w:r>
      <w:r w:rsidRPr="008B080B">
        <w:rPr>
          <w:lang w:val="uk-UA"/>
        </w:rPr>
        <w:t>живлення МК</w:t>
      </w:r>
      <w:r>
        <w:rPr>
          <w:lang w:val="uk-UA"/>
        </w:rPr>
        <w:t>,</w:t>
      </w:r>
      <w:r w:rsidRPr="008B080B">
        <w:rPr>
          <w:lang w:val="uk-UA"/>
        </w:rPr>
        <w:t xml:space="preserve"> </w:t>
      </w:r>
      <w:r>
        <w:rPr>
          <w:lang w:val="uk-UA"/>
        </w:rPr>
        <w:t>значення ц</w:t>
      </w:r>
      <w:r w:rsidRPr="008B080B">
        <w:rPr>
          <w:lang w:val="uk-UA"/>
        </w:rPr>
        <w:t>их бітів</w:t>
      </w:r>
      <w:r>
        <w:rPr>
          <w:lang w:val="uk-UA"/>
        </w:rPr>
        <w:t xml:space="preserve"> є</w:t>
      </w:r>
      <w:r w:rsidRPr="008B080B">
        <w:rPr>
          <w:lang w:val="uk-UA"/>
        </w:rPr>
        <w:t xml:space="preserve"> нульови</w:t>
      </w:r>
      <w:r>
        <w:rPr>
          <w:lang w:val="uk-UA"/>
        </w:rPr>
        <w:t>м</w:t>
      </w:r>
      <w:r w:rsidRPr="008B080B">
        <w:rPr>
          <w:lang w:val="uk-UA"/>
        </w:rPr>
        <w:t xml:space="preserve"> (</w:t>
      </w:r>
      <w:r w:rsidRPr="004001A2">
        <w:rPr>
          <w:lang w:val="uk-UA"/>
        </w:rPr>
        <w:t>“</w:t>
      </w:r>
      <w:r w:rsidRPr="008B080B">
        <w:rPr>
          <w:lang w:val="uk-UA"/>
        </w:rPr>
        <w:t>00</w:t>
      </w:r>
      <w:r w:rsidRPr="004001A2">
        <w:rPr>
          <w:lang w:val="uk-UA"/>
        </w:rPr>
        <w:t>”</w:t>
      </w:r>
      <w:r w:rsidRPr="008B080B">
        <w:rPr>
          <w:lang w:val="uk-UA"/>
        </w:rPr>
        <w:t>).</w:t>
      </w:r>
    </w:p>
    <w:p w:rsidR="008D4E87" w:rsidRPr="008B080B" w:rsidRDefault="008D4E87" w:rsidP="008D4E87">
      <w:pPr>
        <w:pStyle w:val="a3"/>
        <w:tabs>
          <w:tab w:val="clear" w:pos="340"/>
        </w:tabs>
        <w:rPr>
          <w:lang w:val="uk-UA"/>
        </w:rPr>
      </w:pPr>
      <w:r w:rsidRPr="008B080B">
        <w:rPr>
          <w:lang w:val="uk-UA"/>
        </w:rPr>
        <w:t>Для індикації настання зовнішніх переривань (першого типу) використовується загальний регістр прапор</w:t>
      </w:r>
      <w:r>
        <w:rPr>
          <w:lang w:val="uk-UA"/>
        </w:rPr>
        <w:t>ц</w:t>
      </w:r>
      <w:r w:rsidRPr="008B080B">
        <w:rPr>
          <w:lang w:val="uk-UA"/>
        </w:rPr>
        <w:t>ів переривань GIFR</w:t>
      </w:r>
      <w:r>
        <w:rPr>
          <w:lang w:val="uk-UA"/>
        </w:rPr>
        <w:t xml:space="preserve"> (</w:t>
      </w:r>
      <w:r>
        <w:t>General</w:t>
      </w:r>
      <w:r w:rsidRPr="00876F2E">
        <w:rPr>
          <w:lang w:val="uk-UA"/>
        </w:rPr>
        <w:t xml:space="preserve"> </w:t>
      </w:r>
      <w:r>
        <w:t>Interrupt</w:t>
      </w:r>
      <w:r w:rsidRPr="00876F2E">
        <w:rPr>
          <w:lang w:val="uk-UA"/>
        </w:rPr>
        <w:t xml:space="preserve"> </w:t>
      </w:r>
      <w:r>
        <w:t>Flag</w:t>
      </w:r>
      <w:r w:rsidRPr="00876F2E">
        <w:rPr>
          <w:lang w:val="uk-UA"/>
        </w:rPr>
        <w:t xml:space="preserve"> </w:t>
      </w:r>
      <w:r>
        <w:t>Register</w:t>
      </w:r>
      <w:r>
        <w:rPr>
          <w:lang w:val="uk-UA"/>
        </w:rPr>
        <w:t>)</w:t>
      </w:r>
      <w:r w:rsidRPr="008B080B">
        <w:rPr>
          <w:lang w:val="uk-UA"/>
        </w:rPr>
        <w:t xml:space="preserve">, формат якого представлено </w:t>
      </w:r>
      <w:r>
        <w:rPr>
          <w:lang w:val="uk-UA"/>
        </w:rPr>
        <w:t>на рису</w:t>
      </w:r>
      <w:r w:rsidRPr="008B080B">
        <w:rPr>
          <w:lang w:val="uk-UA"/>
        </w:rPr>
        <w:t xml:space="preserve">нку </w:t>
      </w:r>
      <w:r w:rsidRPr="00C63024">
        <w:rPr>
          <w:lang w:val="uk-UA"/>
        </w:rPr>
        <w:t>5</w:t>
      </w:r>
      <w:r w:rsidRPr="008B080B">
        <w:rPr>
          <w:lang w:val="uk-UA"/>
        </w:rPr>
        <w:t>.6.</w:t>
      </w:r>
    </w:p>
    <w:p w:rsidR="008D4E87" w:rsidRPr="008B080B" w:rsidRDefault="008D4E87" w:rsidP="008D4E87">
      <w:pPr>
        <w:pStyle w:val="a3"/>
        <w:tabs>
          <w:tab w:val="clear" w:pos="340"/>
        </w:tabs>
        <w:ind w:firstLine="0"/>
        <w:rPr>
          <w:lang w:val="uk-UA"/>
        </w:rPr>
      </w:pPr>
    </w:p>
    <w:p w:rsidR="008D4E87" w:rsidRPr="008B080B" w:rsidRDefault="008D4E87" w:rsidP="008D4E87">
      <w:pPr>
        <w:pStyle w:val="a3"/>
        <w:tabs>
          <w:tab w:val="clear" w:pos="340"/>
        </w:tabs>
        <w:ind w:firstLine="0"/>
        <w:jc w:val="center"/>
        <w:rPr>
          <w:lang w:val="uk-UA"/>
        </w:rPr>
      </w:pPr>
      <w:r w:rsidRPr="008B080B">
        <w:rPr>
          <w:noProof/>
          <w:lang w:val="uk-UA" w:eastAsia="uk-UA"/>
        </w:rPr>
        <w:drawing>
          <wp:inline distT="0" distB="0" distL="0" distR="0">
            <wp:extent cx="6294120" cy="7924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1">
                      <a:extLst>
                        <a:ext uri="{28A0092B-C50C-407E-A947-70E740481C1C}">
                          <a14:useLocalDpi xmlns:a14="http://schemas.microsoft.com/office/drawing/2010/main" val="0"/>
                        </a:ext>
                      </a:extLst>
                    </a:blip>
                    <a:srcRect l="-5" t="-38" r="-5" b="-38"/>
                    <a:stretch>
                      <a:fillRect/>
                    </a:stretch>
                  </pic:blipFill>
                  <pic:spPr bwMode="auto">
                    <a:xfrm>
                      <a:off x="0" y="0"/>
                      <a:ext cx="6294120" cy="79248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lang w:val="uk-UA"/>
        </w:rPr>
      </w:pPr>
      <w:r>
        <w:rPr>
          <w:lang w:val="uk-UA"/>
        </w:rPr>
        <w:t>Рису</w:t>
      </w:r>
      <w:r w:rsidRPr="008B080B">
        <w:rPr>
          <w:lang w:val="uk-UA"/>
        </w:rPr>
        <w:t xml:space="preserve">нок </w:t>
      </w:r>
      <w:r w:rsidRPr="00C63024">
        <w:rPr>
          <w:lang w:val="ru-RU"/>
        </w:rPr>
        <w:t>5</w:t>
      </w:r>
      <w:r w:rsidRPr="008B080B">
        <w:rPr>
          <w:lang w:val="uk-UA"/>
        </w:rPr>
        <w:t>.6 – Формат регістру GIFR у МК ATMega8515</w:t>
      </w:r>
    </w:p>
    <w:p w:rsidR="008D4E87" w:rsidRPr="008B080B" w:rsidRDefault="008D4E87" w:rsidP="008D4E87">
      <w:pPr>
        <w:pStyle w:val="a3"/>
        <w:tabs>
          <w:tab w:val="clear" w:pos="340"/>
        </w:tabs>
        <w:ind w:firstLine="0"/>
        <w:rPr>
          <w:lang w:val="uk-UA"/>
        </w:rPr>
      </w:pPr>
    </w:p>
    <w:p w:rsidR="008D4E87" w:rsidRPr="008B080B" w:rsidRDefault="008D4E87" w:rsidP="008D4E87">
      <w:pPr>
        <w:pStyle w:val="a3"/>
        <w:tabs>
          <w:tab w:val="clear" w:pos="340"/>
        </w:tabs>
        <w:rPr>
          <w:lang w:val="uk-UA"/>
        </w:rPr>
      </w:pPr>
      <w:r w:rsidRPr="008B080B">
        <w:rPr>
          <w:lang w:val="uk-UA"/>
        </w:rPr>
        <w:t>Біти INTF1 та INTF0 служать прапор</w:t>
      </w:r>
      <w:r>
        <w:rPr>
          <w:lang w:val="uk-UA"/>
        </w:rPr>
        <w:t>ця</w:t>
      </w:r>
      <w:r w:rsidRPr="008B080B">
        <w:rPr>
          <w:lang w:val="uk-UA"/>
        </w:rPr>
        <w:t xml:space="preserve">ми зовнішніх переривань INT1 та INT0. Якщо </w:t>
      </w:r>
      <w:r>
        <w:rPr>
          <w:lang w:val="uk-UA"/>
        </w:rPr>
        <w:t xml:space="preserve">в </w:t>
      </w:r>
      <w:r w:rsidRPr="008B080B">
        <w:rPr>
          <w:lang w:val="uk-UA"/>
        </w:rPr>
        <w:t>результаті події на відповідному зовнішньому ви</w:t>
      </w:r>
      <w:r>
        <w:rPr>
          <w:lang w:val="uk-UA"/>
        </w:rPr>
        <w:t>воді</w:t>
      </w:r>
      <w:r w:rsidRPr="008B080B">
        <w:rPr>
          <w:lang w:val="uk-UA"/>
        </w:rPr>
        <w:t xml:space="preserve"> МК сформувався запит на зовнішнє переривання першого типу, то відповідний прапор</w:t>
      </w:r>
      <w:r>
        <w:rPr>
          <w:lang w:val="uk-UA"/>
        </w:rPr>
        <w:t>ець</w:t>
      </w:r>
      <w:r w:rsidRPr="008B080B">
        <w:rPr>
          <w:lang w:val="uk-UA"/>
        </w:rPr>
        <w:t xml:space="preserve"> встановлюється в </w:t>
      </w:r>
      <w:r w:rsidRPr="00560825">
        <w:rPr>
          <w:lang w:val="ru-RU"/>
        </w:rPr>
        <w:t>“</w:t>
      </w:r>
      <w:r w:rsidRPr="008B080B">
        <w:rPr>
          <w:lang w:val="uk-UA"/>
        </w:rPr>
        <w:t>1</w:t>
      </w:r>
      <w:r w:rsidRPr="00560825">
        <w:rPr>
          <w:lang w:val="ru-RU"/>
        </w:rPr>
        <w:t>”</w:t>
      </w:r>
      <w:r w:rsidRPr="008B080B">
        <w:rPr>
          <w:lang w:val="uk-UA"/>
        </w:rPr>
        <w:t>. Цей прапор</w:t>
      </w:r>
      <w:r>
        <w:rPr>
          <w:lang w:val="uk-UA"/>
        </w:rPr>
        <w:t>ець</w:t>
      </w:r>
      <w:r w:rsidRPr="008B080B">
        <w:rPr>
          <w:lang w:val="uk-UA"/>
        </w:rPr>
        <w:t xml:space="preserve"> скидається апаратно при запуску підпрограми обробки переривання, або може бути скинуто програмно шляхом запису до нього логічно</w:t>
      </w:r>
      <w:r>
        <w:rPr>
          <w:lang w:val="uk-UA"/>
        </w:rPr>
        <w:t>ї</w:t>
      </w:r>
      <w:r w:rsidRPr="008B080B">
        <w:rPr>
          <w:lang w:val="uk-UA"/>
        </w:rPr>
        <w:t xml:space="preserve"> </w:t>
      </w:r>
      <w:r w:rsidRPr="00E16321">
        <w:rPr>
          <w:lang w:val="ru-RU"/>
        </w:rPr>
        <w:t>“</w:t>
      </w:r>
      <w:r w:rsidRPr="008B080B">
        <w:rPr>
          <w:lang w:val="uk-UA"/>
        </w:rPr>
        <w:t>1</w:t>
      </w:r>
      <w:r w:rsidRPr="00E16321">
        <w:rPr>
          <w:lang w:val="ru-RU"/>
        </w:rPr>
        <w:t>”</w:t>
      </w:r>
      <w:r w:rsidRPr="008B080B">
        <w:rPr>
          <w:lang w:val="uk-UA"/>
        </w:rPr>
        <w:t>.</w:t>
      </w:r>
    </w:p>
    <w:p w:rsidR="008D4E87" w:rsidRPr="008B080B" w:rsidRDefault="008D4E87" w:rsidP="008D4E87">
      <w:pPr>
        <w:pStyle w:val="a3"/>
        <w:tabs>
          <w:tab w:val="clear" w:pos="340"/>
        </w:tabs>
        <w:rPr>
          <w:lang w:val="uk-UA"/>
        </w:rPr>
      </w:pPr>
      <w:r w:rsidRPr="008B080B">
        <w:rPr>
          <w:lang w:val="uk-UA"/>
        </w:rPr>
        <w:t>Умов</w:t>
      </w:r>
      <w:r>
        <w:rPr>
          <w:lang w:val="uk-UA"/>
        </w:rPr>
        <w:t>а</w:t>
      </w:r>
      <w:r w:rsidRPr="008B080B">
        <w:rPr>
          <w:lang w:val="uk-UA"/>
        </w:rPr>
        <w:t xml:space="preserve"> генерації зовнішніх переривань INT0 та INT1 визначаються станом деяких бітів регістру управління мікроконтролером MCUCR</w:t>
      </w:r>
      <w:r>
        <w:rPr>
          <w:lang w:val="uk-UA"/>
        </w:rPr>
        <w:t xml:space="preserve"> (</w:t>
      </w:r>
      <w:r>
        <w:t>Microcontroller</w:t>
      </w:r>
      <w:r w:rsidRPr="00691741">
        <w:rPr>
          <w:lang w:val="uk-UA"/>
        </w:rPr>
        <w:t xml:space="preserve"> </w:t>
      </w:r>
      <w:r>
        <w:t>Unit</w:t>
      </w:r>
      <w:r w:rsidRPr="00691741">
        <w:rPr>
          <w:lang w:val="uk-UA"/>
        </w:rPr>
        <w:t xml:space="preserve"> </w:t>
      </w:r>
      <w:r>
        <w:t>Control</w:t>
      </w:r>
      <w:r w:rsidRPr="00691741">
        <w:rPr>
          <w:lang w:val="uk-UA"/>
        </w:rPr>
        <w:t xml:space="preserve"> </w:t>
      </w:r>
      <w:r>
        <w:t>Register</w:t>
      </w:r>
      <w:r w:rsidRPr="00691741">
        <w:rPr>
          <w:lang w:val="uk-UA"/>
        </w:rPr>
        <w:t>)</w:t>
      </w:r>
      <w:r w:rsidRPr="008B080B">
        <w:rPr>
          <w:lang w:val="uk-UA"/>
        </w:rPr>
        <w:t xml:space="preserve">, формат якого відображено на </w:t>
      </w:r>
      <w:r>
        <w:rPr>
          <w:lang w:val="uk-UA"/>
        </w:rPr>
        <w:t>рису</w:t>
      </w:r>
      <w:r w:rsidRPr="008B080B">
        <w:rPr>
          <w:lang w:val="uk-UA"/>
        </w:rPr>
        <w:t xml:space="preserve">нку </w:t>
      </w:r>
      <w:r w:rsidRPr="00C63024">
        <w:rPr>
          <w:lang w:val="uk-UA"/>
        </w:rPr>
        <w:t>5</w:t>
      </w:r>
      <w:r w:rsidRPr="008B080B">
        <w:rPr>
          <w:lang w:val="uk-UA"/>
        </w:rPr>
        <w:t>.7.</w:t>
      </w:r>
    </w:p>
    <w:p w:rsidR="008D4E87" w:rsidRPr="008B080B" w:rsidRDefault="008D4E87" w:rsidP="008D4E87">
      <w:pPr>
        <w:pStyle w:val="a3"/>
        <w:tabs>
          <w:tab w:val="clear" w:pos="340"/>
        </w:tabs>
        <w:ind w:firstLine="0"/>
        <w:rPr>
          <w:lang w:val="uk-UA"/>
        </w:rPr>
      </w:pPr>
    </w:p>
    <w:p w:rsidR="008D4E87" w:rsidRPr="008B080B" w:rsidRDefault="008D4E87" w:rsidP="008D4E87">
      <w:pPr>
        <w:pStyle w:val="a3"/>
        <w:tabs>
          <w:tab w:val="clear" w:pos="340"/>
        </w:tabs>
        <w:ind w:firstLine="0"/>
        <w:jc w:val="center"/>
        <w:rPr>
          <w:lang w:val="uk-UA"/>
        </w:rPr>
      </w:pPr>
      <w:r w:rsidRPr="008B080B">
        <w:rPr>
          <w:noProof/>
          <w:lang w:val="uk-UA" w:eastAsia="uk-UA"/>
        </w:rPr>
        <w:drawing>
          <wp:inline distT="0" distB="0" distL="0" distR="0">
            <wp:extent cx="6301740" cy="8001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2">
                      <a:extLst>
                        <a:ext uri="{28A0092B-C50C-407E-A947-70E740481C1C}">
                          <a14:useLocalDpi xmlns:a14="http://schemas.microsoft.com/office/drawing/2010/main" val="0"/>
                        </a:ext>
                      </a:extLst>
                    </a:blip>
                    <a:srcRect l="-5" t="-37" r="-5" b="-37"/>
                    <a:stretch>
                      <a:fillRect/>
                    </a:stretch>
                  </pic:blipFill>
                  <pic:spPr bwMode="auto">
                    <a:xfrm>
                      <a:off x="0" y="0"/>
                      <a:ext cx="6301740" cy="80010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color w:val="000000"/>
          <w:spacing w:val="4"/>
          <w:szCs w:val="28"/>
          <w:lang w:val="uk-UA"/>
        </w:rPr>
      </w:pPr>
      <w:r>
        <w:rPr>
          <w:lang w:val="uk-UA"/>
        </w:rPr>
        <w:t>Рису</w:t>
      </w:r>
      <w:r w:rsidRPr="008B080B">
        <w:rPr>
          <w:lang w:val="uk-UA"/>
        </w:rPr>
        <w:t xml:space="preserve">нок </w:t>
      </w:r>
      <w:r w:rsidRPr="00C63024">
        <w:rPr>
          <w:lang w:val="ru-RU"/>
        </w:rPr>
        <w:t>5</w:t>
      </w:r>
      <w:r w:rsidRPr="008B080B">
        <w:rPr>
          <w:lang w:val="uk-UA"/>
        </w:rPr>
        <w:t>.7 – Формат регістру MCUCR у МК ATMega8515</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Біти ISC11, ISC10</w:t>
      </w:r>
      <w:r>
        <w:rPr>
          <w:color w:val="000000"/>
          <w:spacing w:val="4"/>
          <w:szCs w:val="28"/>
          <w:lang w:val="uk-UA"/>
        </w:rPr>
        <w:t xml:space="preserve"> (</w:t>
      </w:r>
      <w:r>
        <w:rPr>
          <w:color w:val="000000"/>
          <w:spacing w:val="4"/>
          <w:szCs w:val="28"/>
        </w:rPr>
        <w:t>Interrupt</w:t>
      </w:r>
      <w:r w:rsidRPr="00BE15D1">
        <w:rPr>
          <w:color w:val="000000"/>
          <w:spacing w:val="4"/>
          <w:szCs w:val="28"/>
          <w:lang w:val="uk-UA"/>
        </w:rPr>
        <w:t xml:space="preserve"> </w:t>
      </w:r>
      <w:r>
        <w:rPr>
          <w:color w:val="000000"/>
          <w:spacing w:val="4"/>
          <w:szCs w:val="28"/>
        </w:rPr>
        <w:t>Sense</w:t>
      </w:r>
      <w:r w:rsidRPr="00BE15D1">
        <w:rPr>
          <w:color w:val="000000"/>
          <w:spacing w:val="4"/>
          <w:szCs w:val="28"/>
          <w:lang w:val="uk-UA"/>
        </w:rPr>
        <w:t xml:space="preserve"> </w:t>
      </w:r>
      <w:r>
        <w:rPr>
          <w:color w:val="000000"/>
          <w:spacing w:val="4"/>
          <w:szCs w:val="28"/>
        </w:rPr>
        <w:t>Control</w:t>
      </w:r>
      <w:r>
        <w:rPr>
          <w:color w:val="000000"/>
          <w:spacing w:val="4"/>
          <w:szCs w:val="28"/>
          <w:lang w:val="uk-UA"/>
        </w:rPr>
        <w:t xml:space="preserve">) </w:t>
      </w:r>
      <w:r w:rsidRPr="008B080B">
        <w:rPr>
          <w:color w:val="000000"/>
          <w:spacing w:val="4"/>
          <w:szCs w:val="28"/>
          <w:lang w:val="uk-UA"/>
        </w:rPr>
        <w:t>цього регістра визначають умови генерації зовнішнього переривання INT1</w:t>
      </w:r>
      <w:r>
        <w:rPr>
          <w:color w:val="000000"/>
          <w:spacing w:val="4"/>
          <w:szCs w:val="28"/>
          <w:lang w:val="uk-UA"/>
        </w:rPr>
        <w:t xml:space="preserve">, а </w:t>
      </w:r>
      <w:r w:rsidRPr="008B080B">
        <w:rPr>
          <w:color w:val="000000"/>
          <w:spacing w:val="4"/>
          <w:szCs w:val="28"/>
          <w:lang w:val="uk-UA"/>
        </w:rPr>
        <w:t xml:space="preserve">ISC01, ISC00 </w:t>
      </w:r>
      <w:r>
        <w:rPr>
          <w:color w:val="000000"/>
          <w:spacing w:val="4"/>
          <w:szCs w:val="28"/>
          <w:lang w:val="uk-UA"/>
        </w:rPr>
        <w:t>–</w:t>
      </w:r>
      <w:r w:rsidRPr="008B080B">
        <w:rPr>
          <w:color w:val="000000"/>
          <w:spacing w:val="4"/>
          <w:szCs w:val="28"/>
          <w:lang w:val="uk-UA"/>
        </w:rPr>
        <w:t xml:space="preserve"> </w:t>
      </w:r>
      <w:r>
        <w:rPr>
          <w:color w:val="000000"/>
          <w:spacing w:val="4"/>
          <w:szCs w:val="28"/>
          <w:lang w:val="uk-UA"/>
        </w:rPr>
        <w:t xml:space="preserve">умови генерації </w:t>
      </w:r>
      <w:r w:rsidRPr="008B080B">
        <w:rPr>
          <w:color w:val="000000"/>
          <w:spacing w:val="4"/>
          <w:szCs w:val="28"/>
          <w:lang w:val="uk-UA"/>
        </w:rPr>
        <w:t>переривання INT0.</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Умови генерації зовнішнього переривання INT1 показан</w:t>
      </w:r>
      <w:r>
        <w:rPr>
          <w:color w:val="000000"/>
          <w:spacing w:val="4"/>
          <w:szCs w:val="28"/>
          <w:lang w:val="uk-UA"/>
        </w:rPr>
        <w:t>о</w:t>
      </w:r>
      <w:r w:rsidRPr="008B080B">
        <w:rPr>
          <w:color w:val="000000"/>
          <w:spacing w:val="4"/>
          <w:szCs w:val="28"/>
          <w:lang w:val="uk-UA"/>
        </w:rPr>
        <w:t xml:space="preserve"> у таблиці, зображеній </w:t>
      </w:r>
      <w:r>
        <w:rPr>
          <w:color w:val="000000"/>
          <w:spacing w:val="4"/>
          <w:szCs w:val="28"/>
          <w:lang w:val="uk-UA"/>
        </w:rPr>
        <w:t>рису</w:t>
      </w:r>
      <w:r w:rsidRPr="008B080B">
        <w:rPr>
          <w:color w:val="000000"/>
          <w:spacing w:val="4"/>
          <w:szCs w:val="28"/>
          <w:lang w:val="uk-UA"/>
        </w:rPr>
        <w:t xml:space="preserve">нку </w:t>
      </w:r>
      <w:r>
        <w:rPr>
          <w:color w:val="000000"/>
          <w:spacing w:val="4"/>
          <w:szCs w:val="28"/>
          <w:lang w:val="uk-UA"/>
        </w:rPr>
        <w:t>5</w:t>
      </w:r>
      <w:r w:rsidRPr="008B080B">
        <w:rPr>
          <w:color w:val="000000"/>
          <w:spacing w:val="4"/>
          <w:szCs w:val="28"/>
          <w:lang w:val="uk-UA"/>
        </w:rPr>
        <w:t>.8.</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ind w:firstLine="0"/>
        <w:jc w:val="center"/>
        <w:rPr>
          <w:color w:val="000000"/>
          <w:spacing w:val="4"/>
          <w:szCs w:val="28"/>
          <w:lang w:val="uk-UA"/>
        </w:rPr>
      </w:pPr>
      <w:r w:rsidRPr="008B080B">
        <w:rPr>
          <w:noProof/>
          <w:color w:val="000000"/>
          <w:spacing w:val="4"/>
          <w:szCs w:val="28"/>
          <w:lang w:val="uk-UA" w:eastAsia="uk-UA"/>
        </w:rPr>
        <w:drawing>
          <wp:inline distT="0" distB="0" distL="0" distR="0">
            <wp:extent cx="6301740" cy="14325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3">
                      <a:extLst>
                        <a:ext uri="{28A0092B-C50C-407E-A947-70E740481C1C}">
                          <a14:useLocalDpi xmlns:a14="http://schemas.microsoft.com/office/drawing/2010/main" val="0"/>
                        </a:ext>
                      </a:extLst>
                    </a:blip>
                    <a:srcRect l="-5" t="-18" r="-5" b="-18"/>
                    <a:stretch>
                      <a:fillRect/>
                    </a:stretch>
                  </pic:blipFill>
                  <pic:spPr bwMode="auto">
                    <a:xfrm>
                      <a:off x="0" y="0"/>
                      <a:ext cx="6301740" cy="143256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color w:val="000000"/>
          <w:spacing w:val="4"/>
          <w:szCs w:val="28"/>
          <w:lang w:val="uk-UA"/>
        </w:rPr>
      </w:pPr>
      <w:r w:rsidRPr="008B080B">
        <w:rPr>
          <w:color w:val="000000"/>
          <w:spacing w:val="4"/>
          <w:szCs w:val="28"/>
          <w:lang w:val="uk-UA"/>
        </w:rPr>
        <w:t xml:space="preserve">Рисунок </w:t>
      </w:r>
      <w:r>
        <w:rPr>
          <w:color w:val="000000"/>
          <w:spacing w:val="4"/>
          <w:szCs w:val="28"/>
          <w:lang w:val="uk-UA"/>
        </w:rPr>
        <w:t>5</w:t>
      </w:r>
      <w:r w:rsidRPr="008B080B">
        <w:rPr>
          <w:color w:val="000000"/>
          <w:spacing w:val="4"/>
          <w:szCs w:val="28"/>
          <w:lang w:val="uk-UA"/>
        </w:rPr>
        <w:t>.8 – Умови генерації зовнішнього переривання INT1</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lang w:val="uk-UA"/>
        </w:rPr>
      </w:pPr>
      <w:r w:rsidRPr="008B080B">
        <w:rPr>
          <w:color w:val="000000"/>
          <w:spacing w:val="4"/>
          <w:szCs w:val="28"/>
          <w:lang w:val="uk-UA"/>
        </w:rPr>
        <w:t>Умови генерації зовнішнього переривання INT0 показан</w:t>
      </w:r>
      <w:r>
        <w:rPr>
          <w:color w:val="000000"/>
          <w:spacing w:val="4"/>
          <w:szCs w:val="28"/>
          <w:lang w:val="uk-UA"/>
        </w:rPr>
        <w:t>о</w:t>
      </w:r>
      <w:r w:rsidRPr="008B080B">
        <w:rPr>
          <w:color w:val="000000"/>
          <w:spacing w:val="4"/>
          <w:szCs w:val="28"/>
          <w:lang w:val="uk-UA"/>
        </w:rPr>
        <w:t xml:space="preserve"> у таблиці, зображеній</w:t>
      </w:r>
      <w:r>
        <w:rPr>
          <w:color w:val="000000"/>
          <w:spacing w:val="4"/>
          <w:szCs w:val="28"/>
          <w:lang w:val="uk-UA"/>
        </w:rPr>
        <w:t xml:space="preserve"> на рису</w:t>
      </w:r>
      <w:r w:rsidRPr="008B080B">
        <w:rPr>
          <w:color w:val="000000"/>
          <w:spacing w:val="4"/>
          <w:szCs w:val="28"/>
          <w:lang w:val="uk-UA"/>
        </w:rPr>
        <w:t xml:space="preserve">нку </w:t>
      </w:r>
      <w:r>
        <w:rPr>
          <w:color w:val="000000"/>
          <w:spacing w:val="4"/>
          <w:szCs w:val="28"/>
          <w:lang w:val="uk-UA"/>
        </w:rPr>
        <w:t>5</w:t>
      </w:r>
      <w:r w:rsidRPr="008B080B">
        <w:rPr>
          <w:color w:val="000000"/>
          <w:spacing w:val="4"/>
          <w:szCs w:val="28"/>
          <w:lang w:val="uk-UA"/>
        </w:rPr>
        <w:t>.9.</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ind w:firstLine="0"/>
        <w:jc w:val="center"/>
        <w:rPr>
          <w:color w:val="000000"/>
          <w:spacing w:val="4"/>
          <w:szCs w:val="28"/>
          <w:lang w:val="uk-UA"/>
        </w:rPr>
      </w:pPr>
      <w:r w:rsidRPr="008B080B">
        <w:rPr>
          <w:noProof/>
          <w:color w:val="000000"/>
          <w:spacing w:val="4"/>
          <w:szCs w:val="28"/>
          <w:lang w:val="uk-UA" w:eastAsia="uk-UA"/>
        </w:rPr>
        <w:drawing>
          <wp:inline distT="0" distB="0" distL="0" distR="0">
            <wp:extent cx="6294120" cy="1432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4">
                      <a:extLst>
                        <a:ext uri="{28A0092B-C50C-407E-A947-70E740481C1C}">
                          <a14:useLocalDpi xmlns:a14="http://schemas.microsoft.com/office/drawing/2010/main" val="0"/>
                        </a:ext>
                      </a:extLst>
                    </a:blip>
                    <a:srcRect l="-5" t="-18" r="-5" b="-18"/>
                    <a:stretch>
                      <a:fillRect/>
                    </a:stretch>
                  </pic:blipFill>
                  <pic:spPr bwMode="auto">
                    <a:xfrm>
                      <a:off x="0" y="0"/>
                      <a:ext cx="6294120" cy="1432560"/>
                    </a:xfrm>
                    <a:prstGeom prst="rect">
                      <a:avLst/>
                    </a:prstGeom>
                    <a:noFill/>
                    <a:ln>
                      <a:noFill/>
                    </a:ln>
                  </pic:spPr>
                </pic:pic>
              </a:graphicData>
            </a:graphic>
          </wp:inline>
        </w:drawing>
      </w:r>
    </w:p>
    <w:p w:rsidR="008D4E87" w:rsidRPr="008B080B" w:rsidRDefault="008D4E87" w:rsidP="008D4E87">
      <w:pPr>
        <w:pStyle w:val="a3"/>
        <w:tabs>
          <w:tab w:val="clear" w:pos="340"/>
        </w:tabs>
        <w:ind w:firstLine="0"/>
        <w:jc w:val="center"/>
        <w:rPr>
          <w:color w:val="000000"/>
          <w:spacing w:val="4"/>
          <w:szCs w:val="28"/>
          <w:lang w:val="uk-UA"/>
        </w:rPr>
      </w:pPr>
      <w:r w:rsidRPr="008B080B">
        <w:rPr>
          <w:color w:val="000000"/>
          <w:spacing w:val="4"/>
          <w:szCs w:val="28"/>
          <w:lang w:val="uk-UA"/>
        </w:rPr>
        <w:t xml:space="preserve">Рисунок </w:t>
      </w:r>
      <w:r>
        <w:rPr>
          <w:color w:val="000000"/>
          <w:spacing w:val="4"/>
          <w:szCs w:val="28"/>
          <w:lang w:val="uk-UA"/>
        </w:rPr>
        <w:t>5</w:t>
      </w:r>
      <w:r w:rsidRPr="008B080B">
        <w:rPr>
          <w:color w:val="000000"/>
          <w:spacing w:val="4"/>
          <w:szCs w:val="28"/>
          <w:lang w:val="uk-UA"/>
        </w:rPr>
        <w:t>.9 – Умови генерації зовнішнього переривання INT0</w:t>
      </w:r>
    </w:p>
    <w:p w:rsidR="008D4E87" w:rsidRPr="008B080B" w:rsidRDefault="008D4E87" w:rsidP="008D4E87">
      <w:pPr>
        <w:pStyle w:val="a3"/>
        <w:tabs>
          <w:tab w:val="clear" w:pos="340"/>
        </w:tabs>
        <w:ind w:firstLine="0"/>
        <w:rPr>
          <w:color w:val="000000"/>
          <w:spacing w:val="4"/>
          <w:szCs w:val="28"/>
          <w:lang w:val="uk-UA"/>
        </w:rPr>
      </w:pP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Входами для зовнішніх переривань INT0 і INT1</w:t>
      </w:r>
      <w:r>
        <w:rPr>
          <w:color w:val="000000"/>
          <w:spacing w:val="4"/>
          <w:szCs w:val="28"/>
          <w:lang w:val="uk-UA"/>
        </w:rPr>
        <w:t xml:space="preserve"> в МК </w:t>
      </w:r>
      <w:r w:rsidRPr="008B080B">
        <w:rPr>
          <w:color w:val="000000"/>
          <w:spacing w:val="4"/>
          <w:szCs w:val="28"/>
          <w:lang w:val="uk-UA"/>
        </w:rPr>
        <w:t>ATMega8515</w:t>
      </w:r>
      <w:r>
        <w:rPr>
          <w:color w:val="000000"/>
          <w:spacing w:val="4"/>
          <w:szCs w:val="28"/>
          <w:lang w:val="uk-UA"/>
        </w:rPr>
        <w:t xml:space="preserve"> є</w:t>
      </w:r>
      <w:r w:rsidRPr="008B080B">
        <w:rPr>
          <w:color w:val="000000"/>
          <w:spacing w:val="4"/>
          <w:szCs w:val="28"/>
          <w:lang w:val="uk-UA"/>
        </w:rPr>
        <w:t xml:space="preserve"> ви</w:t>
      </w:r>
      <w:r>
        <w:rPr>
          <w:color w:val="000000"/>
          <w:spacing w:val="4"/>
          <w:szCs w:val="28"/>
          <w:lang w:val="uk-UA"/>
        </w:rPr>
        <w:t>води</w:t>
      </w:r>
      <w:r w:rsidRPr="008B080B">
        <w:rPr>
          <w:color w:val="000000"/>
          <w:spacing w:val="4"/>
          <w:szCs w:val="28"/>
          <w:lang w:val="uk-UA"/>
        </w:rPr>
        <w:t xml:space="preserve"> PD2 і PD3 відповідно. Для гарантованої генерації переривання тривалість імпульсу на будь-якому з цих ви</w:t>
      </w:r>
      <w:r>
        <w:rPr>
          <w:color w:val="000000"/>
          <w:spacing w:val="4"/>
          <w:szCs w:val="28"/>
          <w:lang w:val="uk-UA"/>
        </w:rPr>
        <w:t>водів</w:t>
      </w:r>
      <w:r w:rsidRPr="008B080B">
        <w:rPr>
          <w:color w:val="000000"/>
          <w:spacing w:val="4"/>
          <w:szCs w:val="28"/>
          <w:lang w:val="uk-UA"/>
        </w:rPr>
        <w:t xml:space="preserve"> повинна бути не меншою, ніж один період тактової частоти мікроконтролера.</w:t>
      </w:r>
    </w:p>
    <w:p w:rsidR="008D4E87" w:rsidRPr="008B080B" w:rsidRDefault="008D4E87" w:rsidP="008D4E87">
      <w:pPr>
        <w:pStyle w:val="a3"/>
        <w:tabs>
          <w:tab w:val="clear" w:pos="340"/>
        </w:tabs>
        <w:rPr>
          <w:color w:val="000000"/>
          <w:spacing w:val="4"/>
          <w:szCs w:val="28"/>
          <w:lang w:val="uk-UA"/>
        </w:rPr>
      </w:pPr>
      <w:r w:rsidRPr="008B080B">
        <w:rPr>
          <w:color w:val="000000"/>
          <w:spacing w:val="4"/>
          <w:szCs w:val="28"/>
          <w:lang w:val="uk-UA"/>
        </w:rPr>
        <w:t xml:space="preserve">Слід пам'ятати, що зовнішні переривання генеруватимуться навіть у тому випадку, якщо </w:t>
      </w:r>
      <w:r>
        <w:rPr>
          <w:color w:val="000000"/>
          <w:spacing w:val="4"/>
          <w:szCs w:val="28"/>
          <w:lang w:val="uk-UA"/>
        </w:rPr>
        <w:t>лінії</w:t>
      </w:r>
      <w:r w:rsidRPr="008B080B">
        <w:rPr>
          <w:color w:val="000000"/>
          <w:spacing w:val="4"/>
          <w:szCs w:val="28"/>
          <w:lang w:val="uk-UA"/>
        </w:rPr>
        <w:t xml:space="preserve"> PD2</w:t>
      </w:r>
      <w:r>
        <w:rPr>
          <w:color w:val="000000"/>
          <w:spacing w:val="4"/>
          <w:szCs w:val="28"/>
          <w:lang w:val="uk-UA"/>
        </w:rPr>
        <w:t xml:space="preserve"> та</w:t>
      </w:r>
      <w:r w:rsidRPr="00B2680C">
        <w:rPr>
          <w:color w:val="000000"/>
          <w:spacing w:val="4"/>
          <w:szCs w:val="28"/>
          <w:lang w:val="uk-UA"/>
        </w:rPr>
        <w:t>/</w:t>
      </w:r>
      <w:r>
        <w:rPr>
          <w:color w:val="000000"/>
          <w:spacing w:val="4"/>
          <w:szCs w:val="28"/>
          <w:lang w:val="uk-UA"/>
        </w:rPr>
        <w:t>або</w:t>
      </w:r>
      <w:r w:rsidRPr="008B080B">
        <w:rPr>
          <w:color w:val="000000"/>
          <w:spacing w:val="4"/>
          <w:szCs w:val="28"/>
          <w:lang w:val="uk-UA"/>
        </w:rPr>
        <w:t xml:space="preserve"> PD3 налаштован</w:t>
      </w:r>
      <w:r>
        <w:rPr>
          <w:color w:val="000000"/>
          <w:spacing w:val="4"/>
          <w:szCs w:val="28"/>
          <w:lang w:val="uk-UA"/>
        </w:rPr>
        <w:t>о</w:t>
      </w:r>
      <w:r w:rsidRPr="008B080B">
        <w:rPr>
          <w:color w:val="000000"/>
          <w:spacing w:val="4"/>
          <w:szCs w:val="28"/>
          <w:lang w:val="uk-UA"/>
        </w:rPr>
        <w:t xml:space="preserve"> на ви</w:t>
      </w:r>
      <w:r>
        <w:rPr>
          <w:color w:val="000000"/>
          <w:spacing w:val="4"/>
          <w:szCs w:val="28"/>
          <w:lang w:val="uk-UA"/>
        </w:rPr>
        <w:t>вод</w:t>
      </w:r>
      <w:r w:rsidRPr="008B080B">
        <w:rPr>
          <w:color w:val="000000"/>
          <w:spacing w:val="4"/>
          <w:szCs w:val="28"/>
          <w:lang w:val="uk-UA"/>
        </w:rPr>
        <w:t>. Така особливість дозволяє генерувати зовнішні переривання програмно.</w:t>
      </w:r>
    </w:p>
    <w:p w:rsidR="00CE1182" w:rsidRPr="008D4E87" w:rsidRDefault="008D4E87" w:rsidP="008D4E87">
      <w:pPr>
        <w:spacing w:line="240" w:lineRule="auto"/>
        <w:rPr>
          <w:szCs w:val="28"/>
        </w:rPr>
      </w:pPr>
      <w:r w:rsidRPr="008B080B">
        <w:rPr>
          <w:szCs w:val="28"/>
        </w:rPr>
        <w:t>Нижче наведено приклад програми мовою асемблер, яка здійснює обробку зовнішніх переривань INT0 та INT1. При натисканні на кнопку SW15 (спрацьовує переривання INT0) інкрементується значення внутрішнього лічильника, стан</w:t>
      </w:r>
      <w:r>
        <w:rPr>
          <w:szCs w:val="28"/>
        </w:rPr>
        <w:t>и</w:t>
      </w:r>
      <w:r w:rsidRPr="008B080B">
        <w:rPr>
          <w:szCs w:val="28"/>
        </w:rPr>
        <w:t xml:space="preserve"> якого відображається на лінійці світлодіодів, а при натисканні кнопк</w:t>
      </w:r>
      <w:r>
        <w:rPr>
          <w:szCs w:val="28"/>
        </w:rPr>
        <w:t>и</w:t>
      </w:r>
      <w:r w:rsidRPr="008B080B">
        <w:rPr>
          <w:szCs w:val="28"/>
        </w:rPr>
        <w:t xml:space="preserve"> SW16 (переривання INT1) – декрементується. Переривання налаштовані таким чином: INT0 спрацьовує при появі низького рівня на відповідному вив</w:t>
      </w:r>
      <w:r>
        <w:rPr>
          <w:szCs w:val="28"/>
        </w:rPr>
        <w:t>о</w:t>
      </w:r>
      <w:r w:rsidRPr="008B080B">
        <w:rPr>
          <w:szCs w:val="28"/>
        </w:rPr>
        <w:t xml:space="preserve">ді </w:t>
      </w:r>
      <w:r>
        <w:rPr>
          <w:szCs w:val="28"/>
        </w:rPr>
        <w:t>МК</w:t>
      </w:r>
      <w:r w:rsidRPr="008B080B">
        <w:rPr>
          <w:szCs w:val="28"/>
        </w:rPr>
        <w:t xml:space="preserve"> (PD2); INT1 </w:t>
      </w:r>
      <w:r>
        <w:rPr>
          <w:szCs w:val="28"/>
        </w:rPr>
        <w:t>–</w:t>
      </w:r>
      <w:r w:rsidRPr="008B080B">
        <w:rPr>
          <w:szCs w:val="28"/>
        </w:rPr>
        <w:t xml:space="preserve"> по зрізу (задньому фронту) на виводі PD3. </w:t>
      </w:r>
      <w:r>
        <w:rPr>
          <w:szCs w:val="28"/>
        </w:rPr>
        <w:t>Ч</w:t>
      </w:r>
      <w:r w:rsidRPr="008B080B">
        <w:rPr>
          <w:szCs w:val="28"/>
        </w:rPr>
        <w:t>асова затримка</w:t>
      </w:r>
      <w:r>
        <w:rPr>
          <w:szCs w:val="28"/>
        </w:rPr>
        <w:t xml:space="preserve"> для</w:t>
      </w:r>
      <w:r w:rsidRPr="008B080B">
        <w:rPr>
          <w:szCs w:val="28"/>
        </w:rPr>
        <w:t xml:space="preserve"> оновлення стану лінійки світлодіодів організовується програмно і становить 0,5 </w:t>
      </w:r>
      <w:r>
        <w:rPr>
          <w:szCs w:val="28"/>
        </w:rPr>
        <w:t>с</w:t>
      </w:r>
      <w:r w:rsidRPr="008B080B">
        <w:rPr>
          <w:szCs w:val="28"/>
        </w:rPr>
        <w:t>. Програмн</w:t>
      </w:r>
      <w:r>
        <w:rPr>
          <w:szCs w:val="28"/>
        </w:rPr>
        <w:t>е</w:t>
      </w:r>
      <w:r w:rsidRPr="008B080B">
        <w:rPr>
          <w:szCs w:val="28"/>
        </w:rPr>
        <w:t xml:space="preserve"> усунення </w:t>
      </w:r>
      <w:r>
        <w:rPr>
          <w:szCs w:val="28"/>
        </w:rPr>
        <w:t>дріб</w:t>
      </w:r>
      <w:r>
        <w:rPr>
          <w:szCs w:val="28"/>
          <w:lang w:val="en-US"/>
        </w:rPr>
        <w:t>’</w:t>
      </w:r>
      <w:r>
        <w:rPr>
          <w:szCs w:val="28"/>
        </w:rPr>
        <w:t xml:space="preserve">язку </w:t>
      </w:r>
      <w:r w:rsidRPr="008B080B">
        <w:rPr>
          <w:szCs w:val="28"/>
        </w:rPr>
        <w:t xml:space="preserve">контактів не </w:t>
      </w:r>
      <w:r>
        <w:rPr>
          <w:szCs w:val="28"/>
        </w:rPr>
        <w:t>виконувалося</w:t>
      </w:r>
      <w:r w:rsidRPr="008B080B">
        <w:rPr>
          <w:szCs w:val="28"/>
        </w:rPr>
        <w:t>.</w:t>
      </w:r>
    </w:p>
    <w:p w:rsidR="008D4E87" w:rsidRPr="008B080B" w:rsidRDefault="008D4E87" w:rsidP="008D4E87">
      <w:pPr>
        <w:spacing w:line="240" w:lineRule="auto"/>
        <w:rPr>
          <w:szCs w:val="28"/>
        </w:rPr>
      </w:pPr>
      <w:r>
        <w:rPr>
          <w:b/>
          <w:szCs w:val="28"/>
        </w:rPr>
        <w:t>5</w:t>
      </w:r>
      <w:r w:rsidRPr="008B080B">
        <w:rPr>
          <w:b/>
          <w:szCs w:val="28"/>
        </w:rPr>
        <w:t>.2 Порядок виконання роботи</w:t>
      </w:r>
    </w:p>
    <w:p w:rsidR="008D4E87" w:rsidRPr="008B080B" w:rsidRDefault="008D4E87" w:rsidP="008D4E87">
      <w:pPr>
        <w:spacing w:line="240" w:lineRule="auto"/>
      </w:pPr>
      <w:r>
        <w:rPr>
          <w:szCs w:val="28"/>
        </w:rPr>
        <w:t>5</w:t>
      </w:r>
      <w:r w:rsidRPr="008B080B">
        <w:rPr>
          <w:szCs w:val="28"/>
        </w:rPr>
        <w:t>.2.1 Запуст</w:t>
      </w:r>
      <w:r>
        <w:rPr>
          <w:szCs w:val="28"/>
        </w:rPr>
        <w:t>і</w:t>
      </w:r>
      <w:r w:rsidRPr="008B080B">
        <w:rPr>
          <w:szCs w:val="28"/>
        </w:rPr>
        <w:t>т</w:t>
      </w:r>
      <w:r>
        <w:rPr>
          <w:szCs w:val="28"/>
        </w:rPr>
        <w:t>ь</w:t>
      </w:r>
      <w:r w:rsidRPr="008B080B">
        <w:rPr>
          <w:szCs w:val="28"/>
        </w:rPr>
        <w:t xml:space="preserve"> IDE AVR Studio 4.</w:t>
      </w:r>
    </w:p>
    <w:p w:rsidR="008D4E87" w:rsidRPr="008B080B" w:rsidRDefault="008D4E87" w:rsidP="008D4E87">
      <w:pPr>
        <w:spacing w:line="240" w:lineRule="auto"/>
        <w:rPr>
          <w:szCs w:val="28"/>
        </w:rPr>
      </w:pPr>
      <w:r>
        <w:rPr>
          <w:szCs w:val="28"/>
        </w:rPr>
        <w:t>5</w:t>
      </w:r>
      <w:r w:rsidRPr="008B080B">
        <w:rPr>
          <w:szCs w:val="28"/>
        </w:rPr>
        <w:t>.2.2 Створ</w:t>
      </w:r>
      <w:r>
        <w:rPr>
          <w:szCs w:val="28"/>
        </w:rPr>
        <w:t>і</w:t>
      </w:r>
      <w:r w:rsidRPr="008B080B">
        <w:rPr>
          <w:szCs w:val="28"/>
        </w:rPr>
        <w:t>т</w:t>
      </w:r>
      <w:r>
        <w:rPr>
          <w:szCs w:val="28"/>
        </w:rPr>
        <w:t>ь</w:t>
      </w:r>
      <w:r w:rsidRPr="008B080B">
        <w:rPr>
          <w:szCs w:val="28"/>
        </w:rPr>
        <w:t xml:space="preserve"> новий проект у IDE AVR Studio 4.</w:t>
      </w:r>
    </w:p>
    <w:p w:rsidR="008D4E87" w:rsidRPr="008B080B" w:rsidRDefault="008D4E87" w:rsidP="008D4E87">
      <w:pPr>
        <w:spacing w:line="240" w:lineRule="auto"/>
        <w:rPr>
          <w:szCs w:val="28"/>
        </w:rPr>
      </w:pPr>
      <w:r>
        <w:rPr>
          <w:szCs w:val="28"/>
        </w:rPr>
        <w:t>5</w:t>
      </w:r>
      <w:r w:rsidRPr="008B080B">
        <w:rPr>
          <w:szCs w:val="28"/>
        </w:rPr>
        <w:t xml:space="preserve">.2.3 </w:t>
      </w:r>
      <w:r w:rsidRPr="0087334F">
        <w:rPr>
          <w:szCs w:val="28"/>
        </w:rPr>
        <w:t xml:space="preserve">У вікні, що з’явилося, написати програму мовою С або асемблер з урахуванням варіанта завдання, зазначеного в таблиці </w:t>
      </w:r>
      <w:r>
        <w:rPr>
          <w:szCs w:val="28"/>
        </w:rPr>
        <w:t>5</w:t>
      </w:r>
      <w:r w:rsidRPr="0087334F">
        <w:rPr>
          <w:szCs w:val="28"/>
        </w:rPr>
        <w:t>.1.</w:t>
      </w:r>
      <w:r w:rsidRPr="008B080B">
        <w:rPr>
          <w:szCs w:val="28"/>
        </w:rPr>
        <w:t xml:space="preserve"> У всіх випадках мається на увазі робота із зовнішніми перериваннями INT0, INT1.</w:t>
      </w:r>
    </w:p>
    <w:p w:rsidR="008D4E87" w:rsidRPr="008B080B" w:rsidRDefault="008D4E87" w:rsidP="008D4E87">
      <w:pPr>
        <w:spacing w:line="240" w:lineRule="auto"/>
        <w:rPr>
          <w:szCs w:val="28"/>
        </w:rPr>
      </w:pPr>
      <w:r>
        <w:rPr>
          <w:szCs w:val="28"/>
        </w:rPr>
        <w:t>5</w:t>
      </w:r>
      <w:r w:rsidRPr="008B080B">
        <w:rPr>
          <w:szCs w:val="28"/>
        </w:rPr>
        <w:t>.2.4 Здійснити компіляцію проекту.</w:t>
      </w:r>
    </w:p>
    <w:p w:rsidR="008D4E87" w:rsidRPr="008B080B" w:rsidRDefault="008D4E87" w:rsidP="008D4E87">
      <w:pPr>
        <w:spacing w:line="240" w:lineRule="auto"/>
        <w:rPr>
          <w:szCs w:val="28"/>
        </w:rPr>
      </w:pPr>
      <w:r>
        <w:rPr>
          <w:szCs w:val="28"/>
        </w:rPr>
        <w:t>5</w:t>
      </w:r>
      <w:r w:rsidRPr="008B080B">
        <w:rPr>
          <w:szCs w:val="28"/>
        </w:rPr>
        <w:t xml:space="preserve">.2.5 </w:t>
      </w:r>
      <w:r w:rsidRPr="0087334F">
        <w:rPr>
          <w:szCs w:val="28"/>
        </w:rPr>
        <w:t>За наявності повідомлень про помилки або попередження повернутися до попереднього пункту і внести необхідні виправлення. Обов’язково виконати покрокове відлагодження та трасування скомпільованої програми засобами меню Debug перед програмуванням мікроконтролера.</w:t>
      </w:r>
    </w:p>
    <w:p w:rsidR="008D4E87" w:rsidRPr="008B080B" w:rsidRDefault="008D4E87" w:rsidP="008D4E87">
      <w:pPr>
        <w:spacing w:line="240" w:lineRule="auto"/>
        <w:rPr>
          <w:szCs w:val="28"/>
        </w:rPr>
      </w:pPr>
      <w:r>
        <w:rPr>
          <w:szCs w:val="28"/>
        </w:rPr>
        <w:t>5</w:t>
      </w:r>
      <w:r w:rsidRPr="008B080B">
        <w:rPr>
          <w:szCs w:val="28"/>
        </w:rPr>
        <w:t xml:space="preserve">.2.6 </w:t>
      </w:r>
      <w:r w:rsidRPr="0087334F">
        <w:rPr>
          <w:szCs w:val="28"/>
        </w:rPr>
        <w:t>Перевірити підключення USB-кабелю програматора до однойменного гнізда системного блоку.</w:t>
      </w:r>
    </w:p>
    <w:p w:rsidR="008D4E87" w:rsidRPr="008B080B" w:rsidRDefault="008D4E87" w:rsidP="008D4E87">
      <w:pPr>
        <w:spacing w:line="240" w:lineRule="auto"/>
        <w:rPr>
          <w:szCs w:val="28"/>
        </w:rPr>
      </w:pPr>
      <w:r>
        <w:rPr>
          <w:szCs w:val="28"/>
        </w:rPr>
        <w:t>5</w:t>
      </w:r>
      <w:r w:rsidRPr="008B080B">
        <w:rPr>
          <w:szCs w:val="28"/>
        </w:rPr>
        <w:t xml:space="preserve">.2.7 </w:t>
      </w:r>
      <w:r w:rsidRPr="0087334F">
        <w:rPr>
          <w:szCs w:val="28"/>
        </w:rPr>
        <w:t>Завантажити виконуваний файл проекту в мікроконтролер.</w:t>
      </w:r>
    </w:p>
    <w:p w:rsidR="008D4E87" w:rsidRDefault="008D4E87" w:rsidP="008D4E87">
      <w:pPr>
        <w:spacing w:line="240" w:lineRule="auto"/>
        <w:rPr>
          <w:szCs w:val="28"/>
        </w:rPr>
      </w:pPr>
      <w:r>
        <w:rPr>
          <w:szCs w:val="28"/>
        </w:rPr>
        <w:t>5</w:t>
      </w:r>
      <w:r w:rsidRPr="008B080B">
        <w:rPr>
          <w:szCs w:val="28"/>
        </w:rPr>
        <w:t>.2.8 Візуально оцінити правильність роботи написаної програми.</w:t>
      </w:r>
    </w:p>
    <w:p w:rsidR="008D4E87" w:rsidRDefault="008D4E87" w:rsidP="00CE1182">
      <w:pPr>
        <w:rPr>
          <w:b/>
          <w:lang w:val="ru-RU"/>
        </w:rPr>
      </w:pPr>
    </w:p>
    <w:p w:rsidR="00C5788D" w:rsidRDefault="008D4E87" w:rsidP="00CE1182">
      <w:pPr>
        <w:rPr>
          <w:b/>
        </w:rPr>
      </w:pPr>
      <w:r>
        <w:rPr>
          <w:b/>
          <w:lang w:val="ru-RU"/>
        </w:rPr>
        <w:t>5</w:t>
      </w:r>
      <w:r w:rsidR="00C5788D">
        <w:rPr>
          <w:b/>
          <w:lang w:val="ru-RU"/>
        </w:rPr>
        <w:t xml:space="preserve">.3 </w:t>
      </w:r>
      <w:r w:rsidR="00C5788D" w:rsidRPr="000724A9">
        <w:rPr>
          <w:b/>
        </w:rPr>
        <w:t>Результати виконання завдання</w:t>
      </w:r>
    </w:p>
    <w:p w:rsidR="00C5788D" w:rsidRDefault="00C5788D" w:rsidP="00CE1182">
      <w:pPr>
        <w:rPr>
          <w:b/>
        </w:rPr>
      </w:pPr>
    </w:p>
    <w:p w:rsidR="00C5788D" w:rsidRDefault="00C5788D" w:rsidP="00C5788D">
      <w:pPr>
        <w:rPr>
          <w:szCs w:val="28"/>
        </w:rPr>
      </w:pPr>
      <w:r>
        <w:rPr>
          <w:szCs w:val="28"/>
        </w:rPr>
        <w:t xml:space="preserve">Завдання для лабораторної роботи зображено в таблиці </w:t>
      </w:r>
      <w:r w:rsidRPr="00C5788D">
        <w:rPr>
          <w:szCs w:val="28"/>
        </w:rPr>
        <w:t>4</w:t>
      </w:r>
      <w:r>
        <w:rPr>
          <w:szCs w:val="28"/>
        </w:rPr>
        <w:t>.</w:t>
      </w:r>
      <w:r w:rsidRPr="00C5788D">
        <w:rPr>
          <w:szCs w:val="28"/>
        </w:rPr>
        <w:t>3.</w:t>
      </w:r>
      <w:r>
        <w:rPr>
          <w:szCs w:val="28"/>
          <w:lang w:val="ru-RU"/>
        </w:rPr>
        <w:t>1</w:t>
      </w:r>
    </w:p>
    <w:p w:rsidR="00C5788D" w:rsidRDefault="00C5788D" w:rsidP="00C5788D">
      <w:pPr>
        <w:rPr>
          <w:szCs w:val="28"/>
        </w:rPr>
      </w:pPr>
    </w:p>
    <w:p w:rsidR="00C5788D" w:rsidRPr="00C5788D" w:rsidRDefault="00C5788D" w:rsidP="00C5788D">
      <w:pPr>
        <w:rPr>
          <w:szCs w:val="28"/>
        </w:rPr>
      </w:pPr>
      <w:r>
        <w:rPr>
          <w:szCs w:val="28"/>
        </w:rPr>
        <w:t xml:space="preserve">Таблиця </w:t>
      </w:r>
      <w:r w:rsidR="008D4E87">
        <w:rPr>
          <w:szCs w:val="28"/>
        </w:rPr>
        <w:t>5</w:t>
      </w:r>
      <w:r>
        <w:rPr>
          <w:szCs w:val="28"/>
        </w:rPr>
        <w:t>.</w:t>
      </w:r>
      <w:r w:rsidRPr="00C5788D">
        <w:rPr>
          <w:szCs w:val="28"/>
        </w:rPr>
        <w:t>3.</w:t>
      </w:r>
      <w:r>
        <w:rPr>
          <w:szCs w:val="28"/>
          <w:lang w:val="ru-RU"/>
        </w:rPr>
        <w:t>1</w:t>
      </w:r>
      <w:r>
        <w:rPr>
          <w:szCs w:val="28"/>
        </w:rPr>
        <w:t xml:space="preserve"> – Завдання</w:t>
      </w:r>
    </w:p>
    <w:tbl>
      <w:tblPr>
        <w:tblW w:w="10137" w:type="dxa"/>
        <w:tblInd w:w="-113" w:type="dxa"/>
        <w:tblLayout w:type="fixed"/>
        <w:tblLook w:val="04A0" w:firstRow="1" w:lastRow="0" w:firstColumn="1" w:lastColumn="0" w:noHBand="0" w:noVBand="1"/>
      </w:tblPr>
      <w:tblGrid>
        <w:gridCol w:w="534"/>
        <w:gridCol w:w="9603"/>
      </w:tblGrid>
      <w:tr w:rsidR="00C5788D" w:rsidRPr="0087334F" w:rsidTr="00C5788D">
        <w:tc>
          <w:tcPr>
            <w:tcW w:w="534"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C5788D" w:rsidP="00C5788D">
            <w:pPr>
              <w:spacing w:line="240" w:lineRule="auto"/>
              <w:ind w:firstLine="0"/>
              <w:jc w:val="center"/>
              <w:rPr>
                <w:szCs w:val="28"/>
              </w:rPr>
            </w:pPr>
            <w:r w:rsidRPr="0087334F">
              <w:rPr>
                <w:szCs w:val="28"/>
              </w:rPr>
              <w:t>№</w:t>
            </w:r>
          </w:p>
        </w:tc>
        <w:tc>
          <w:tcPr>
            <w:tcW w:w="9603"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C5788D" w:rsidP="00C5788D">
            <w:pPr>
              <w:spacing w:line="240" w:lineRule="auto"/>
              <w:ind w:firstLine="0"/>
              <w:jc w:val="center"/>
              <w:rPr>
                <w:szCs w:val="28"/>
              </w:rPr>
            </w:pPr>
            <w:r>
              <w:rPr>
                <w:szCs w:val="28"/>
              </w:rPr>
              <w:t>О</w:t>
            </w:r>
            <w:r w:rsidRPr="0087334F">
              <w:rPr>
                <w:szCs w:val="28"/>
              </w:rPr>
              <w:t>пис завдання</w:t>
            </w:r>
          </w:p>
        </w:tc>
      </w:tr>
      <w:tr w:rsidR="00C5788D" w:rsidRPr="0087334F" w:rsidTr="00C5788D">
        <w:trPr>
          <w:cantSplit/>
        </w:trPr>
        <w:tc>
          <w:tcPr>
            <w:tcW w:w="534"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90696C" w:rsidP="00C5788D">
            <w:pPr>
              <w:spacing w:line="240" w:lineRule="auto"/>
              <w:ind w:firstLine="0"/>
              <w:jc w:val="center"/>
              <w:rPr>
                <w:szCs w:val="28"/>
              </w:rPr>
            </w:pPr>
            <w:r>
              <w:rPr>
                <w:szCs w:val="28"/>
              </w:rPr>
              <w:t>8</w:t>
            </w:r>
          </w:p>
        </w:tc>
        <w:tc>
          <w:tcPr>
            <w:tcW w:w="9603"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8D4E87" w:rsidP="00C5788D">
            <w:pPr>
              <w:spacing w:line="240" w:lineRule="auto"/>
              <w:ind w:firstLine="0"/>
              <w:rPr>
                <w:szCs w:val="28"/>
              </w:rPr>
            </w:pPr>
            <w:r>
              <w:rPr>
                <w:szCs w:val="28"/>
              </w:rPr>
              <w:t>При</w:t>
            </w:r>
            <w:r w:rsidRPr="008B080B">
              <w:rPr>
                <w:szCs w:val="28"/>
              </w:rPr>
              <w:t xml:space="preserve"> появ</w:t>
            </w:r>
            <w:r>
              <w:rPr>
                <w:szCs w:val="28"/>
              </w:rPr>
              <w:t>і</w:t>
            </w:r>
            <w:r w:rsidRPr="008B080B">
              <w:rPr>
                <w:szCs w:val="28"/>
              </w:rPr>
              <w:t xml:space="preserve"> заднього фронту на вході INT0 запускати секундомір, а при появі низького рівня на вході INT1 – зупиняти його. Виводити значення секундоміра на праву пару </w:t>
            </w:r>
            <w:r>
              <w:rPr>
                <w:szCs w:val="28"/>
              </w:rPr>
              <w:t xml:space="preserve">знакомісць </w:t>
            </w:r>
            <w:r w:rsidRPr="008B080B">
              <w:rPr>
                <w:szCs w:val="28"/>
              </w:rPr>
              <w:t>статичного</w:t>
            </w:r>
            <w:r>
              <w:rPr>
                <w:szCs w:val="28"/>
              </w:rPr>
              <w:t xml:space="preserve"> семисегментного</w:t>
            </w:r>
            <w:r w:rsidRPr="008B080B">
              <w:rPr>
                <w:szCs w:val="28"/>
              </w:rPr>
              <w:t xml:space="preserve"> індикатора. Організацію затримок виконувати програмно.</w:t>
            </w:r>
          </w:p>
        </w:tc>
      </w:tr>
    </w:tbl>
    <w:p w:rsidR="00C5788D" w:rsidRPr="000A4C3F" w:rsidRDefault="00C5788D" w:rsidP="00CE1182">
      <w:pPr>
        <w:rPr>
          <w:lang w:val="en-US"/>
        </w:rPr>
      </w:pPr>
    </w:p>
    <w:p w:rsidR="002B2E51" w:rsidRDefault="002B2E51" w:rsidP="002B2E51">
      <w:r>
        <w:t xml:space="preserve">Код </w:t>
      </w:r>
      <w:r w:rsidRPr="002B2E51">
        <w:t>програми</w:t>
      </w:r>
      <w:r>
        <w:t xml:space="preserve"> наведено в лістингу </w:t>
      </w:r>
      <w:r w:rsidR="008D4E87">
        <w:rPr>
          <w:szCs w:val="28"/>
        </w:rPr>
        <w:t>5</w:t>
      </w:r>
      <w:r>
        <w:rPr>
          <w:szCs w:val="28"/>
        </w:rPr>
        <w:t>.</w:t>
      </w:r>
      <w:r w:rsidRPr="00C5788D">
        <w:rPr>
          <w:szCs w:val="28"/>
        </w:rPr>
        <w:t>3.</w:t>
      </w:r>
      <w:r>
        <w:t>2</w:t>
      </w:r>
    </w:p>
    <w:p w:rsidR="002B2E51" w:rsidRDefault="002B2E51" w:rsidP="002B2E51"/>
    <w:p w:rsidR="002B2E51" w:rsidRDefault="002B2E51" w:rsidP="00BE6391">
      <w:r>
        <w:t xml:space="preserve">Лістинг </w:t>
      </w:r>
      <w:r w:rsidR="008D4E87">
        <w:rPr>
          <w:szCs w:val="28"/>
        </w:rPr>
        <w:t>5</w:t>
      </w:r>
      <w:r>
        <w:rPr>
          <w:szCs w:val="28"/>
        </w:rPr>
        <w:t>.</w:t>
      </w:r>
      <w:r w:rsidRPr="00C5788D">
        <w:rPr>
          <w:szCs w:val="28"/>
        </w:rPr>
        <w:t>3.</w:t>
      </w:r>
      <w:r>
        <w:t>2</w:t>
      </w:r>
    </w:p>
    <w:p w:rsidR="002A4B96" w:rsidRDefault="002A4B96" w:rsidP="002A4B96">
      <w:pPr>
        <w:pStyle w:val="a4"/>
        <w:pBdr>
          <w:top w:val="single" w:sz="4" w:space="1" w:color="auto"/>
          <w:left w:val="single" w:sz="4" w:space="4" w:color="auto"/>
          <w:bottom w:val="single" w:sz="4" w:space="1" w:color="auto"/>
          <w:right w:val="single" w:sz="4" w:space="4" w:color="auto"/>
        </w:pBdr>
      </w:pPr>
      <w:r>
        <w:t>/***** Програма до лабораторної роботи №5 (стенд EV8031/AVR) *****</w:t>
      </w:r>
    </w:p>
    <w:p w:rsidR="002A4B96" w:rsidRDefault="002A4B96" w:rsidP="002A4B96">
      <w:pPr>
        <w:pStyle w:val="a4"/>
        <w:pBdr>
          <w:top w:val="single" w:sz="4" w:space="1" w:color="auto"/>
          <w:left w:val="single" w:sz="4" w:space="4" w:color="auto"/>
          <w:bottom w:val="single" w:sz="4" w:space="1" w:color="auto"/>
          <w:right w:val="single" w:sz="4" w:space="4" w:color="auto"/>
        </w:pBdr>
      </w:pPr>
      <w:r>
        <w:t>*** Робота із зовнішніми перериваннями INT0 та INT1 (кнопки SW15 та SW16) ***</w:t>
      </w:r>
    </w:p>
    <w:p w:rsidR="002A4B96" w:rsidRDefault="002A4B96" w:rsidP="002A4B96">
      <w:pPr>
        <w:pStyle w:val="a4"/>
        <w:pBdr>
          <w:top w:val="single" w:sz="4" w:space="1" w:color="auto"/>
          <w:left w:val="single" w:sz="4" w:space="4" w:color="auto"/>
          <w:bottom w:val="single" w:sz="4" w:space="1" w:color="auto"/>
          <w:right w:val="single" w:sz="4" w:space="4" w:color="auto"/>
        </w:pBdr>
      </w:pPr>
      <w:r>
        <w:t>*** При натисканні на будь-яку із кнопок (SW15 або SW16) на відповідному виводі мікроконтролера з'являється логічний "0" ***</w:t>
      </w:r>
    </w:p>
    <w:p w:rsidR="002A4B96" w:rsidRDefault="002A4B96" w:rsidP="002A4B96">
      <w:pPr>
        <w:pStyle w:val="a4"/>
        <w:pBdr>
          <w:top w:val="single" w:sz="4" w:space="1" w:color="auto"/>
          <w:left w:val="single" w:sz="4" w:space="4" w:color="auto"/>
          <w:bottom w:val="single" w:sz="4" w:space="1" w:color="auto"/>
          <w:right w:val="single" w:sz="4" w:space="4" w:color="auto"/>
        </w:pBdr>
      </w:pPr>
      <w:r>
        <w:t>*** Переривання INT0 спрацьовує по низькому рівню, а INT1 - по зрізу ***</w:t>
      </w:r>
    </w:p>
    <w:p w:rsidR="002A4B96" w:rsidRDefault="002A4B96" w:rsidP="002A4B96">
      <w:pPr>
        <w:pStyle w:val="a4"/>
        <w:pBdr>
          <w:top w:val="single" w:sz="4" w:space="1" w:color="auto"/>
          <w:left w:val="single" w:sz="4" w:space="4" w:color="auto"/>
          <w:bottom w:val="single" w:sz="4" w:space="1" w:color="auto"/>
          <w:right w:val="single" w:sz="4" w:space="4" w:color="auto"/>
        </w:pBdr>
      </w:pPr>
      <w:r>
        <w:t>*** По перериванню INT0 збільшуємо стан змінної-лічильника, який виводиться на лінійку світлодіодів ***</w:t>
      </w:r>
    </w:p>
    <w:p w:rsidR="002A4B96" w:rsidRDefault="002A4B96" w:rsidP="002A4B96">
      <w:pPr>
        <w:pStyle w:val="a4"/>
        <w:pBdr>
          <w:top w:val="single" w:sz="4" w:space="1" w:color="auto"/>
          <w:left w:val="single" w:sz="4" w:space="4" w:color="auto"/>
          <w:bottom w:val="single" w:sz="4" w:space="1" w:color="auto"/>
          <w:right w:val="single" w:sz="4" w:space="4" w:color="auto"/>
        </w:pBdr>
      </w:pPr>
      <w:r>
        <w:t>*** Затримка на оновлення стану світлодіо</w:t>
      </w:r>
      <w:r w:rsidR="0090072D">
        <w:t>дної лінійки складає 0.5 с ***/</w:t>
      </w:r>
      <w:bookmarkStart w:id="0" w:name="_GoBack"/>
      <w:bookmarkEnd w:id="0"/>
    </w:p>
    <w:p w:rsidR="002A4B96" w:rsidRDefault="002A4B96" w:rsidP="002A4B96">
      <w:pPr>
        <w:pStyle w:val="a4"/>
        <w:pBdr>
          <w:top w:val="single" w:sz="4" w:space="1" w:color="auto"/>
          <w:left w:val="single" w:sz="4" w:space="4" w:color="auto"/>
          <w:bottom w:val="single" w:sz="4" w:space="1" w:color="auto"/>
          <w:right w:val="single" w:sz="4" w:space="4" w:color="auto"/>
        </w:pBdr>
      </w:pPr>
      <w:r>
        <w:t>#define F_CPU 7372800L //задаємо частоту кварцу (7,3728 МГц)</w:t>
      </w:r>
    </w:p>
    <w:p w:rsidR="002A4B96" w:rsidRDefault="002A4B96" w:rsidP="002A4B96">
      <w:pPr>
        <w:pStyle w:val="a4"/>
        <w:pBdr>
          <w:top w:val="single" w:sz="4" w:space="1" w:color="auto"/>
          <w:left w:val="single" w:sz="4" w:space="4" w:color="auto"/>
          <w:bottom w:val="single" w:sz="4" w:space="1" w:color="auto"/>
          <w:right w:val="single" w:sz="4" w:space="4" w:color="auto"/>
        </w:pBdr>
      </w:pPr>
      <w:r>
        <w:t>#include &lt;avr/io.h&gt;</w:t>
      </w:r>
    </w:p>
    <w:p w:rsidR="002A4B96" w:rsidRDefault="002A4B96" w:rsidP="002A4B96">
      <w:pPr>
        <w:pStyle w:val="a4"/>
        <w:pBdr>
          <w:top w:val="single" w:sz="4" w:space="1" w:color="auto"/>
          <w:left w:val="single" w:sz="4" w:space="4" w:color="auto"/>
          <w:bottom w:val="single" w:sz="4" w:space="1" w:color="auto"/>
          <w:right w:val="single" w:sz="4" w:space="4" w:color="auto"/>
        </w:pBdr>
      </w:pPr>
      <w:r>
        <w:t>#include &lt;avr/iom8515.h&gt;</w:t>
      </w:r>
    </w:p>
    <w:p w:rsidR="002A4B96" w:rsidRDefault="002A4B96" w:rsidP="002A4B96">
      <w:pPr>
        <w:pStyle w:val="a4"/>
        <w:pBdr>
          <w:top w:val="single" w:sz="4" w:space="1" w:color="auto"/>
          <w:left w:val="single" w:sz="4" w:space="4" w:color="auto"/>
          <w:bottom w:val="single" w:sz="4" w:space="1" w:color="auto"/>
          <w:right w:val="single" w:sz="4" w:space="4" w:color="auto"/>
        </w:pBdr>
      </w:pPr>
      <w:r>
        <w:t>#include &lt;avr/interrupt.h&gt;</w:t>
      </w:r>
    </w:p>
    <w:p w:rsidR="002A4B96" w:rsidRDefault="002A4B96" w:rsidP="002A4B96">
      <w:pPr>
        <w:pStyle w:val="a4"/>
        <w:pBdr>
          <w:top w:val="single" w:sz="4" w:space="1" w:color="auto"/>
          <w:left w:val="single" w:sz="4" w:space="4" w:color="auto"/>
          <w:bottom w:val="single" w:sz="4" w:space="1" w:color="auto"/>
          <w:right w:val="single" w:sz="4" w:space="4" w:color="auto"/>
        </w:pBdr>
      </w:pPr>
      <w:r>
        <w:t>#include &lt;util/delay.h&gt;</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//#define led_line 0xA006 //визначаємо адресу лінійки світлодіодів у стенді</w:t>
      </w:r>
    </w:p>
    <w:p w:rsidR="002A4B96" w:rsidRDefault="002A4B96" w:rsidP="002A4B96">
      <w:pPr>
        <w:pStyle w:val="a4"/>
        <w:pBdr>
          <w:top w:val="single" w:sz="4" w:space="1" w:color="auto"/>
          <w:left w:val="single" w:sz="4" w:space="4" w:color="auto"/>
          <w:bottom w:val="single" w:sz="4" w:space="1" w:color="auto"/>
          <w:right w:val="single" w:sz="4" w:space="4" w:color="auto"/>
        </w:pBdr>
      </w:pPr>
      <w:r>
        <w:t>//адреса правої пари знакомісць статичного семисегментного індикатора</w:t>
      </w:r>
    </w:p>
    <w:p w:rsidR="002A4B96" w:rsidRDefault="002A4B96" w:rsidP="002A4B96">
      <w:pPr>
        <w:pStyle w:val="a4"/>
        <w:pBdr>
          <w:top w:val="single" w:sz="4" w:space="1" w:color="auto"/>
          <w:left w:val="single" w:sz="4" w:space="4" w:color="auto"/>
          <w:bottom w:val="single" w:sz="4" w:space="1" w:color="auto"/>
          <w:right w:val="single" w:sz="4" w:space="4" w:color="auto"/>
        </w:pBdr>
      </w:pPr>
      <w:r>
        <w:t>#define stat_7seg_right 0xB000</w:t>
      </w:r>
    </w:p>
    <w:p w:rsidR="002A4B96" w:rsidRDefault="002A4B96" w:rsidP="002A4B96">
      <w:pPr>
        <w:pStyle w:val="a4"/>
        <w:pBdr>
          <w:top w:val="single" w:sz="4" w:space="1" w:color="auto"/>
          <w:left w:val="single" w:sz="4" w:space="4" w:color="auto"/>
          <w:bottom w:val="single" w:sz="4" w:space="1" w:color="auto"/>
          <w:right w:val="single" w:sz="4" w:space="4" w:color="auto"/>
        </w:pBdr>
      </w:pPr>
      <w:r>
        <w:t>//адреса регістра керування запаленням/гасінням точок/знакомісць статичного семисегментний індикатора</w:t>
      </w:r>
    </w:p>
    <w:p w:rsidR="002A4B96" w:rsidRDefault="002A4B96" w:rsidP="002A4B96">
      <w:pPr>
        <w:pStyle w:val="a4"/>
        <w:pBdr>
          <w:top w:val="single" w:sz="4" w:space="1" w:color="auto"/>
          <w:left w:val="single" w:sz="4" w:space="4" w:color="auto"/>
          <w:bottom w:val="single" w:sz="4" w:space="1" w:color="auto"/>
          <w:right w:val="single" w:sz="4" w:space="4" w:color="auto"/>
        </w:pBdr>
      </w:pPr>
      <w:r>
        <w:t>#define stat_7seg_control 0xA004</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//Декларуємо допоміжну змінну - ознаку того, що нам потрібно робити:</w:t>
      </w:r>
    </w:p>
    <w:p w:rsidR="002A4B96" w:rsidRDefault="002A4B96" w:rsidP="002A4B96">
      <w:pPr>
        <w:pStyle w:val="a4"/>
        <w:pBdr>
          <w:top w:val="single" w:sz="4" w:space="1" w:color="auto"/>
          <w:left w:val="single" w:sz="4" w:space="4" w:color="auto"/>
          <w:bottom w:val="single" w:sz="4" w:space="1" w:color="auto"/>
          <w:right w:val="single" w:sz="4" w:space="4" w:color="auto"/>
        </w:pBdr>
      </w:pPr>
      <w:r>
        <w:t>//якщо її значення дорівнює 0xFF, то лічильник працює на додавання</w:t>
      </w:r>
    </w:p>
    <w:p w:rsidR="002A4B96" w:rsidRDefault="002A4B96" w:rsidP="002A4B96">
      <w:pPr>
        <w:pStyle w:val="a4"/>
        <w:pBdr>
          <w:top w:val="single" w:sz="4" w:space="1" w:color="auto"/>
          <w:left w:val="single" w:sz="4" w:space="4" w:color="auto"/>
          <w:bottom w:val="single" w:sz="4" w:space="1" w:color="auto"/>
          <w:right w:val="single" w:sz="4" w:space="4" w:color="auto"/>
        </w:pBdr>
      </w:pPr>
      <w:r>
        <w:t>//якщо її значення дорівнює 0x00, то лічильник працює на віднімання</w:t>
      </w:r>
    </w:p>
    <w:p w:rsidR="002A4B96" w:rsidRDefault="002A4B96" w:rsidP="002A4B96">
      <w:pPr>
        <w:pStyle w:val="a4"/>
        <w:pBdr>
          <w:top w:val="single" w:sz="4" w:space="1" w:color="auto"/>
          <w:left w:val="single" w:sz="4" w:space="4" w:color="auto"/>
          <w:bottom w:val="single" w:sz="4" w:space="1" w:color="auto"/>
          <w:right w:val="single" w:sz="4" w:space="4" w:color="auto"/>
        </w:pBdr>
      </w:pPr>
      <w:r>
        <w:t>//Значення цієї ознаки змінюється в обробнику відповідного переривання</w:t>
      </w:r>
    </w:p>
    <w:p w:rsidR="002A4B96" w:rsidRDefault="002A4B96" w:rsidP="002A4B96">
      <w:pPr>
        <w:pStyle w:val="a4"/>
        <w:pBdr>
          <w:top w:val="single" w:sz="4" w:space="1" w:color="auto"/>
          <w:left w:val="single" w:sz="4" w:space="4" w:color="auto"/>
          <w:bottom w:val="single" w:sz="4" w:space="1" w:color="auto"/>
          <w:right w:val="single" w:sz="4" w:space="4" w:color="auto"/>
        </w:pBdr>
      </w:pPr>
      <w:r>
        <w:tab/>
        <w:t>volatile unsigned char attribute = 0xFF;</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//Переривання IRQ0 (по входу INT0)</w:t>
      </w:r>
    </w:p>
    <w:p w:rsidR="002A4B96" w:rsidRDefault="002A4B96" w:rsidP="002A4B96">
      <w:pPr>
        <w:pStyle w:val="a4"/>
        <w:pBdr>
          <w:top w:val="single" w:sz="4" w:space="1" w:color="auto"/>
          <w:left w:val="single" w:sz="4" w:space="4" w:color="auto"/>
          <w:bottom w:val="single" w:sz="4" w:space="1" w:color="auto"/>
          <w:right w:val="single" w:sz="4" w:space="4" w:color="auto"/>
        </w:pBdr>
      </w:pPr>
      <w:r>
        <w:t>ISR(INT0_vect){</w:t>
      </w:r>
    </w:p>
    <w:p w:rsidR="002A4B96" w:rsidRDefault="002A4B96" w:rsidP="002A4B96">
      <w:pPr>
        <w:pStyle w:val="a4"/>
        <w:pBdr>
          <w:top w:val="single" w:sz="4" w:space="1" w:color="auto"/>
          <w:left w:val="single" w:sz="4" w:space="4" w:color="auto"/>
          <w:bottom w:val="single" w:sz="4" w:space="1" w:color="auto"/>
          <w:right w:val="single" w:sz="4" w:space="4" w:color="auto"/>
        </w:pBdr>
      </w:pPr>
      <w:r>
        <w:tab/>
        <w:t>attribute = 0xFF; //лічильник повинен лічити вгору</w:t>
      </w:r>
    </w:p>
    <w:p w:rsidR="002A4B96" w:rsidRDefault="002A4B96" w:rsidP="002A4B96">
      <w:pPr>
        <w:pStyle w:val="a4"/>
        <w:pBdr>
          <w:top w:val="single" w:sz="4" w:space="1" w:color="auto"/>
          <w:left w:val="single" w:sz="4" w:space="4" w:color="auto"/>
          <w:bottom w:val="single" w:sz="4" w:space="1" w:color="auto"/>
          <w:right w:val="single" w:sz="4" w:space="4" w:color="auto"/>
        </w:pBdr>
      </w:pPr>
      <w:r>
        <w:t>}</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//Переривання IRQ1 (по входу INT1)</w:t>
      </w:r>
    </w:p>
    <w:p w:rsidR="002A4B96" w:rsidRDefault="002A4B96" w:rsidP="002A4B96">
      <w:pPr>
        <w:pStyle w:val="a4"/>
        <w:pBdr>
          <w:top w:val="single" w:sz="4" w:space="1" w:color="auto"/>
          <w:left w:val="single" w:sz="4" w:space="4" w:color="auto"/>
          <w:bottom w:val="single" w:sz="4" w:space="1" w:color="auto"/>
          <w:right w:val="single" w:sz="4" w:space="4" w:color="auto"/>
        </w:pBdr>
      </w:pPr>
      <w:r>
        <w:t>ISR(INT1_vect){</w:t>
      </w:r>
    </w:p>
    <w:p w:rsidR="002A4B96" w:rsidRDefault="002A4B96" w:rsidP="002A4B96">
      <w:pPr>
        <w:pStyle w:val="a4"/>
        <w:pBdr>
          <w:top w:val="single" w:sz="4" w:space="1" w:color="auto"/>
          <w:left w:val="single" w:sz="4" w:space="4" w:color="auto"/>
          <w:bottom w:val="single" w:sz="4" w:space="1" w:color="auto"/>
          <w:right w:val="single" w:sz="4" w:space="4" w:color="auto"/>
        </w:pBdr>
      </w:pPr>
      <w:r>
        <w:tab/>
        <w:t>attribute = 0x00; //лічильник повинен зупинитися</w:t>
      </w:r>
    </w:p>
    <w:p w:rsidR="002A4B96" w:rsidRDefault="002A4B96" w:rsidP="002A4B96">
      <w:pPr>
        <w:pStyle w:val="a4"/>
        <w:pBdr>
          <w:top w:val="single" w:sz="4" w:space="1" w:color="auto"/>
          <w:left w:val="single" w:sz="4" w:space="4" w:color="auto"/>
          <w:bottom w:val="single" w:sz="4" w:space="1" w:color="auto"/>
          <w:right w:val="single" w:sz="4" w:space="4" w:color="auto"/>
        </w:pBdr>
      </w:pPr>
      <w:r>
        <w:t>}</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int main(void) {</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//встановлюємо вказівник на адресу лінійки світлодіодів</w:t>
      </w:r>
    </w:p>
    <w:p w:rsidR="002A4B96" w:rsidRDefault="002A4B96" w:rsidP="002A4B96">
      <w:pPr>
        <w:pStyle w:val="a4"/>
        <w:pBdr>
          <w:top w:val="single" w:sz="4" w:space="1" w:color="auto"/>
          <w:left w:val="single" w:sz="4" w:space="4" w:color="auto"/>
          <w:bottom w:val="single" w:sz="4" w:space="1" w:color="auto"/>
          <w:right w:val="single" w:sz="4" w:space="4" w:color="auto"/>
        </w:pBdr>
      </w:pPr>
      <w:r>
        <w:t>//</w:t>
      </w:r>
      <w:r>
        <w:tab/>
        <w:t>volatile unsigned char *p= (unsigned char*) led_line;</w:t>
      </w:r>
    </w:p>
    <w:p w:rsidR="002A4B96" w:rsidRDefault="002A4B96" w:rsidP="002A4B96">
      <w:pPr>
        <w:pStyle w:val="a4"/>
        <w:pBdr>
          <w:top w:val="single" w:sz="4" w:space="1" w:color="auto"/>
          <w:left w:val="single" w:sz="4" w:space="4" w:color="auto"/>
          <w:bottom w:val="single" w:sz="4" w:space="1" w:color="auto"/>
          <w:right w:val="single" w:sz="4" w:space="4" w:color="auto"/>
        </w:pBdr>
      </w:pPr>
      <w:r>
        <w:t>//Змінна-лічильник, стан якої і відображається на світлодіодах</w:t>
      </w:r>
    </w:p>
    <w:p w:rsidR="002A4B96" w:rsidRDefault="002A4B96" w:rsidP="002A4B96">
      <w:pPr>
        <w:pStyle w:val="a4"/>
        <w:pBdr>
          <w:top w:val="single" w:sz="4" w:space="1" w:color="auto"/>
          <w:left w:val="single" w:sz="4" w:space="4" w:color="auto"/>
          <w:bottom w:val="single" w:sz="4" w:space="1" w:color="auto"/>
          <w:right w:val="single" w:sz="4" w:space="4" w:color="auto"/>
        </w:pBdr>
      </w:pPr>
      <w:r>
        <w:tab/>
        <w:t>volatile unsigned char dig;</w:t>
      </w:r>
    </w:p>
    <w:p w:rsidR="002A4B96" w:rsidRDefault="002A4B96" w:rsidP="002A4B96">
      <w:pPr>
        <w:pStyle w:val="a4"/>
        <w:pBdr>
          <w:top w:val="single" w:sz="4" w:space="1" w:color="auto"/>
          <w:left w:val="single" w:sz="4" w:space="4" w:color="auto"/>
          <w:bottom w:val="single" w:sz="4" w:space="1" w:color="auto"/>
          <w:right w:val="single" w:sz="4" w:space="4" w:color="auto"/>
        </w:pBdr>
      </w:pPr>
      <w:r>
        <w:tab/>
        <w:t>volatile unsigned char plus;</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//встановлюємо вказівник на адресу правої пари знакомісць статичного індикатора</w:t>
      </w:r>
    </w:p>
    <w:p w:rsidR="002A4B96" w:rsidRDefault="002A4B96" w:rsidP="002A4B96">
      <w:pPr>
        <w:pStyle w:val="a4"/>
        <w:pBdr>
          <w:top w:val="single" w:sz="4" w:space="1" w:color="auto"/>
          <w:left w:val="single" w:sz="4" w:space="4" w:color="auto"/>
          <w:bottom w:val="single" w:sz="4" w:space="1" w:color="auto"/>
          <w:right w:val="single" w:sz="4" w:space="4" w:color="auto"/>
        </w:pBdr>
      </w:pPr>
      <w:r>
        <w:t>volatile unsigned char* pr = (unsigned char*) stat_7seg_right;</w:t>
      </w:r>
    </w:p>
    <w:p w:rsidR="002A4B96" w:rsidRDefault="002A4B96" w:rsidP="002A4B96">
      <w:pPr>
        <w:pStyle w:val="a4"/>
        <w:pBdr>
          <w:top w:val="single" w:sz="4" w:space="1" w:color="auto"/>
          <w:left w:val="single" w:sz="4" w:space="4" w:color="auto"/>
          <w:bottom w:val="single" w:sz="4" w:space="1" w:color="auto"/>
          <w:right w:val="single" w:sz="4" w:space="4" w:color="auto"/>
        </w:pBdr>
      </w:pPr>
      <w:r>
        <w:t>//встановлюємо вказівник на адресу регістра керування статичним індикатором</w:t>
      </w:r>
    </w:p>
    <w:p w:rsidR="002A4B96" w:rsidRDefault="002A4B96" w:rsidP="002A4B96">
      <w:pPr>
        <w:pStyle w:val="a4"/>
        <w:pBdr>
          <w:top w:val="single" w:sz="4" w:space="1" w:color="auto"/>
          <w:left w:val="single" w:sz="4" w:space="4" w:color="auto"/>
          <w:bottom w:val="single" w:sz="4" w:space="1" w:color="auto"/>
          <w:right w:val="single" w:sz="4" w:space="4" w:color="auto"/>
        </w:pBdr>
      </w:pPr>
      <w:r>
        <w:t>volatile unsigned char* pc = (unsigned char*) stat_7seg_control;</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//Початкова ініціалізація контролера</w:t>
      </w:r>
    </w:p>
    <w:p w:rsidR="002A4B96" w:rsidRDefault="002A4B96" w:rsidP="002A4B96">
      <w:pPr>
        <w:pStyle w:val="a4"/>
        <w:pBdr>
          <w:top w:val="single" w:sz="4" w:space="1" w:color="auto"/>
          <w:left w:val="single" w:sz="4" w:space="4" w:color="auto"/>
          <w:bottom w:val="single" w:sz="4" w:space="1" w:color="auto"/>
          <w:right w:val="single" w:sz="4" w:space="4" w:color="auto"/>
        </w:pBdr>
      </w:pPr>
      <w:r>
        <w:tab/>
        <w:t>ACSR= 1&lt;&lt;ACD; //вимкнення живлення аналогового компаратора</w:t>
      </w:r>
    </w:p>
    <w:p w:rsidR="002A4B96" w:rsidRDefault="002A4B96" w:rsidP="002A4B96">
      <w:pPr>
        <w:pStyle w:val="a4"/>
        <w:pBdr>
          <w:top w:val="single" w:sz="4" w:space="1" w:color="auto"/>
          <w:left w:val="single" w:sz="4" w:space="4" w:color="auto"/>
          <w:bottom w:val="single" w:sz="4" w:space="1" w:color="auto"/>
          <w:right w:val="single" w:sz="4" w:space="4" w:color="auto"/>
        </w:pBdr>
      </w:pPr>
      <w:r>
        <w:t>//дозволяємо роботу із зовнішньою пам'яттю і налаштовуємо зовнішні переривання</w:t>
      </w:r>
    </w:p>
    <w:p w:rsidR="002A4B96" w:rsidRDefault="002A4B96" w:rsidP="002A4B96">
      <w:pPr>
        <w:pStyle w:val="a4"/>
        <w:pBdr>
          <w:top w:val="single" w:sz="4" w:space="1" w:color="auto"/>
          <w:left w:val="single" w:sz="4" w:space="4" w:color="auto"/>
          <w:bottom w:val="single" w:sz="4" w:space="1" w:color="auto"/>
          <w:right w:val="single" w:sz="4" w:space="4" w:color="auto"/>
        </w:pBdr>
      </w:pPr>
      <w:r>
        <w:tab/>
        <w:t>MCUCR = 1 &lt;&lt; SRE | 0&lt;&lt; ISC11 | 1&lt;&lt; ISC10 | 0&lt;&lt;ISC01 | 0&lt;&lt;ISC00;</w:t>
      </w:r>
    </w:p>
    <w:p w:rsidR="002A4B96" w:rsidRDefault="002A4B96" w:rsidP="002A4B96">
      <w:pPr>
        <w:pStyle w:val="a4"/>
        <w:pBdr>
          <w:top w:val="single" w:sz="4" w:space="1" w:color="auto"/>
          <w:left w:val="single" w:sz="4" w:space="4" w:color="auto"/>
          <w:bottom w:val="single" w:sz="4" w:space="1" w:color="auto"/>
          <w:right w:val="single" w:sz="4" w:space="4" w:color="auto"/>
        </w:pBdr>
      </w:pPr>
      <w:r>
        <w:t>//переривання: INT1 викликається по задньому фронту, а INT0 - по низькому рівню</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//на відповідних виводах (біти 0, 1 (ISC00, ISC01) та 2, 3 (ISC10, ISC11) скинуто)</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ab/>
        <w:t>GICR = 1 &lt;&lt; INT0 | 1&lt;&lt;INT1; //дозволяємо зовнішні переривання INT0 та INT1</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//встановлюємо прапорець глобального дозволу переривань</w:t>
      </w:r>
    </w:p>
    <w:p w:rsidR="002A4B96" w:rsidRDefault="002A4B96" w:rsidP="002A4B96">
      <w:pPr>
        <w:pStyle w:val="a4"/>
        <w:pBdr>
          <w:top w:val="single" w:sz="4" w:space="1" w:color="auto"/>
          <w:left w:val="single" w:sz="4" w:space="4" w:color="auto"/>
          <w:bottom w:val="single" w:sz="4" w:space="1" w:color="auto"/>
          <w:right w:val="single" w:sz="4" w:space="4" w:color="auto"/>
        </w:pBdr>
      </w:pPr>
      <w:r>
        <w:t>//у цьому випадку працюватимуть тільки переривання INT0 та INT1</w:t>
      </w:r>
    </w:p>
    <w:p w:rsidR="002A4B96" w:rsidRDefault="002A4B96" w:rsidP="002A4B96">
      <w:pPr>
        <w:pStyle w:val="a4"/>
        <w:pBdr>
          <w:top w:val="single" w:sz="4" w:space="1" w:color="auto"/>
          <w:left w:val="single" w:sz="4" w:space="4" w:color="auto"/>
          <w:bottom w:val="single" w:sz="4" w:space="1" w:color="auto"/>
          <w:right w:val="single" w:sz="4" w:space="4" w:color="auto"/>
        </w:pBdr>
      </w:pPr>
      <w:r>
        <w:tab/>
        <w:t>sei();</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ab/>
        <w:t>while(1) {//нескінченний цикл</w:t>
      </w:r>
    </w:p>
    <w:p w:rsidR="002A4B96" w:rsidRDefault="002A4B96" w:rsidP="002A4B96">
      <w:pPr>
        <w:pStyle w:val="a4"/>
        <w:pBdr>
          <w:top w:val="single" w:sz="4" w:space="1" w:color="auto"/>
          <w:left w:val="single" w:sz="4" w:space="4" w:color="auto"/>
          <w:bottom w:val="single" w:sz="4" w:space="1" w:color="auto"/>
          <w:right w:val="single" w:sz="4" w:space="4" w:color="auto"/>
        </w:pBdr>
      </w:pPr>
    </w:p>
    <w:p w:rsidR="002A4B96" w:rsidRDefault="002A4B96" w:rsidP="002A4B96">
      <w:pPr>
        <w:pStyle w:val="a4"/>
        <w:pBdr>
          <w:top w:val="single" w:sz="4" w:space="1" w:color="auto"/>
          <w:left w:val="single" w:sz="4" w:space="4" w:color="auto"/>
          <w:bottom w:val="single" w:sz="4" w:space="1" w:color="auto"/>
          <w:right w:val="single" w:sz="4" w:space="4" w:color="auto"/>
        </w:pBdr>
      </w:pPr>
      <w:r>
        <w:t>//перевірка значення змінної-ознаки та аналіз подальших дій із лічильником</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if(attribute== 0xFF) {</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dig = 0x00;</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plus = 0x01;</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r>
      <w:r>
        <w:tab/>
        <w:t>dig = dig+plus;</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 else {</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r>
      <w:r>
        <w:tab/>
        <w:t>dig;</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w:t>
      </w:r>
    </w:p>
    <w:p w:rsidR="002A4B96" w:rsidRDefault="002A4B96" w:rsidP="002A4B96">
      <w:pPr>
        <w:pStyle w:val="a4"/>
        <w:pBdr>
          <w:top w:val="single" w:sz="4" w:space="1" w:color="auto"/>
          <w:left w:val="single" w:sz="4" w:space="4" w:color="auto"/>
          <w:bottom w:val="single" w:sz="4" w:space="1" w:color="auto"/>
          <w:right w:val="single" w:sz="4" w:space="4" w:color="auto"/>
        </w:pBdr>
      </w:pPr>
      <w:r>
        <w:tab/>
        <w:t>if (dig == 0x59)</w:t>
      </w:r>
    </w:p>
    <w:p w:rsidR="002A4B96" w:rsidRDefault="002A4B96" w:rsidP="002A4B96">
      <w:pPr>
        <w:pStyle w:val="a4"/>
        <w:pBdr>
          <w:top w:val="single" w:sz="4" w:space="1" w:color="auto"/>
          <w:left w:val="single" w:sz="4" w:space="4" w:color="auto"/>
          <w:bottom w:val="single" w:sz="4" w:space="1" w:color="auto"/>
          <w:right w:val="single" w:sz="4" w:space="4" w:color="auto"/>
        </w:pBdr>
      </w:pPr>
      <w:r>
        <w:t>{</w:t>
      </w:r>
    </w:p>
    <w:p w:rsidR="002A4B96" w:rsidRDefault="002A4B96" w:rsidP="002A4B96">
      <w:pPr>
        <w:pStyle w:val="a4"/>
        <w:pBdr>
          <w:top w:val="single" w:sz="4" w:space="1" w:color="auto"/>
          <w:left w:val="single" w:sz="4" w:space="4" w:color="auto"/>
          <w:bottom w:val="single" w:sz="4" w:space="1" w:color="auto"/>
          <w:right w:val="single" w:sz="4" w:space="4" w:color="auto"/>
        </w:pBdr>
      </w:pPr>
      <w:r>
        <w:tab/>
        <w:t>dig = 0x59;</w:t>
      </w:r>
    </w:p>
    <w:p w:rsidR="002A4B96" w:rsidRDefault="002A4B96" w:rsidP="002A4B96">
      <w:pPr>
        <w:pStyle w:val="a4"/>
        <w:pBdr>
          <w:top w:val="single" w:sz="4" w:space="1" w:color="auto"/>
          <w:left w:val="single" w:sz="4" w:space="4" w:color="auto"/>
          <w:bottom w:val="single" w:sz="4" w:space="1" w:color="auto"/>
          <w:right w:val="single" w:sz="4" w:space="4" w:color="auto"/>
        </w:pBdr>
      </w:pPr>
      <w:r>
        <w:t>}</w:t>
      </w:r>
    </w:p>
    <w:p w:rsidR="002A4B96" w:rsidRDefault="002A4B96" w:rsidP="002A4B96">
      <w:pPr>
        <w:pStyle w:val="a4"/>
        <w:pBdr>
          <w:top w:val="single" w:sz="4" w:space="1" w:color="auto"/>
          <w:left w:val="single" w:sz="4" w:space="4" w:color="auto"/>
          <w:bottom w:val="single" w:sz="4" w:space="1" w:color="auto"/>
          <w:right w:val="single" w:sz="4" w:space="4" w:color="auto"/>
        </w:pBdr>
      </w:pPr>
      <w:r>
        <w:t xml:space="preserve">//виводимо значення змінної-лічильника </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 pc= 0x00;</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 pr= dig;</w:t>
      </w:r>
    </w:p>
    <w:p w:rsidR="002A4B96" w:rsidRDefault="002A4B96" w:rsidP="002A4B96">
      <w:pPr>
        <w:pStyle w:val="a4"/>
        <w:pBdr>
          <w:top w:val="single" w:sz="4" w:space="1" w:color="auto"/>
          <w:left w:val="single" w:sz="4" w:space="4" w:color="auto"/>
          <w:bottom w:val="single" w:sz="4" w:space="1" w:color="auto"/>
          <w:right w:val="single" w:sz="4" w:space="4" w:color="auto"/>
        </w:pBdr>
      </w:pPr>
      <w:r>
        <w:tab/>
      </w:r>
    </w:p>
    <w:p w:rsidR="002A4B96" w:rsidRDefault="002A4B96" w:rsidP="002A4B96">
      <w:pPr>
        <w:pStyle w:val="a4"/>
        <w:pBdr>
          <w:top w:val="single" w:sz="4" w:space="1" w:color="auto"/>
          <w:left w:val="single" w:sz="4" w:space="4" w:color="auto"/>
          <w:bottom w:val="single" w:sz="4" w:space="1" w:color="auto"/>
          <w:right w:val="single" w:sz="4" w:space="4" w:color="auto"/>
        </w:pBdr>
      </w:pPr>
      <w:r>
        <w:t>//викликаємо затримку на 1 секунду для відображення станів лічильника</w:t>
      </w:r>
    </w:p>
    <w:p w:rsidR="002A4B96" w:rsidRDefault="002A4B96" w:rsidP="002A4B96">
      <w:pPr>
        <w:pStyle w:val="a4"/>
        <w:pBdr>
          <w:top w:val="single" w:sz="4" w:space="1" w:color="auto"/>
          <w:left w:val="single" w:sz="4" w:space="4" w:color="auto"/>
          <w:bottom w:val="single" w:sz="4" w:space="1" w:color="auto"/>
          <w:right w:val="single" w:sz="4" w:space="4" w:color="auto"/>
        </w:pBdr>
      </w:pPr>
      <w:r>
        <w:tab/>
      </w:r>
      <w:r>
        <w:tab/>
        <w:t>_delay_ms(1000);</w:t>
      </w:r>
    </w:p>
    <w:p w:rsidR="002A4B96" w:rsidRDefault="002A4B96" w:rsidP="002A4B96">
      <w:pPr>
        <w:pStyle w:val="a4"/>
        <w:pBdr>
          <w:top w:val="single" w:sz="4" w:space="1" w:color="auto"/>
          <w:left w:val="single" w:sz="4" w:space="4" w:color="auto"/>
          <w:bottom w:val="single" w:sz="4" w:space="1" w:color="auto"/>
          <w:right w:val="single" w:sz="4" w:space="4" w:color="auto"/>
        </w:pBdr>
      </w:pPr>
      <w:r>
        <w:tab/>
        <w:t>}</w:t>
      </w:r>
    </w:p>
    <w:p w:rsidR="002A4B96" w:rsidRDefault="002A4B96" w:rsidP="002A4B96">
      <w:pPr>
        <w:pStyle w:val="a4"/>
        <w:pBdr>
          <w:top w:val="single" w:sz="4" w:space="1" w:color="auto"/>
          <w:left w:val="single" w:sz="4" w:space="4" w:color="auto"/>
          <w:bottom w:val="single" w:sz="4" w:space="1" w:color="auto"/>
          <w:right w:val="single" w:sz="4" w:space="4" w:color="auto"/>
        </w:pBdr>
      </w:pPr>
      <w:r>
        <w:tab/>
        <w:t>return 0;</w:t>
      </w:r>
    </w:p>
    <w:p w:rsidR="00CE1182" w:rsidRPr="00F563C4" w:rsidRDefault="002A4B96" w:rsidP="002A4B96">
      <w:pPr>
        <w:pStyle w:val="a4"/>
        <w:pBdr>
          <w:top w:val="single" w:sz="4" w:space="1" w:color="auto"/>
          <w:left w:val="single" w:sz="4" w:space="4" w:color="auto"/>
          <w:bottom w:val="single" w:sz="4" w:space="1" w:color="auto"/>
          <w:right w:val="single" w:sz="4" w:space="4" w:color="auto"/>
        </w:pBdr>
      </w:pPr>
      <w:r>
        <w:t>}</w:t>
      </w:r>
    </w:p>
    <w:p w:rsidR="00B31410" w:rsidRDefault="00B31410" w:rsidP="00CE1182">
      <w:pPr>
        <w:rPr>
          <w:b/>
        </w:rPr>
      </w:pPr>
    </w:p>
    <w:p w:rsidR="00C93217" w:rsidRPr="00C93217" w:rsidRDefault="00CD1E3F" w:rsidP="00C93217">
      <w:pPr>
        <w:ind w:firstLine="0"/>
        <w:jc w:val="center"/>
        <w:rPr>
          <w:b/>
          <w:bCs/>
          <w:szCs w:val="28"/>
        </w:rPr>
      </w:pPr>
      <w:r>
        <w:rPr>
          <w:b/>
          <w:bCs/>
          <w:szCs w:val="28"/>
        </w:rPr>
        <w:t>ВИСНОВКИ</w:t>
      </w:r>
    </w:p>
    <w:p w:rsidR="00C93217" w:rsidRPr="008B080B" w:rsidRDefault="00C93217" w:rsidP="00C93217">
      <w:pPr>
        <w:spacing w:line="240" w:lineRule="auto"/>
        <w:rPr>
          <w:szCs w:val="28"/>
        </w:rPr>
      </w:pPr>
      <w:r>
        <w:rPr>
          <w:rFonts w:eastAsia="Calibri"/>
          <w:szCs w:val="28"/>
        </w:rPr>
        <w:t>На лабораторній роботі ми ознайомилися</w:t>
      </w:r>
      <w:r w:rsidR="00CD1E3F">
        <w:t xml:space="preserve"> </w:t>
      </w:r>
      <w:r w:rsidRPr="008B080B">
        <w:rPr>
          <w:szCs w:val="28"/>
        </w:rPr>
        <w:t xml:space="preserve">із функціональними можливостями та внутрішньою структурою </w:t>
      </w:r>
      <w:r w:rsidRPr="0087334F">
        <w:rPr>
          <w:szCs w:val="28"/>
        </w:rPr>
        <w:t>відлагоджувального стенду EV8031/AVR</w:t>
      </w:r>
      <w:r w:rsidRPr="008B080B">
        <w:rPr>
          <w:szCs w:val="28"/>
        </w:rPr>
        <w:t xml:space="preserve">. Вивчити внутрішню організацію системи переривань мікроконтролерів AVR </w:t>
      </w:r>
      <w:r>
        <w:rPr>
          <w:szCs w:val="28"/>
        </w:rPr>
        <w:t xml:space="preserve">на прикладі </w:t>
      </w:r>
      <w:r w:rsidRPr="008B080B">
        <w:rPr>
          <w:szCs w:val="28"/>
        </w:rPr>
        <w:t>ATM</w:t>
      </w:r>
      <w:r>
        <w:rPr>
          <w:szCs w:val="28"/>
          <w:lang w:val="en-US"/>
        </w:rPr>
        <w:t>ega</w:t>
      </w:r>
      <w:r w:rsidRPr="008B080B">
        <w:rPr>
          <w:szCs w:val="28"/>
        </w:rPr>
        <w:t xml:space="preserve">8515. </w:t>
      </w:r>
      <w:r>
        <w:rPr>
          <w:szCs w:val="28"/>
          <w:lang w:val="ru-RU"/>
        </w:rPr>
        <w:t>Навчилися</w:t>
      </w:r>
      <w:r w:rsidRPr="008B080B">
        <w:rPr>
          <w:szCs w:val="28"/>
        </w:rPr>
        <w:t xml:space="preserve"> конфігурувати та обробляти зовнішні переривання.</w:t>
      </w:r>
    </w:p>
    <w:p w:rsidR="00D06C4C" w:rsidRPr="00CD1E3F" w:rsidRDefault="00D06C4C"/>
    <w:sectPr w:rsidR="00D06C4C" w:rsidRPr="00CD1E3F" w:rsidSect="00CE1182">
      <w:headerReference w:type="default" r:id="rId15"/>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07B" w:rsidRDefault="00CB507B" w:rsidP="00EE0F1D">
      <w:pPr>
        <w:spacing w:line="240" w:lineRule="auto"/>
      </w:pPr>
      <w:r>
        <w:separator/>
      </w:r>
    </w:p>
  </w:endnote>
  <w:endnote w:type="continuationSeparator" w:id="0">
    <w:p w:rsidR="00CB507B" w:rsidRDefault="00CB507B" w:rsidP="00EE0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07B" w:rsidRDefault="00CB507B" w:rsidP="00EE0F1D">
      <w:pPr>
        <w:spacing w:line="240" w:lineRule="auto"/>
      </w:pPr>
      <w:r>
        <w:separator/>
      </w:r>
    </w:p>
  </w:footnote>
  <w:footnote w:type="continuationSeparator" w:id="0">
    <w:p w:rsidR="00CB507B" w:rsidRDefault="00CB507B" w:rsidP="00EE0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1D" w:rsidRDefault="00EE0F1D">
    <w:pPr>
      <w:pStyle w:val="a5"/>
    </w:pPr>
    <w:r>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27"/>
    <w:rsid w:val="0000700B"/>
    <w:rsid w:val="00067399"/>
    <w:rsid w:val="000A4C3F"/>
    <w:rsid w:val="000A6C41"/>
    <w:rsid w:val="000B5F12"/>
    <w:rsid w:val="000B61B6"/>
    <w:rsid w:val="00115AFB"/>
    <w:rsid w:val="00155BBF"/>
    <w:rsid w:val="00157EC5"/>
    <w:rsid w:val="001628A1"/>
    <w:rsid w:val="00175EC8"/>
    <w:rsid w:val="00194B18"/>
    <w:rsid w:val="001B7D53"/>
    <w:rsid w:val="00212F0C"/>
    <w:rsid w:val="002226E8"/>
    <w:rsid w:val="002553F3"/>
    <w:rsid w:val="002A4B96"/>
    <w:rsid w:val="002B2E51"/>
    <w:rsid w:val="002D303E"/>
    <w:rsid w:val="002F663A"/>
    <w:rsid w:val="003C46BA"/>
    <w:rsid w:val="003F2519"/>
    <w:rsid w:val="0043034A"/>
    <w:rsid w:val="00456785"/>
    <w:rsid w:val="00463EBD"/>
    <w:rsid w:val="00471B0B"/>
    <w:rsid w:val="004A3ED4"/>
    <w:rsid w:val="004E20E8"/>
    <w:rsid w:val="00500507"/>
    <w:rsid w:val="0050078D"/>
    <w:rsid w:val="00511B08"/>
    <w:rsid w:val="0053083E"/>
    <w:rsid w:val="00530CEF"/>
    <w:rsid w:val="005465D0"/>
    <w:rsid w:val="00552075"/>
    <w:rsid w:val="00565440"/>
    <w:rsid w:val="005702A2"/>
    <w:rsid w:val="00580863"/>
    <w:rsid w:val="00584DA7"/>
    <w:rsid w:val="005913F3"/>
    <w:rsid w:val="0059200D"/>
    <w:rsid w:val="005B39E4"/>
    <w:rsid w:val="006235FE"/>
    <w:rsid w:val="00642F96"/>
    <w:rsid w:val="006836B7"/>
    <w:rsid w:val="007023B6"/>
    <w:rsid w:val="00711AB3"/>
    <w:rsid w:val="00712243"/>
    <w:rsid w:val="00734907"/>
    <w:rsid w:val="00765391"/>
    <w:rsid w:val="0078176C"/>
    <w:rsid w:val="007843AF"/>
    <w:rsid w:val="00792F64"/>
    <w:rsid w:val="00793E34"/>
    <w:rsid w:val="007946A1"/>
    <w:rsid w:val="007A1352"/>
    <w:rsid w:val="007B26BC"/>
    <w:rsid w:val="007D42DB"/>
    <w:rsid w:val="007F5D70"/>
    <w:rsid w:val="00800E65"/>
    <w:rsid w:val="008110EC"/>
    <w:rsid w:val="008145AB"/>
    <w:rsid w:val="00875C4B"/>
    <w:rsid w:val="008841B3"/>
    <w:rsid w:val="00895501"/>
    <w:rsid w:val="008D4E87"/>
    <w:rsid w:val="008E5A0D"/>
    <w:rsid w:val="0090072D"/>
    <w:rsid w:val="0090696C"/>
    <w:rsid w:val="009B0FC1"/>
    <w:rsid w:val="00A06344"/>
    <w:rsid w:val="00A47262"/>
    <w:rsid w:val="00A53199"/>
    <w:rsid w:val="00AA55EF"/>
    <w:rsid w:val="00B072D7"/>
    <w:rsid w:val="00B1511D"/>
    <w:rsid w:val="00B31410"/>
    <w:rsid w:val="00B40F9B"/>
    <w:rsid w:val="00B44E1C"/>
    <w:rsid w:val="00B6419F"/>
    <w:rsid w:val="00B7639A"/>
    <w:rsid w:val="00BC424A"/>
    <w:rsid w:val="00BE6391"/>
    <w:rsid w:val="00C5788D"/>
    <w:rsid w:val="00C679F3"/>
    <w:rsid w:val="00C93217"/>
    <w:rsid w:val="00C97D3D"/>
    <w:rsid w:val="00CB507B"/>
    <w:rsid w:val="00CB5281"/>
    <w:rsid w:val="00CD1E3F"/>
    <w:rsid w:val="00CE1182"/>
    <w:rsid w:val="00D06C4C"/>
    <w:rsid w:val="00D2754B"/>
    <w:rsid w:val="00D30436"/>
    <w:rsid w:val="00D30462"/>
    <w:rsid w:val="00D71380"/>
    <w:rsid w:val="00D852B8"/>
    <w:rsid w:val="00DA495D"/>
    <w:rsid w:val="00DC6E86"/>
    <w:rsid w:val="00DD27AB"/>
    <w:rsid w:val="00DE2D07"/>
    <w:rsid w:val="00DF257F"/>
    <w:rsid w:val="00E56EC1"/>
    <w:rsid w:val="00E641AD"/>
    <w:rsid w:val="00E95991"/>
    <w:rsid w:val="00EB0FE8"/>
    <w:rsid w:val="00ED0C27"/>
    <w:rsid w:val="00EE0F1D"/>
    <w:rsid w:val="00EF042C"/>
    <w:rsid w:val="00EF7D93"/>
    <w:rsid w:val="00F563C4"/>
    <w:rsid w:val="00F56558"/>
    <w:rsid w:val="00F917FB"/>
    <w:rsid w:val="00FB4ADC"/>
    <w:rsid w:val="00FD6CD0"/>
    <w:rsid w:val="00FF4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2647"/>
  <w15:chartTrackingRefBased/>
  <w15:docId w15:val="{080E0FE5-FA72-4692-A251-BB49A991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182"/>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й обычный с отступом"/>
    <w:basedOn w:val="a"/>
    <w:qFormat/>
    <w:rsid w:val="00CE1182"/>
    <w:pPr>
      <w:tabs>
        <w:tab w:val="left" w:pos="340"/>
      </w:tabs>
      <w:suppressAutoHyphens/>
      <w:spacing w:line="240" w:lineRule="auto"/>
      <w:ind w:firstLine="720"/>
    </w:pPr>
    <w:rPr>
      <w:rFonts w:eastAsia="Times New Roman" w:cs="Times New Roman"/>
      <w:szCs w:val="20"/>
      <w:lang w:val="en-US" w:eastAsia="zh-CN"/>
    </w:rPr>
  </w:style>
  <w:style w:type="paragraph" w:customStyle="1" w:styleId="a4">
    <w:name w:val="Код у тексті"/>
    <w:basedOn w:val="a"/>
    <w:link w:val="Char"/>
    <w:qFormat/>
    <w:rsid w:val="002B2E51"/>
    <w:pPr>
      <w:autoSpaceDE w:val="0"/>
      <w:autoSpaceDN w:val="0"/>
      <w:adjustRightInd w:val="0"/>
      <w:spacing w:before="120" w:after="120" w:line="240" w:lineRule="auto"/>
      <w:ind w:left="709" w:firstLine="0"/>
      <w:contextualSpacing/>
      <w:jc w:val="left"/>
    </w:pPr>
    <w:rPr>
      <w:rFonts w:ascii="Consolas" w:eastAsia="Calibri" w:hAnsi="Consolas" w:cs="Consolas"/>
      <w:noProof/>
      <w:color w:val="000000"/>
      <w:sz w:val="24"/>
      <w:szCs w:val="24"/>
      <w:lang w:val="en-US" w:eastAsia="uk-UA"/>
    </w:rPr>
  </w:style>
  <w:style w:type="character" w:customStyle="1" w:styleId="Char">
    <w:name w:val="Код у тексті Char"/>
    <w:basedOn w:val="a0"/>
    <w:link w:val="a4"/>
    <w:rsid w:val="002B2E51"/>
    <w:rPr>
      <w:rFonts w:ascii="Consolas" w:eastAsia="Calibri" w:hAnsi="Consolas" w:cs="Consolas"/>
      <w:noProof/>
      <w:color w:val="000000"/>
      <w:sz w:val="24"/>
      <w:szCs w:val="24"/>
      <w:lang w:val="en-US" w:eastAsia="uk-UA"/>
    </w:rPr>
  </w:style>
  <w:style w:type="paragraph" w:styleId="a5">
    <w:name w:val="header"/>
    <w:basedOn w:val="a"/>
    <w:link w:val="a6"/>
    <w:uiPriority w:val="99"/>
    <w:unhideWhenUsed/>
    <w:rsid w:val="002226E8"/>
    <w:pPr>
      <w:tabs>
        <w:tab w:val="center" w:pos="4677"/>
        <w:tab w:val="right" w:pos="9355"/>
      </w:tabs>
      <w:spacing w:line="240" w:lineRule="auto"/>
    </w:pPr>
  </w:style>
  <w:style w:type="character" w:customStyle="1" w:styleId="a6">
    <w:name w:val="Верхній колонтитул Знак"/>
    <w:basedOn w:val="a0"/>
    <w:link w:val="a5"/>
    <w:uiPriority w:val="99"/>
    <w:rsid w:val="002226E8"/>
    <w:rPr>
      <w:rFonts w:ascii="Times New Roman" w:hAnsi="Times New Roman"/>
      <w:sz w:val="28"/>
      <w:lang w:val="uk-UA"/>
    </w:rPr>
  </w:style>
  <w:style w:type="paragraph" w:styleId="a7">
    <w:name w:val="footer"/>
    <w:basedOn w:val="a"/>
    <w:link w:val="a8"/>
    <w:uiPriority w:val="99"/>
    <w:unhideWhenUsed/>
    <w:rsid w:val="00EE0F1D"/>
    <w:pPr>
      <w:tabs>
        <w:tab w:val="center" w:pos="4677"/>
        <w:tab w:val="right" w:pos="9355"/>
      </w:tabs>
      <w:spacing w:line="240" w:lineRule="auto"/>
    </w:pPr>
  </w:style>
  <w:style w:type="character" w:customStyle="1" w:styleId="a8">
    <w:name w:val="Нижній колонтитул Знак"/>
    <w:basedOn w:val="a0"/>
    <w:link w:val="a7"/>
    <w:uiPriority w:val="99"/>
    <w:rsid w:val="00EE0F1D"/>
    <w:rPr>
      <w:rFonts w:ascii="Times New Roman" w:hAnsi="Times New Roman"/>
      <w:sz w:val="28"/>
      <w:lang w:val="uk-UA"/>
    </w:rPr>
  </w:style>
  <w:style w:type="paragraph" w:customStyle="1" w:styleId="a9">
    <w:name w:val="Сунко"/>
    <w:basedOn w:val="a"/>
    <w:qFormat/>
    <w:rsid w:val="008D4E87"/>
    <w:pPr>
      <w:widowControl w:val="0"/>
      <w:tabs>
        <w:tab w:val="left" w:pos="709"/>
      </w:tabs>
      <w:suppressAutoHyphens/>
      <w:autoSpaceDE w:val="0"/>
      <w:spacing w:line="240" w:lineRule="auto"/>
      <w:jc w:val="left"/>
    </w:pPr>
    <w:rPr>
      <w:rFonts w:ascii="Arial" w:eastAsia="Times New Roman" w:hAnsi="Arial" w:cs="Arial"/>
      <w:sz w:val="20"/>
      <w:szCs w:val="20"/>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10</Pages>
  <Words>10115</Words>
  <Characters>5767</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Илюша .</cp:lastModifiedBy>
  <cp:revision>43</cp:revision>
  <dcterms:created xsi:type="dcterms:W3CDTF">2021-11-01T11:08:00Z</dcterms:created>
  <dcterms:modified xsi:type="dcterms:W3CDTF">2021-12-08T19:12:00Z</dcterms:modified>
</cp:coreProperties>
</file>