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C1" w:rsidRPr="003D70C1" w:rsidRDefault="003D70C1" w:rsidP="003D70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МДК 01.01.Т1 Эксплуатация и модификация ИС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D70C1" w:rsidRPr="003D70C1" w:rsidRDefault="003D70C1" w:rsidP="003D70C1">
      <w:pPr>
        <w:jc w:val="center"/>
        <w:rPr>
          <w:rFonts w:ascii="Times New Roman" w:hAnsi="Times New Roman" w:cs="Times New Roman"/>
          <w:sz w:val="28"/>
          <w:szCs w:val="24"/>
        </w:rPr>
      </w:pPr>
      <w:r w:rsidRPr="003D70C1">
        <w:rPr>
          <w:rFonts w:ascii="Times New Roman" w:hAnsi="Times New Roman" w:cs="Times New Roman"/>
          <w:sz w:val="28"/>
          <w:szCs w:val="24"/>
        </w:rPr>
        <w:t xml:space="preserve">«Инструменты, обеспечивающие надежность программных продуктов, план </w:t>
      </w:r>
      <w:bookmarkStart w:id="0" w:name="_GoBack"/>
      <w:bookmarkEnd w:id="0"/>
      <w:r w:rsidRPr="003D70C1">
        <w:rPr>
          <w:rFonts w:ascii="Times New Roman" w:hAnsi="Times New Roman" w:cs="Times New Roman"/>
          <w:sz w:val="28"/>
          <w:szCs w:val="24"/>
        </w:rPr>
        <w:t>обеспечения надежности»</w:t>
      </w:r>
    </w:p>
    <w:p w:rsidR="002965B6" w:rsidRDefault="002965B6"/>
    <w:p w:rsidR="00BD3E01" w:rsidRPr="00BD3E01" w:rsidRDefault="00BD3E01" w:rsidP="00BD3E01">
      <w:pPr>
        <w:pStyle w:val="a3"/>
        <w:rPr>
          <w:sz w:val="28"/>
          <w:szCs w:val="23"/>
        </w:rPr>
      </w:pPr>
      <w:r w:rsidRPr="00BD3E01">
        <w:rPr>
          <w:sz w:val="28"/>
          <w:szCs w:val="23"/>
        </w:rPr>
        <w:t>Методы проектирования надежного программного обеспечения</w:t>
      </w:r>
    </w:p>
    <w:p w:rsidR="00BD3E01" w:rsidRPr="00BD3E01" w:rsidRDefault="00BD3E01" w:rsidP="00BD3E01">
      <w:pPr>
        <w:pStyle w:val="a3"/>
        <w:rPr>
          <w:szCs w:val="23"/>
        </w:rPr>
      </w:pPr>
      <w:r w:rsidRPr="00BD3E01">
        <w:rPr>
          <w:szCs w:val="23"/>
        </w:rPr>
        <w:t>Методы проектирования надежного программного обеспечения можно разбить на следующие группы:</w:t>
      </w:r>
    </w:p>
    <w:p w:rsidR="00BD3E01" w:rsidRPr="00BD3E01" w:rsidRDefault="00BD3E01" w:rsidP="00BD3E01">
      <w:pPr>
        <w:pStyle w:val="a3"/>
        <w:numPr>
          <w:ilvl w:val="0"/>
          <w:numId w:val="5"/>
        </w:numPr>
        <w:rPr>
          <w:szCs w:val="23"/>
        </w:rPr>
      </w:pPr>
      <w:r w:rsidRPr="00BD3E01">
        <w:rPr>
          <w:szCs w:val="23"/>
        </w:rPr>
        <w:t>Предупреждение ошибок - методы, позволяющие минимизировать или исключить появление ошибки.</w:t>
      </w:r>
    </w:p>
    <w:p w:rsidR="00BD3E01" w:rsidRPr="00BD3E01" w:rsidRDefault="00BD3E01" w:rsidP="00BD3E01">
      <w:pPr>
        <w:pStyle w:val="a3"/>
        <w:numPr>
          <w:ilvl w:val="0"/>
          <w:numId w:val="5"/>
        </w:numPr>
        <w:rPr>
          <w:szCs w:val="23"/>
        </w:rPr>
      </w:pPr>
      <w:r w:rsidRPr="00BD3E01">
        <w:rPr>
          <w:szCs w:val="23"/>
        </w:rPr>
        <w:t xml:space="preserve">Обнаружение ошибок - </w:t>
      </w:r>
      <w:proofErr w:type="gramStart"/>
      <w:r w:rsidRPr="00BD3E01">
        <w:rPr>
          <w:szCs w:val="23"/>
        </w:rPr>
        <w:t>методы</w:t>
      </w:r>
      <w:proofErr w:type="gramEnd"/>
      <w:r w:rsidRPr="00BD3E01">
        <w:rPr>
          <w:szCs w:val="23"/>
        </w:rPr>
        <w:t xml:space="preserve"> направленные на разработку дополнительных функций программного обеспечения, помогающих выявить ошибки.</w:t>
      </w:r>
    </w:p>
    <w:p w:rsidR="00BD3E01" w:rsidRPr="00BD3E01" w:rsidRDefault="00BD3E01" w:rsidP="00BD3E01">
      <w:pPr>
        <w:pStyle w:val="a3"/>
        <w:numPr>
          <w:ilvl w:val="0"/>
          <w:numId w:val="5"/>
        </w:numPr>
        <w:rPr>
          <w:szCs w:val="23"/>
        </w:rPr>
      </w:pPr>
      <w:r w:rsidRPr="00BD3E01">
        <w:rPr>
          <w:szCs w:val="23"/>
        </w:rPr>
        <w:t>Устойчивость к ошибкам - дополнительные функции программного обеспечения, предназначенные для исправления ошибок и их последствий, обеспечивающие функционирование системы при наличии ошибок.</w:t>
      </w:r>
    </w:p>
    <w:p w:rsidR="00BD3E01" w:rsidRPr="00BD3E01" w:rsidRDefault="00BD3E01" w:rsidP="00BD3E01">
      <w:pPr>
        <w:pStyle w:val="a3"/>
        <w:rPr>
          <w:szCs w:val="23"/>
        </w:rPr>
      </w:pPr>
      <w:r w:rsidRPr="00BD3E01">
        <w:rPr>
          <w:szCs w:val="23"/>
        </w:rPr>
        <w:t>Методы предупреждения ошибок</w:t>
      </w:r>
    </w:p>
    <w:p w:rsidR="00BD3E01" w:rsidRPr="00BD3E01" w:rsidRDefault="00BD3E01" w:rsidP="00BD3E01">
      <w:pPr>
        <w:pStyle w:val="a3"/>
        <w:rPr>
          <w:szCs w:val="23"/>
        </w:rPr>
      </w:pPr>
      <w:r w:rsidRPr="00BD3E01">
        <w:rPr>
          <w:szCs w:val="23"/>
        </w:rPr>
        <w:t>Методы предупреждения ошибок концентрируются на отдельных этапах процесса проектирования программного обеспечения и включают в себя:</w:t>
      </w:r>
    </w:p>
    <w:p w:rsidR="00BD3E01" w:rsidRPr="00BD3E01" w:rsidRDefault="00BD3E01" w:rsidP="00BD3E01">
      <w:pPr>
        <w:pStyle w:val="a3"/>
        <w:numPr>
          <w:ilvl w:val="0"/>
          <w:numId w:val="6"/>
        </w:numPr>
        <w:rPr>
          <w:szCs w:val="23"/>
        </w:rPr>
      </w:pPr>
      <w:r w:rsidRPr="00BD3E01">
        <w:rPr>
          <w:szCs w:val="23"/>
        </w:rPr>
        <w:t>методы достижения большей точности при преобразовании информации;</w:t>
      </w:r>
    </w:p>
    <w:p w:rsidR="00BD3E01" w:rsidRPr="00BD3E01" w:rsidRDefault="00BD3E01" w:rsidP="00BD3E01">
      <w:pPr>
        <w:pStyle w:val="a3"/>
        <w:numPr>
          <w:ilvl w:val="0"/>
          <w:numId w:val="6"/>
        </w:numPr>
        <w:rPr>
          <w:szCs w:val="23"/>
        </w:rPr>
      </w:pPr>
      <w:r w:rsidRPr="00BD3E01">
        <w:rPr>
          <w:szCs w:val="23"/>
        </w:rPr>
        <w:t>методы улучшения обмена информацией;</w:t>
      </w:r>
    </w:p>
    <w:p w:rsidR="00BD3E01" w:rsidRPr="00BD3E01" w:rsidRDefault="00BD3E01" w:rsidP="00BD3E01">
      <w:pPr>
        <w:pStyle w:val="a3"/>
        <w:numPr>
          <w:ilvl w:val="0"/>
          <w:numId w:val="6"/>
        </w:numPr>
        <w:rPr>
          <w:szCs w:val="23"/>
        </w:rPr>
      </w:pPr>
      <w:r w:rsidRPr="00BD3E01">
        <w:rPr>
          <w:szCs w:val="23"/>
        </w:rPr>
        <w:t>методы немедленного обнаружения и устранения ошибок.</w:t>
      </w:r>
    </w:p>
    <w:p w:rsidR="00BD3E01" w:rsidRPr="00BD3E01" w:rsidRDefault="00BD3E01" w:rsidP="00BD3E01">
      <w:pPr>
        <w:pStyle w:val="a3"/>
        <w:rPr>
          <w:szCs w:val="23"/>
        </w:rPr>
      </w:pPr>
      <w:r w:rsidRPr="00BD3E01">
        <w:rPr>
          <w:szCs w:val="23"/>
        </w:rPr>
        <w:t>Методы обнаружения ошибок</w:t>
      </w:r>
    </w:p>
    <w:p w:rsidR="00BD3E01" w:rsidRPr="00BD3E01" w:rsidRDefault="00BD3E01" w:rsidP="00BD3E01">
      <w:pPr>
        <w:pStyle w:val="a3"/>
        <w:rPr>
          <w:szCs w:val="23"/>
        </w:rPr>
      </w:pPr>
      <w:r w:rsidRPr="00BD3E01">
        <w:rPr>
          <w:szCs w:val="23"/>
        </w:rPr>
        <w:t>Методы обнаружения ошибок базируются на введении в программное обеспечение системы различных видов избыточности:</w:t>
      </w:r>
    </w:p>
    <w:p w:rsidR="00BD3E01" w:rsidRPr="00BD3E01" w:rsidRDefault="00BD3E01" w:rsidP="00BD3E01">
      <w:pPr>
        <w:pStyle w:val="a3"/>
        <w:numPr>
          <w:ilvl w:val="0"/>
          <w:numId w:val="7"/>
        </w:numPr>
        <w:rPr>
          <w:szCs w:val="23"/>
        </w:rPr>
      </w:pPr>
      <w:r w:rsidRPr="00BD3E01">
        <w:rPr>
          <w:szCs w:val="23"/>
        </w:rPr>
        <w:t>Временная избыточность. Использование части производительности аппаратных средств для контроля исполнения и восстановления работоспособности ПО после сбоя.</w:t>
      </w:r>
    </w:p>
    <w:p w:rsidR="00BD3E01" w:rsidRPr="00BD3E01" w:rsidRDefault="00BD3E01" w:rsidP="00BD3E01">
      <w:pPr>
        <w:pStyle w:val="a3"/>
        <w:numPr>
          <w:ilvl w:val="0"/>
          <w:numId w:val="7"/>
        </w:numPr>
        <w:rPr>
          <w:szCs w:val="23"/>
        </w:rPr>
      </w:pPr>
      <w:r w:rsidRPr="00BD3E01">
        <w:rPr>
          <w:szCs w:val="23"/>
        </w:rPr>
        <w:t>Информационная избыточность. Дублирование части данных информационной системы для обеспечения надёжности и контроля достоверности данных.</w:t>
      </w:r>
    </w:p>
    <w:p w:rsidR="00BD3E01" w:rsidRDefault="00BD3E01" w:rsidP="00BD3E01">
      <w:pPr>
        <w:pStyle w:val="a3"/>
        <w:numPr>
          <w:ilvl w:val="0"/>
          <w:numId w:val="7"/>
        </w:numPr>
        <w:rPr>
          <w:szCs w:val="23"/>
        </w:rPr>
      </w:pPr>
      <w:r w:rsidRPr="00BD3E01">
        <w:rPr>
          <w:szCs w:val="23"/>
        </w:rPr>
        <w:t>Программная избыточность включает в себя: «взаимное недоверие» - компоненты системы проектируются, исходя из предположения, что другие компоненты и исходные данные содержат ошибки, и должны пытаться их обнаружить; немедленное обнаружение и регистрацию ошибок; выполнение одинаковых функций разными модулями системы и сопоставления результатов обработки; контроль и восстановление данных с использованием других видов избыточности.</w:t>
      </w:r>
    </w:p>
    <w:p w:rsidR="00BD3E01" w:rsidRDefault="00BD3E01" w:rsidP="00BD3E01">
      <w:pPr>
        <w:pStyle w:val="a3"/>
        <w:rPr>
          <w:szCs w:val="23"/>
        </w:rPr>
      </w:pPr>
    </w:p>
    <w:p w:rsidR="00BD3E01" w:rsidRDefault="00BD3E01" w:rsidP="00BD3E01">
      <w:pPr>
        <w:pStyle w:val="a3"/>
        <w:rPr>
          <w:szCs w:val="23"/>
        </w:rPr>
      </w:pPr>
    </w:p>
    <w:p w:rsidR="00BD3E01" w:rsidRPr="00BD3E01" w:rsidRDefault="00BD3E01" w:rsidP="00BD3E01">
      <w:pPr>
        <w:pStyle w:val="a3"/>
        <w:rPr>
          <w:szCs w:val="23"/>
        </w:rPr>
      </w:pPr>
    </w:p>
    <w:p w:rsidR="00BD3E01" w:rsidRPr="00BD3E01" w:rsidRDefault="00BD3E01" w:rsidP="00BD3E01">
      <w:pPr>
        <w:pStyle w:val="a3"/>
        <w:rPr>
          <w:sz w:val="28"/>
          <w:szCs w:val="23"/>
        </w:rPr>
      </w:pPr>
      <w:r w:rsidRPr="00BD3E01">
        <w:rPr>
          <w:sz w:val="28"/>
          <w:szCs w:val="23"/>
        </w:rPr>
        <w:t>Методы обеспечения устойчивости к ошибкам</w:t>
      </w:r>
    </w:p>
    <w:p w:rsidR="00BD3E01" w:rsidRPr="00BD3E01" w:rsidRDefault="00BD3E01" w:rsidP="00BD3E01">
      <w:pPr>
        <w:pStyle w:val="a3"/>
        <w:rPr>
          <w:szCs w:val="23"/>
        </w:rPr>
      </w:pPr>
      <w:r w:rsidRPr="00BD3E01">
        <w:rPr>
          <w:szCs w:val="23"/>
        </w:rPr>
        <w:t>Методы обеспечения устойчивости к ошибкам направлены на минимизацию ущерба, вызванного появлением ошибок, и включают в себя:</w:t>
      </w:r>
    </w:p>
    <w:p w:rsidR="00BD3E01" w:rsidRPr="00BD3E01" w:rsidRDefault="00BD3E01" w:rsidP="00BD3E01">
      <w:pPr>
        <w:pStyle w:val="a3"/>
        <w:numPr>
          <w:ilvl w:val="0"/>
          <w:numId w:val="8"/>
        </w:numPr>
        <w:rPr>
          <w:szCs w:val="23"/>
        </w:rPr>
      </w:pPr>
      <w:r w:rsidRPr="00BD3E01">
        <w:rPr>
          <w:szCs w:val="23"/>
        </w:rPr>
        <w:t>обработку сбоев аппаратуры;</w:t>
      </w:r>
    </w:p>
    <w:p w:rsidR="00BD3E01" w:rsidRPr="00BD3E01" w:rsidRDefault="00BD3E01" w:rsidP="00BD3E01">
      <w:pPr>
        <w:pStyle w:val="a3"/>
        <w:numPr>
          <w:ilvl w:val="0"/>
          <w:numId w:val="8"/>
        </w:numPr>
        <w:rPr>
          <w:szCs w:val="23"/>
        </w:rPr>
      </w:pPr>
      <w:r w:rsidRPr="00BD3E01">
        <w:rPr>
          <w:szCs w:val="23"/>
        </w:rPr>
        <w:t>повторное выполнение операций;</w:t>
      </w:r>
    </w:p>
    <w:p w:rsidR="00BD3E01" w:rsidRPr="00BD3E01" w:rsidRDefault="00BD3E01" w:rsidP="00BD3E01">
      <w:pPr>
        <w:pStyle w:val="a3"/>
        <w:numPr>
          <w:ilvl w:val="0"/>
          <w:numId w:val="8"/>
        </w:numPr>
        <w:rPr>
          <w:szCs w:val="23"/>
        </w:rPr>
      </w:pPr>
      <w:r w:rsidRPr="00BD3E01">
        <w:rPr>
          <w:szCs w:val="23"/>
        </w:rPr>
        <w:t>динамическое изменение конфигурации;</w:t>
      </w:r>
    </w:p>
    <w:p w:rsidR="00BD3E01" w:rsidRPr="00BD3E01" w:rsidRDefault="00BD3E01" w:rsidP="00BD3E01">
      <w:pPr>
        <w:pStyle w:val="a3"/>
        <w:numPr>
          <w:ilvl w:val="0"/>
          <w:numId w:val="8"/>
        </w:numPr>
        <w:rPr>
          <w:szCs w:val="23"/>
        </w:rPr>
      </w:pPr>
      <w:r w:rsidRPr="00BD3E01">
        <w:rPr>
          <w:szCs w:val="23"/>
        </w:rPr>
        <w:t>сокращенное обслуживание в случае отказа отдельных функций системы;</w:t>
      </w:r>
    </w:p>
    <w:p w:rsidR="00BD3E01" w:rsidRPr="00BD3E01" w:rsidRDefault="00BD3E01" w:rsidP="00BD3E01">
      <w:pPr>
        <w:pStyle w:val="a3"/>
        <w:numPr>
          <w:ilvl w:val="0"/>
          <w:numId w:val="8"/>
        </w:numPr>
        <w:rPr>
          <w:szCs w:val="23"/>
        </w:rPr>
      </w:pPr>
      <w:r w:rsidRPr="00BD3E01">
        <w:rPr>
          <w:szCs w:val="23"/>
        </w:rPr>
        <w:t>копирование и восстановление данных;</w:t>
      </w:r>
    </w:p>
    <w:p w:rsidR="00BD3E01" w:rsidRPr="00BD3E01" w:rsidRDefault="00BD3E01" w:rsidP="00BD3E01">
      <w:pPr>
        <w:pStyle w:val="a3"/>
        <w:numPr>
          <w:ilvl w:val="0"/>
          <w:numId w:val="8"/>
        </w:numPr>
        <w:rPr>
          <w:szCs w:val="23"/>
        </w:rPr>
      </w:pPr>
      <w:r w:rsidRPr="00BD3E01">
        <w:rPr>
          <w:szCs w:val="23"/>
        </w:rPr>
        <w:t>изоляцию ошибок.</w:t>
      </w:r>
    </w:p>
    <w:p w:rsidR="00BD3E01" w:rsidRDefault="00BD3E01"/>
    <w:sectPr w:rsidR="00BD3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1359"/>
    <w:multiLevelType w:val="hybridMultilevel"/>
    <w:tmpl w:val="E5B4D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96F"/>
    <w:multiLevelType w:val="hybridMultilevel"/>
    <w:tmpl w:val="BCE64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2419"/>
    <w:multiLevelType w:val="hybridMultilevel"/>
    <w:tmpl w:val="6A1048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4571D"/>
    <w:multiLevelType w:val="hybridMultilevel"/>
    <w:tmpl w:val="9C8E6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D3EFD"/>
    <w:multiLevelType w:val="hybridMultilevel"/>
    <w:tmpl w:val="6A780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9377A"/>
    <w:multiLevelType w:val="hybridMultilevel"/>
    <w:tmpl w:val="24260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E453D"/>
    <w:multiLevelType w:val="hybridMultilevel"/>
    <w:tmpl w:val="F1247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F76D4"/>
    <w:multiLevelType w:val="hybridMultilevel"/>
    <w:tmpl w:val="CE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51"/>
    <w:rsid w:val="002965B6"/>
    <w:rsid w:val="003D70C1"/>
    <w:rsid w:val="00567251"/>
    <w:rsid w:val="00BD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9135"/>
  <w15:chartTrackingRefBased/>
  <w15:docId w15:val="{609C0796-D7F5-48A0-97C5-D89C4FC6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0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1932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Папков</dc:creator>
  <cp:keywords/>
  <dc:description/>
  <cp:lastModifiedBy>Илья Папков</cp:lastModifiedBy>
  <cp:revision>5</cp:revision>
  <dcterms:created xsi:type="dcterms:W3CDTF">2021-02-05T16:43:00Z</dcterms:created>
  <dcterms:modified xsi:type="dcterms:W3CDTF">2021-02-06T14:22:00Z</dcterms:modified>
</cp:coreProperties>
</file>