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body>
    <w:p w14:paraId="01000000">
      <w:pPr>
        <w:spacing w:line="360" w:lineRule="auto"/>
        <w:ind w:firstLine="709" w:left="567"/>
        <w:jc w:val="both"/>
        <w:rPr>
          <w:rFonts w:ascii="Times New Roman" w:hAnsi="Times New Roman"/>
          <w:sz w:val="28"/>
        </w:rPr>
      </w:pPr>
      <w:r>
        <w:rPr>
          <w:rFonts w:ascii="Times New Roman" w:hAnsi="Times New Roman"/>
          <w:sz w:val="28"/>
        </w:rPr>
        <w:t>Ладно, оставим пока моего друга-паука. Резервный вариант, так сказать. Какие еще есть способы спасти нашу тушу?</w:t>
      </w:r>
    </w:p>
    <w:p w14:paraId="02000000">
      <w:pPr>
        <w:spacing w:line="360" w:lineRule="auto"/>
        <w:ind w:firstLine="709" w:left="567"/>
        <w:jc w:val="both"/>
        <w:rPr>
          <w:rFonts w:ascii="Times New Roman" w:hAnsi="Times New Roman"/>
          <w:sz w:val="28"/>
        </w:rPr>
      </w:pPr>
      <w:r>
        <w:rPr>
          <w:rFonts w:ascii="Times New Roman" w:hAnsi="Times New Roman"/>
          <w:sz w:val="28"/>
        </w:rPr>
        <w:t>Думаю проще скачать. Ты исчезаешь где-то в уютной европейской стране. Заманчиво, конечно, но непонятно, насколько это реально, потому что длинная рука пушки наверняка сможет вытащить меня даже из самой глубокой ямы, в которую я заползу. А дальнейшие события, насколько я помню, будут носить глобальный характер, так что скрыть вряд ли получится. Кстати, по канону получается, что Гарри не дожил до этих "глобальных событий". Это не может не огорчать.</w:t>
      </w:r>
    </w:p>
    <w:p w14:paraId="03000000">
      <w:pPr>
        <w:spacing w:line="360" w:lineRule="auto"/>
        <w:ind w:firstLine="709" w:left="567"/>
        <w:jc w:val="both"/>
        <w:rPr>
          <w:rFonts w:ascii="Times New Roman" w:hAnsi="Times New Roman"/>
          <w:sz w:val="28"/>
        </w:rPr>
      </w:pPr>
      <w:r>
        <w:rPr>
          <w:rFonts w:ascii="Times New Roman" w:hAnsi="Times New Roman"/>
          <w:sz w:val="28"/>
        </w:rPr>
        <w:t>Если уйти не вариант, то, очевидно, мне нужно стать намного сильнее, чтобы пережить грядущие потрясения. Не слабее самого Человека-паука.</w:t>
      </w:r>
    </w:p>
    <w:p w14:paraId="04000000">
      <w:pPr>
        <w:spacing w:line="360" w:lineRule="auto"/>
        <w:ind w:firstLine="709" w:left="567"/>
        <w:jc w:val="both"/>
        <w:rPr>
          <w:rFonts w:ascii="Times New Roman" w:hAnsi="Times New Roman"/>
          <w:sz w:val="28"/>
        </w:rPr>
      </w:pPr>
      <w:r>
        <w:rPr>
          <w:rFonts w:ascii="Times New Roman" w:hAnsi="Times New Roman"/>
          <w:sz w:val="28"/>
        </w:rPr>
        <w:t>Ну как этого добиться?</w:t>
      </w:r>
    </w:p>
    <w:p w14:paraId="05000000">
      <w:pPr>
        <w:spacing w:line="360" w:lineRule="auto"/>
        <w:ind w:firstLine="709" w:left="567"/>
        <w:jc w:val="both"/>
        <w:rPr>
          <w:rFonts w:ascii="Times New Roman" w:hAnsi="Times New Roman"/>
          <w:sz w:val="28"/>
        </w:rPr>
      </w:pPr>
      <w:r>
        <w:rPr>
          <w:rFonts w:ascii="Times New Roman" w:hAnsi="Times New Roman"/>
          <w:sz w:val="28"/>
        </w:rPr>
        <w:t>Пытаетесь устранить побочные эффекты препарата, который вскоре превратит Нормана (а позже и Гарри) в Зеленого Гоблина? Я не думаю, что Особорн-старший позволит сыну свою самую секретную разработку, даже если предположить, что я смогу что-то там "улучшить"... У меня тоже есть иррациональная тяга к людям, а не к мутантам. Поэтому я предпочитаю оставаться в "предыдущей фазе эволюции", как любят говорить различные сторонники тотальной мутации. Да, я, наверное, буду слабее, но сомнительного удовольствия быть жертвой будущей охоты на мутантов можно будет избежать.</w:t>
      </w:r>
    </w:p>
    <w:p w14:paraId="06000000">
      <w:pPr>
        <w:spacing w:line="360" w:lineRule="auto"/>
        <w:ind w:firstLine="709" w:left="567"/>
        <w:jc w:val="both"/>
        <w:rPr>
          <w:rFonts w:ascii="Times New Roman" w:hAnsi="Times New Roman"/>
          <w:sz w:val="28"/>
        </w:rPr>
      </w:pPr>
      <w:r>
        <w:rPr>
          <w:rFonts w:ascii="Times New Roman" w:hAnsi="Times New Roman"/>
          <w:sz w:val="28"/>
        </w:rPr>
        <w:t>Хорошо. Мутаре - это не охота. Но ведь были в этом мире и другие люди, которые не обладали никакими сверхспособностями, так как успешно сражались с разными злыми мутантами и прочими ересями.</w:t>
      </w:r>
    </w:p>
    <w:p w14:paraId="07000000">
      <w:pPr>
        <w:spacing w:line="360" w:lineRule="auto"/>
        <w:ind w:firstLine="709" w:left="567"/>
        <w:jc w:val="both"/>
        <w:rPr>
          <w:rFonts w:ascii="Times New Roman" w:hAnsi="Times New Roman"/>
          <w:sz w:val="28"/>
        </w:rPr>
      </w:pPr>
      <w:r>
        <w:rPr>
          <w:rFonts w:ascii="Times New Roman" w:hAnsi="Times New Roman"/>
          <w:sz w:val="28"/>
        </w:rPr>
        <w:t>Первое, что приходит на ум, это, конечно же, Тони Старк. Но тут, без вариантов, как уже отмечалось, мне рано открывать перчатку на костюме Железного человека.И не беда, что осталось еще лет десять на создание этого самого костюма, а сейчас Тони, в лучшем случае, намного старше меня.</w:t>
      </w:r>
    </w:p>
    <w:p w14:paraId="08000000">
      <w:pPr>
        <w:spacing w:line="360" w:lineRule="auto"/>
        <w:ind w:firstLine="709" w:left="567"/>
        <w:jc w:val="both"/>
        <w:rPr>
          <w:rFonts w:ascii="Times New Roman" w:hAnsi="Times New Roman"/>
          <w:sz w:val="28"/>
        </w:rPr>
      </w:pPr>
      <w:r>
        <w:rPr>
          <w:rFonts w:ascii="Times New Roman" w:hAnsi="Times New Roman"/>
          <w:sz w:val="28"/>
        </w:rPr>
        <w:t>Кто еще? Каратель. Насколько мне известно, он уже начал свою деятельность, хотя еще не так известен... С другой стороны, Фрэнка Касла еще нужно поймать, хотя, признаюсь, этот персонаж всей вселенной тем более сочувствующий мне. Почему его волнует, в первую очередь, эффективность своего боя, а все остальное вторично... И вообще, насколько реально заручиться поддержкой одного из самых противоречивых героев этой вселенной? Что-то мне подсказывает, что шансы стремятся к нулю. Хотя его можно найти, вряд ли он примет студентов. Особенно таких, как я.</w:t>
      </w:r>
    </w:p>
    <w:p w14:paraId="09000000">
      <w:pPr>
        <w:spacing w:line="360" w:lineRule="auto"/>
        <w:ind w:firstLine="709" w:left="567"/>
        <w:jc w:val="both"/>
        <w:rPr>
          <w:rFonts w:ascii="Times New Roman" w:hAnsi="Times New Roman"/>
          <w:sz w:val="28"/>
        </w:rPr>
      </w:pPr>
      <w:r>
        <w:rPr>
          <w:rFonts w:ascii="Times New Roman" w:hAnsi="Times New Roman"/>
          <w:sz w:val="28"/>
        </w:rPr>
        <w:t>Больше опций? Безрассудный. У него тоже вроде нет никаких сверхспособностей - кроме разве что его "радара"...</w:t>
      </w:r>
    </w:p>
    <w:p w14:paraId="0A000000">
      <w:pPr>
        <w:spacing w:line="360" w:lineRule="auto"/>
        <w:ind w:firstLine="709" w:left="567"/>
        <w:jc w:val="both"/>
        <w:rPr>
          <w:rFonts w:ascii="Times New Roman" w:hAnsi="Times New Roman"/>
          <w:sz w:val="28"/>
        </w:rPr>
      </w:pPr>
      <w:r>
        <w:rPr>
          <w:rFonts w:ascii="Times New Roman" w:hAnsi="Times New Roman"/>
          <w:sz w:val="28"/>
        </w:rPr>
        <w:t>Хм... Но бывает. Если предположить, что Мэтту Мердоку сейчас восемь или девять... Примерно в этом возрасте он, похоже, попал под злополучный грузовик, потеряв сознание, а значит, вполне возможно, что его учитель будет перехвачен. Как, я имею в виду, было его имя?</w:t>
      </w:r>
    </w:p>
    <w:p w14:paraId="0B000000">
      <w:pPr>
        <w:spacing w:line="360" w:lineRule="auto"/>
        <w:ind w:firstLine="709" w:left="567"/>
        <w:jc w:val="both"/>
        <w:rPr>
          <w:rFonts w:ascii="Times New Roman" w:hAnsi="Times New Roman"/>
          <w:sz w:val="28"/>
        </w:rPr>
      </w:pPr>
      <w:r>
        <w:rPr>
          <w:rFonts w:ascii="Times New Roman" w:hAnsi="Times New Roman"/>
          <w:sz w:val="28"/>
        </w:rPr>
        <w:t>От волнения я даже заерзал в кресле, что не спряталось от моей наворождённой няни:</w:t>
      </w:r>
    </w:p>
    <w:p w14:paraId="0C000000">
      <w:pPr>
        <w:spacing w:line="360" w:lineRule="auto"/>
        <w:ind w:firstLine="709" w:left="567"/>
        <w:jc w:val="both"/>
        <w:rPr>
          <w:rFonts w:ascii="Times New Roman" w:hAnsi="Times New Roman"/>
          <w:sz w:val="28"/>
        </w:rPr>
      </w:pPr>
      <w:r>
        <w:rPr>
          <w:rFonts w:ascii="Times New Roman" w:hAnsi="Times New Roman"/>
          <w:sz w:val="28"/>
        </w:rPr>
        <w:t>Что не так, мистер Особорн?</w:t>
      </w:r>
    </w:p>
    <w:p w14:paraId="0D000000">
      <w:pPr>
        <w:spacing w:line="360" w:lineRule="auto"/>
        <w:ind w:firstLine="709" w:left="567"/>
        <w:jc w:val="both"/>
        <w:rPr>
          <w:rFonts w:ascii="Times New Roman" w:hAnsi="Times New Roman"/>
          <w:sz w:val="28"/>
        </w:rPr>
      </w:pPr>
      <w:r>
        <w:rPr>
          <w:rFonts w:ascii="Times New Roman" w:hAnsi="Times New Roman"/>
          <w:sz w:val="28"/>
        </w:rPr>
        <w:t>Дерьмо. Я потерял свои мысли. И ведь чуть не вспомнил... Ладно, черт с ним, с именем, потом вспомню. Теперь главное найти Мэтта. но как это сделать? Быть шестилетним ребенком, которого никто не воспринимает всерьёз.</w:t>
      </w:r>
    </w:p>
    <w:p w14:paraId="0E000000">
      <w:pPr>
        <w:spacing w:line="360" w:lineRule="auto"/>
        <w:ind w:firstLine="709" w:left="567"/>
        <w:jc w:val="both"/>
        <w:rPr>
          <w:rFonts w:ascii="Times New Roman" w:hAnsi="Times New Roman"/>
          <w:sz w:val="28"/>
        </w:rPr>
      </w:pPr>
      <w:r>
        <w:rPr>
          <w:rFonts w:ascii="Times New Roman" w:hAnsi="Times New Roman"/>
          <w:sz w:val="28"/>
        </w:rPr>
        <w:t>Я посмотрел на Ирис. Как было бы чудесно, если бы ты мог рассчитывать на нее! Но он обязательно расскажет Норману о любом моем подозрительном жесте, который меня категорически не удовлетворяет.</w:t>
      </w:r>
    </w:p>
    <w:p w14:paraId="0F000000">
      <w:pPr>
        <w:spacing w:line="360" w:lineRule="auto"/>
        <w:ind w:firstLine="709" w:left="567"/>
        <w:jc w:val="both"/>
        <w:rPr>
          <w:rFonts w:ascii="Times New Roman" w:hAnsi="Times New Roman"/>
          <w:sz w:val="28"/>
        </w:rPr>
      </w:pPr>
      <w:r>
        <w:rPr>
          <w:rFonts w:ascii="Times New Roman" w:hAnsi="Times New Roman"/>
          <w:sz w:val="28"/>
        </w:rPr>
        <w:t>Все в порядке, я глубоко вздохнул, успокаиваясь. Я посмотрел в окно. Мимо проносились нью-йоркские небоскребы, миллион пешеходов и постоянный поток машин. - Скажите, мисс Смит, где вы раньше работали...</w:t>
      </w:r>
    </w:p>
    <w:p w14:paraId="10000000">
      <w:pPr>
        <w:spacing w:line="360" w:lineRule="auto"/>
        <w:ind w:firstLine="709" w:left="567"/>
        <w:jc w:val="both"/>
        <w:rPr>
          <w:rFonts w:ascii="Times New Roman" w:hAnsi="Times New Roman"/>
          <w:sz w:val="28"/>
        </w:rPr>
      </w:pPr>
      <w:r>
        <w:rPr>
          <w:rFonts w:ascii="Times New Roman" w:hAnsi="Times New Roman"/>
          <w:sz w:val="28"/>
        </w:rPr>
        <w:t>Я имел в виду "она стала няней молодого миллионера", но передумал:</w:t>
      </w:r>
    </w:p>
    <w:p w14:paraId="11000000">
      <w:pPr>
        <w:spacing w:line="360" w:lineRule="auto"/>
        <w:ind w:firstLine="709" w:left="567"/>
        <w:jc w:val="both"/>
        <w:rPr>
          <w:rFonts w:ascii="Times New Roman" w:hAnsi="Times New Roman"/>
          <w:sz w:val="28"/>
        </w:rPr>
      </w:pPr>
      <w:r>
        <w:rPr>
          <w:rFonts w:ascii="Times New Roman" w:hAnsi="Times New Roman"/>
          <w:sz w:val="28"/>
        </w:rPr>
        <w:t>... как он получил это задание от моего отца.</w:t>
      </w:r>
    </w:p>
    <w:p w14:paraId="12000000">
      <w:pPr>
        <w:spacing w:line="360" w:lineRule="auto"/>
        <w:ind w:firstLine="709" w:left="567"/>
        <w:jc w:val="both"/>
        <w:rPr>
          <w:rFonts w:ascii="Times New Roman" w:hAnsi="Times New Roman"/>
          <w:sz w:val="28"/>
        </w:rPr>
      </w:pPr>
      <w:r>
        <w:rPr>
          <w:rFonts w:ascii="Times New Roman" w:hAnsi="Times New Roman"/>
          <w:sz w:val="28"/>
        </w:rPr>
        <w:t>Чтобы защитить Озкорпа, - женщина дернула ее за плечо.</w:t>
      </w:r>
    </w:p>
    <w:sectPr>
      <w:pgSz w:h="16848" w:w="11908"/>
      <w:pgMar w:bottom="850" w:left="850" w:right="850" w:top="1276"/>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mc:Ignorable="co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heading 10"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toc 10" w:qFormat="0" w:semiHidden="0" w:uiPriority="39" w:unhideWhenUsed="0"/>
    <w:lsdException w:name="Hyperlink" w:qFormat="0" w:semiHidden="0" w:unhideWhenUsed="0"/>
  </w:latentStyles>
  <w:style w:default="1" w:styleId="Style_1" w:type="paragraph">
    <w:name w:val="Normal"/>
    <w:link w:val="Style_1_ch"/>
    <w:uiPriority w:val="0"/>
    <w:qFormat/>
  </w:style>
  <w:style w:default="1" w:styleId="Style_1_ch" w:type="character">
    <w:name w:val="Normal"/>
    <w:link w:val="Style_1"/>
  </w:style>
  <w:style w:styleId="Style_2" w:type="paragraph">
    <w:name w:val="toc 2"/>
    <w:next w:val="Style_1"/>
    <w:link w:val="Style_2_ch"/>
    <w:uiPriority w:val="39"/>
    <w:pPr>
      <w:ind w:firstLine="0" w:left="200"/>
    </w:pPr>
  </w:style>
  <w:style w:styleId="Style_2_ch" w:type="character">
    <w:name w:val="toc 2"/>
    <w:link w:val="Style_2"/>
  </w:style>
  <w:style w:styleId="Style_3" w:type="paragraph">
    <w:name w:val="toc 4"/>
    <w:next w:val="Style_1"/>
    <w:link w:val="Style_3_ch"/>
    <w:uiPriority w:val="39"/>
    <w:pPr>
      <w:ind w:firstLine="0" w:left="600"/>
    </w:pPr>
  </w:style>
  <w:style w:styleId="Style_3_ch" w:type="character">
    <w:name w:val="toc 4"/>
    <w:link w:val="Style_3"/>
  </w:style>
  <w:style w:styleId="Style_4" w:type="paragraph">
    <w:name w:val="toc 6"/>
    <w:next w:val="Style_1"/>
    <w:link w:val="Style_4_ch"/>
    <w:uiPriority w:val="39"/>
    <w:pPr>
      <w:ind w:firstLine="0" w:left="1000"/>
    </w:pPr>
  </w:style>
  <w:style w:styleId="Style_4_ch" w:type="character">
    <w:name w:val="toc 6"/>
    <w:link w:val="Style_4"/>
  </w:style>
  <w:style w:styleId="Style_5" w:type="paragraph">
    <w:name w:val="toc 7"/>
    <w:next w:val="Style_1"/>
    <w:link w:val="Style_5_ch"/>
    <w:uiPriority w:val="39"/>
    <w:pPr>
      <w:ind w:firstLine="0" w:left="1200"/>
    </w:pPr>
  </w:style>
  <w:style w:styleId="Style_5_ch" w:type="character">
    <w:name w:val="toc 7"/>
    <w:link w:val="Style_5"/>
  </w:style>
  <w:style w:styleId="Style_6" w:type="paragraph">
    <w:name w:val="heading 3"/>
    <w:next w:val="Style_1"/>
    <w:link w:val="Style_6_ch"/>
    <w:uiPriority w:val="9"/>
    <w:qFormat/>
    <w:pPr>
      <w:ind/>
      <w:outlineLvl w:val="2"/>
    </w:pPr>
    <w:rPr>
      <w:rFonts w:ascii="XO Thames" w:hAnsi="XO Thames"/>
      <w:b w:val="1"/>
      <w:i w:val="1"/>
      <w:color w:val="000000"/>
    </w:rPr>
  </w:style>
  <w:style w:styleId="Style_6_ch" w:type="character">
    <w:name w:val="heading 3"/>
    <w:link w:val="Style_6"/>
    <w:rPr>
      <w:rFonts w:ascii="XO Thames" w:hAnsi="XO Thames"/>
      <w:b w:val="1"/>
      <w:i w:val="1"/>
      <w:color w:val="000000"/>
    </w:rPr>
  </w:style>
  <w:style w:styleId="Style_7" w:type="paragraph">
    <w:name w:val="toc 3"/>
    <w:next w:val="Style_1"/>
    <w:link w:val="Style_7_ch"/>
    <w:uiPriority w:val="39"/>
    <w:pPr>
      <w:ind w:firstLine="0" w:left="400"/>
    </w:pPr>
  </w:style>
  <w:style w:styleId="Style_7_ch" w:type="character">
    <w:name w:val="toc 3"/>
    <w:link w:val="Style_7"/>
  </w:style>
  <w:style w:styleId="Style_8" w:type="paragraph">
    <w:name w:val="heading 5"/>
    <w:next w:val="Style_1"/>
    <w:link w:val="Style_8_ch"/>
    <w:uiPriority w:val="9"/>
    <w:qFormat/>
    <w:pPr>
      <w:spacing w:after="120" w:before="120"/>
      <w:ind/>
      <w:outlineLvl w:val="4"/>
    </w:pPr>
    <w:rPr>
      <w:rFonts w:ascii="XO Thames" w:hAnsi="XO Thames"/>
      <w:b w:val="1"/>
      <w:color w:val="000000"/>
      <w:sz w:val="22"/>
    </w:rPr>
  </w:style>
  <w:style w:styleId="Style_8_ch" w:type="character">
    <w:name w:val="heading 5"/>
    <w:link w:val="Style_8"/>
    <w:rPr>
      <w:rFonts w:ascii="XO Thames" w:hAnsi="XO Thames"/>
      <w:b w:val="1"/>
      <w:color w:val="000000"/>
      <w:sz w:val="22"/>
    </w:rPr>
  </w:style>
  <w:style w:styleId="Style_9" w:type="paragraph">
    <w:name w:val="heading 1"/>
    <w:next w:val="Style_1"/>
    <w:link w:val="Style_9_ch"/>
    <w:uiPriority w:val="9"/>
    <w:qFormat/>
    <w:pPr>
      <w:spacing w:after="120" w:before="120"/>
      <w:ind/>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jc w:val="left"/>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pPr>
    <w:rPr>
      <w:rFonts w:ascii="XO Thames" w:hAnsi="XO Thames"/>
      <w:b w:val="1"/>
    </w:rPr>
  </w:style>
  <w:style w:styleId="Style_12_ch" w:type="character">
    <w:name w:val="toc 1"/>
    <w:link w:val="Style_12"/>
    <w:rPr>
      <w:rFonts w:ascii="XO Thames" w:hAnsi="XO Thames"/>
      <w:b w:val="1"/>
    </w:rPr>
  </w:style>
  <w:style w:styleId="Style_13" w:type="paragraph">
    <w:name w:val="Header and Footer"/>
    <w:link w:val="Style_13_ch"/>
    <w:pPr>
      <w:spacing w:line="360" w:lineRule="auto"/>
      <w:ind/>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pPr>
  </w:style>
  <w:style w:styleId="Style_14_ch" w:type="character">
    <w:name w:val="toc 9"/>
    <w:link w:val="Style_14"/>
  </w:style>
  <w:style w:styleId="Style_15" w:type="paragraph">
    <w:name w:val="toc 8"/>
    <w:next w:val="Style_1"/>
    <w:link w:val="Style_15_ch"/>
    <w:uiPriority w:val="39"/>
    <w:pPr>
      <w:ind w:firstLine="0" w:left="1400"/>
    </w:pPr>
  </w:style>
  <w:style w:styleId="Style_15_ch" w:type="character">
    <w:name w:val="toc 8"/>
    <w:link w:val="Style_15"/>
  </w:style>
  <w:style w:styleId="Style_16" w:type="paragraph">
    <w:name w:val="toc 5"/>
    <w:next w:val="Style_1"/>
    <w:link w:val="Style_16_ch"/>
    <w:uiPriority w:val="39"/>
    <w:pPr>
      <w:ind w:firstLine="0" w:left="800"/>
    </w:pPr>
  </w:style>
  <w:style w:styleId="Style_16_ch" w:type="character">
    <w:name w:val="toc 5"/>
    <w:link w:val="Style_16"/>
  </w:style>
  <w:style w:styleId="Style_17" w:type="paragraph">
    <w:name w:val="Subtitle"/>
    <w:next w:val="Style_1"/>
    <w:link w:val="Style_17_ch"/>
    <w:uiPriority w:val="11"/>
    <w:qFormat/>
    <w:rPr>
      <w:rFonts w:ascii="XO Thames" w:hAnsi="XO Thames"/>
      <w:i w:val="1"/>
      <w:color w:val="616161"/>
      <w:sz w:val="24"/>
    </w:rPr>
  </w:style>
  <w:style w:styleId="Style_17_ch" w:type="character">
    <w:name w:val="Subtitle"/>
    <w:link w:val="Style_17"/>
    <w:rPr>
      <w:rFonts w:ascii="XO Thames" w:hAnsi="XO Thames"/>
      <w:i w:val="1"/>
      <w:color w:val="616161"/>
      <w:sz w:val="24"/>
    </w:rPr>
  </w:style>
  <w:style w:styleId="Style_18" w:type="paragraph">
    <w:name w:val="toc 10"/>
    <w:next w:val="Style_1"/>
    <w:link w:val="Style_18_ch"/>
    <w:uiPriority w:val="39"/>
    <w:pPr>
      <w:ind w:firstLine="0" w:left="1800"/>
    </w:pPr>
  </w:style>
  <w:style w:styleId="Style_18_ch" w:type="character">
    <w:name w:val="toc 10"/>
    <w:link w:val="Style_18"/>
  </w:style>
  <w:style w:styleId="Style_19" w:type="paragraph">
    <w:name w:val="Title"/>
    <w:next w:val="Style_1"/>
    <w:link w:val="Style_19_ch"/>
    <w:uiPriority w:val="10"/>
    <w:qFormat/>
    <w:rPr>
      <w:rFonts w:ascii="XO Thames" w:hAnsi="XO Thames"/>
      <w:b w:val="1"/>
      <w:sz w:val="52"/>
    </w:rPr>
  </w:style>
  <w:style w:styleId="Style_19_ch" w:type="character">
    <w:name w:val="Title"/>
    <w:link w:val="Style_19"/>
    <w:rPr>
      <w:rFonts w:ascii="XO Thames" w:hAnsi="XO Thames"/>
      <w:b w:val="1"/>
      <w:sz w:val="52"/>
    </w:rPr>
  </w:style>
  <w:style w:styleId="Style_20" w:type="paragraph">
    <w:name w:val="heading 4"/>
    <w:next w:val="Style_1"/>
    <w:link w:val="Style_20_ch"/>
    <w:uiPriority w:val="9"/>
    <w:qFormat/>
    <w:pPr>
      <w:spacing w:after="120" w:before="120"/>
      <w:ind/>
      <w:outlineLvl w:val="3"/>
    </w:pPr>
    <w:rPr>
      <w:rFonts w:ascii="XO Thames" w:hAnsi="XO Thames"/>
      <w:b w:val="1"/>
      <w:color w:val="595959"/>
      <w:sz w:val="26"/>
    </w:rPr>
  </w:style>
  <w:style w:styleId="Style_20_ch" w:type="character">
    <w:name w:val="heading 4"/>
    <w:link w:val="Style_20"/>
    <w:rPr>
      <w:rFonts w:ascii="XO Thames" w:hAnsi="XO Thames"/>
      <w:b w:val="1"/>
      <w:color w:val="595959"/>
      <w:sz w:val="26"/>
    </w:rPr>
  </w:style>
  <w:style w:styleId="Style_21" w:type="paragraph">
    <w:name w:val="heading 2"/>
    <w:next w:val="Style_1"/>
    <w:link w:val="Style_21_ch"/>
    <w:uiPriority w:val="9"/>
    <w:qFormat/>
    <w:pPr>
      <w:spacing w:after="120" w:before="120"/>
      <w:ind/>
      <w:outlineLvl w:val="1"/>
    </w:pPr>
    <w:rPr>
      <w:rFonts w:ascii="XO Thames" w:hAnsi="XO Thames"/>
      <w:b w:val="1"/>
      <w:color w:val="00A0FF"/>
      <w:sz w:val="26"/>
    </w:rPr>
  </w:style>
  <w:style w:styleId="Style_21_ch" w:type="character">
    <w:name w:val="heading 2"/>
    <w:link w:val="Style_21"/>
    <w:rPr>
      <w:rFonts w:ascii="XO Thames" w:hAnsi="XO Thames"/>
      <w:b w:val="1"/>
      <w:color w:val="00A0FF"/>
      <w:sz w:val="26"/>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c="http://schemas.openxmlformats.org/drawingml/2006/chart" xmlns:co="http://ncloudtech.com"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MyOffice-CoreFramework-Windows/22-903.417.5503.534.8@RELEASE-DESKTOP-SORREL_HOME-RC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2022-09-17T13:26:00Z</dcterms:modified>
</cp:coreProperties>
</file>