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4765" w14:textId="4D6ACBFC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В любом случае, худшее, что может случиться, это смерть Нормана. Это, конечно, плохо, но</w:t>
      </w:r>
      <w:r w:rsidR="00327C68">
        <w:rPr>
          <w:rFonts w:ascii="Times New Roman" w:hAnsi="Times New Roman" w:cs="Times New Roman"/>
          <w:sz w:val="28"/>
          <w:szCs w:val="28"/>
        </w:rPr>
        <w:t xml:space="preserve">... </w:t>
      </w:r>
      <w:r w:rsidRPr="00432B9B">
        <w:rPr>
          <w:rFonts w:ascii="Times New Roman" w:hAnsi="Times New Roman" w:cs="Times New Roman"/>
          <w:sz w:val="28"/>
          <w:szCs w:val="28"/>
        </w:rPr>
        <w:t>Блин, он же мой папа. Это очень плохо!</w:t>
      </w:r>
    </w:p>
    <w:p w14:paraId="73B9119C" w14:textId="77777777" w:rsidR="00327C68" w:rsidRDefault="008F5B2F" w:rsidP="00327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Наиболее вероятный сценарий, - вздохнув, я снова запустил симуляцию.</w:t>
      </w:r>
    </w:p>
    <w:p w14:paraId="550A8B79" w14:textId="7F3BA573" w:rsidR="008F5B2F" w:rsidRDefault="008F5B2F" w:rsidP="00327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спонтанный процесс размножения</w:t>
      </w:r>
      <w:r w:rsidR="00327C68">
        <w:rPr>
          <w:rFonts w:ascii="Times New Roman" w:hAnsi="Times New Roman" w:cs="Times New Roman"/>
          <w:sz w:val="28"/>
          <w:szCs w:val="28"/>
        </w:rPr>
        <w:t>...</w:t>
      </w:r>
    </w:p>
    <w:p w14:paraId="10957A89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Искусственный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B9B">
        <w:rPr>
          <w:rFonts w:ascii="Times New Roman" w:hAnsi="Times New Roman" w:cs="Times New Roman"/>
          <w:sz w:val="28"/>
          <w:szCs w:val="28"/>
        </w:rPr>
        <w:t xml:space="preserve">интеллект </w:t>
      </w:r>
      <w:r w:rsidRPr="00432B9B"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432B9B">
        <w:rPr>
          <w:rFonts w:ascii="Times New Roman" w:hAnsi="Times New Roman" w:cs="Times New Roman"/>
          <w:sz w:val="28"/>
          <w:szCs w:val="28"/>
        </w:rPr>
        <w:t xml:space="preserve"> продемонстрировал такое достижение. Жуткое существо наблюдало за мной из монитора.</w:t>
      </w:r>
    </w:p>
    <w:p w14:paraId="518AA632" w14:textId="76561AD8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Этот экземпляр немного напоминал классическую ящерицу. Вернее, очень-очень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327C68" w:rsidRPr="00327C68">
        <w:rPr>
          <w:rFonts w:ascii="Times New Roman" w:hAnsi="Times New Roman" w:cs="Times New Roman"/>
          <w:sz w:val="28"/>
          <w:szCs w:val="28"/>
        </w:rPr>
        <w:t>"</w:t>
      </w:r>
      <w:r w:rsidRPr="00432B9B">
        <w:rPr>
          <w:rFonts w:ascii="Times New Roman" w:hAnsi="Times New Roman" w:cs="Times New Roman"/>
          <w:sz w:val="28"/>
          <w:szCs w:val="28"/>
        </w:rPr>
        <w:t>альфа-версию ящера</w:t>
      </w:r>
      <w:r w:rsidR="00327C68" w:rsidRPr="00327C68">
        <w:rPr>
          <w:rFonts w:ascii="Times New Roman" w:hAnsi="Times New Roman" w:cs="Times New Roman"/>
          <w:sz w:val="28"/>
          <w:szCs w:val="28"/>
        </w:rPr>
        <w:t>"</w:t>
      </w:r>
      <w:r w:rsidRPr="00432B9B">
        <w:rPr>
          <w:rFonts w:ascii="Times New Roman" w:hAnsi="Times New Roman" w:cs="Times New Roman"/>
          <w:sz w:val="28"/>
          <w:szCs w:val="28"/>
        </w:rPr>
        <w:t>.</w:t>
      </w:r>
    </w:p>
    <w:p w14:paraId="4F16B07E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Ужас. Это действительно настоящий гоблин.</w:t>
      </w:r>
    </w:p>
    <w:p w14:paraId="347DB3EE" w14:textId="447A2BFB" w:rsidR="008F5B2F" w:rsidRPr="009B1CA5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Что будет с психическим состоянием моего отца после этого, даже страшно представить. А так, судя по последнему разговору, не слишком адекватно</w:t>
      </w:r>
      <w:r w:rsidR="009B1CA5">
        <w:rPr>
          <w:rFonts w:ascii="Times New Roman" w:hAnsi="Times New Roman" w:cs="Times New Roman"/>
          <w:sz w:val="28"/>
          <w:szCs w:val="28"/>
        </w:rPr>
        <w:t>...</w:t>
      </w:r>
    </w:p>
    <w:p w14:paraId="556C895A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Шанс? - устало спросил я у компьютера.</w:t>
      </w:r>
    </w:p>
    <w:p w14:paraId="3FDE1E02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Оценивается в семьдесят четыре процента.</w:t>
      </w:r>
    </w:p>
    <w:p w14:paraId="4732042C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</w:t>
      </w:r>
    </w:p>
    <w:p w14:paraId="481B9725" w14:textId="77777777" w:rsidR="00327C68" w:rsidRDefault="008F5B2F" w:rsidP="00327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Итак, наиболее вероятный вариант, что Норман превращается в какое-то чудовище.</w:t>
      </w:r>
    </w:p>
    <w:p w14:paraId="25C823F8" w14:textId="16966B22" w:rsidR="008F5B2F" w:rsidRDefault="008F5B2F" w:rsidP="00327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Почему вы так уверен</w:t>
      </w:r>
      <w:r w:rsidR="00327C68">
        <w:rPr>
          <w:rFonts w:ascii="Times New Roman" w:hAnsi="Times New Roman" w:cs="Times New Roman"/>
          <w:sz w:val="28"/>
          <w:szCs w:val="28"/>
        </w:rPr>
        <w:t>ы</w:t>
      </w:r>
      <w:r w:rsidRPr="00432B9B">
        <w:rPr>
          <w:rFonts w:ascii="Times New Roman" w:hAnsi="Times New Roman" w:cs="Times New Roman"/>
          <w:sz w:val="28"/>
          <w:szCs w:val="28"/>
        </w:rPr>
        <w:t xml:space="preserve"> в успешном повторном проглатывании вируса?</w:t>
      </w:r>
    </w:p>
    <w:p w14:paraId="0A18ABBA" w14:textId="5BF0AB51" w:rsidR="008F5B2F" w:rsidRPr="00327C68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Когнитивное искажение, вызванное </w:t>
      </w:r>
      <w:r w:rsidR="00327C68" w:rsidRPr="00327C68">
        <w:rPr>
          <w:rFonts w:ascii="Times New Roman" w:hAnsi="Times New Roman" w:cs="Times New Roman"/>
          <w:sz w:val="28"/>
          <w:szCs w:val="28"/>
        </w:rPr>
        <w:t>"</w:t>
      </w:r>
      <w:r w:rsidRPr="00432B9B">
        <w:rPr>
          <w:rFonts w:ascii="Times New Roman" w:hAnsi="Times New Roman" w:cs="Times New Roman"/>
          <w:sz w:val="28"/>
          <w:szCs w:val="28"/>
        </w:rPr>
        <w:t>гоблинизацией</w:t>
      </w:r>
      <w:r w:rsidR="00327C68" w:rsidRPr="00327C68">
        <w:rPr>
          <w:rFonts w:ascii="Times New Roman" w:hAnsi="Times New Roman" w:cs="Times New Roman"/>
          <w:sz w:val="28"/>
          <w:szCs w:val="28"/>
        </w:rPr>
        <w:t>"</w:t>
      </w:r>
      <w:r w:rsidRPr="00432B9B">
        <w:rPr>
          <w:rFonts w:ascii="Times New Roman" w:hAnsi="Times New Roman" w:cs="Times New Roman"/>
          <w:sz w:val="28"/>
          <w:szCs w:val="28"/>
        </w:rPr>
        <w:t>? ИЛИ ЖЕ</w:t>
      </w:r>
      <w:r w:rsidR="00327C68" w:rsidRPr="00327C68">
        <w:rPr>
          <w:rFonts w:ascii="Times New Roman" w:hAnsi="Times New Roman" w:cs="Times New Roman"/>
          <w:sz w:val="28"/>
          <w:szCs w:val="28"/>
        </w:rPr>
        <w:t>...</w:t>
      </w:r>
    </w:p>
    <w:p w14:paraId="6F80AEBF" w14:textId="1E9EE64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lastRenderedPageBreak/>
        <w:t>..Или он не знает, откуда Октавиус взял клетки и не смог связать их с Коннорсом</w:t>
      </w:r>
      <w:r w:rsidR="00327C68" w:rsidRPr="00327C68">
        <w:rPr>
          <w:rFonts w:ascii="Times New Roman" w:hAnsi="Times New Roman" w:cs="Times New Roman"/>
          <w:sz w:val="28"/>
          <w:szCs w:val="28"/>
        </w:rPr>
        <w:t xml:space="preserve"> - </w:t>
      </w:r>
      <w:r w:rsidRPr="00432B9B">
        <w:rPr>
          <w:rFonts w:ascii="Times New Roman" w:hAnsi="Times New Roman" w:cs="Times New Roman"/>
          <w:sz w:val="28"/>
          <w:szCs w:val="28"/>
        </w:rPr>
        <w:t xml:space="preserve">это я помню про ящера, потому что он был в фильме, но отец едва помнит всех сотрудников </w:t>
      </w:r>
      <w:r w:rsidRPr="00432B9B"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432B9B">
        <w:rPr>
          <w:rFonts w:ascii="Times New Roman" w:hAnsi="Times New Roman" w:cs="Times New Roman"/>
          <w:sz w:val="28"/>
          <w:szCs w:val="28"/>
        </w:rPr>
        <w:t xml:space="preserve"> и он знает, кто что делает. Особенно учитывая, что в последнее время он был занят и просто не мог обращать внимание на разработки Коннорса. При этом Отто должен был как-то объяснить, как к нему попали такие необыкновенные ткани, верно? ..</w:t>
      </w:r>
    </w:p>
    <w:p w14:paraId="36BCCDB9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Определенно стоит поговорить с Октавиусом.</w:t>
      </w:r>
    </w:p>
    <w:p w14:paraId="042D0143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Я хотел спать. И дым. Я откинулся на спинку стула, закрыл глаза, пытаясь отложить в сторону все, что узнал сегодня.</w:t>
      </w:r>
    </w:p>
    <w:p w14:paraId="4D960CA7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Итак, нам нужно понять следующие шаги.</w:t>
      </w:r>
    </w:p>
    <w:p w14:paraId="10704E0B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Что мне делать с Норманом?</w:t>
      </w:r>
    </w:p>
    <w:p w14:paraId="3F6EBAA3" w14:textId="21251768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рукопашном бою возможностей не много</w:t>
      </w:r>
      <w:r w:rsidR="00327C68" w:rsidRPr="00327C68">
        <w:rPr>
          <w:rFonts w:ascii="Times New Roman" w:hAnsi="Times New Roman" w:cs="Times New Roman"/>
          <w:sz w:val="28"/>
          <w:szCs w:val="28"/>
        </w:rPr>
        <w:t>...</w:t>
      </w:r>
      <w:r w:rsidRPr="00432B9B">
        <w:rPr>
          <w:rFonts w:ascii="Times New Roman" w:hAnsi="Times New Roman" w:cs="Times New Roman"/>
          <w:sz w:val="28"/>
          <w:szCs w:val="28"/>
        </w:rPr>
        <w:t xml:space="preserve"> Заказать убийцу? Кстати, это вариант. Мы должны подумать об этом.</w:t>
      </w:r>
    </w:p>
    <w:p w14:paraId="15FAD35D" w14:textId="45991EFD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Второй вариант</w:t>
      </w:r>
      <w:r w:rsidR="001C4556" w:rsidRPr="001C4556">
        <w:rPr>
          <w:rFonts w:ascii="Times New Roman" w:hAnsi="Times New Roman" w:cs="Times New Roman"/>
          <w:sz w:val="28"/>
          <w:szCs w:val="28"/>
        </w:rPr>
        <w:t xml:space="preserve"> - </w:t>
      </w:r>
      <w:r w:rsidRPr="00432B9B">
        <w:rPr>
          <w:rFonts w:ascii="Times New Roman" w:hAnsi="Times New Roman" w:cs="Times New Roman"/>
          <w:sz w:val="28"/>
          <w:szCs w:val="28"/>
        </w:rPr>
        <w:t xml:space="preserve">изоляция. Захватите своего отца в какой-нибудь супертюрьме и подумайте, как спасти его от </w:t>
      </w:r>
      <w:r w:rsidR="001C4556" w:rsidRPr="001C4556">
        <w:rPr>
          <w:rFonts w:ascii="Times New Roman" w:hAnsi="Times New Roman" w:cs="Times New Roman"/>
          <w:sz w:val="28"/>
          <w:szCs w:val="28"/>
        </w:rPr>
        <w:t>"</w:t>
      </w:r>
      <w:r w:rsidRPr="00432B9B">
        <w:rPr>
          <w:rFonts w:ascii="Times New Roman" w:hAnsi="Times New Roman" w:cs="Times New Roman"/>
          <w:sz w:val="28"/>
          <w:szCs w:val="28"/>
        </w:rPr>
        <w:t>гоблиничества</w:t>
      </w:r>
      <w:r w:rsidR="001C4556" w:rsidRPr="001C4556">
        <w:rPr>
          <w:rFonts w:ascii="Times New Roman" w:hAnsi="Times New Roman" w:cs="Times New Roman"/>
          <w:sz w:val="28"/>
          <w:szCs w:val="28"/>
        </w:rPr>
        <w:t>"</w:t>
      </w:r>
      <w:r w:rsidRPr="00432B9B">
        <w:rPr>
          <w:rFonts w:ascii="Times New Roman" w:hAnsi="Times New Roman" w:cs="Times New Roman"/>
          <w:sz w:val="28"/>
          <w:szCs w:val="28"/>
        </w:rPr>
        <w:t>. Хороший вариант. Опять же, что-то подобное стоит найти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2B9B">
        <w:rPr>
          <w:rFonts w:ascii="Times New Roman" w:hAnsi="Times New Roman" w:cs="Times New Roman"/>
          <w:sz w:val="28"/>
          <w:szCs w:val="28"/>
        </w:rPr>
        <w:t xml:space="preserve"> Есть ли способ связаться со ЩИТОМ?</w:t>
      </w:r>
    </w:p>
    <w:p w14:paraId="528B4996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С другой стороны, Норман пока не сделал ничего плохого.</w:t>
      </w:r>
    </w:p>
    <w:p w14:paraId="4492DF2D" w14:textId="07FDD6E1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Когда он это сделает</w:t>
      </w:r>
      <w:r w:rsidR="001C4556" w:rsidRPr="001C4556">
        <w:rPr>
          <w:rFonts w:ascii="Times New Roman" w:hAnsi="Times New Roman" w:cs="Times New Roman"/>
          <w:sz w:val="28"/>
          <w:szCs w:val="28"/>
        </w:rPr>
        <w:t xml:space="preserve">, </w:t>
      </w:r>
      <w:r w:rsidRPr="00432B9B">
        <w:rPr>
          <w:rFonts w:ascii="Times New Roman" w:hAnsi="Times New Roman" w:cs="Times New Roman"/>
          <w:sz w:val="28"/>
          <w:szCs w:val="28"/>
        </w:rPr>
        <w:t>будет слишком поздно,</w:t>
      </w:r>
      <w:r w:rsidR="001C4556" w:rsidRPr="001C4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C4556" w:rsidRPr="001C4556">
        <w:rPr>
          <w:rFonts w:ascii="Times New Roman" w:hAnsi="Times New Roman" w:cs="Times New Roman"/>
          <w:sz w:val="28"/>
          <w:szCs w:val="28"/>
        </w:rPr>
        <w:t xml:space="preserve"> </w:t>
      </w:r>
      <w:r w:rsidRPr="00432B9B">
        <w:rPr>
          <w:rFonts w:ascii="Times New Roman" w:hAnsi="Times New Roman" w:cs="Times New Roman"/>
          <w:sz w:val="28"/>
          <w:szCs w:val="28"/>
        </w:rPr>
        <w:t>сказал здравый смысл.</w:t>
      </w:r>
    </w:p>
    <w:p w14:paraId="51889976" w14:textId="0CC9961F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Это очевидно, но</w:t>
      </w:r>
      <w:r w:rsidR="001C4556" w:rsidRPr="001C4556">
        <w:rPr>
          <w:rFonts w:ascii="Times New Roman" w:hAnsi="Times New Roman" w:cs="Times New Roman"/>
          <w:sz w:val="28"/>
          <w:szCs w:val="28"/>
        </w:rPr>
        <w:t>...</w:t>
      </w:r>
      <w:r w:rsidRPr="00432B9B">
        <w:rPr>
          <w:rFonts w:ascii="Times New Roman" w:hAnsi="Times New Roman" w:cs="Times New Roman"/>
          <w:sz w:val="28"/>
          <w:szCs w:val="28"/>
        </w:rPr>
        <w:t xml:space="preserve">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фильмах и сериалах</w:t>
      </w:r>
      <w:r w:rsidR="00426A33">
        <w:rPr>
          <w:rFonts w:ascii="Times New Roman" w:hAnsi="Times New Roman" w:cs="Times New Roman"/>
          <w:sz w:val="28"/>
          <w:szCs w:val="28"/>
        </w:rPr>
        <w:t>...</w:t>
      </w:r>
      <w:r w:rsidRPr="00432B9B">
        <w:rPr>
          <w:rFonts w:ascii="Times New Roman" w:hAnsi="Times New Roman" w:cs="Times New Roman"/>
          <w:sz w:val="28"/>
          <w:szCs w:val="28"/>
        </w:rPr>
        <w:t xml:space="preserve"> Возможно, я намеренно занижаю уровень адекватности отца, пытаясь согласовать его с неким образом мира, который сложился у Владимира Симановича после смотреть фильмы и сериалы?</w:t>
      </w:r>
    </w:p>
    <w:p w14:paraId="00743517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Кстати, об уровне адекватности.</w:t>
      </w:r>
    </w:p>
    <w:p w14:paraId="4F1D602C" w14:textId="3E653489" w:rsidR="00CA5F35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Что может вывести Нормана из колеи?</w:t>
      </w:r>
    </w:p>
    <w:p w14:paraId="4B9D393F" w14:textId="77777777" w:rsidR="004A7AF4" w:rsidRPr="008F5B2F" w:rsidRDefault="004A7AF4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A7AF4" w:rsidRPr="008F5B2F" w:rsidSect="00CB049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EFF"/>
    <w:rsid w:val="000A723D"/>
    <w:rsid w:val="001C4556"/>
    <w:rsid w:val="001E6947"/>
    <w:rsid w:val="001E7EFF"/>
    <w:rsid w:val="00217508"/>
    <w:rsid w:val="00327C68"/>
    <w:rsid w:val="00337302"/>
    <w:rsid w:val="003E4DCE"/>
    <w:rsid w:val="00426A33"/>
    <w:rsid w:val="004A7AF4"/>
    <w:rsid w:val="004D33C2"/>
    <w:rsid w:val="00511305"/>
    <w:rsid w:val="0056326C"/>
    <w:rsid w:val="00591F6E"/>
    <w:rsid w:val="00756402"/>
    <w:rsid w:val="007910A5"/>
    <w:rsid w:val="00793932"/>
    <w:rsid w:val="008F5B2F"/>
    <w:rsid w:val="009B1CA5"/>
    <w:rsid w:val="00A70DAD"/>
    <w:rsid w:val="00B72A7D"/>
    <w:rsid w:val="00BA1787"/>
    <w:rsid w:val="00CA5F35"/>
    <w:rsid w:val="00DA5D09"/>
    <w:rsid w:val="00DD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A44F"/>
  <w15:chartTrackingRefBased/>
  <w15:docId w15:val="{20BCBFDC-B9AC-45A7-854E-C8D8BA1C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6C657-B53A-4441-8710-64FC9E0C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Проскура</dc:creator>
  <cp:keywords/>
  <dc:description/>
  <cp:lastModifiedBy>Амир Галиаскаров</cp:lastModifiedBy>
  <cp:revision>19</cp:revision>
  <dcterms:created xsi:type="dcterms:W3CDTF">2022-10-03T21:25:00Z</dcterms:created>
  <dcterms:modified xsi:type="dcterms:W3CDTF">2022-10-07T14:18:00Z</dcterms:modified>
</cp:coreProperties>
</file>