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5180CAFE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  <w:r w:rsidR="006605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070C4" w14:textId="7DEB3409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К счастью, мой отец не заблокировал мой уровень доступа после своего гоблина, чего я подсознательно ожидал. </w:t>
      </w:r>
    </w:p>
    <w:p w14:paraId="57B1A42C" w14:textId="56FF55E3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  <w:r w:rsidR="00B27250" w:rsidRPr="004E07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076B5" w14:textId="164DFFA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Эльф…</w:t>
      </w:r>
    </w:p>
    <w:p w14:paraId="4954B036" w14:textId="5300DFA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Твоя мать…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определенный действия. </w:t>
      </w:r>
    </w:p>
    <w:p w14:paraId="2927E2D7" w14:textId="77777777" w:rsidR="00A260B8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AB5FF8" w:rsidRPr="004E0712">
        <w:rPr>
          <w:rFonts w:ascii="Times New Roman" w:hAnsi="Times New Roman" w:cs="Times New Roman"/>
          <w:sz w:val="28"/>
          <w:szCs w:val="28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AB5FF8" w:rsidRPr="004E0712">
        <w:rPr>
          <w:rFonts w:ascii="Times New Roman" w:hAnsi="Times New Roman" w:cs="Times New Roman"/>
          <w:sz w:val="28"/>
          <w:szCs w:val="28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6390385F" w14:textId="7A362C77" w:rsidR="0018448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Первый – подготовка. Перове поколения вируса </w:t>
      </w:r>
      <w:r w:rsidR="00AB5FF8" w:rsidRPr="004E0712">
        <w:rPr>
          <w:rFonts w:ascii="Times New Roman" w:hAnsi="Times New Roman" w:cs="Times New Roman"/>
          <w:sz w:val="28"/>
          <w:szCs w:val="28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AB5FF8" w:rsidRPr="004E0712">
        <w:rPr>
          <w:rFonts w:ascii="Times New Roman" w:hAnsi="Times New Roman" w:cs="Times New Roman"/>
          <w:sz w:val="28"/>
          <w:szCs w:val="28"/>
        </w:rPr>
        <w:t>" было помещено в определенную среду, к которой… оно "привыкало". Адаптировано.</w:t>
      </w:r>
    </w:p>
    <w:p w14:paraId="603FB515" w14:textId="7512BA9C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7592A78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Третий – смерть. После полной смены 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3BC65FC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клетка…</w:t>
      </w:r>
    </w:p>
    <w:p w14:paraId="44547DC7" w14:textId="249E5DA8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"Гоблин" сначала приспособился к жизни в здоровой клетке, затем его поместили в "больную" клетку, которую он уже изменил на форму и вид здоровой клетки. </w:t>
      </w:r>
    </w:p>
    <w:p w14:paraId="3A7C2433" w14:textId="2C31D467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–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F2F43A6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В результате Леший в целом оказался невероятно дорогим лекарством, но достаточно универсальным если не для всех болезней, то для очень многих. </w:t>
      </w:r>
    </w:p>
    <w:p w14:paraId="03432F1E" w14:textId="370C02B7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что-то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>ые клетки, а… какие-то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688CE5CA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живы-здоровы, залечили свои раны.</w:t>
      </w:r>
    </w:p>
    <w:p w14:paraId="005872EB" w14:textId="3AFBFB1C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№3334856В?</w:t>
      </w:r>
    </w:p>
    <w:p w14:paraId="6FDD35EA" w14:textId="634520B6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- Тема №3334856В, - ответила Кари. -Имя: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"Гоблин". Зафиксировано увеличение физический показателей: прирост мышечной массы на 47%, улучшение силы и прочности мышечной ткани на 216%, увеличение прочности костей на 306%, улучшение нервной проводимости на 228%, уровень регенерация тканей увеличилась на 112%...</w:t>
      </w:r>
    </w:p>
    <w:p w14:paraId="655D82B4" w14:textId="1D027519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О…и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12449D3C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>Изменения в структуре ДНК клеток, измененных проектом "Гоблин", были записаны, как продолжила Кари, иллюстрируя какие-то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07F44905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A70DA"/>
    <w:rsid w:val="003F302D"/>
    <w:rsid w:val="004E0712"/>
    <w:rsid w:val="00660568"/>
    <w:rsid w:val="00715B6B"/>
    <w:rsid w:val="0088576E"/>
    <w:rsid w:val="009009A1"/>
    <w:rsid w:val="009D3A81"/>
    <w:rsid w:val="00A260B8"/>
    <w:rsid w:val="00AB5FF8"/>
    <w:rsid w:val="00B27250"/>
    <w:rsid w:val="00B325E9"/>
    <w:rsid w:val="00CE51E1"/>
    <w:rsid w:val="00D01B19"/>
    <w:rsid w:val="00D0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3</cp:revision>
  <dcterms:created xsi:type="dcterms:W3CDTF">2022-10-02T16:59:00Z</dcterms:created>
  <dcterms:modified xsi:type="dcterms:W3CDTF">2022-10-02T18:02:00Z</dcterms:modified>
</cp:coreProperties>
</file>