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Нет, это не так...</w:t>
      </w:r>
    </w:p>
    <w:p w14:paraId="02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Мы подумаем. "Норман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03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Я понимаю, – Кройц медленно кивнул. – 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надеяться,что только "пока". И помните, если... когда Хранители действительно станут способны поддерживать порядок на должном уровне, тогда мы будем ОЧЕНЬ щедры.</w:t>
      </w:r>
    </w:p>
    <w:p w14:paraId="04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Еще раз, стоп.</w:t>
      </w:r>
    </w:p>
    <w:p w14:paraId="05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Что я знаю о Гидре? Конечно нет. За исключением нескольких фильмов про Капитана Америку, они пытались нанять несколько летающих авианосцев, чтобы с их помощью раз и навсегда уничтожить группу людей. Зачем их уничтожать? Я не помню. Я смотрел фильм неохотно, потому что мне просто не нравится Кэп.</w:t>
      </w:r>
    </w:p>
    <w:p w14:paraId="06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 xml:space="preserve">Итак, скажем. Зачем им Хранители? Нет не так. Не только Стражи. Охранники с оружием. </w:t>
      </w:r>
    </w:p>
    <w:p w14:paraId="07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Думается, вопрос должен быть еще проще: зачем им сверхдорогие авианосцы, если есть относительно дешевые и достаточно эффективные "Хранители"?</w:t>
      </w:r>
    </w:p>
    <w:p w14:paraId="08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Мы обязательно решим эту проблему</w:t>
      </w:r>
      <w:r>
        <w:rPr>
          <w:rFonts w:ascii="Calibri" w:hAnsi="Calibri"/>
          <w:b w:val="0"/>
          <w:i w:val="0"/>
          <w:strike w:val="0"/>
          <w:color w:val="000000"/>
          <w:sz w:val="22"/>
          <w:u/>
        </w:rPr>
        <w:t>“</w:t>
      </w:r>
      <w:r>
        <w:rPr>
          <w:rFonts w:ascii="Times New Roman" w:hAnsi="Times New Roman"/>
          <w:spacing w:val="0"/>
          <w:sz w:val="28"/>
        </w:rPr>
        <w:t>, – заверил Норман Кройц.</w:t>
      </w:r>
    </w:p>
    <w:p w14:paraId="09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Блондинка</w:t>
      </w:r>
      <w:r>
        <w:rPr>
          <w:rFonts w:ascii="Times New Roman" w:hAnsi="Times New Roman"/>
          <w:spacing w:val="0"/>
          <w:sz w:val="28"/>
        </w:rPr>
        <w:t xml:space="preserve"> </w:t>
      </w:r>
      <w:r>
        <w:rPr>
          <w:rFonts w:ascii="Times New Roman" w:hAnsi="Times New Roman"/>
          <w:spacing w:val="0"/>
          <w:sz w:val="28"/>
        </w:rPr>
        <w:t>кивнула и, обменявшись со мной еще одним многозначительным взглядом, удалилась.</w:t>
      </w:r>
    </w:p>
    <w:p w14:paraId="0A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Отец задумчиво посмотрел на него.</w:t>
      </w:r>
    </w:p>
    <w:p w14:paraId="0B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Знаешь, сказал он вдруг. – Тоже как-то...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0C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Я сглотнул, не зная, что сказать в ответ.</w:t>
      </w:r>
    </w:p>
    <w:p w14:paraId="0D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Однако, – Норман резко повернулся в мою сторону. – Это не имеет значения, пока мы на одной стороне, не так ли,  Гарри?</w:t>
      </w:r>
    </w:p>
    <w:p w14:paraId="0E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Конечно, – я нашел в себе силы улыбнуться в ответ.</w:t>
      </w:r>
    </w:p>
    <w:p w14:paraId="0F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 xml:space="preserve">Большой! Итак, свою разработку я продал,теперь думаю стоит продать и вашу. </w:t>
      </w:r>
    </w:p>
    <w:p w14:paraId="10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Что ты имеешь в виду? Я волновался.</w:t>
      </w:r>
    </w:p>
    <w:p w14:paraId="11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Ну... у меня есть идея...</w:t>
      </w:r>
    </w:p>
    <w:p w14:paraId="12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14:paraId="13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Мне очень нравится, что ты боялся меня, Гарри, – я почувствовала, как пот стекает по моей спине. – Это очень... правильное чувство.</w:t>
      </w:r>
    </w:p>
    <w:p w14:paraId="14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И влево.</w:t>
      </w:r>
    </w:p>
    <w:p w14:paraId="15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И вдруг я понял, почему я так испугался его взгляда. Я заметил это с ослепительной ясностью.</w:t>
      </w:r>
    </w:p>
    <w:p w14:paraId="16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Конг заставил меня изучать анатомию человека. Он объяснил, что это часть учения школы Дайтен.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17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в зависимости от той или иной эмоции. Самые простые: счастье, волнение, любовь – расширяется зрачок. Страх, ненависть, гнев: зрачок сужается. Все должны быть такими. Каждый имеет.</w:t>
      </w:r>
    </w:p>
    <w:p w14:paraId="18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14:paraId="19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Я сглотнул.</w:t>
      </w:r>
    </w:p>
    <w:sectPr>
      <w:pgSz w:h="16848" w:w="11908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2022-10-03T11:30:15Z</dcterms:modified>
</cp:coreProperties>
</file>