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6CDDF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Спасибо, - от него слегка пахло свежестью, лотосом и смущением. - Я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уж думал, что тут заблудился... Кто бы мог подумать, что в честь вашего 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социального эксперимента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 xml:space="preserve"> устроят целую вечеринку!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Нас пометил сам мэр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. Я усмехнулся, подумав, что мистер Крол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дронов ‚ да он мог бы сказать, это уже в моем кармане.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дронов. А потом... и снести их. Что, в свою очередь, потребует некоторого улучшения Стражей. И эта услуга платная.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Поскольку мэр уже поддержал мой проект, теперь ему придется удерживать свой пост как можно дольше. А это значит, что он заплатит за следующий апгрейд Guardian - он никуда не денется.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Кстати, улучшение означает усложнение. И управлять такими дронами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обычные полицейские не смогут 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да, по договоренности мы передаем Стражей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в управление Департаменту полиции Нью-Йорка, для чего ведется создание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специального отряда операторов</w:t>
      </w:r>
      <w:r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т.е.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‚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можно будет подрубить денег на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обучении.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Но после выборов надо будет посмотреть. Не исключено, что Хранителей быстро сократят, 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в связи со снижением затрат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Мы хорошо поработали, 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улыбнулась Мэри Джейн.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Я заметила, что макияж очень хорошо скрывает темные круги из-за недосыпания.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Где Паркер?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Она сидит в том углу, - очаровательно фыркнула она. Кажется, что он не в своей тарелке.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Да, с момента укуса паука прошло больше двух недель, а новый супергерой еще не появился в сети в Нью-Йорке. Беспорядок, однако.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любом случае, я поставил неприметную охрану для Бена Паркера, так как теперь я могу нанять ее, минуя Айрис и моего отца. Я не собирался позволить ему умереть.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Полагаю, у многих возникнет вопрос: чем дядя Питера Паркера лучше отца Мэтта Мердока? Почему я не помог отцу Сорвиголовы, а хочу спасти родственника Человека-Паука?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Поясню свою позицию.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Стик помог Мэтту взять под контроль свои силы. Без этой подготовки будущий Сорвиголова вряд ли бы выжил - скорее всего, его умения свели бы мальчика с ума. Попробуйте представить, каково это начать чувствовать и чувствовать окружающий мир в несколько десятков раз сильнее, чем раньше. Это был большой вызов, и единственный  человек, который мог помочь Мэтту преодолеть его, был Стик. Однако старый слепой вряд ли мог бы </w:t>
      </w:r>
      <w:r>
        <w:rPr>
          <w:rFonts w:ascii="Times New Roman" w:hAnsi="Times New Roman"/>
          <w:color w:val="000000"/>
          <w:sz w:val="28"/>
        </w:rPr>
        <w:t>(</w:t>
      </w:r>
      <w:r>
        <w:rPr>
          <w:rFonts w:ascii="Times New Roman" w:hAnsi="Times New Roman"/>
          <w:color w:val="000000"/>
          <w:sz w:val="28"/>
        </w:rPr>
        <w:t>и хотел</w:t>
      </w:r>
      <w:r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 xml:space="preserve"> приветствовать нового ученика, если бы у последнего был жив отец. Кто, кстати, был бы категорически против такого ученичества - в том я уверен. Да и прятаться им следует конкретно: вряд ли бандиты простили бы любому боксеру его непослушание. А если обычными бандитами,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 другой стороны, что это за оправдания сейчас? Я позволил отцу Мэтта умереть, поэтому моя совесть будет съедать меня до конца моих дней.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И это еще одна причина попытаться спасти Бена Паркера. Кроме того, тот факт, что его дядя остался жив, явно не угрожает жизни самого Петра. Человек-Паук вполне способен самостоятельно овладеть своими навыками, и убийство Бена лишь заставит в голове Питера те жизненные принципы, которые он проповедовал </w:t>
      </w:r>
      <w:r>
        <w:rPr>
          <w:rFonts w:ascii="Times New Roman" w:hAnsi="Times New Roman"/>
          <w:color w:val="000000"/>
          <w:sz w:val="28"/>
        </w:rPr>
        <w:t>("</w:t>
      </w:r>
      <w:r>
        <w:rPr>
          <w:rFonts w:ascii="Times New Roman" w:hAnsi="Times New Roman"/>
          <w:color w:val="000000"/>
          <w:sz w:val="28"/>
        </w:rPr>
        <w:t>Чем больше сила, тем больше ответственность</w:t>
      </w:r>
      <w:r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 xml:space="preserve"> и прочая ерунда</w:t>
      </w:r>
      <w:r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, но этого не стоит человеческая жизнь. Плюс мне не особо нужен канон - бескомпромиссный и прямой как палка - Человек-Паук. Гораздо лучше было бы иметь дело с героем, способным на известную гибкость мысли и умеющим принимать мои идеи, даже если они не очень... популярны.</w:t>
      </w:r>
    </w:p>
    <w:sectPr>
      <w:type w:val="nextPage"/>
      <w:pgSz w:w="11906" w:h="16838" w:code="9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6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