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7568" w14:textId="0E14BAD4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Вы еще не видели меня злым, - самодовольно усмехнулся Мэтт. Потом он постоял пару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секунд и вдруг стал серьезным. - Чтобы? Какие планы?</w:t>
      </w:r>
    </w:p>
    <w:p w14:paraId="1802FD92" w14:textId="1BF18AEF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Два варианта: надо бороться с привычкой пожимать плечами. - Сначала - пойдем вдоль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берега, пока куда-нибудь не попадем. Плюсы очевидны: относительно безопасно, к тому же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будем понимать, на каком клочке земли находимся. Остров, полуостров, континент или еще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что-то, чего я не могу придумать.</w:t>
      </w:r>
    </w:p>
    <w:p w14:paraId="6C736F7B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Логично, что будущий Сорвиголова согласился.</w:t>
      </w:r>
    </w:p>
    <w:p w14:paraId="530FF133" w14:textId="43FC7DF9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Минусы тоже очевидны, </w:t>
      </w:r>
      <w:r w:rsidR="007F4237" w:rsidRPr="007F423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продолжил я, не обращая внимания на лукавое выражение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лица моего друга, как бы говоря: «Перестань озвучивать очевидное». Какая бы опасность нас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ни ждала здесь, она, скорее всего, исходит из глубин подобия местных джунглей. И, рано или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поздно, нам придется туда лезть. По крайней мере, по болезни.</w:t>
      </w:r>
    </w:p>
    <w:p w14:paraId="46C6316D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На этот раз Мэтт кивнул. Его лицо снова приняло серьезное выражение.</w:t>
      </w:r>
    </w:p>
    <w:p w14:paraId="3B5033CF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Второй вариант: давайте углубимся, - продолжил я. - Я за этот вариант.</w:t>
      </w:r>
    </w:p>
    <w:p w14:paraId="52A314B3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Хочешь сначала убедиться, что мы не на каком-то континенте?</w:t>
      </w:r>
    </w:p>
    <w:p w14:paraId="03973298" w14:textId="122B6A92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А что, даже если на континенте? - Будущий Сорвиголова выгнул бровь. «Представьте, как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далеко нам придется зайти, чтобы убедиться?» И почему? Что нам даст это знание? В любом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случае, вам придется углубиться в джунгли, чтобы выбраться из них.</w:t>
      </w:r>
    </w:p>
    <w:p w14:paraId="7BDB05EB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Это тоже правда... но я думаю, что мы на острове, и я хочу знать его примерный размер.</w:t>
      </w:r>
    </w:p>
    <w:p w14:paraId="4E9B969E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Для чего?</w:t>
      </w:r>
    </w:p>
    <w:p w14:paraId="3C82F7DE" w14:textId="6C176B43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Тогда это может быть необходимо - и мне снова пришлось подавить инстинктивное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желание пожать плечами. Если однажды мне придется спрятаться (а вероятность этого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достаточно высока), этот жест сможет меня идентифицировать. Так что, черт возьми, эти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идиотские привычки. - Я не знаю, почему. Просто знать всегда лучше, чем не знать.</w:t>
      </w:r>
    </w:p>
    <w:p w14:paraId="06B96D97" w14:textId="47643ECC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Хорошо, - согласился Мердок после паузы. - Вообще-то, я надеялся, что мы сможем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купить что-нибудь в этом лесопарке на ужин. Потому что хочется есть что-то такое, чего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давно не хотелось.</w:t>
      </w:r>
    </w:p>
    <w:p w14:paraId="34A7B0DD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Я кивнул. И желудок согласно заурчал.</w:t>
      </w:r>
    </w:p>
    <w:p w14:paraId="6AAE476E" w14:textId="36BE2799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Ладно, пройдемся немного по берегу, - решил я взять управление в свои руки. - Если не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найдем чего-нибудь полезного, хотя бы от того места, где испугались все рыбки, отойдем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подальше. Может быть, вы можете получить что-то.</w:t>
      </w:r>
    </w:p>
    <w:p w14:paraId="1B8B2CF4" w14:textId="77DD732C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Мы должны принять к сведению нашу позицию, - напомнил Мэтт об очень важном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аспекте. - Если твой барин не соврал, то, скорее всего, через полгода он действительно сюда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прилетит. Так что лучше быть там, когда его вертолет появится на горизонте.</w:t>
      </w:r>
    </w:p>
    <w:p w14:paraId="012F40CC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Мысль о Конге заставила меня подпрыгнуть.</w:t>
      </w:r>
    </w:p>
    <w:p w14:paraId="3DAB8612" w14:textId="1EF111ED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Как, в конце концов, он вел меня легко! Всего несколько приятных слов, и вот,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переполненная гордостью, я вверяю ему свою судьбу. Идиот, зачем себя жалеть? На самом</w:t>
      </w:r>
      <w:r w:rsidR="000B33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деле стоило предупредить, когда он говорил о «лучшем ученике» и о том, что «он не хочет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потерять этого ученика в играх гильдии». На Конга не похоже. Он никогда ни о ком не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заботился. Просто деньги. Если бы я не оплатил хотя бы один день, он просто не стал бы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меня учить, пока я не заплачу. И никакие фальшивые статусы «лучший студент» не помогут.</w:t>
      </w:r>
    </w:p>
    <w:p w14:paraId="47F517F6" w14:textId="2AE28BD1" w:rsidR="0048408A" w:rsidRPr="00863F3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Дерьмо. Обидно, конечно</w:t>
      </w:r>
      <w:r w:rsidR="00863F38" w:rsidRPr="00863F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AD8072" w14:textId="501A95A2" w:rsidR="00F2754E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С другой стороны, как ему удалось так легко одурачить Айрис и остальных? Хм... он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пользователь Ци, и очень хорош в этом. Мы с Мэттом хотим, чтобы он вернулся в Китай. Мог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ли он повлиять на мою няню своими сверхъестественными способностями? Да, как два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пальца!</w:t>
      </w:r>
    </w:p>
    <w:p w14:paraId="42630EE1" w14:textId="50AE317E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И вообще. Я не думаю об этом.</w:t>
      </w:r>
    </w:p>
    <w:p w14:paraId="181CE587" w14:textId="77777777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Если Конг притащил меня сюда, кто-то ему за это заплатил. Вывод?</w:t>
      </w:r>
    </w:p>
    <w:p w14:paraId="3D33B78A" w14:textId="48798D14" w:rsidR="0048408A" w:rsidRPr="00C64118" w:rsidRDefault="0048408A" w:rsidP="00AF4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Поскольку у меня еще нет веса, они были направлены не на меня, а на моих близких.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Точнее, мой отец. Это очевидно. И что сделает мой любимый папа, когда узнает, что я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>пропала?</w:t>
      </w:r>
      <w:r w:rsidR="007F4237" w:rsidRPr="007F4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Учитывая, что это была ваша инициатива отвезти меня в </w:t>
      </w:r>
      <w:proofErr w:type="spellStart"/>
      <w:r w:rsidRPr="00C64118">
        <w:rPr>
          <w:rFonts w:ascii="Times New Roman" w:hAnsi="Times New Roman" w:cs="Times New Roman"/>
          <w:sz w:val="28"/>
          <w:szCs w:val="28"/>
          <w:lang w:val="ru-RU"/>
        </w:rPr>
        <w:t>Латверию</w:t>
      </w:r>
      <w:proofErr w:type="spellEnd"/>
      <w:r w:rsidRPr="00C6411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1C84D78" w14:textId="148D3E7E" w:rsidR="00C13436" w:rsidRPr="00C64118" w:rsidRDefault="0048408A" w:rsidP="00552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118">
        <w:rPr>
          <w:rFonts w:ascii="Times New Roman" w:hAnsi="Times New Roman" w:cs="Times New Roman"/>
          <w:sz w:val="28"/>
          <w:szCs w:val="28"/>
          <w:lang w:val="ru-RU"/>
        </w:rPr>
        <w:t>Мобильный телефон здесь, конечно, не берет, - свел меня с ума Мэтт, установив уже</w:t>
      </w:r>
      <w:r w:rsidR="00F2754E" w:rsidRPr="00C641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64118">
        <w:rPr>
          <w:rFonts w:ascii="Times New Roman" w:hAnsi="Times New Roman" w:cs="Times New Roman"/>
          <w:sz w:val="28"/>
          <w:szCs w:val="28"/>
          <w:lang w:val="ru-RU"/>
        </w:rPr>
        <w:t>какие-то понятные указатели с прибрежных камней, над линией прибоя.</w:t>
      </w:r>
    </w:p>
    <w:sectPr w:rsidR="00C13436" w:rsidRPr="00C64118" w:rsidSect="00DA5EC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EB18C" w14:textId="77777777" w:rsidR="0016196D" w:rsidRDefault="0016196D" w:rsidP="009B7A07">
      <w:pPr>
        <w:spacing w:after="0" w:line="240" w:lineRule="auto"/>
      </w:pPr>
      <w:r>
        <w:separator/>
      </w:r>
    </w:p>
  </w:endnote>
  <w:endnote w:type="continuationSeparator" w:id="0">
    <w:p w14:paraId="58AB63AC" w14:textId="77777777" w:rsidR="0016196D" w:rsidRDefault="0016196D" w:rsidP="009B7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803F0" w14:textId="77777777" w:rsidR="0016196D" w:rsidRDefault="0016196D" w:rsidP="009B7A07">
      <w:pPr>
        <w:spacing w:after="0" w:line="240" w:lineRule="auto"/>
      </w:pPr>
      <w:r>
        <w:separator/>
      </w:r>
    </w:p>
  </w:footnote>
  <w:footnote w:type="continuationSeparator" w:id="0">
    <w:p w14:paraId="6D1D8045" w14:textId="77777777" w:rsidR="0016196D" w:rsidRDefault="0016196D" w:rsidP="009B7A0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955549859"/>
  </wne:recipientData>
  <wne:recipientData>
    <wne:active wne:val="1"/>
    <wne:hash wne:val="-1955549727"/>
  </wne:recipientData>
  <wne:recipientData>
    <wne:active wne:val="1"/>
    <wne:hash wne:val="-1955549595"/>
  </wne:recipientData>
  <wne:recipientData>
    <wne:active wne:val="1"/>
    <wne:hash wne:val="-1955549463"/>
  </wne:recipientData>
  <wne:recipientData>
    <wne:active wne:val="1"/>
    <wne:hash wne:val="-1955549331"/>
  </wne:recipientData>
  <wne:recipientData>
    <wne:active wne:val="1"/>
    <wne:hash wne:val="-1955549199"/>
  </wne:recipientData>
  <wne:recipientData>
    <wne:active wne:val="1"/>
    <wne:hash wne:val="-1955549067"/>
  </wne:recipientData>
  <wne:recipientData>
    <wne:active wne:val="1"/>
    <wne:hash wne:val="-1955548935"/>
  </wne:recipientData>
  <wne:recipientData>
    <wne:active wne:val="1"/>
    <wne:hash wne:val="-1955548803"/>
  </wne:recipientData>
  <wne:recipientData>
    <wne:active wne:val="1"/>
    <wne:hash wne:val="1410873269"/>
  </wne:recipientData>
  <wne:recipientData>
    <wne:active wne:val="1"/>
    <wne:hash wne:val="1410873401"/>
  </wne:recipientData>
  <wne:recipientData>
    <wne:active wne:val="1"/>
    <wne:hash wne:val="1410873533"/>
  </wne:recipientData>
  <wne:recipientData>
    <wne:active wne:val="1"/>
    <wne:hash wne:val="1410873665"/>
  </wne:recipientData>
  <wne:recipientData>
    <wne:active wne:val="1"/>
    <wne:hash wne:val="1410873797"/>
  </wne:recipientData>
  <wne:recipientData>
    <wne:active wne:val="1"/>
    <wne:hash wne:val="1410873929"/>
  </wne:recipientData>
  <wne:recipientData>
    <wne:active wne:val="1"/>
    <wne:hash wne:val="1410874061"/>
  </wne:recipientData>
  <wne:recipientData>
    <wne:active wne:val="1"/>
    <wne:hash wne:val="1410874193"/>
  </wne:recipientData>
  <wne:recipientData>
    <wne:active wne:val="1"/>
    <wne:hash wne:val="1410874325"/>
  </wne:recipientData>
  <wne:recipientData>
    <wne:active wne:val="1"/>
    <wne:hash wne:val="1410874457"/>
  </wne:recipientData>
  <wne:recipientData>
    <wne:active wne:val="1"/>
    <wne:hash wne:val="141089056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Студент\Desktop\Новая папка\Лист Microsoft Excel.xlsx;Mode=Read;Extended Properties=&quot;HDR=NO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 "/>
    <w:activeRecord w:val="8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6B"/>
    <w:rsid w:val="000B2E7D"/>
    <w:rsid w:val="000B3301"/>
    <w:rsid w:val="0016196D"/>
    <w:rsid w:val="00302190"/>
    <w:rsid w:val="004466D6"/>
    <w:rsid w:val="0048408A"/>
    <w:rsid w:val="00552715"/>
    <w:rsid w:val="00556BA5"/>
    <w:rsid w:val="00607025"/>
    <w:rsid w:val="006C3775"/>
    <w:rsid w:val="007552FF"/>
    <w:rsid w:val="007F4237"/>
    <w:rsid w:val="00863F38"/>
    <w:rsid w:val="00932AE7"/>
    <w:rsid w:val="00932B3F"/>
    <w:rsid w:val="009844E4"/>
    <w:rsid w:val="009B7A07"/>
    <w:rsid w:val="009D6997"/>
    <w:rsid w:val="00AF421B"/>
    <w:rsid w:val="00C13436"/>
    <w:rsid w:val="00C64118"/>
    <w:rsid w:val="00CA3E3E"/>
    <w:rsid w:val="00D85C97"/>
    <w:rsid w:val="00DA5EC5"/>
    <w:rsid w:val="00E0269A"/>
    <w:rsid w:val="00EA5AC1"/>
    <w:rsid w:val="00EF6D6B"/>
    <w:rsid w:val="00F2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4582"/>
  <w15:chartTrackingRefBased/>
  <w15:docId w15:val="{243E73FB-1F94-44B8-93D5-D740F27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A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7A07"/>
  </w:style>
  <w:style w:type="paragraph" w:styleId="a5">
    <w:name w:val="footer"/>
    <w:basedOn w:val="a"/>
    <w:link w:val="a6"/>
    <w:uiPriority w:val="99"/>
    <w:unhideWhenUsed/>
    <w:rsid w:val="009B7A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7A07"/>
  </w:style>
  <w:style w:type="character" w:customStyle="1" w:styleId="10">
    <w:name w:val="Заголовок 1 Знак"/>
    <w:basedOn w:val="a0"/>
    <w:link w:val="1"/>
    <w:uiPriority w:val="9"/>
    <w:rsid w:val="009B7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B7A07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9B7A07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7552FF"/>
    <w:pPr>
      <w:tabs>
        <w:tab w:val="left" w:pos="9072"/>
      </w:tabs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9B7A07"/>
    <w:pPr>
      <w:spacing w:after="100"/>
      <w:ind w:left="440"/>
    </w:pPr>
    <w:rPr>
      <w:rFonts w:eastAsiaTheme="minorEastAsia" w:cs="Times New Roman"/>
    </w:rPr>
  </w:style>
  <w:style w:type="character" w:styleId="a8">
    <w:name w:val="Hyperlink"/>
    <w:basedOn w:val="a0"/>
    <w:uiPriority w:val="99"/>
    <w:unhideWhenUsed/>
    <w:rsid w:val="007552FF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026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02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58EE5-B460-4911-8273-9D216451E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vlad</cp:lastModifiedBy>
  <cp:revision>8</cp:revision>
  <dcterms:created xsi:type="dcterms:W3CDTF">2022-09-23T10:34:00Z</dcterms:created>
  <dcterms:modified xsi:type="dcterms:W3CDTF">2022-10-22T14:10:00Z</dcterms:modified>
</cp:coreProperties>
</file>