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C3AA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Нет, это не так…</w:t>
      </w:r>
    </w:p>
    <w:p w14:paraId="055510AD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Мы думаем. “Норман прервал меня. Он, кажется, не переставал улыбаться на протяжении всего разговора. Но Гарри как-то объяснил мне, что главная проблема даже не в финансировании Стражей, а в том, как они будут приняты жителями Нью-Йорка сразу с оружием, это могло привести к отторжению.</w:t>
      </w:r>
    </w:p>
    <w:p w14:paraId="2B6D6E01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Я понимаю, –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Кройц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 медленно кивнул. – Тем не менее, я рад, что</w:t>
      </w:r>
      <w:r w:rsidRPr="00156F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у нас есть стратегия Развития Стражей, мистер Осборн. К сожалению, в таком виде, как сейчас, этот проект для нас бесполезен. Смею надеяться, что только “пока”. И помню, если… когда Хранители действительно станут способны поддерживать порядок на должном уровне, тогда мы будем ОЧЕНЬ щедры.</w:t>
      </w:r>
    </w:p>
    <w:p w14:paraId="2021D5D6" w14:textId="77777777" w:rsidR="006D7393" w:rsidRPr="00CE315D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Ещё раз, стоп.</w:t>
      </w:r>
      <w:r w:rsidRPr="00CE3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15326E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Что я знаю о Гидре?</w:t>
      </w:r>
      <w:r w:rsidRPr="00156F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Конечно</w:t>
      </w:r>
      <w:proofErr w:type="gramEnd"/>
      <w:r w:rsidRPr="00EE55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нет. За исключением нескольких фильмов про Капитана Америку, они пытались нанять несколько летающих авианосцев, чтобы с их помощью раз навсегда уничтожить группу людей. Зачем их уничтожать? Я не помню. Я смотре фильм неохотно, потому что мне не нравится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Кэп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3C8EF0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Итак, скажем. Зачем им Хранители? Нет не так. Не только Стражи. Охранники с оружием. Думается, вопрос должен быть ещё проще: зачем им сверхдорогие авианосцы, есть относительно дешевые и достаточно эффективные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Хранители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B445305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Мы обязательно решим эту проблему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, – заверил Норман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Кройц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31CBBF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Блондинка кивнула, и обнявшиеся со своим ещё одним многозначительным взглядом, удалилась.</w:t>
      </w:r>
    </w:p>
    <w:p w14:paraId="6C622B8F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Отец задумчиво посмотрел на него.</w:t>
      </w:r>
    </w:p>
    <w:p w14:paraId="0D2E109A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lastRenderedPageBreak/>
        <w:t>Знаешь, сказал он вдруг, - Тоже как-то… обидно. Я потратил много лет на разработку своего препарата и по праву могу им гордиться. И вы нарисовали узор у себя на коленях и воплотили его в жизнь. В результате ваш проект больше интересует мой!</w:t>
      </w:r>
    </w:p>
    <w:p w14:paraId="3B3F9CF7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Я сглотнул, не зная, что сказать в ответ.</w:t>
      </w:r>
    </w:p>
    <w:p w14:paraId="12759257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Однако, - Норман резко повернулся в мою сторону. – Это не имеет значение, пока мы на одной стороне, не так ли, Гарри?</w:t>
      </w:r>
    </w:p>
    <w:p w14:paraId="437BC894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Конечно, - я нашел в себе силы улыбнуться в ответ.</w:t>
      </w:r>
    </w:p>
    <w:p w14:paraId="7ECABFB6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Большой! Итак, свою разработку я продал, теперь думаю стоит продать и вашу.</w:t>
      </w:r>
    </w:p>
    <w:p w14:paraId="4329A32D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Что ты имеешь ввиду? Я волновался.</w:t>
      </w:r>
    </w:p>
    <w:p w14:paraId="2F65CB24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Ну… у меня есть идея…</w:t>
      </w:r>
    </w:p>
    <w:p w14:paraId="6F2EFD17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Он резко повернулся и пошел к выходу из лаборатории. Вдруг, резко остановившись в дверях, он оглянулся через плечо, взглянув на меня: </w:t>
      </w:r>
    </w:p>
    <w:p w14:paraId="78B05376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Мне очень нравится, что ты боялся меня, Гарри, - я почувствовала, как пот стекает по моей спине. – Это очень… правильное чувство. </w:t>
      </w:r>
    </w:p>
    <w:p w14:paraId="1F7EDCAA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И влево.</w:t>
      </w:r>
    </w:p>
    <w:p w14:paraId="60E436E7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И вдруг я понял, почему я так испугался его взгляда. Я заметил это с ослепительной ясностью.</w:t>
      </w:r>
    </w:p>
    <w:p w14:paraId="2E1B3142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 заставил меня изучать анатомию человека. Он объяснил, что это часть учения школы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Дайтен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>. Знания. Важно знать, как будет двигаться рука, как это соотносится с выражением лица и куда следует направить взгляд, чтобы избежать еще не нанесенного удара.</w:t>
      </w:r>
    </w:p>
    <w:p w14:paraId="643D75AF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Поэтому я изучал человеческий глаз. Я знал, что есть только шесть движений зрачков, и каждое из них имеет пятнадцать разновидностей. Он знал, как должен двигаться ученик и зависимость от той или иной эмоции. Самые простые: счастье, волнение, любовь – расширяется зрачок. Страх, ненависть, гнев: зрачок сужается. Все должны быть такими. Каждый имеет.</w:t>
      </w:r>
    </w:p>
    <w:p w14:paraId="24D8AA12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Но не Норман. Не новый Норман. За весь разговор его зрачок н разу не расширялся. Крошечная черная Жемчужина осталась в море бесконечно глубоко синевы в ее глазах. Кажется, его глаза перестали освещать разум моего отца. Они перестали видеть что-то очень важное.</w:t>
      </w:r>
    </w:p>
    <w:p w14:paraId="270132CE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Я сглотнул.</w:t>
      </w:r>
    </w:p>
    <w:p w14:paraId="39FB913D" w14:textId="77777777" w:rsidR="00CB651F" w:rsidRDefault="00CB651F">
      <w:bookmarkStart w:id="0" w:name="_GoBack"/>
      <w:bookmarkEnd w:id="0"/>
    </w:p>
    <w:sectPr w:rsidR="00CB651F" w:rsidSect="00EE552F">
      <w:pgSz w:w="12240" w:h="15840" w:code="1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75"/>
    <w:rsid w:val="006D7393"/>
    <w:rsid w:val="00CB651F"/>
    <w:rsid w:val="00FF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A1601-03F6-4718-A818-0401EB1D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7393"/>
    <w:pPr>
      <w:spacing w:line="360" w:lineRule="auto"/>
      <w:ind w:left="170" w:right="85" w:firstLine="709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2022-12-16T08:49:00Z</dcterms:created>
  <dcterms:modified xsi:type="dcterms:W3CDTF">2022-12-16T08:50:00Z</dcterms:modified>
</cp:coreProperties>
</file>