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19" w:type="dxa"/>
        <w:tblInd w:w="-459" w:type="dxa"/>
        <w:tblLayout w:type="fixed"/>
        <w:tblLook w:val="04A0" w:firstRow="1" w:lastRow="0" w:firstColumn="1" w:lastColumn="0" w:noHBand="0" w:noVBand="1"/>
      </w:tblPr>
      <w:tblGrid>
        <w:gridCol w:w="1276"/>
        <w:gridCol w:w="9143"/>
      </w:tblGrid>
      <w:tr w:rsidR="00DB1DF1" w:rsidRPr="003D7CF3" w:rsidTr="00DB1DF1">
        <w:tc>
          <w:tcPr>
            <w:tcW w:w="1276" w:type="dxa"/>
          </w:tcPr>
          <w:bookmarkStart w:id="0" w:name="_Toc114666656"/>
          <w:p w:rsidR="00DB1DF1" w:rsidRPr="003D7CF3" w:rsidRDefault="00DB1DF1" w:rsidP="003D7CF3">
            <w:pPr>
              <w:spacing w:line="240" w:lineRule="auto"/>
              <w:ind w:left="-71" w:right="1"/>
              <w:rPr>
                <w:rFonts w:ascii="Times New Roman" w:hAnsi="Times New Roman" w:cs="Times New Roman"/>
                <w:sz w:val="20"/>
                <w:szCs w:val="20"/>
              </w:rPr>
            </w:pPr>
            <w:r w:rsidRPr="003D7CF3">
              <w:rPr>
                <w:rFonts w:ascii="Times New Roman" w:hAnsi="Times New Roman" w:cs="Times New Roman"/>
                <w:color w:val="000000"/>
                <w:sz w:val="20"/>
                <w:szCs w:val="20"/>
              </w:rPr>
              <w:object w:dxaOrig="3160" w:dyaOrig="2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5.25pt" o:ole="" fillcolor="window">
                  <v:imagedata r:id="rId8" o:title=""/>
                </v:shape>
                <o:OLEObject Type="Embed" ProgID="MSDraw" ShapeID="_x0000_i1025" DrawAspect="Content" ObjectID="_1726051261" r:id="rId9"/>
              </w:object>
            </w:r>
            <w:r w:rsidRPr="003D7CF3">
              <w:rPr>
                <w:rFonts w:ascii="Times New Roman" w:hAnsi="Times New Roman" w:cs="Times New Roman"/>
                <w:color w:val="000000"/>
                <w:sz w:val="20"/>
                <w:szCs w:val="20"/>
              </w:rPr>
              <w:t xml:space="preserve">      К</w:t>
            </w:r>
            <w:r w:rsidRPr="003D7CF3">
              <w:rPr>
                <w:rFonts w:ascii="Times New Roman" w:hAnsi="Times New Roman" w:cs="Times New Roman"/>
                <w:color w:val="000000"/>
                <w:sz w:val="20"/>
                <w:szCs w:val="20"/>
                <w:lang w:val="en-US"/>
              </w:rPr>
              <w:t xml:space="preserve"> </w:t>
            </w:r>
            <w:r w:rsidRPr="003D7CF3">
              <w:rPr>
                <w:rFonts w:ascii="Times New Roman" w:hAnsi="Times New Roman" w:cs="Times New Roman"/>
                <w:color w:val="000000"/>
                <w:sz w:val="20"/>
                <w:szCs w:val="20"/>
              </w:rPr>
              <w:t>Г Э У</w:t>
            </w:r>
          </w:p>
        </w:tc>
        <w:tc>
          <w:tcPr>
            <w:tcW w:w="9143" w:type="dxa"/>
          </w:tcPr>
          <w:p w:rsidR="00DB1DF1" w:rsidRPr="003D7CF3" w:rsidRDefault="00DB1DF1" w:rsidP="003D7CF3">
            <w:pPr>
              <w:pStyle w:val="4"/>
              <w:spacing w:line="240" w:lineRule="auto"/>
              <w:jc w:val="center"/>
              <w:rPr>
                <w:rFonts w:ascii="Times New Roman" w:hAnsi="Times New Roman" w:cs="Times New Roman"/>
                <w:b w:val="0"/>
                <w:i w:val="0"/>
                <w:color w:val="auto"/>
                <w:sz w:val="20"/>
                <w:szCs w:val="20"/>
              </w:rPr>
            </w:pPr>
            <w:r w:rsidRPr="003D7CF3">
              <w:rPr>
                <w:rFonts w:ascii="Times New Roman" w:hAnsi="Times New Roman" w:cs="Times New Roman"/>
                <w:b w:val="0"/>
                <w:i w:val="0"/>
                <w:color w:val="auto"/>
                <w:sz w:val="20"/>
                <w:szCs w:val="20"/>
              </w:rPr>
              <w:t>МИНИСТЕРСТВО НАУКИ И ВЫСШЕГО ОБРАЗОВАНИЯ РОССИЙСКОЙ ФЕДЕРАЦИИ</w:t>
            </w:r>
          </w:p>
          <w:p w:rsidR="00DB1DF1" w:rsidRPr="003D7CF3" w:rsidRDefault="00DB1DF1" w:rsidP="003D7CF3">
            <w:pPr>
              <w:pStyle w:val="3"/>
              <w:spacing w:line="240" w:lineRule="auto"/>
              <w:jc w:val="center"/>
              <w:rPr>
                <w:rFonts w:ascii="Times New Roman" w:hAnsi="Times New Roman" w:cs="Times New Roman"/>
                <w:color w:val="auto"/>
                <w:sz w:val="20"/>
                <w:szCs w:val="20"/>
              </w:rPr>
            </w:pPr>
            <w:r w:rsidRPr="003D7CF3">
              <w:rPr>
                <w:rFonts w:ascii="Times New Roman" w:hAnsi="Times New Roman" w:cs="Times New Roman"/>
                <w:color w:val="auto"/>
                <w:sz w:val="20"/>
                <w:szCs w:val="20"/>
              </w:rPr>
              <w:t>Федеральное государственное бюджетное образовательное учреждение</w:t>
            </w:r>
          </w:p>
          <w:p w:rsidR="00DB1DF1" w:rsidRPr="003D7CF3" w:rsidRDefault="00DB1DF1" w:rsidP="003D7CF3">
            <w:pPr>
              <w:pStyle w:val="4"/>
              <w:spacing w:line="240" w:lineRule="auto"/>
              <w:jc w:val="center"/>
              <w:rPr>
                <w:rFonts w:ascii="Times New Roman" w:hAnsi="Times New Roman" w:cs="Times New Roman"/>
                <w:i w:val="0"/>
                <w:color w:val="auto"/>
                <w:sz w:val="20"/>
                <w:szCs w:val="20"/>
              </w:rPr>
            </w:pPr>
            <w:r w:rsidRPr="003D7CF3">
              <w:rPr>
                <w:rFonts w:ascii="Times New Roman" w:hAnsi="Times New Roman" w:cs="Times New Roman"/>
                <w:i w:val="0"/>
                <w:color w:val="auto"/>
                <w:sz w:val="20"/>
                <w:szCs w:val="20"/>
              </w:rPr>
              <w:t>высшего образования</w:t>
            </w:r>
          </w:p>
          <w:p w:rsidR="00DB1DF1" w:rsidRPr="003D7CF3" w:rsidRDefault="00DB1DF1" w:rsidP="003D7CF3">
            <w:pPr>
              <w:spacing w:line="240" w:lineRule="auto"/>
              <w:jc w:val="center"/>
              <w:rPr>
                <w:rFonts w:ascii="Times New Roman" w:hAnsi="Times New Roman" w:cs="Times New Roman"/>
                <w:b/>
                <w:sz w:val="20"/>
                <w:szCs w:val="20"/>
              </w:rPr>
            </w:pPr>
            <w:r w:rsidRPr="003D7CF3">
              <w:rPr>
                <w:rFonts w:ascii="Times New Roman" w:hAnsi="Times New Roman" w:cs="Times New Roman"/>
                <w:b/>
                <w:sz w:val="20"/>
                <w:szCs w:val="20"/>
              </w:rPr>
              <w:t>«КАЗАНСКИЙ ГОСУДАРСТВЕННЫЙ ЭНЕРГЕТИЧЕСКИЙ УНИВЕРСИТЕТ»</w:t>
            </w:r>
          </w:p>
          <w:p w:rsidR="00DB1DF1" w:rsidRPr="003D7CF3" w:rsidRDefault="00DB1DF1" w:rsidP="003D7CF3">
            <w:pPr>
              <w:spacing w:line="240" w:lineRule="auto"/>
              <w:jc w:val="center"/>
              <w:rPr>
                <w:rFonts w:ascii="Times New Roman" w:hAnsi="Times New Roman" w:cs="Times New Roman"/>
                <w:sz w:val="20"/>
                <w:szCs w:val="20"/>
              </w:rPr>
            </w:pPr>
            <w:r w:rsidRPr="003D7CF3">
              <w:rPr>
                <w:rFonts w:ascii="Times New Roman" w:hAnsi="Times New Roman" w:cs="Times New Roman"/>
                <w:b/>
                <w:bCs/>
                <w:sz w:val="20"/>
                <w:szCs w:val="20"/>
              </w:rPr>
              <w:t>(ФГБОУ ВО «КГЭУ»)</w:t>
            </w:r>
          </w:p>
        </w:tc>
      </w:tr>
    </w:tbl>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 xml:space="preserve">Институт </w:t>
      </w:r>
      <w:r w:rsidRPr="003D7CF3">
        <w:rPr>
          <w:rFonts w:ascii="Times New Roman" w:hAnsi="Times New Roman" w:cs="Times New Roman"/>
          <w:sz w:val="20"/>
          <w:szCs w:val="20"/>
          <w:u w:val="single"/>
        </w:rPr>
        <w:t>ЦТЭ</w:t>
      </w:r>
      <w:r w:rsidRPr="003D7CF3">
        <w:rPr>
          <w:rFonts w:ascii="Times New Roman" w:hAnsi="Times New Roman" w:cs="Times New Roman"/>
          <w:sz w:val="20"/>
          <w:szCs w:val="20"/>
        </w:rPr>
        <w:t xml:space="preserve"> Кафедра </w:t>
      </w:r>
      <w:r w:rsidRPr="003D7CF3">
        <w:rPr>
          <w:rFonts w:ascii="Times New Roman" w:hAnsi="Times New Roman" w:cs="Times New Roman"/>
          <w:sz w:val="20"/>
          <w:szCs w:val="20"/>
          <w:u w:val="single"/>
        </w:rPr>
        <w:t>ИИУС</w:t>
      </w:r>
      <w:r w:rsidRPr="003D7CF3">
        <w:rPr>
          <w:rFonts w:ascii="Times New Roman" w:hAnsi="Times New Roman" w:cs="Times New Roman"/>
          <w:sz w:val="20"/>
          <w:szCs w:val="20"/>
        </w:rPr>
        <w:t>_______________________________</w:t>
      </w:r>
    </w:p>
    <w:p w:rsidR="00DB1DF1" w:rsidRPr="003D7CF3" w:rsidRDefault="00DB1DF1" w:rsidP="003D7CF3">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 xml:space="preserve">Направление подготовки </w:t>
      </w:r>
      <w:r w:rsidR="003D6EB9">
        <w:rPr>
          <w:rFonts w:ascii="Times New Roman" w:hAnsi="Times New Roman" w:cs="Times New Roman"/>
          <w:sz w:val="20"/>
          <w:szCs w:val="20"/>
          <w:u w:val="single"/>
        </w:rPr>
        <w:t>09.03.01</w:t>
      </w:r>
      <w:r w:rsidRPr="003D7CF3">
        <w:rPr>
          <w:rFonts w:ascii="Times New Roman" w:hAnsi="Times New Roman" w:cs="Times New Roman"/>
          <w:sz w:val="20"/>
          <w:szCs w:val="20"/>
          <w:u w:val="single"/>
        </w:rPr>
        <w:t xml:space="preserve"> </w:t>
      </w:r>
      <w:r w:rsidR="003D6EB9">
        <w:rPr>
          <w:rFonts w:ascii="Times New Roman" w:hAnsi="Times New Roman" w:cs="Times New Roman"/>
          <w:sz w:val="20"/>
          <w:szCs w:val="20"/>
          <w:u w:val="single"/>
        </w:rPr>
        <w:t>Информатика и вычислительная техника</w:t>
      </w:r>
      <w:r w:rsidR="003D7CF3" w:rsidRPr="003D7CF3">
        <w:rPr>
          <w:rFonts w:ascii="Times New Roman" w:hAnsi="Times New Roman" w:cs="Times New Roman"/>
          <w:sz w:val="20"/>
          <w:szCs w:val="20"/>
        </w:rPr>
        <w:t>______________________________</w:t>
      </w:r>
    </w:p>
    <w:p w:rsidR="00DB1DF1" w:rsidRPr="00DC344E" w:rsidRDefault="00DB1DF1" w:rsidP="00DC344E">
      <w:pPr>
        <w:spacing w:line="240" w:lineRule="auto"/>
        <w:ind w:left="2268" w:right="-850"/>
        <w:rPr>
          <w:rFonts w:ascii="Times New Roman" w:hAnsi="Times New Roman" w:cs="Times New Roman"/>
          <w:sz w:val="20"/>
          <w:szCs w:val="20"/>
        </w:rPr>
      </w:pPr>
      <w:r w:rsidRPr="003D7CF3">
        <w:rPr>
          <w:rFonts w:ascii="Times New Roman" w:hAnsi="Times New Roman" w:cs="Times New Roman"/>
          <w:sz w:val="20"/>
          <w:szCs w:val="20"/>
        </w:rPr>
        <w:t>Направленность (профиль) обра</w:t>
      </w:r>
      <w:r w:rsidR="00DC344E">
        <w:rPr>
          <w:rFonts w:ascii="Times New Roman" w:hAnsi="Times New Roman" w:cs="Times New Roman"/>
          <w:sz w:val="20"/>
          <w:szCs w:val="20"/>
        </w:rPr>
        <w:t xml:space="preserve">зовательной программы </w:t>
      </w:r>
      <w:r w:rsidR="003D6EB9">
        <w:rPr>
          <w:rFonts w:ascii="Times New Roman" w:hAnsi="Times New Roman" w:cs="Times New Roman"/>
          <w:sz w:val="20"/>
          <w:szCs w:val="20"/>
          <w:u w:val="single"/>
        </w:rPr>
        <w:t>Технологии разработки п</w:t>
      </w:r>
      <w:r w:rsidR="008A32C6">
        <w:rPr>
          <w:rFonts w:ascii="Times New Roman" w:hAnsi="Times New Roman" w:cs="Times New Roman"/>
          <w:sz w:val="20"/>
          <w:szCs w:val="20"/>
          <w:u w:val="single"/>
        </w:rPr>
        <w:t xml:space="preserve">рограммного </w:t>
      </w:r>
      <w:r w:rsidR="003D6EB9">
        <w:rPr>
          <w:rFonts w:ascii="Times New Roman" w:hAnsi="Times New Roman" w:cs="Times New Roman"/>
          <w:sz w:val="20"/>
          <w:szCs w:val="20"/>
          <w:u w:val="single"/>
        </w:rPr>
        <w:t>обеспечения</w:t>
      </w:r>
      <w:r w:rsidRPr="003D7CF3">
        <w:rPr>
          <w:rFonts w:ascii="Times New Roman" w:hAnsi="Times New Roman" w:cs="Times New Roman"/>
          <w:sz w:val="20"/>
          <w:szCs w:val="20"/>
        </w:rPr>
        <w:t>_____________________________________________</w:t>
      </w:r>
    </w:p>
    <w:p w:rsidR="00DB1DF1" w:rsidRPr="003D7CF3" w:rsidRDefault="00DB1DF1" w:rsidP="00CC1049">
      <w:pPr>
        <w:pStyle w:val="1"/>
        <w:spacing w:line="240" w:lineRule="auto"/>
        <w:ind w:left="-567"/>
        <w:jc w:val="center"/>
        <w:rPr>
          <w:rFonts w:ascii="Times New Roman" w:hAnsi="Times New Roman" w:cs="Times New Roman"/>
          <w:b w:val="0"/>
          <w:color w:val="000000"/>
          <w:sz w:val="20"/>
          <w:szCs w:val="20"/>
        </w:rPr>
      </w:pPr>
      <w:r w:rsidRPr="003D7CF3">
        <w:rPr>
          <w:rFonts w:ascii="Times New Roman" w:hAnsi="Times New Roman" w:cs="Times New Roman"/>
          <w:color w:val="000000"/>
          <w:sz w:val="20"/>
          <w:szCs w:val="20"/>
        </w:rPr>
        <w:t>ВЫПУСКНАЯ КВАЛИФИКАЦИОННАЯ РАБОТА БАКАЛАВРА</w:t>
      </w:r>
    </w:p>
    <w:p w:rsidR="00DB1DF1" w:rsidRPr="003D7CF3" w:rsidRDefault="00DB1DF1" w:rsidP="003D7CF3">
      <w:pPr>
        <w:spacing w:line="240" w:lineRule="auto"/>
        <w:rPr>
          <w:rFonts w:ascii="Times New Roman" w:hAnsi="Times New Roman" w:cs="Times New Roman"/>
          <w:color w:val="000000"/>
          <w:sz w:val="20"/>
          <w:szCs w:val="20"/>
        </w:rPr>
      </w:pP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Обучающийся</w:t>
      </w:r>
      <w:r w:rsidR="003D7CF3">
        <w:rPr>
          <w:rFonts w:ascii="Times New Roman" w:hAnsi="Times New Roman" w:cs="Times New Roman"/>
          <w:color w:val="000000"/>
          <w:sz w:val="20"/>
          <w:szCs w:val="20"/>
        </w:rPr>
        <w:t xml:space="preserve">    </w:t>
      </w:r>
      <w:r w:rsidR="003D6EB9">
        <w:rPr>
          <w:rFonts w:ascii="Times New Roman" w:hAnsi="Times New Roman" w:cs="Times New Roman"/>
          <w:color w:val="000000"/>
          <w:sz w:val="20"/>
          <w:szCs w:val="20"/>
          <w:u w:val="single"/>
        </w:rPr>
        <w:t>Марданов Альберт Ильдарович                      ТРП-1</w:t>
      </w:r>
      <w:r w:rsidR="003D7CF3" w:rsidRPr="003D7CF3">
        <w:rPr>
          <w:rFonts w:ascii="Times New Roman" w:hAnsi="Times New Roman" w:cs="Times New Roman"/>
          <w:color w:val="000000"/>
          <w:sz w:val="20"/>
          <w:szCs w:val="20"/>
          <w:u w:val="single"/>
        </w:rPr>
        <w:t>-22</w:t>
      </w:r>
      <w:r w:rsidRPr="003D7CF3">
        <w:rPr>
          <w:rFonts w:ascii="Times New Roman" w:hAnsi="Times New Roman" w:cs="Times New Roman"/>
          <w:color w:val="000000"/>
          <w:sz w:val="20"/>
          <w:szCs w:val="20"/>
        </w:rPr>
        <w:t>__________________</w:t>
      </w:r>
    </w:p>
    <w:p w:rsidR="00DB1DF1" w:rsidRPr="003D7CF3" w:rsidRDefault="00DB1DF1" w:rsidP="003D7CF3">
      <w:pPr>
        <w:pStyle w:val="a9"/>
        <w:spacing w:line="240" w:lineRule="auto"/>
        <w:ind w:left="-567"/>
        <w:jc w:val="both"/>
        <w:rPr>
          <w:rFonts w:ascii="Times New Roman" w:hAnsi="Times New Roman" w:cs="Times New Roman"/>
          <w:b/>
          <w:color w:val="000000"/>
          <w:sz w:val="20"/>
          <w:szCs w:val="20"/>
          <w:vertAlign w:val="superscript"/>
        </w:rPr>
      </w:pPr>
      <w:r w:rsidRPr="003D7CF3">
        <w:rPr>
          <w:rFonts w:ascii="Times New Roman" w:hAnsi="Times New Roman" w:cs="Times New Roman"/>
          <w:b/>
          <w:color w:val="000000"/>
          <w:sz w:val="20"/>
          <w:szCs w:val="20"/>
          <w:vertAlign w:val="superscript"/>
        </w:rPr>
        <w:t xml:space="preserve">                                                </w:t>
      </w:r>
      <w:r w:rsidR="003D7CF3">
        <w:rPr>
          <w:rFonts w:ascii="Times New Roman" w:hAnsi="Times New Roman" w:cs="Times New Roman"/>
          <w:b/>
          <w:color w:val="000000"/>
          <w:sz w:val="20"/>
          <w:szCs w:val="20"/>
          <w:vertAlign w:val="superscript"/>
        </w:rPr>
        <w:t xml:space="preserve">                     </w:t>
      </w:r>
      <w:r w:rsidRPr="003D7CF3">
        <w:rPr>
          <w:rFonts w:ascii="Times New Roman" w:hAnsi="Times New Roman" w:cs="Times New Roman"/>
          <w:b/>
          <w:color w:val="000000"/>
          <w:sz w:val="20"/>
          <w:szCs w:val="20"/>
          <w:vertAlign w:val="superscript"/>
        </w:rPr>
        <w:t>фамилия имя отчество                                                        группа</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Тема _______________________________________________________________________</w:t>
      </w:r>
      <w:r w:rsidR="003D7CF3" w:rsidRPr="003D7CF3">
        <w:rPr>
          <w:rFonts w:ascii="Times New Roman" w:hAnsi="Times New Roman" w:cs="Times New Roman"/>
          <w:color w:val="000000"/>
          <w:sz w:val="20"/>
          <w:szCs w:val="20"/>
        </w:rPr>
        <w:t>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w:t>
      </w:r>
      <w:r w:rsidR="003D7CF3" w:rsidRPr="003D7CF3">
        <w:rPr>
          <w:rFonts w:ascii="Times New Roman" w:hAnsi="Times New Roman" w:cs="Times New Roman"/>
          <w:color w:val="000000"/>
          <w:sz w:val="20"/>
          <w:szCs w:val="20"/>
        </w:rPr>
        <w:t>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w:t>
      </w:r>
      <w:r w:rsidR="003D7CF3" w:rsidRPr="003D7CF3">
        <w:rPr>
          <w:rFonts w:ascii="Times New Roman" w:hAnsi="Times New Roman" w:cs="Times New Roman"/>
          <w:color w:val="000000"/>
          <w:sz w:val="20"/>
          <w:szCs w:val="20"/>
        </w:rPr>
        <w:t>_______</w:t>
      </w:r>
    </w:p>
    <w:p w:rsidR="00DB1DF1" w:rsidRPr="00DC344E" w:rsidRDefault="003D7CF3" w:rsidP="003D7CF3">
      <w:pPr>
        <w:spacing w:line="240" w:lineRule="auto"/>
        <w:ind w:left="-567"/>
        <w:jc w:val="both"/>
        <w:rPr>
          <w:rFonts w:ascii="Times New Roman" w:hAnsi="Times New Roman" w:cs="Times New Roman"/>
          <w:color w:val="000000"/>
          <w:sz w:val="20"/>
          <w:szCs w:val="20"/>
          <w:u w:val="single"/>
        </w:rPr>
      </w:pPr>
      <w:r w:rsidRPr="003D7CF3">
        <w:rPr>
          <w:rFonts w:ascii="Times New Roman" w:hAnsi="Times New Roman" w:cs="Times New Roman"/>
          <w:color w:val="000000"/>
          <w:sz w:val="20"/>
          <w:szCs w:val="20"/>
        </w:rPr>
        <w:t xml:space="preserve">Научный руководитель </w:t>
      </w:r>
      <w:r>
        <w:rPr>
          <w:rFonts w:ascii="Times New Roman" w:hAnsi="Times New Roman" w:cs="Times New Roman"/>
          <w:color w:val="000000"/>
          <w:sz w:val="20"/>
          <w:szCs w:val="20"/>
          <w:u w:val="single"/>
        </w:rPr>
        <w:t xml:space="preserve">                                                                                   </w:t>
      </w:r>
      <w:r w:rsidR="00DC344E">
        <w:rPr>
          <w:rFonts w:ascii="Times New Roman" w:hAnsi="Times New Roman" w:cs="Times New Roman"/>
          <w:color w:val="000000"/>
          <w:sz w:val="20"/>
          <w:szCs w:val="20"/>
          <w:u w:val="single"/>
        </w:rPr>
        <w:t xml:space="preserve"> </w:t>
      </w:r>
      <w:r w:rsidRPr="003D7CF3">
        <w:rPr>
          <w:rFonts w:ascii="Times New Roman" w:hAnsi="Times New Roman" w:cs="Times New Roman"/>
          <w:color w:val="000000"/>
          <w:sz w:val="20"/>
          <w:szCs w:val="20"/>
          <w:u w:val="single"/>
        </w:rPr>
        <w:t xml:space="preserve">Алексеев </w:t>
      </w:r>
      <w:r w:rsidR="00DC344E">
        <w:rPr>
          <w:rFonts w:ascii="Times New Roman" w:hAnsi="Times New Roman" w:cs="Times New Roman"/>
          <w:color w:val="000000"/>
          <w:sz w:val="20"/>
          <w:szCs w:val="20"/>
          <w:u w:val="single"/>
        </w:rPr>
        <w:t>И. П</w:t>
      </w:r>
      <w:r w:rsidR="00E939E9">
        <w:rPr>
          <w:rFonts w:ascii="Times New Roman" w:hAnsi="Times New Roman" w:cs="Times New Roman"/>
          <w:color w:val="000000"/>
          <w:sz w:val="20"/>
          <w:szCs w:val="20"/>
          <w:u w:val="single"/>
        </w:rPr>
        <w:t>.</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ись                фамилия и.о.</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Консультант от профильной организации ________________________________</w:t>
      </w:r>
      <w:r w:rsidR="003D7CF3" w:rsidRPr="003D7CF3">
        <w:rPr>
          <w:rFonts w:ascii="Times New Roman" w:hAnsi="Times New Roman" w:cs="Times New Roman"/>
          <w:color w:val="000000"/>
          <w:sz w:val="20"/>
          <w:szCs w:val="20"/>
        </w:rPr>
        <w:t>______________</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w:t>
      </w:r>
      <w:r w:rsidR="00DB1DF1" w:rsidRPr="003D7CF3">
        <w:rPr>
          <w:rFonts w:ascii="Times New Roman" w:hAnsi="Times New Roman" w:cs="Times New Roman"/>
          <w:color w:val="000000"/>
          <w:sz w:val="20"/>
          <w:szCs w:val="20"/>
        </w:rPr>
        <w:t>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ись                фамилия и.о.</w:t>
      </w:r>
    </w:p>
    <w:p w:rsidR="00DB1DF1" w:rsidRPr="003D7CF3" w:rsidRDefault="00CC1049" w:rsidP="003D7CF3">
      <w:pPr>
        <w:spacing w:line="240" w:lineRule="auto"/>
        <w:ind w:left="-567"/>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Консультант по </w:t>
      </w:r>
      <w:r w:rsidR="00DB1DF1" w:rsidRPr="003D7CF3">
        <w:rPr>
          <w:rFonts w:ascii="Times New Roman" w:hAnsi="Times New Roman" w:cs="Times New Roman"/>
          <w:color w:val="000000"/>
          <w:sz w:val="20"/>
          <w:szCs w:val="20"/>
        </w:rPr>
        <w:t>____________________________________</w:t>
      </w:r>
      <w:r w:rsidR="003D7CF3" w:rsidRPr="003D7CF3">
        <w:rPr>
          <w:rFonts w:ascii="Times New Roman" w:hAnsi="Times New Roman" w:cs="Times New Roman"/>
          <w:color w:val="000000"/>
          <w:sz w:val="20"/>
          <w:szCs w:val="20"/>
        </w:rPr>
        <w:t>_______________________________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ись                фамилия и.о.</w:t>
      </w:r>
    </w:p>
    <w:p w:rsidR="00DB1DF1" w:rsidRPr="003D7CF3" w:rsidRDefault="00CC1049" w:rsidP="003D7CF3">
      <w:pPr>
        <w:spacing w:line="240" w:lineRule="auto"/>
        <w:ind w:left="-567"/>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Консультант по </w:t>
      </w:r>
      <w:r w:rsidR="00DB1DF1" w:rsidRPr="003D7CF3">
        <w:rPr>
          <w:rFonts w:ascii="Times New Roman" w:hAnsi="Times New Roman" w:cs="Times New Roman"/>
          <w:color w:val="000000"/>
          <w:sz w:val="20"/>
          <w:szCs w:val="20"/>
        </w:rPr>
        <w:t>____________________________________</w:t>
      </w:r>
      <w:r w:rsidR="003D7CF3" w:rsidRPr="003D7CF3">
        <w:rPr>
          <w:rFonts w:ascii="Times New Roman" w:hAnsi="Times New Roman" w:cs="Times New Roman"/>
          <w:color w:val="000000"/>
          <w:sz w:val="20"/>
          <w:szCs w:val="20"/>
        </w:rPr>
        <w:t>_______________________________</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__________________________________________________________________________________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ись                фамилия и.о.</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Нормоконтролёр ___________________________________________________________________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должность, ученая степень, ученое звание               подп</w:t>
      </w:r>
      <w:r w:rsidR="003D7CF3" w:rsidRPr="003D7CF3">
        <w:rPr>
          <w:rFonts w:ascii="Times New Roman" w:hAnsi="Times New Roman" w:cs="Times New Roman"/>
          <w:color w:val="000000"/>
          <w:sz w:val="20"/>
          <w:szCs w:val="20"/>
          <w:vertAlign w:val="superscript"/>
        </w:rPr>
        <w:t>ись                фамилия и.о.</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Объем ори</w:t>
      </w:r>
      <w:r w:rsidR="003D7CF3" w:rsidRPr="003D7CF3">
        <w:rPr>
          <w:rFonts w:ascii="Times New Roman" w:hAnsi="Times New Roman" w:cs="Times New Roman"/>
          <w:color w:val="000000"/>
          <w:sz w:val="20"/>
          <w:szCs w:val="20"/>
        </w:rPr>
        <w:t xml:space="preserve">гинального текста составляет </w:t>
      </w:r>
      <w:r w:rsidR="003D7CF3" w:rsidRPr="00D92DE4">
        <w:rPr>
          <w:rFonts w:ascii="Times New Roman" w:hAnsi="Times New Roman" w:cs="Times New Roman"/>
          <w:color w:val="000000"/>
          <w:sz w:val="20"/>
          <w:szCs w:val="20"/>
        </w:rPr>
        <w:t>86</w:t>
      </w:r>
      <w:r w:rsidRPr="003D7CF3">
        <w:rPr>
          <w:rFonts w:ascii="Times New Roman" w:hAnsi="Times New Roman" w:cs="Times New Roman"/>
          <w:color w:val="000000"/>
          <w:sz w:val="20"/>
          <w:szCs w:val="20"/>
        </w:rPr>
        <w:t>%.</w:t>
      </w:r>
    </w:p>
    <w:p w:rsidR="00DB1DF1" w:rsidRPr="003D7CF3" w:rsidRDefault="00DB1DF1"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 xml:space="preserve">Электронный </w:t>
      </w:r>
      <w:r w:rsidR="003D7CF3" w:rsidRPr="003D7CF3">
        <w:rPr>
          <w:rFonts w:ascii="Times New Roman" w:hAnsi="Times New Roman" w:cs="Times New Roman"/>
          <w:color w:val="000000"/>
          <w:sz w:val="20"/>
          <w:szCs w:val="20"/>
        </w:rPr>
        <w:t>вариант ВКР передан на кафедру.</w:t>
      </w:r>
    </w:p>
    <w:p w:rsidR="00DB1DF1" w:rsidRPr="003D7CF3" w:rsidRDefault="003D7CF3" w:rsidP="003D7CF3">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Зав. кафедрой _</w:t>
      </w:r>
      <w:r w:rsidRPr="003D7CF3">
        <w:rPr>
          <w:rFonts w:ascii="Times New Roman" w:hAnsi="Times New Roman" w:cs="Times New Roman"/>
          <w:color w:val="000000"/>
          <w:sz w:val="20"/>
          <w:szCs w:val="20"/>
          <w:u w:val="single"/>
        </w:rPr>
        <w:t>доктор педагогических наук, доцент</w:t>
      </w:r>
      <w:r w:rsidRPr="003D7CF3">
        <w:rPr>
          <w:rFonts w:ascii="Times New Roman" w:hAnsi="Times New Roman" w:cs="Times New Roman"/>
          <w:color w:val="000000"/>
          <w:sz w:val="20"/>
          <w:szCs w:val="20"/>
        </w:rPr>
        <w:t>________</w:t>
      </w:r>
      <w:r w:rsidR="00DB1DF1" w:rsidRPr="003D7CF3">
        <w:rPr>
          <w:rFonts w:ascii="Times New Roman" w:hAnsi="Times New Roman" w:cs="Times New Roman"/>
          <w:color w:val="000000"/>
          <w:sz w:val="20"/>
          <w:szCs w:val="20"/>
        </w:rPr>
        <w:t>________________</w:t>
      </w:r>
      <w:r w:rsidR="00D92DE4" w:rsidRPr="003D7CF3">
        <w:rPr>
          <w:rFonts w:ascii="Times New Roman" w:hAnsi="Times New Roman" w:cs="Times New Roman"/>
          <w:color w:val="000000"/>
          <w:sz w:val="20"/>
          <w:szCs w:val="20"/>
        </w:rPr>
        <w:t>______</w:t>
      </w:r>
      <w:r w:rsidR="00D92DE4" w:rsidRPr="00D92DE4">
        <w:rPr>
          <w:rFonts w:ascii="Times New Roman" w:hAnsi="Times New Roman" w:cs="Times New Roman"/>
          <w:color w:val="000000"/>
          <w:sz w:val="20"/>
          <w:szCs w:val="20"/>
          <w:u w:val="single"/>
        </w:rPr>
        <w:t xml:space="preserve">     </w:t>
      </w:r>
      <w:r w:rsidRPr="003D7CF3">
        <w:rPr>
          <w:rFonts w:ascii="Times New Roman" w:hAnsi="Times New Roman" w:cs="Times New Roman"/>
          <w:color w:val="000000"/>
          <w:sz w:val="20"/>
          <w:szCs w:val="20"/>
          <w:u w:val="single"/>
        </w:rPr>
        <w:t>Торкунова Ю.В</w:t>
      </w:r>
      <w:r w:rsidRPr="003D7CF3">
        <w:rPr>
          <w:rFonts w:ascii="Times New Roman" w:hAnsi="Times New Roman" w:cs="Times New Roman"/>
          <w:color w:val="000000"/>
          <w:sz w:val="20"/>
          <w:szCs w:val="20"/>
        </w:rPr>
        <w:t>.</w:t>
      </w:r>
      <w:r w:rsidR="00DB1DF1" w:rsidRPr="003D7CF3">
        <w:rPr>
          <w:rFonts w:ascii="Times New Roman" w:hAnsi="Times New Roman" w:cs="Times New Roman"/>
          <w:color w:val="000000"/>
          <w:sz w:val="20"/>
          <w:szCs w:val="20"/>
        </w:rPr>
        <w:t>__</w:t>
      </w:r>
    </w:p>
    <w:p w:rsidR="00DB1DF1" w:rsidRPr="003D7CF3" w:rsidRDefault="00DB1DF1" w:rsidP="003D7CF3">
      <w:pPr>
        <w:pStyle w:val="23"/>
        <w:spacing w:line="240" w:lineRule="auto"/>
        <w:ind w:left="-567"/>
        <w:jc w:val="both"/>
        <w:rPr>
          <w:rFonts w:ascii="Times New Roman" w:hAnsi="Times New Roman" w:cs="Times New Roman"/>
          <w:color w:val="000000"/>
          <w:sz w:val="20"/>
          <w:szCs w:val="20"/>
          <w:vertAlign w:val="superscript"/>
        </w:rPr>
      </w:pPr>
      <w:r w:rsidRPr="003D7CF3">
        <w:rPr>
          <w:rFonts w:ascii="Times New Roman" w:hAnsi="Times New Roman" w:cs="Times New Roman"/>
          <w:color w:val="000000"/>
          <w:sz w:val="20"/>
          <w:szCs w:val="20"/>
          <w:vertAlign w:val="superscript"/>
        </w:rPr>
        <w:t xml:space="preserve">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ученая степень, ученое звание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   подпись                          </w:t>
      </w:r>
      <w:r w:rsidR="003D7CF3" w:rsidRPr="003D7CF3">
        <w:rPr>
          <w:rFonts w:ascii="Times New Roman" w:hAnsi="Times New Roman" w:cs="Times New Roman"/>
          <w:color w:val="000000"/>
          <w:sz w:val="20"/>
          <w:szCs w:val="20"/>
          <w:vertAlign w:val="superscript"/>
        </w:rPr>
        <w:t xml:space="preserve">       </w:t>
      </w:r>
      <w:r w:rsidRPr="003D7CF3">
        <w:rPr>
          <w:rFonts w:ascii="Times New Roman" w:hAnsi="Times New Roman" w:cs="Times New Roman"/>
          <w:color w:val="000000"/>
          <w:sz w:val="20"/>
          <w:szCs w:val="20"/>
          <w:vertAlign w:val="superscript"/>
        </w:rPr>
        <w:t xml:space="preserve"> фамилия и.о.</w:t>
      </w:r>
    </w:p>
    <w:p w:rsidR="00661604" w:rsidRDefault="00DB1DF1" w:rsidP="00661604">
      <w:pPr>
        <w:spacing w:line="240" w:lineRule="auto"/>
        <w:ind w:left="-567"/>
        <w:jc w:val="both"/>
        <w:rPr>
          <w:rFonts w:ascii="Times New Roman" w:hAnsi="Times New Roman" w:cs="Times New Roman"/>
          <w:color w:val="000000"/>
          <w:sz w:val="20"/>
          <w:szCs w:val="20"/>
        </w:rPr>
      </w:pPr>
      <w:r w:rsidRPr="003D7CF3">
        <w:rPr>
          <w:rFonts w:ascii="Times New Roman" w:hAnsi="Times New Roman" w:cs="Times New Roman"/>
          <w:color w:val="000000"/>
          <w:sz w:val="20"/>
          <w:szCs w:val="20"/>
        </w:rPr>
        <w:t>Дата    "</w:t>
      </w:r>
      <w:r w:rsidR="003D7CF3" w:rsidRPr="003D7CF3">
        <w:rPr>
          <w:rFonts w:ascii="Times New Roman" w:hAnsi="Times New Roman" w:cs="Times New Roman"/>
          <w:color w:val="000000"/>
          <w:sz w:val="20"/>
          <w:szCs w:val="20"/>
        </w:rPr>
        <w:t>21</w:t>
      </w:r>
      <w:r w:rsidRPr="003D7CF3">
        <w:rPr>
          <w:rFonts w:ascii="Times New Roman" w:hAnsi="Times New Roman" w:cs="Times New Roman"/>
          <w:color w:val="000000"/>
          <w:sz w:val="20"/>
          <w:szCs w:val="20"/>
        </w:rPr>
        <w:t>"</w:t>
      </w:r>
      <w:r w:rsidR="00CC1049">
        <w:rPr>
          <w:rFonts w:ascii="Times New Roman" w:hAnsi="Times New Roman" w:cs="Times New Roman"/>
          <w:color w:val="000000"/>
          <w:sz w:val="20"/>
          <w:szCs w:val="20"/>
        </w:rPr>
        <w:t xml:space="preserve"> </w:t>
      </w:r>
      <w:r w:rsidRPr="003D7CF3">
        <w:rPr>
          <w:rFonts w:ascii="Times New Roman" w:hAnsi="Times New Roman" w:cs="Times New Roman"/>
          <w:color w:val="000000"/>
          <w:sz w:val="20"/>
          <w:szCs w:val="20"/>
        </w:rPr>
        <w:t xml:space="preserve"> </w:t>
      </w:r>
      <w:r w:rsidR="003D7CF3" w:rsidRPr="003D7CF3">
        <w:rPr>
          <w:rFonts w:ascii="Times New Roman" w:hAnsi="Times New Roman" w:cs="Times New Roman"/>
          <w:color w:val="000000"/>
          <w:sz w:val="20"/>
          <w:szCs w:val="20"/>
        </w:rPr>
        <w:t>июня</w:t>
      </w:r>
      <w:r w:rsidR="003D7CF3">
        <w:rPr>
          <w:rFonts w:ascii="Times New Roman" w:hAnsi="Times New Roman" w:cs="Times New Roman"/>
          <w:color w:val="000000"/>
          <w:sz w:val="20"/>
          <w:szCs w:val="20"/>
        </w:rPr>
        <w:t xml:space="preserve"> </w:t>
      </w:r>
      <w:r w:rsidRPr="003D7CF3">
        <w:rPr>
          <w:rFonts w:ascii="Times New Roman" w:hAnsi="Times New Roman" w:cs="Times New Roman"/>
          <w:color w:val="000000"/>
          <w:sz w:val="20"/>
          <w:szCs w:val="20"/>
        </w:rPr>
        <w:t xml:space="preserve"> 20</w:t>
      </w:r>
      <w:r w:rsidR="003D7CF3" w:rsidRPr="003D7CF3">
        <w:rPr>
          <w:rFonts w:ascii="Times New Roman" w:hAnsi="Times New Roman" w:cs="Times New Roman"/>
          <w:color w:val="000000"/>
          <w:sz w:val="20"/>
          <w:szCs w:val="20"/>
        </w:rPr>
        <w:t xml:space="preserve">22 </w:t>
      </w:r>
      <w:r w:rsidRPr="003D7CF3">
        <w:rPr>
          <w:rFonts w:ascii="Times New Roman" w:hAnsi="Times New Roman" w:cs="Times New Roman"/>
          <w:color w:val="000000"/>
          <w:sz w:val="20"/>
          <w:szCs w:val="20"/>
        </w:rPr>
        <w:t xml:space="preserve"> г.</w:t>
      </w:r>
    </w:p>
    <w:p w:rsidR="00771618" w:rsidRDefault="00771618" w:rsidP="00661604">
      <w:pPr>
        <w:spacing w:line="240" w:lineRule="auto"/>
        <w:jc w:val="center"/>
        <w:rPr>
          <w:rFonts w:ascii="Times New Roman" w:hAnsi="Times New Roman" w:cs="Times New Roman"/>
          <w:b/>
          <w:color w:val="000000"/>
          <w:sz w:val="28"/>
          <w:szCs w:val="28"/>
        </w:rPr>
      </w:pPr>
    </w:p>
    <w:p w:rsidR="00661604" w:rsidRPr="00661604" w:rsidRDefault="00661604" w:rsidP="00661604">
      <w:pPr>
        <w:spacing w:line="240" w:lineRule="auto"/>
        <w:jc w:val="center"/>
        <w:rPr>
          <w:rFonts w:ascii="Times New Roman" w:hAnsi="Times New Roman" w:cs="Times New Roman"/>
          <w:b/>
          <w:color w:val="000000"/>
          <w:sz w:val="28"/>
          <w:szCs w:val="28"/>
        </w:rPr>
      </w:pPr>
      <w:r w:rsidRPr="00661604">
        <w:rPr>
          <w:rFonts w:ascii="Times New Roman" w:hAnsi="Times New Roman" w:cs="Times New Roman"/>
          <w:b/>
          <w:color w:val="000000"/>
          <w:sz w:val="28"/>
          <w:szCs w:val="28"/>
        </w:rPr>
        <w:lastRenderedPageBreak/>
        <w:t>АННОТАЦИЯ</w:t>
      </w:r>
    </w:p>
    <w:p w:rsidR="00661604" w:rsidRPr="00661604" w:rsidRDefault="00661604" w:rsidP="00661604">
      <w:pPr>
        <w:spacing w:line="240" w:lineRule="auto"/>
        <w:jc w:val="both"/>
        <w:rPr>
          <w:rFonts w:ascii="Times New Roman" w:hAnsi="Times New Roman" w:cs="Times New Roman"/>
          <w:color w:val="000000"/>
          <w:sz w:val="24"/>
          <w:szCs w:val="24"/>
        </w:rPr>
      </w:pP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Целью выпускной квалификационной работы является разработка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-модуля информационной системы дорожного предприятия с целью оптимизации бизнес-процессов.</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 теоретическом разделе были исследованы теоретические основы проектирования и разработки информационных систем: описаны основы оптимизации бизнес-процессов предприятия, изучены теоретические и прикладные аспекты разработки информационных систем, определены методы анализа и проектирования информационных систем.</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В аналитическом разделе был осуществлен анализ предметной области автоматизации дорожного предприятия: описаны характеристика дорожного предприятия АО </w:t>
      </w:r>
      <w:r w:rsidR="00062170" w:rsidRPr="00062170">
        <w:rPr>
          <w:rFonts w:ascii="Times New Roman" w:hAnsi="Times New Roman" w:cs="Times New Roman"/>
          <w:color w:val="000000"/>
          <w:sz w:val="28"/>
          <w:szCs w:val="28"/>
        </w:rPr>
        <w:t>“</w:t>
      </w:r>
      <w:r w:rsidRPr="00661604">
        <w:rPr>
          <w:rFonts w:ascii="Times New Roman" w:hAnsi="Times New Roman" w:cs="Times New Roman"/>
          <w:color w:val="000000"/>
          <w:sz w:val="28"/>
          <w:szCs w:val="28"/>
        </w:rPr>
        <w:t>Башкиравтодор</w:t>
      </w:r>
      <w:r w:rsidR="00062170" w:rsidRPr="00062170">
        <w:rPr>
          <w:rFonts w:ascii="Times New Roman" w:hAnsi="Times New Roman" w:cs="Times New Roman"/>
          <w:color w:val="000000"/>
          <w:sz w:val="28"/>
          <w:szCs w:val="28"/>
        </w:rPr>
        <w:t>“</w:t>
      </w:r>
      <w:r w:rsidRPr="00661604">
        <w:rPr>
          <w:rFonts w:ascii="Times New Roman" w:hAnsi="Times New Roman" w:cs="Times New Roman"/>
          <w:color w:val="000000"/>
          <w:sz w:val="28"/>
          <w:szCs w:val="28"/>
        </w:rPr>
        <w:t xml:space="preserve"> и охрана труда и безопасность жизнедеятельности на предприятии, проведен анализ применения информационных систем и программного обеспечения на предприятии, смоделированы бизнес-процессы предприятия, осуществлен обзор существующего программного обеспечения для решения задач оптимизации бизнес-процессов дорожных предприятий.</w:t>
      </w:r>
    </w:p>
    <w:p w:rsidR="00661604" w:rsidRPr="00661604" w:rsidRDefault="00661604" w:rsidP="00661604">
      <w:pPr>
        <w:spacing w:line="36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 xml:space="preserve">В практической части была осуществлена разработка web-модуля информационной системы дорожного предприятия: спроектированн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системы дорожного предприятия, описан выбор оптимального инструментария для разработки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системы, осуществлена практическая разработка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 xml:space="preserve">-модуля информационной системы, расчитана экономическая эффективность внедрения </w:t>
      </w:r>
      <w:r w:rsidRPr="00661604">
        <w:rPr>
          <w:rFonts w:ascii="Times New Roman" w:hAnsi="Times New Roman" w:cs="Times New Roman"/>
          <w:color w:val="000000"/>
          <w:sz w:val="28"/>
          <w:szCs w:val="28"/>
          <w:lang w:val="en-US"/>
        </w:rPr>
        <w:t>web</w:t>
      </w:r>
      <w:r w:rsidRPr="00661604">
        <w:rPr>
          <w:rFonts w:ascii="Times New Roman" w:hAnsi="Times New Roman" w:cs="Times New Roman"/>
          <w:color w:val="000000"/>
          <w:sz w:val="28"/>
          <w:szCs w:val="28"/>
        </w:rPr>
        <w:t>-модуля информационной системы дорожного предприятия.</w:t>
      </w:r>
    </w:p>
    <w:p w:rsidR="00661604" w:rsidRPr="00661604" w:rsidRDefault="00661604" w:rsidP="00661604">
      <w:pPr>
        <w:spacing w:line="240" w:lineRule="auto"/>
        <w:ind w:firstLine="709"/>
        <w:jc w:val="both"/>
        <w:rPr>
          <w:rFonts w:ascii="Times New Roman" w:hAnsi="Times New Roman" w:cs="Times New Roman"/>
          <w:color w:val="000000"/>
          <w:sz w:val="28"/>
          <w:szCs w:val="28"/>
        </w:rPr>
      </w:pPr>
      <w:r w:rsidRPr="00661604">
        <w:rPr>
          <w:rFonts w:ascii="Times New Roman" w:hAnsi="Times New Roman" w:cs="Times New Roman"/>
          <w:color w:val="000000"/>
          <w:sz w:val="28"/>
          <w:szCs w:val="28"/>
        </w:rPr>
        <w:t>Выпускная квалификационная работа 120 с., 34 иллюстрации, 19 таблиц,</w:t>
      </w:r>
    </w:p>
    <w:p w:rsidR="00661604" w:rsidRDefault="007A6896" w:rsidP="00CC1049">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24 источника</w:t>
      </w:r>
      <w:r w:rsidR="001E6BCA">
        <w:rPr>
          <w:rFonts w:ascii="Times New Roman" w:hAnsi="Times New Roman" w:cs="Times New Roman"/>
          <w:color w:val="000000"/>
          <w:sz w:val="28"/>
          <w:szCs w:val="28"/>
          <w:lang w:val="en-US"/>
        </w:rPr>
        <w:t>,</w:t>
      </w:r>
      <w:r w:rsidR="001E6BCA">
        <w:rPr>
          <w:rFonts w:ascii="Times New Roman" w:hAnsi="Times New Roman" w:cs="Times New Roman"/>
          <w:color w:val="000000"/>
          <w:sz w:val="28"/>
          <w:szCs w:val="28"/>
        </w:rPr>
        <w:t xml:space="preserve"> 1 приложение</w:t>
      </w:r>
      <w:r>
        <w:rPr>
          <w:rFonts w:ascii="Times New Roman" w:hAnsi="Times New Roman" w:cs="Times New Roman"/>
          <w:color w:val="000000"/>
          <w:sz w:val="28"/>
          <w:szCs w:val="28"/>
        </w:rPr>
        <w:t>.</w:t>
      </w:r>
    </w:p>
    <w:p w:rsidR="00062170" w:rsidRDefault="00062170" w:rsidP="00062170">
      <w:pPr>
        <w:spacing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lastRenderedPageBreak/>
        <w:t>ANNOTATION</w:t>
      </w:r>
    </w:p>
    <w:p w:rsidR="00062170" w:rsidRDefault="00062170" w:rsidP="00062170">
      <w:pPr>
        <w:spacing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purpose of the final qualification work is to develop a web-module of the information system of the road enterprise in order to optimize business processes.</w:t>
      </w:r>
    </w:p>
    <w:p w:rsidR="00062170" w:rsidRDefault="00062170" w:rsidP="00062170">
      <w:pPr>
        <w:spacing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In the theoretical section, the theoretical foundations of the design and development of information systems were investigated; the basics of optimizing the business processes of the enterprise are described, the theoretical and applied aspects of the development of information systems are studied, the methods of analysis and design of information systems are defined.</w:t>
      </w:r>
    </w:p>
    <w:p w:rsidR="00062170" w:rsidRDefault="00062170" w:rsidP="00062170">
      <w:pPr>
        <w:spacing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In the analytical section, the analysis of the subject area of automation of the road enterprise was carried out: the characteristics of the road enterprise of JSC </w:t>
      </w:r>
      <w:r w:rsidRPr="00062170">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Bashkiravtodor</w:t>
      </w:r>
      <w:r w:rsidRPr="00062170">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and labor protection and life safety at the enterprise were described, the analysis of the use of information systems and software at the enterprise was carried out, the business processes of the enterprise were modeled, the existing software for solving the problems of optimizing the business processes of road enterprises was reviewed.</w:t>
      </w:r>
    </w:p>
    <w:p w:rsidR="00062170" w:rsidRDefault="00062170" w:rsidP="00062170">
      <w:pPr>
        <w:spacing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In the practical part , the development of the web-module of the information system of the road enterprise was carried out: the web-module of the information system of the road enterprise was designed, the choice of optimal tools for the development of the web-module of the information system was described, the practical development of the web-module of the information system of the road enterprise was carried out, the economic efficiency of the implementation of the web-module of the information system of the road enterprise was calculated.</w:t>
      </w:r>
    </w:p>
    <w:p w:rsidR="00062170" w:rsidRDefault="00062170" w:rsidP="00062170">
      <w:pPr>
        <w:spacing w:line="360" w:lineRule="auto"/>
        <w:ind w:firstLine="709"/>
        <w:jc w:val="both"/>
        <w:rPr>
          <w:rFonts w:ascii="Times New Roman" w:hAnsi="Times New Roman" w:cs="Times New Roman"/>
          <w:color w:val="000000"/>
          <w:sz w:val="28"/>
          <w:szCs w:val="28"/>
          <w:lang w:val="en-US"/>
        </w:rPr>
      </w:pPr>
    </w:p>
    <w:p w:rsidR="00062170" w:rsidRPr="00062170" w:rsidRDefault="00062170" w:rsidP="00062170">
      <w:pPr>
        <w:spacing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Final qualification work 120 p., 34 illustrations, 19 tables, 24 sources, 1 appendix.</w:t>
      </w:r>
    </w:p>
    <w:sdt>
      <w:sdtPr>
        <w:rPr>
          <w:rFonts w:ascii="Times New Roman" w:eastAsiaTheme="minorHAnsi" w:hAnsi="Times New Roman" w:cs="Times New Roman"/>
          <w:b w:val="0"/>
          <w:bCs w:val="0"/>
          <w:color w:val="auto"/>
          <w:sz w:val="22"/>
          <w:szCs w:val="22"/>
        </w:rPr>
        <w:id w:val="-1766149952"/>
        <w:docPartObj>
          <w:docPartGallery w:val="Table of Contents"/>
          <w:docPartUnique/>
        </w:docPartObj>
      </w:sdtPr>
      <w:sdtEndPr/>
      <w:sdtContent>
        <w:p w:rsidR="001B6841" w:rsidRDefault="001B6841" w:rsidP="001B6841">
          <w:pPr>
            <w:pStyle w:val="afe"/>
            <w:spacing w:line="360" w:lineRule="auto"/>
            <w:rPr>
              <w:rFonts w:ascii="Times New Roman" w:eastAsiaTheme="minorHAnsi" w:hAnsi="Times New Roman" w:cs="Times New Roman"/>
              <w:b w:val="0"/>
              <w:bCs w:val="0"/>
              <w:color w:val="auto"/>
              <w:sz w:val="22"/>
              <w:szCs w:val="22"/>
            </w:rPr>
          </w:pPr>
        </w:p>
        <w:p w:rsidR="001B6841" w:rsidRPr="000F2855" w:rsidRDefault="001B6841" w:rsidP="001B6841">
          <w:pPr>
            <w:pStyle w:val="afe"/>
            <w:spacing w:line="360" w:lineRule="auto"/>
            <w:jc w:val="center"/>
            <w:rPr>
              <w:rFonts w:ascii="Times New Roman" w:hAnsi="Times New Roman" w:cs="Times New Roman"/>
              <w:color w:val="auto"/>
            </w:rPr>
          </w:pPr>
          <w:r w:rsidRPr="000F2855">
            <w:rPr>
              <w:rFonts w:ascii="Times New Roman" w:hAnsi="Times New Roman" w:cs="Times New Roman"/>
              <w:color w:val="auto"/>
            </w:rPr>
            <w:t>ОГЛАВЛЕНИЕ</w:t>
          </w:r>
        </w:p>
        <w:p w:rsidR="001B6841" w:rsidRPr="009C07CE" w:rsidRDefault="001B6841" w:rsidP="001B6841">
          <w:pPr>
            <w:pStyle w:val="14"/>
            <w:tabs>
              <w:tab w:val="right" w:leader="dot" w:pos="9345"/>
            </w:tabs>
            <w:rPr>
              <w:rFonts w:asciiTheme="minorHAnsi" w:eastAsiaTheme="minorEastAsia" w:hAnsiTheme="minorHAnsi" w:cstheme="minorBidi"/>
              <w:noProof/>
              <w:sz w:val="22"/>
              <w:szCs w:val="22"/>
            </w:rPr>
          </w:pPr>
          <w:r w:rsidRPr="009C07CE">
            <w:rPr>
              <w:sz w:val="24"/>
              <w:szCs w:val="24"/>
            </w:rPr>
            <w:fldChar w:fldCharType="begin"/>
          </w:r>
          <w:r w:rsidRPr="009C07CE">
            <w:rPr>
              <w:sz w:val="24"/>
              <w:szCs w:val="24"/>
            </w:rPr>
            <w:instrText xml:space="preserve"> TOC \o "1-3" \h \z \u </w:instrText>
          </w:r>
          <w:r w:rsidRPr="009C07CE">
            <w:rPr>
              <w:sz w:val="24"/>
              <w:szCs w:val="24"/>
            </w:rPr>
            <w:fldChar w:fldCharType="separate"/>
          </w:r>
          <w:hyperlink w:anchor="_Toc114666656" w:history="1">
            <w:r w:rsidRPr="009C07CE">
              <w:rPr>
                <w:rStyle w:val="aff8"/>
                <w:noProof/>
              </w:rPr>
              <w:t>ВВЕДЕНИЕ</w:t>
            </w:r>
            <w:r w:rsidRPr="009C07CE">
              <w:rPr>
                <w:noProof/>
                <w:webHidden/>
              </w:rPr>
              <w:tab/>
            </w:r>
            <w:r w:rsidR="00CC1049">
              <w:rPr>
                <w:noProof/>
                <w:webHidden/>
              </w:rPr>
              <w:t>5</w:t>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57" w:history="1">
            <w:r w:rsidR="001B6841" w:rsidRPr="009C07CE">
              <w:rPr>
                <w:rStyle w:val="aff8"/>
                <w:noProof/>
              </w:rPr>
              <w:t>Глава 1. Формирование модели проблемы ведения трудовой деятельности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_Toc114666657 \h </w:instrText>
            </w:r>
            <w:r w:rsidR="001B6841" w:rsidRPr="009C07CE">
              <w:rPr>
                <w:noProof/>
                <w:webHidden/>
              </w:rPr>
            </w:r>
            <w:r w:rsidR="001B6841" w:rsidRPr="009C07CE">
              <w:rPr>
                <w:noProof/>
                <w:webHidden/>
              </w:rPr>
              <w:fldChar w:fldCharType="separate"/>
            </w:r>
            <w:r w:rsidR="00B74820">
              <w:rPr>
                <w:noProof/>
                <w:webHidden/>
              </w:rPr>
              <w:t>7</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58" w:history="1">
            <w:r w:rsidR="001B6841" w:rsidRPr="009C07CE">
              <w:rPr>
                <w:rStyle w:val="aff8"/>
                <w:noProof/>
              </w:rPr>
              <w:t>1.1.</w:t>
            </w:r>
            <w:r w:rsidR="001B6841" w:rsidRPr="009C07CE">
              <w:rPr>
                <w:rFonts w:asciiTheme="minorHAnsi" w:eastAsiaTheme="minorEastAsia" w:hAnsiTheme="minorHAnsi" w:cstheme="minorBidi"/>
                <w:noProof/>
                <w:sz w:val="22"/>
                <w:szCs w:val="22"/>
              </w:rPr>
              <w:tab/>
            </w:r>
            <w:r w:rsidR="001B6841" w:rsidRPr="009C07CE">
              <w:rPr>
                <w:rStyle w:val="aff8"/>
                <w:noProof/>
              </w:rPr>
              <w:t>Предпроектный сбор данных и представление объекта исследования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_Toc114666658 \h </w:instrText>
            </w:r>
            <w:r w:rsidR="001B6841" w:rsidRPr="009C07CE">
              <w:rPr>
                <w:noProof/>
                <w:webHidden/>
              </w:rPr>
            </w:r>
            <w:r w:rsidR="001B6841" w:rsidRPr="009C07CE">
              <w:rPr>
                <w:noProof/>
                <w:webHidden/>
              </w:rPr>
              <w:fldChar w:fldCharType="separate"/>
            </w:r>
            <w:r w:rsidR="00B74820">
              <w:rPr>
                <w:noProof/>
                <w:webHidden/>
              </w:rPr>
              <w:t>7</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59" w:history="1">
            <w:r w:rsidR="001B6841" w:rsidRPr="009C07CE">
              <w:rPr>
                <w:rStyle w:val="aff8"/>
                <w:noProof/>
              </w:rPr>
              <w:t>1.2.</w:t>
            </w:r>
            <w:r w:rsidR="001B6841" w:rsidRPr="009C07CE">
              <w:rPr>
                <w:rFonts w:asciiTheme="minorHAnsi" w:eastAsiaTheme="minorEastAsia" w:hAnsiTheme="minorHAnsi" w:cstheme="minorBidi"/>
                <w:noProof/>
                <w:sz w:val="22"/>
                <w:szCs w:val="22"/>
              </w:rPr>
              <w:tab/>
            </w:r>
            <w:r w:rsidR="001B6841" w:rsidRPr="009C07CE">
              <w:rPr>
                <w:rStyle w:val="aff8"/>
                <w:noProof/>
              </w:rPr>
              <w:t>Выбор методологии моделирования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_Toc114666659 \h </w:instrText>
            </w:r>
            <w:r w:rsidR="001B6841" w:rsidRPr="009C07CE">
              <w:rPr>
                <w:noProof/>
                <w:webHidden/>
              </w:rPr>
            </w:r>
            <w:r w:rsidR="001B6841" w:rsidRPr="009C07CE">
              <w:rPr>
                <w:noProof/>
                <w:webHidden/>
              </w:rPr>
              <w:fldChar w:fldCharType="separate"/>
            </w:r>
            <w:r w:rsidR="00B74820">
              <w:rPr>
                <w:noProof/>
                <w:webHidden/>
              </w:rPr>
              <w:t>11</w:t>
            </w:r>
            <w:r w:rsidR="001B6841" w:rsidRPr="009C07CE">
              <w:rPr>
                <w:noProof/>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60" w:history="1">
            <w:r w:rsidR="001B6841" w:rsidRPr="009C07CE">
              <w:rPr>
                <w:rStyle w:val="aff8"/>
              </w:rPr>
              <w:t>1.2.1.</w:t>
            </w:r>
            <w:r w:rsidR="001B6841" w:rsidRPr="009C07CE">
              <w:rPr>
                <w:rFonts w:asciiTheme="minorHAnsi" w:eastAsiaTheme="minorEastAsia" w:hAnsiTheme="minorHAnsi" w:cstheme="minorBidi"/>
                <w:sz w:val="22"/>
                <w:szCs w:val="22"/>
              </w:rPr>
              <w:tab/>
            </w:r>
            <w:r w:rsidR="001B6841" w:rsidRPr="009C07CE">
              <w:rPr>
                <w:rStyle w:val="aff8"/>
              </w:rPr>
              <w:t>Методы структурного анализа</w:t>
            </w:r>
            <w:r w:rsidR="001B6841" w:rsidRPr="009C07CE">
              <w:rPr>
                <w:webHidden/>
              </w:rPr>
              <w:tab/>
            </w:r>
            <w:r w:rsidR="001B6841" w:rsidRPr="009C07CE">
              <w:rPr>
                <w:webHidden/>
              </w:rPr>
              <w:fldChar w:fldCharType="begin"/>
            </w:r>
            <w:r w:rsidR="001B6841" w:rsidRPr="009C07CE">
              <w:rPr>
                <w:webHidden/>
              </w:rPr>
              <w:instrText xml:space="preserve"> PAGEREF _Toc114666660 \h </w:instrText>
            </w:r>
            <w:r w:rsidR="001B6841" w:rsidRPr="009C07CE">
              <w:rPr>
                <w:webHidden/>
              </w:rPr>
            </w:r>
            <w:r w:rsidR="001B6841" w:rsidRPr="009C07CE">
              <w:rPr>
                <w:webHidden/>
              </w:rPr>
              <w:fldChar w:fldCharType="separate"/>
            </w:r>
            <w:r w:rsidR="00B74820">
              <w:rPr>
                <w:webHidden/>
              </w:rPr>
              <w:t>11</w:t>
            </w:r>
            <w:r w:rsidR="001B6841" w:rsidRPr="009C07CE">
              <w:rPr>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61" w:history="1">
            <w:r w:rsidR="001B6841" w:rsidRPr="009C07CE">
              <w:rPr>
                <w:rStyle w:val="aff8"/>
              </w:rPr>
              <w:t>1.2.2.</w:t>
            </w:r>
            <w:r w:rsidR="001B6841" w:rsidRPr="009C07CE">
              <w:rPr>
                <w:rFonts w:asciiTheme="minorHAnsi" w:eastAsiaTheme="minorEastAsia" w:hAnsiTheme="minorHAnsi" w:cstheme="minorBidi"/>
                <w:sz w:val="22"/>
                <w:szCs w:val="22"/>
              </w:rPr>
              <w:tab/>
            </w:r>
            <w:r w:rsidR="001B6841" w:rsidRPr="009C07CE">
              <w:rPr>
                <w:rStyle w:val="aff8"/>
              </w:rPr>
              <w:t xml:space="preserve">Язык </w:t>
            </w:r>
            <w:r w:rsidR="001B6841" w:rsidRPr="009C07CE">
              <w:rPr>
                <w:rStyle w:val="aff8"/>
                <w:lang w:val="en-US"/>
              </w:rPr>
              <w:t>UML</w:t>
            </w:r>
            <w:r w:rsidR="001B6841" w:rsidRPr="009C07CE">
              <w:rPr>
                <w:webHidden/>
              </w:rPr>
              <w:tab/>
            </w:r>
            <w:r w:rsidR="001B6841" w:rsidRPr="009C07CE">
              <w:rPr>
                <w:webHidden/>
              </w:rPr>
              <w:fldChar w:fldCharType="begin"/>
            </w:r>
            <w:r w:rsidR="001B6841" w:rsidRPr="009C07CE">
              <w:rPr>
                <w:webHidden/>
              </w:rPr>
              <w:instrText xml:space="preserve"> PAGEREF _Toc114666661 \h </w:instrText>
            </w:r>
            <w:r w:rsidR="001B6841" w:rsidRPr="009C07CE">
              <w:rPr>
                <w:webHidden/>
              </w:rPr>
            </w:r>
            <w:r w:rsidR="001B6841" w:rsidRPr="009C07CE">
              <w:rPr>
                <w:webHidden/>
              </w:rPr>
              <w:fldChar w:fldCharType="separate"/>
            </w:r>
            <w:r w:rsidR="00B74820">
              <w:rPr>
                <w:webHidden/>
              </w:rPr>
              <w:t>15</w:t>
            </w:r>
            <w:r w:rsidR="001B6841" w:rsidRPr="009C07CE">
              <w:rPr>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62" w:history="1">
            <w:r w:rsidR="001B6841" w:rsidRPr="009C07CE">
              <w:rPr>
                <w:rStyle w:val="aff8"/>
              </w:rPr>
              <w:t>1.2.3.</w:t>
            </w:r>
            <w:r w:rsidR="001B6841" w:rsidRPr="009C07CE">
              <w:rPr>
                <w:rFonts w:asciiTheme="minorHAnsi" w:eastAsiaTheme="minorEastAsia" w:hAnsiTheme="minorHAnsi" w:cstheme="minorBidi"/>
                <w:sz w:val="22"/>
                <w:szCs w:val="22"/>
              </w:rPr>
              <w:tab/>
            </w:r>
            <w:r w:rsidR="001B6841" w:rsidRPr="009C07CE">
              <w:rPr>
                <w:rStyle w:val="aff8"/>
              </w:rPr>
              <w:t>Сравнение подходов к моделированию системы</w:t>
            </w:r>
            <w:r w:rsidR="001B6841" w:rsidRPr="009C07CE">
              <w:rPr>
                <w:webHidden/>
              </w:rPr>
              <w:tab/>
            </w:r>
            <w:r w:rsidR="001B6841" w:rsidRPr="009C07CE">
              <w:rPr>
                <w:webHidden/>
              </w:rPr>
              <w:fldChar w:fldCharType="begin"/>
            </w:r>
            <w:r w:rsidR="001B6841" w:rsidRPr="009C07CE">
              <w:rPr>
                <w:webHidden/>
              </w:rPr>
              <w:instrText xml:space="preserve"> PAGEREF _Toc114666662 \h </w:instrText>
            </w:r>
            <w:r w:rsidR="001B6841" w:rsidRPr="009C07CE">
              <w:rPr>
                <w:webHidden/>
              </w:rPr>
            </w:r>
            <w:r w:rsidR="001B6841" w:rsidRPr="009C07CE">
              <w:rPr>
                <w:webHidden/>
              </w:rPr>
              <w:fldChar w:fldCharType="separate"/>
            </w:r>
            <w:r w:rsidR="00B74820">
              <w:rPr>
                <w:webHidden/>
              </w:rPr>
              <w:t>17</w:t>
            </w:r>
            <w:r w:rsidR="001B6841" w:rsidRPr="009C07CE">
              <w:rPr>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63" w:history="1">
            <w:r w:rsidR="001B6841" w:rsidRPr="009C07CE">
              <w:rPr>
                <w:rStyle w:val="aff8"/>
                <w:noProof/>
              </w:rPr>
              <w:t>1.3.</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Разработка </w:t>
            </w:r>
            <w:r w:rsidR="001B6841" w:rsidRPr="009C07CE">
              <w:rPr>
                <w:rStyle w:val="aff8"/>
                <w:noProof/>
                <w:lang w:val="en-US"/>
              </w:rPr>
              <w:t>SADT</w:t>
            </w:r>
            <w:r w:rsidR="001B6841" w:rsidRPr="009C07CE">
              <w:rPr>
                <w:rStyle w:val="aff8"/>
                <w:noProof/>
              </w:rPr>
              <w:t>-моделей деятельности ООО «Бюро переводов Полиглот» как есть</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_Toc114666663 \h </w:instrText>
            </w:r>
            <w:r w:rsidR="001B6841" w:rsidRPr="009C07CE">
              <w:rPr>
                <w:noProof/>
                <w:webHidden/>
              </w:rPr>
            </w:r>
            <w:r w:rsidR="001B6841" w:rsidRPr="009C07CE">
              <w:rPr>
                <w:noProof/>
                <w:webHidden/>
              </w:rPr>
              <w:fldChar w:fldCharType="separate"/>
            </w:r>
            <w:r w:rsidR="00B74820">
              <w:rPr>
                <w:noProof/>
                <w:webHidden/>
              </w:rPr>
              <w:t>19</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64" w:history="1">
            <w:r w:rsidR="001B6841" w:rsidRPr="009C07CE">
              <w:rPr>
                <w:rStyle w:val="aff8"/>
                <w:noProof/>
              </w:rPr>
              <w:t>1.4.</w:t>
            </w:r>
            <w:r w:rsidR="001B6841" w:rsidRPr="009C07CE">
              <w:rPr>
                <w:rFonts w:asciiTheme="minorHAnsi" w:eastAsiaTheme="minorEastAsia" w:hAnsiTheme="minorHAnsi" w:cstheme="minorBidi"/>
                <w:noProof/>
                <w:sz w:val="22"/>
                <w:szCs w:val="22"/>
              </w:rPr>
              <w:tab/>
            </w:r>
            <w:r w:rsidR="001B6841" w:rsidRPr="009C07CE">
              <w:rPr>
                <w:rStyle w:val="aff8"/>
                <w:noProof/>
              </w:rPr>
              <w:t>Математическая модель оценки издержек переводчика на посещение офиса ООО «Бюро переводов Полиглот»</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_Toc114666664 \h </w:instrText>
            </w:r>
            <w:r w:rsidR="001B6841" w:rsidRPr="009C07CE">
              <w:rPr>
                <w:noProof/>
                <w:webHidden/>
              </w:rPr>
            </w:r>
            <w:r w:rsidR="001B6841" w:rsidRPr="009C07CE">
              <w:rPr>
                <w:noProof/>
                <w:webHidden/>
              </w:rPr>
              <w:fldChar w:fldCharType="separate"/>
            </w:r>
            <w:r w:rsidR="00B74820">
              <w:rPr>
                <w:noProof/>
                <w:webHidden/>
              </w:rPr>
              <w:t>27</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65" w:history="1">
            <w:r w:rsidR="001B6841" w:rsidRPr="009C07CE">
              <w:rPr>
                <w:rStyle w:val="aff8"/>
                <w:noProof/>
              </w:rPr>
              <w:t>1.5.</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проблемы удаленной работы в ООО «Бюро переводов Полиглот»</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_Toc114666665 \h </w:instrText>
            </w:r>
            <w:r w:rsidR="001B6841" w:rsidRPr="009C07CE">
              <w:rPr>
                <w:noProof/>
                <w:webHidden/>
              </w:rPr>
            </w:r>
            <w:r w:rsidR="001B6841" w:rsidRPr="009C07CE">
              <w:rPr>
                <w:noProof/>
                <w:webHidden/>
              </w:rPr>
              <w:fldChar w:fldCharType="separate"/>
            </w:r>
            <w:r w:rsidR="00B74820">
              <w:rPr>
                <w:noProof/>
                <w:webHidden/>
              </w:rPr>
              <w:t>31</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66" w:history="1">
            <w:r w:rsidR="001B6841" w:rsidRPr="009C07CE">
              <w:rPr>
                <w:rStyle w:val="aff8"/>
                <w:noProof/>
              </w:rPr>
              <w:t>1.6.</w:t>
            </w:r>
            <w:r w:rsidR="001B6841" w:rsidRPr="009C07CE">
              <w:rPr>
                <w:rFonts w:asciiTheme="minorHAnsi" w:eastAsiaTheme="minorEastAsia" w:hAnsiTheme="minorHAnsi" w:cstheme="minorBidi"/>
                <w:noProof/>
                <w:sz w:val="22"/>
                <w:szCs w:val="22"/>
              </w:rPr>
              <w:tab/>
            </w:r>
            <w:r w:rsidR="001B6841" w:rsidRPr="009C07CE">
              <w:rPr>
                <w:rStyle w:val="aff8"/>
                <w:noProof/>
              </w:rPr>
              <w:t>Установление целей выпускной квалификационной работы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_Toc114666666 \h </w:instrText>
            </w:r>
            <w:r w:rsidR="001B6841" w:rsidRPr="009C07CE">
              <w:rPr>
                <w:noProof/>
                <w:webHidden/>
              </w:rPr>
            </w:r>
            <w:r w:rsidR="001B6841" w:rsidRPr="009C07CE">
              <w:rPr>
                <w:noProof/>
                <w:webHidden/>
              </w:rPr>
              <w:fldChar w:fldCharType="separate"/>
            </w:r>
            <w:r w:rsidR="00B74820">
              <w:rPr>
                <w:noProof/>
                <w:webHidden/>
              </w:rPr>
              <w:t>32</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67" w:history="1">
            <w:r w:rsidR="001B6841" w:rsidRPr="009C07CE">
              <w:rPr>
                <w:rStyle w:val="aff8"/>
                <w:noProof/>
              </w:rPr>
              <w:t>Глава 2. Реинжиниринг процесса удаленной работы сотрудников компании</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_Toc114666667 \h </w:instrText>
            </w:r>
            <w:r w:rsidR="001B6841" w:rsidRPr="009C07CE">
              <w:rPr>
                <w:noProof/>
                <w:webHidden/>
              </w:rPr>
            </w:r>
            <w:r w:rsidR="001B6841" w:rsidRPr="009C07CE">
              <w:rPr>
                <w:noProof/>
                <w:webHidden/>
              </w:rPr>
              <w:fldChar w:fldCharType="separate"/>
            </w:r>
            <w:r w:rsidR="00B74820">
              <w:rPr>
                <w:noProof/>
                <w:webHidden/>
              </w:rPr>
              <w:t>33</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68" w:history="1">
            <w:r w:rsidR="001B6841" w:rsidRPr="009C07CE">
              <w:rPr>
                <w:rStyle w:val="aff8"/>
                <w:noProof/>
              </w:rPr>
              <w:t>2.1.</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предложения по оптимизации</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_Toc114666668 \h </w:instrText>
            </w:r>
            <w:r w:rsidR="001B6841" w:rsidRPr="009C07CE">
              <w:rPr>
                <w:noProof/>
                <w:webHidden/>
              </w:rPr>
            </w:r>
            <w:r w:rsidR="001B6841" w:rsidRPr="009C07CE">
              <w:rPr>
                <w:noProof/>
                <w:webHidden/>
              </w:rPr>
              <w:fldChar w:fldCharType="separate"/>
            </w:r>
            <w:r w:rsidR="00B74820">
              <w:rPr>
                <w:noProof/>
                <w:webHidden/>
              </w:rPr>
              <w:t>33</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69" w:history="1">
            <w:r w:rsidR="001B6841" w:rsidRPr="009C07CE">
              <w:rPr>
                <w:rStyle w:val="aff8"/>
                <w:noProof/>
              </w:rPr>
              <w:t>2.2.</w:t>
            </w:r>
            <w:r w:rsidR="001B6841" w:rsidRPr="009C07CE">
              <w:rPr>
                <w:rFonts w:asciiTheme="minorHAnsi" w:eastAsiaTheme="minorEastAsia" w:hAnsiTheme="minorHAnsi" w:cstheme="minorBidi"/>
                <w:noProof/>
                <w:sz w:val="22"/>
                <w:szCs w:val="22"/>
              </w:rPr>
              <w:tab/>
            </w:r>
            <w:r w:rsidR="001B6841" w:rsidRPr="009C07CE">
              <w:rPr>
                <w:rStyle w:val="aff8"/>
                <w:noProof/>
              </w:rPr>
              <w:t>Математическая модель оценки издержек переводчика на посещение офиса ООО «Бюро переводов Полиглот» после реинжиниринга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_Toc114666669 \h </w:instrText>
            </w:r>
            <w:r w:rsidR="001B6841" w:rsidRPr="009C07CE">
              <w:rPr>
                <w:noProof/>
                <w:webHidden/>
              </w:rPr>
            </w:r>
            <w:r w:rsidR="001B6841" w:rsidRPr="009C07CE">
              <w:rPr>
                <w:noProof/>
                <w:webHidden/>
              </w:rPr>
              <w:fldChar w:fldCharType="separate"/>
            </w:r>
            <w:r w:rsidR="00B74820">
              <w:rPr>
                <w:noProof/>
                <w:webHidden/>
              </w:rPr>
              <w:t>36</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0" w:history="1">
            <w:r w:rsidR="001B6841" w:rsidRPr="009C07CE">
              <w:rPr>
                <w:rStyle w:val="aff8"/>
                <w:noProof/>
              </w:rPr>
              <w:t>2.3.</w:t>
            </w:r>
            <w:r w:rsidR="001B6841" w:rsidRPr="009C07CE">
              <w:rPr>
                <w:rFonts w:asciiTheme="minorHAnsi" w:eastAsiaTheme="minorEastAsia" w:hAnsiTheme="minorHAnsi" w:cstheme="minorBidi"/>
                <w:noProof/>
                <w:sz w:val="22"/>
                <w:szCs w:val="22"/>
              </w:rPr>
              <w:tab/>
            </w:r>
            <w:r w:rsidR="001B6841" w:rsidRPr="009C07CE">
              <w:rPr>
                <w:rStyle w:val="aff8"/>
                <w:noProof/>
              </w:rPr>
              <w:t>Выбор CASE-средств моделирования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_Toc114666670 \h </w:instrText>
            </w:r>
            <w:r w:rsidR="001B6841" w:rsidRPr="009C07CE">
              <w:rPr>
                <w:noProof/>
                <w:webHidden/>
              </w:rPr>
            </w:r>
            <w:r w:rsidR="001B6841" w:rsidRPr="009C07CE">
              <w:rPr>
                <w:noProof/>
                <w:webHidden/>
              </w:rPr>
              <w:fldChar w:fldCharType="separate"/>
            </w:r>
            <w:r w:rsidR="00B74820">
              <w:rPr>
                <w:noProof/>
                <w:webHidden/>
              </w:rPr>
              <w:t>38</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1" w:history="1">
            <w:r w:rsidR="001B6841" w:rsidRPr="009C07CE">
              <w:rPr>
                <w:rStyle w:val="aff8"/>
                <w:noProof/>
              </w:rPr>
              <w:t>2.4.</w:t>
            </w:r>
            <w:r w:rsidR="001B6841" w:rsidRPr="009C07CE">
              <w:rPr>
                <w:rFonts w:asciiTheme="minorHAnsi" w:eastAsiaTheme="minorEastAsia" w:hAnsiTheme="minorHAnsi" w:cstheme="minorBidi"/>
                <w:noProof/>
                <w:sz w:val="22"/>
                <w:szCs w:val="22"/>
              </w:rPr>
              <w:tab/>
            </w:r>
            <w:r w:rsidR="001B6841" w:rsidRPr="009C07CE">
              <w:rPr>
                <w:rStyle w:val="aff8"/>
                <w:noProof/>
              </w:rPr>
              <w:t xml:space="preserve">Разработка </w:t>
            </w:r>
            <w:r w:rsidR="001B6841" w:rsidRPr="009C07CE">
              <w:rPr>
                <w:rStyle w:val="aff8"/>
                <w:noProof/>
                <w:lang w:val="en-US"/>
              </w:rPr>
              <w:t>SADT</w:t>
            </w:r>
            <w:r w:rsidR="001B6841" w:rsidRPr="009C07CE">
              <w:rPr>
                <w:rStyle w:val="aff8"/>
                <w:noProof/>
              </w:rPr>
              <w:t>-моделей деятельности ООО «Бюро переводов Полиглот» как должно быть</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_Toc114666671 \h </w:instrText>
            </w:r>
            <w:r w:rsidR="001B6841" w:rsidRPr="009C07CE">
              <w:rPr>
                <w:noProof/>
                <w:webHidden/>
              </w:rPr>
            </w:r>
            <w:r w:rsidR="001B6841" w:rsidRPr="009C07CE">
              <w:rPr>
                <w:noProof/>
                <w:webHidden/>
              </w:rPr>
              <w:fldChar w:fldCharType="separate"/>
            </w:r>
            <w:r w:rsidR="00B74820">
              <w:rPr>
                <w:noProof/>
                <w:webHidden/>
              </w:rPr>
              <w:t>43</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72" w:history="1">
            <w:r w:rsidR="001B6841" w:rsidRPr="009C07CE">
              <w:rPr>
                <w:rStyle w:val="aff8"/>
                <w:noProof/>
              </w:rPr>
              <w:t>Глава 3. Проектирование веб-системы многопользовательского доступа к рабочей документации для сотрудников, работающих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_Toc114666672 \h </w:instrText>
            </w:r>
            <w:r w:rsidR="001B6841" w:rsidRPr="009C07CE">
              <w:rPr>
                <w:noProof/>
                <w:webHidden/>
              </w:rPr>
            </w:r>
            <w:r w:rsidR="001B6841" w:rsidRPr="009C07CE">
              <w:rPr>
                <w:noProof/>
                <w:webHidden/>
              </w:rPr>
              <w:fldChar w:fldCharType="separate"/>
            </w:r>
            <w:r w:rsidR="00B74820">
              <w:rPr>
                <w:noProof/>
                <w:webHidden/>
              </w:rPr>
              <w:t>51</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3" w:history="1">
            <w:r w:rsidR="001B6841" w:rsidRPr="009C07CE">
              <w:rPr>
                <w:rStyle w:val="aff8"/>
                <w:noProof/>
              </w:rPr>
              <w:t>3.1.</w:t>
            </w:r>
            <w:r w:rsidR="001B6841" w:rsidRPr="009C07CE">
              <w:rPr>
                <w:rFonts w:asciiTheme="minorHAnsi" w:eastAsiaTheme="minorEastAsia" w:hAnsiTheme="minorHAnsi" w:cstheme="minorBidi"/>
                <w:noProof/>
                <w:sz w:val="22"/>
                <w:szCs w:val="22"/>
              </w:rPr>
              <w:tab/>
            </w:r>
            <w:r w:rsidR="001B6841" w:rsidRPr="009C07CE">
              <w:rPr>
                <w:rStyle w:val="aff8"/>
                <w:noProof/>
              </w:rPr>
              <w:t>Формирование требований к веб-системе</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_Toc114666673 \h </w:instrText>
            </w:r>
            <w:r w:rsidR="001B6841" w:rsidRPr="009C07CE">
              <w:rPr>
                <w:noProof/>
                <w:webHidden/>
              </w:rPr>
            </w:r>
            <w:r w:rsidR="001B6841" w:rsidRPr="009C07CE">
              <w:rPr>
                <w:noProof/>
                <w:webHidden/>
              </w:rPr>
              <w:fldChar w:fldCharType="separate"/>
            </w:r>
            <w:r w:rsidR="00B74820">
              <w:rPr>
                <w:noProof/>
                <w:webHidden/>
              </w:rPr>
              <w:t>51</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4" w:history="1">
            <w:r w:rsidR="001B6841" w:rsidRPr="009C07CE">
              <w:rPr>
                <w:rStyle w:val="aff8"/>
                <w:bCs/>
                <w:noProof/>
              </w:rPr>
              <w:t>3.2.</w:t>
            </w:r>
            <w:r w:rsidR="001B6841" w:rsidRPr="009C07CE">
              <w:rPr>
                <w:rFonts w:asciiTheme="minorHAnsi" w:eastAsiaTheme="minorEastAsia" w:hAnsiTheme="minorHAnsi" w:cstheme="minorBidi"/>
                <w:noProof/>
                <w:sz w:val="22"/>
                <w:szCs w:val="22"/>
              </w:rPr>
              <w:tab/>
            </w:r>
            <w:r w:rsidR="001B6841" w:rsidRPr="009C07CE">
              <w:rPr>
                <w:rStyle w:val="aff8"/>
                <w:bCs/>
                <w:noProof/>
              </w:rPr>
              <w:t>Сравнительный анализ аналогов проектируемой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_Toc114666674 \h </w:instrText>
            </w:r>
            <w:r w:rsidR="001B6841" w:rsidRPr="009C07CE">
              <w:rPr>
                <w:noProof/>
                <w:webHidden/>
              </w:rPr>
            </w:r>
            <w:r w:rsidR="001B6841" w:rsidRPr="009C07CE">
              <w:rPr>
                <w:noProof/>
                <w:webHidden/>
              </w:rPr>
              <w:fldChar w:fldCharType="separate"/>
            </w:r>
            <w:r w:rsidR="00B74820">
              <w:rPr>
                <w:noProof/>
                <w:webHidden/>
              </w:rPr>
              <w:t>51</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5" w:history="1">
            <w:r w:rsidR="001B6841" w:rsidRPr="009C07CE">
              <w:rPr>
                <w:rStyle w:val="aff8"/>
                <w:noProof/>
              </w:rPr>
              <w:t>3.3.</w:t>
            </w:r>
            <w:r w:rsidR="001B6841" w:rsidRPr="009C07CE">
              <w:rPr>
                <w:rFonts w:asciiTheme="minorHAnsi" w:eastAsiaTheme="minorEastAsia" w:hAnsiTheme="minorHAnsi" w:cstheme="minorBidi"/>
                <w:noProof/>
                <w:sz w:val="22"/>
                <w:szCs w:val="22"/>
              </w:rPr>
              <w:tab/>
            </w:r>
            <w:r w:rsidR="001B6841" w:rsidRPr="009C07CE">
              <w:rPr>
                <w:rStyle w:val="aff8"/>
                <w:noProof/>
              </w:rPr>
              <w:t>Выбор архитектуры построения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_Toc114666675 \h </w:instrText>
            </w:r>
            <w:r w:rsidR="001B6841" w:rsidRPr="009C07CE">
              <w:rPr>
                <w:noProof/>
                <w:webHidden/>
              </w:rPr>
            </w:r>
            <w:r w:rsidR="001B6841" w:rsidRPr="009C07CE">
              <w:rPr>
                <w:noProof/>
                <w:webHidden/>
              </w:rPr>
              <w:fldChar w:fldCharType="separate"/>
            </w:r>
            <w:r w:rsidR="00B74820">
              <w:rPr>
                <w:noProof/>
                <w:webHidden/>
              </w:rPr>
              <w:t>58</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6" w:history="1">
            <w:r w:rsidR="001B6841" w:rsidRPr="009C07CE">
              <w:rPr>
                <w:rStyle w:val="aff8"/>
                <w:noProof/>
              </w:rPr>
              <w:t>3.4.</w:t>
            </w:r>
            <w:r w:rsidR="001B6841" w:rsidRPr="009C07CE">
              <w:rPr>
                <w:rFonts w:asciiTheme="minorHAnsi" w:eastAsiaTheme="minorEastAsia" w:hAnsiTheme="minorHAnsi" w:cstheme="minorBidi"/>
                <w:noProof/>
                <w:sz w:val="22"/>
                <w:szCs w:val="22"/>
              </w:rPr>
              <w:tab/>
            </w:r>
            <w:r w:rsidR="001B6841" w:rsidRPr="009C07CE">
              <w:rPr>
                <w:rStyle w:val="aff8"/>
                <w:noProof/>
              </w:rPr>
              <w:t>Проектирование структуры баз данных</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_Toc114666676 \h </w:instrText>
            </w:r>
            <w:r w:rsidR="001B6841" w:rsidRPr="009C07CE">
              <w:rPr>
                <w:noProof/>
                <w:webHidden/>
              </w:rPr>
            </w:r>
            <w:r w:rsidR="001B6841" w:rsidRPr="009C07CE">
              <w:rPr>
                <w:noProof/>
                <w:webHidden/>
              </w:rPr>
              <w:fldChar w:fldCharType="separate"/>
            </w:r>
            <w:r w:rsidR="00B74820">
              <w:rPr>
                <w:noProof/>
                <w:webHidden/>
              </w:rPr>
              <w:t>60</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77" w:history="1">
            <w:r w:rsidR="001B6841" w:rsidRPr="009C07CE">
              <w:rPr>
                <w:rStyle w:val="aff8"/>
                <w:noProof/>
              </w:rPr>
              <w:t>Глава 4. Реализация веб-системы многопользовательского доступа к рабочей документации для сотрудников, работающих на дому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_Toc114666677 \h </w:instrText>
            </w:r>
            <w:r w:rsidR="001B6841" w:rsidRPr="009C07CE">
              <w:rPr>
                <w:noProof/>
                <w:webHidden/>
              </w:rPr>
            </w:r>
            <w:r w:rsidR="001B6841" w:rsidRPr="009C07CE">
              <w:rPr>
                <w:noProof/>
                <w:webHidden/>
              </w:rPr>
              <w:fldChar w:fldCharType="separate"/>
            </w:r>
            <w:r w:rsidR="00B74820">
              <w:rPr>
                <w:noProof/>
                <w:webHidden/>
              </w:rPr>
              <w:t>69</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8" w:history="1">
            <w:r w:rsidR="001B6841" w:rsidRPr="009C07CE">
              <w:rPr>
                <w:rStyle w:val="aff8"/>
                <w:noProof/>
              </w:rPr>
              <w:t>4.1 Проектирование модульной структуры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_Toc114666678 \h </w:instrText>
            </w:r>
            <w:r w:rsidR="001B6841" w:rsidRPr="009C07CE">
              <w:rPr>
                <w:noProof/>
                <w:webHidden/>
              </w:rPr>
            </w:r>
            <w:r w:rsidR="001B6841" w:rsidRPr="009C07CE">
              <w:rPr>
                <w:noProof/>
                <w:webHidden/>
              </w:rPr>
              <w:fldChar w:fldCharType="separate"/>
            </w:r>
            <w:r w:rsidR="00B74820">
              <w:rPr>
                <w:noProof/>
                <w:webHidden/>
              </w:rPr>
              <w:t>69</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79" w:history="1">
            <w:r w:rsidR="001B6841" w:rsidRPr="009C07CE">
              <w:rPr>
                <w:rStyle w:val="aff8"/>
                <w:noProof/>
              </w:rPr>
              <w:t>4.2 Выбор средств реализации модулей</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_Toc114666679 \h </w:instrText>
            </w:r>
            <w:r w:rsidR="001B6841" w:rsidRPr="009C07CE">
              <w:rPr>
                <w:noProof/>
                <w:webHidden/>
              </w:rPr>
            </w:r>
            <w:r w:rsidR="001B6841" w:rsidRPr="009C07CE">
              <w:rPr>
                <w:noProof/>
                <w:webHidden/>
              </w:rPr>
              <w:fldChar w:fldCharType="separate"/>
            </w:r>
            <w:r w:rsidR="00B74820">
              <w:rPr>
                <w:noProof/>
                <w:webHidden/>
              </w:rPr>
              <w:t>70</w:t>
            </w:r>
            <w:r w:rsidR="001B6841" w:rsidRPr="009C07CE">
              <w:rPr>
                <w:noProof/>
                <w:webHidden/>
              </w:rPr>
              <w:fldChar w:fldCharType="end"/>
            </w:r>
          </w:hyperlink>
        </w:p>
        <w:p w:rsidR="001B6841" w:rsidRPr="009C07CE" w:rsidRDefault="00767458" w:rsidP="001B6841">
          <w:pPr>
            <w:pStyle w:val="35"/>
            <w:rPr>
              <w:rFonts w:asciiTheme="minorHAnsi" w:eastAsiaTheme="minorEastAsia" w:hAnsiTheme="minorHAnsi" w:cstheme="minorBidi"/>
              <w:sz w:val="22"/>
              <w:szCs w:val="22"/>
            </w:rPr>
          </w:pPr>
          <w:hyperlink w:anchor="_Toc114666680" w:history="1">
            <w:r w:rsidR="001B6841" w:rsidRPr="009C07CE">
              <w:rPr>
                <w:rStyle w:val="aff8"/>
              </w:rPr>
              <w:t>4.2.1 Выбор языка программирования</w:t>
            </w:r>
            <w:r w:rsidR="001B6841" w:rsidRPr="009C07CE">
              <w:rPr>
                <w:webHidden/>
              </w:rPr>
              <w:tab/>
            </w:r>
            <w:r w:rsidR="001B6841" w:rsidRPr="009C07CE">
              <w:rPr>
                <w:webHidden/>
              </w:rPr>
              <w:fldChar w:fldCharType="begin"/>
            </w:r>
            <w:r w:rsidR="001B6841" w:rsidRPr="009C07CE">
              <w:rPr>
                <w:webHidden/>
              </w:rPr>
              <w:instrText xml:space="preserve"> PAGEREF _Toc114666680 \h </w:instrText>
            </w:r>
            <w:r w:rsidR="001B6841" w:rsidRPr="009C07CE">
              <w:rPr>
                <w:webHidden/>
              </w:rPr>
            </w:r>
            <w:r w:rsidR="001B6841" w:rsidRPr="009C07CE">
              <w:rPr>
                <w:webHidden/>
              </w:rPr>
              <w:fldChar w:fldCharType="separate"/>
            </w:r>
            <w:r w:rsidR="00B74820">
              <w:rPr>
                <w:webHidden/>
              </w:rPr>
              <w:t>71</w:t>
            </w:r>
            <w:r w:rsidR="001B6841" w:rsidRPr="009C07CE">
              <w:rPr>
                <w:webHidden/>
              </w:rPr>
              <w:fldChar w:fldCharType="end"/>
            </w:r>
          </w:hyperlink>
        </w:p>
        <w:p w:rsidR="001B6841" w:rsidRPr="009C07CE" w:rsidRDefault="00767458" w:rsidP="001B6841">
          <w:pPr>
            <w:pStyle w:val="35"/>
            <w:rPr>
              <w:rFonts w:asciiTheme="minorHAnsi" w:eastAsiaTheme="minorEastAsia" w:hAnsiTheme="minorHAnsi" w:cstheme="minorBidi"/>
              <w:sz w:val="22"/>
              <w:szCs w:val="22"/>
            </w:rPr>
          </w:pPr>
          <w:hyperlink w:anchor="_Toc114666681" w:history="1">
            <w:r w:rsidR="001B6841" w:rsidRPr="009C07CE">
              <w:rPr>
                <w:rStyle w:val="aff8"/>
              </w:rPr>
              <w:t>4.2.2 Выбор серверов баз данных</w:t>
            </w:r>
            <w:r w:rsidR="001B6841" w:rsidRPr="009C07CE">
              <w:rPr>
                <w:webHidden/>
              </w:rPr>
              <w:tab/>
            </w:r>
            <w:r w:rsidR="001B6841" w:rsidRPr="009C07CE">
              <w:rPr>
                <w:webHidden/>
              </w:rPr>
              <w:fldChar w:fldCharType="begin"/>
            </w:r>
            <w:r w:rsidR="001B6841" w:rsidRPr="009C07CE">
              <w:rPr>
                <w:webHidden/>
              </w:rPr>
              <w:instrText xml:space="preserve"> PAGEREF _Toc114666681 \h </w:instrText>
            </w:r>
            <w:r w:rsidR="001B6841" w:rsidRPr="009C07CE">
              <w:rPr>
                <w:webHidden/>
              </w:rPr>
            </w:r>
            <w:r w:rsidR="001B6841" w:rsidRPr="009C07CE">
              <w:rPr>
                <w:webHidden/>
              </w:rPr>
              <w:fldChar w:fldCharType="separate"/>
            </w:r>
            <w:r w:rsidR="00B74820">
              <w:rPr>
                <w:webHidden/>
              </w:rPr>
              <w:t>77</w:t>
            </w:r>
            <w:r w:rsidR="001B6841" w:rsidRPr="009C07CE">
              <w:rPr>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82" w:history="1">
            <w:r w:rsidR="001B6841" w:rsidRPr="009C07CE">
              <w:rPr>
                <w:rStyle w:val="aff8"/>
                <w:noProof/>
              </w:rPr>
              <w:t>4.3 Выбор технологий разработки ИС</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_Toc114666682 \h </w:instrText>
            </w:r>
            <w:r w:rsidR="001B6841" w:rsidRPr="009C07CE">
              <w:rPr>
                <w:noProof/>
                <w:webHidden/>
              </w:rPr>
            </w:r>
            <w:r w:rsidR="001B6841" w:rsidRPr="009C07CE">
              <w:rPr>
                <w:noProof/>
                <w:webHidden/>
              </w:rPr>
              <w:fldChar w:fldCharType="separate"/>
            </w:r>
            <w:r w:rsidR="00B74820">
              <w:rPr>
                <w:noProof/>
                <w:webHidden/>
              </w:rPr>
              <w:t>78</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83" w:history="1">
            <w:r w:rsidR="001B6841" w:rsidRPr="009C07CE">
              <w:rPr>
                <w:rStyle w:val="aff8"/>
                <w:noProof/>
              </w:rPr>
              <w:t>Глава 5. Социальный аспект реализации веб-системы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_Toc114666683 \h </w:instrText>
            </w:r>
            <w:r w:rsidR="001B6841" w:rsidRPr="009C07CE">
              <w:rPr>
                <w:noProof/>
                <w:webHidden/>
              </w:rPr>
            </w:r>
            <w:r w:rsidR="001B6841" w:rsidRPr="009C07CE">
              <w:rPr>
                <w:noProof/>
                <w:webHidden/>
              </w:rPr>
              <w:fldChar w:fldCharType="separate"/>
            </w:r>
            <w:r w:rsidR="00B74820">
              <w:rPr>
                <w:noProof/>
                <w:webHidden/>
              </w:rPr>
              <w:t>79</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84" w:history="1">
            <w:r w:rsidR="001B6841" w:rsidRPr="009C07CE">
              <w:rPr>
                <w:rStyle w:val="aff8"/>
                <w:noProof/>
              </w:rPr>
              <w:t>Глава 6. Технико-экономическое обоснование создания веб-системы многопользовательского доступа к документам</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_Toc114666684 \h </w:instrText>
            </w:r>
            <w:r w:rsidR="001B6841" w:rsidRPr="009C07CE">
              <w:rPr>
                <w:noProof/>
                <w:webHidden/>
              </w:rPr>
            </w:r>
            <w:r w:rsidR="001B6841" w:rsidRPr="009C07CE">
              <w:rPr>
                <w:noProof/>
                <w:webHidden/>
              </w:rPr>
              <w:fldChar w:fldCharType="separate"/>
            </w:r>
            <w:r w:rsidR="00B74820">
              <w:rPr>
                <w:noProof/>
                <w:webHidden/>
              </w:rPr>
              <w:t>80</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85" w:history="1">
            <w:r w:rsidR="001B6841" w:rsidRPr="009C07CE">
              <w:rPr>
                <w:rStyle w:val="aff8"/>
                <w:bCs/>
                <w:noProof/>
                <w:lang w:eastAsia="ar-SA"/>
              </w:rPr>
              <w:t>6.1.</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Описание целесообразности проектирования с точки зрения коммерческого использования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_Toc114666685 \h </w:instrText>
            </w:r>
            <w:r w:rsidR="001B6841" w:rsidRPr="009C07CE">
              <w:rPr>
                <w:noProof/>
                <w:webHidden/>
              </w:rPr>
            </w:r>
            <w:r w:rsidR="001B6841" w:rsidRPr="009C07CE">
              <w:rPr>
                <w:noProof/>
                <w:webHidden/>
              </w:rPr>
              <w:fldChar w:fldCharType="separate"/>
            </w:r>
            <w:r w:rsidR="00B74820">
              <w:rPr>
                <w:noProof/>
                <w:webHidden/>
              </w:rPr>
              <w:t>80</w:t>
            </w:r>
            <w:r w:rsidR="001B6841" w:rsidRPr="009C07CE">
              <w:rPr>
                <w:noProof/>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86" w:history="1">
            <w:r w:rsidR="001B6841" w:rsidRPr="009C07CE">
              <w:rPr>
                <w:rStyle w:val="aff8"/>
                <w:bCs/>
              </w:rPr>
              <w:t>6.1.1.</w:t>
            </w:r>
            <w:r w:rsidR="001B6841" w:rsidRPr="009C07CE">
              <w:rPr>
                <w:rFonts w:asciiTheme="minorHAnsi" w:eastAsiaTheme="minorEastAsia" w:hAnsiTheme="minorHAnsi" w:cstheme="minorBidi"/>
                <w:sz w:val="22"/>
                <w:szCs w:val="22"/>
              </w:rPr>
              <w:tab/>
            </w:r>
            <w:r w:rsidR="001B6841" w:rsidRPr="009C07CE">
              <w:rPr>
                <w:rStyle w:val="aff8"/>
                <w:bCs/>
              </w:rPr>
              <w:t>Описание предметной области</w:t>
            </w:r>
            <w:r w:rsidR="001B6841" w:rsidRPr="009C07CE">
              <w:rPr>
                <w:webHidden/>
              </w:rPr>
              <w:tab/>
            </w:r>
            <w:r w:rsidR="001B6841" w:rsidRPr="009C07CE">
              <w:rPr>
                <w:webHidden/>
              </w:rPr>
              <w:fldChar w:fldCharType="begin"/>
            </w:r>
            <w:r w:rsidR="001B6841" w:rsidRPr="009C07CE">
              <w:rPr>
                <w:webHidden/>
              </w:rPr>
              <w:instrText xml:space="preserve"> PAGEREF _Toc114666686 \h </w:instrText>
            </w:r>
            <w:r w:rsidR="001B6841" w:rsidRPr="009C07CE">
              <w:rPr>
                <w:webHidden/>
              </w:rPr>
            </w:r>
            <w:r w:rsidR="001B6841" w:rsidRPr="009C07CE">
              <w:rPr>
                <w:webHidden/>
              </w:rPr>
              <w:fldChar w:fldCharType="separate"/>
            </w:r>
            <w:r w:rsidR="00B74820">
              <w:rPr>
                <w:webHidden/>
              </w:rPr>
              <w:t>80</w:t>
            </w:r>
            <w:r w:rsidR="001B6841" w:rsidRPr="009C07CE">
              <w:rPr>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87" w:history="1">
            <w:r w:rsidR="001B6841" w:rsidRPr="009C07CE">
              <w:rPr>
                <w:rStyle w:val="aff8"/>
                <w:bCs/>
              </w:rPr>
              <w:t>6.1.2.</w:t>
            </w:r>
            <w:r w:rsidR="001B6841" w:rsidRPr="009C07CE">
              <w:rPr>
                <w:rFonts w:asciiTheme="minorHAnsi" w:eastAsiaTheme="minorEastAsia" w:hAnsiTheme="minorHAnsi" w:cstheme="minorBidi"/>
                <w:sz w:val="22"/>
                <w:szCs w:val="22"/>
              </w:rPr>
              <w:tab/>
            </w:r>
            <w:r w:rsidR="001B6841" w:rsidRPr="009C07CE">
              <w:rPr>
                <w:rStyle w:val="aff8"/>
                <w:bCs/>
              </w:rPr>
              <w:t>Обоснование необходимости и экономической целесообразности использования информационных технологий в организации</w:t>
            </w:r>
            <w:r w:rsidR="001B6841" w:rsidRPr="009C07CE">
              <w:rPr>
                <w:webHidden/>
              </w:rPr>
              <w:tab/>
            </w:r>
            <w:r w:rsidR="001B6841" w:rsidRPr="009C07CE">
              <w:rPr>
                <w:webHidden/>
              </w:rPr>
              <w:fldChar w:fldCharType="begin"/>
            </w:r>
            <w:r w:rsidR="001B6841" w:rsidRPr="009C07CE">
              <w:rPr>
                <w:webHidden/>
              </w:rPr>
              <w:instrText xml:space="preserve"> PAGEREF _Toc114666687 \h </w:instrText>
            </w:r>
            <w:r w:rsidR="001B6841" w:rsidRPr="009C07CE">
              <w:rPr>
                <w:webHidden/>
              </w:rPr>
            </w:r>
            <w:r w:rsidR="001B6841" w:rsidRPr="009C07CE">
              <w:rPr>
                <w:webHidden/>
              </w:rPr>
              <w:fldChar w:fldCharType="separate"/>
            </w:r>
            <w:r w:rsidR="00B74820">
              <w:rPr>
                <w:webHidden/>
              </w:rPr>
              <w:t>81</w:t>
            </w:r>
            <w:r w:rsidR="001B6841" w:rsidRPr="009C07CE">
              <w:rPr>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88" w:history="1">
            <w:r w:rsidR="001B6841" w:rsidRPr="009C07CE">
              <w:rPr>
                <w:rStyle w:val="aff8"/>
                <w:bCs/>
                <w:noProof/>
                <w:lang w:eastAsia="ar-SA"/>
              </w:rPr>
              <w:t>6.2.</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Расчет экономической эффективности проекта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_Toc114666688 \h </w:instrText>
            </w:r>
            <w:r w:rsidR="001B6841" w:rsidRPr="009C07CE">
              <w:rPr>
                <w:noProof/>
                <w:webHidden/>
              </w:rPr>
            </w:r>
            <w:r w:rsidR="001B6841" w:rsidRPr="009C07CE">
              <w:rPr>
                <w:noProof/>
                <w:webHidden/>
              </w:rPr>
              <w:fldChar w:fldCharType="separate"/>
            </w:r>
            <w:r w:rsidR="00B74820">
              <w:rPr>
                <w:noProof/>
                <w:webHidden/>
              </w:rPr>
              <w:t>83</w:t>
            </w:r>
            <w:r w:rsidR="001B6841" w:rsidRPr="009C07CE">
              <w:rPr>
                <w:noProof/>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89" w:history="1">
            <w:r w:rsidR="001B6841" w:rsidRPr="009C07CE">
              <w:rPr>
                <w:rStyle w:val="aff8"/>
                <w:bCs/>
              </w:rPr>
              <w:t>6.2.1.</w:t>
            </w:r>
            <w:r w:rsidR="001B6841" w:rsidRPr="009C07CE">
              <w:rPr>
                <w:rFonts w:asciiTheme="minorHAnsi" w:eastAsiaTheme="minorEastAsia" w:hAnsiTheme="minorHAnsi" w:cstheme="minorBidi"/>
                <w:sz w:val="22"/>
                <w:szCs w:val="22"/>
              </w:rPr>
              <w:tab/>
            </w:r>
            <w:r w:rsidR="001B6841" w:rsidRPr="009C07CE">
              <w:rPr>
                <w:rStyle w:val="aff8"/>
                <w:bCs/>
              </w:rPr>
              <w:t>Расчет затрат на функционирование предприятия до и после внедрения</w:t>
            </w:r>
            <w:r w:rsidR="001B6841" w:rsidRPr="009C07CE">
              <w:rPr>
                <w:webHidden/>
              </w:rPr>
              <w:tab/>
            </w:r>
            <w:r w:rsidR="001B6841" w:rsidRPr="009C07CE">
              <w:rPr>
                <w:webHidden/>
              </w:rPr>
              <w:fldChar w:fldCharType="begin"/>
            </w:r>
            <w:r w:rsidR="001B6841" w:rsidRPr="009C07CE">
              <w:rPr>
                <w:webHidden/>
              </w:rPr>
              <w:instrText xml:space="preserve"> PAGEREF _Toc114666689 \h </w:instrText>
            </w:r>
            <w:r w:rsidR="001B6841" w:rsidRPr="009C07CE">
              <w:rPr>
                <w:webHidden/>
              </w:rPr>
            </w:r>
            <w:r w:rsidR="001B6841" w:rsidRPr="009C07CE">
              <w:rPr>
                <w:webHidden/>
              </w:rPr>
              <w:fldChar w:fldCharType="separate"/>
            </w:r>
            <w:r w:rsidR="00B74820">
              <w:rPr>
                <w:webHidden/>
              </w:rPr>
              <w:t>83</w:t>
            </w:r>
            <w:r w:rsidR="001B6841" w:rsidRPr="009C07CE">
              <w:rPr>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90" w:history="1">
            <w:r w:rsidR="001B6841" w:rsidRPr="009C07CE">
              <w:rPr>
                <w:rStyle w:val="aff8"/>
                <w:bCs/>
              </w:rPr>
              <w:t>6.2.2.</w:t>
            </w:r>
            <w:r w:rsidR="001B6841" w:rsidRPr="009C07CE">
              <w:rPr>
                <w:rFonts w:asciiTheme="minorHAnsi" w:eastAsiaTheme="minorEastAsia" w:hAnsiTheme="minorHAnsi" w:cstheme="minorBidi"/>
                <w:sz w:val="22"/>
                <w:szCs w:val="22"/>
              </w:rPr>
              <w:tab/>
            </w:r>
            <w:r w:rsidR="001B6841" w:rsidRPr="009C07CE">
              <w:rPr>
                <w:rStyle w:val="aff8"/>
                <w:bCs/>
              </w:rPr>
              <w:t>Расчет экономии от увеличения производительности труда пользователя</w:t>
            </w:r>
            <w:r w:rsidR="001B6841" w:rsidRPr="009C07CE">
              <w:rPr>
                <w:webHidden/>
              </w:rPr>
              <w:tab/>
            </w:r>
            <w:r w:rsidR="001B6841" w:rsidRPr="009C07CE">
              <w:rPr>
                <w:webHidden/>
              </w:rPr>
              <w:fldChar w:fldCharType="begin"/>
            </w:r>
            <w:r w:rsidR="001B6841" w:rsidRPr="009C07CE">
              <w:rPr>
                <w:webHidden/>
              </w:rPr>
              <w:instrText xml:space="preserve"> PAGEREF _Toc114666690 \h </w:instrText>
            </w:r>
            <w:r w:rsidR="001B6841" w:rsidRPr="009C07CE">
              <w:rPr>
                <w:webHidden/>
              </w:rPr>
            </w:r>
            <w:r w:rsidR="001B6841" w:rsidRPr="009C07CE">
              <w:rPr>
                <w:webHidden/>
              </w:rPr>
              <w:fldChar w:fldCharType="separate"/>
            </w:r>
            <w:r w:rsidR="00B74820">
              <w:rPr>
                <w:webHidden/>
              </w:rPr>
              <w:t>83</w:t>
            </w:r>
            <w:r w:rsidR="001B6841" w:rsidRPr="009C07CE">
              <w:rPr>
                <w:webHidden/>
              </w:rPr>
              <w:fldChar w:fldCharType="end"/>
            </w:r>
          </w:hyperlink>
        </w:p>
        <w:p w:rsidR="001B6841" w:rsidRPr="009C07CE" w:rsidRDefault="00767458" w:rsidP="001B6841">
          <w:pPr>
            <w:pStyle w:val="35"/>
            <w:tabs>
              <w:tab w:val="left" w:pos="880"/>
            </w:tabs>
            <w:rPr>
              <w:rFonts w:asciiTheme="minorHAnsi" w:eastAsiaTheme="minorEastAsia" w:hAnsiTheme="minorHAnsi" w:cstheme="minorBidi"/>
              <w:sz w:val="22"/>
              <w:szCs w:val="22"/>
            </w:rPr>
          </w:pPr>
          <w:hyperlink w:anchor="_Toc114666691" w:history="1">
            <w:r w:rsidR="001B6841" w:rsidRPr="009C07CE">
              <w:rPr>
                <w:rStyle w:val="aff8"/>
                <w:bCs/>
              </w:rPr>
              <w:t>6.2.3.</w:t>
            </w:r>
            <w:r w:rsidR="001B6841" w:rsidRPr="009C07CE">
              <w:rPr>
                <w:rFonts w:asciiTheme="minorHAnsi" w:eastAsiaTheme="minorEastAsia" w:hAnsiTheme="minorHAnsi" w:cstheme="minorBidi"/>
                <w:sz w:val="22"/>
                <w:szCs w:val="22"/>
              </w:rPr>
              <w:tab/>
            </w:r>
            <w:r w:rsidR="001B6841" w:rsidRPr="009C07CE">
              <w:rPr>
                <w:rStyle w:val="aff8"/>
                <w:bCs/>
              </w:rPr>
              <w:t>Стоимостная оценка проекта</w:t>
            </w:r>
            <w:r w:rsidR="001B6841" w:rsidRPr="009C07CE">
              <w:rPr>
                <w:webHidden/>
              </w:rPr>
              <w:tab/>
            </w:r>
            <w:r w:rsidR="001B6841" w:rsidRPr="009C07CE">
              <w:rPr>
                <w:webHidden/>
              </w:rPr>
              <w:fldChar w:fldCharType="begin"/>
            </w:r>
            <w:r w:rsidR="001B6841" w:rsidRPr="009C07CE">
              <w:rPr>
                <w:webHidden/>
              </w:rPr>
              <w:instrText xml:space="preserve"> PAGEREF _Toc114666691 \h </w:instrText>
            </w:r>
            <w:r w:rsidR="001B6841" w:rsidRPr="009C07CE">
              <w:rPr>
                <w:webHidden/>
              </w:rPr>
            </w:r>
            <w:r w:rsidR="001B6841" w:rsidRPr="009C07CE">
              <w:rPr>
                <w:webHidden/>
              </w:rPr>
              <w:fldChar w:fldCharType="separate"/>
            </w:r>
            <w:r w:rsidR="00B74820">
              <w:rPr>
                <w:webHidden/>
              </w:rPr>
              <w:t>84</w:t>
            </w:r>
            <w:r w:rsidR="001B6841" w:rsidRPr="009C07CE">
              <w:rPr>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2" w:history="1">
            <w:r w:rsidR="001B6841" w:rsidRPr="009C07CE">
              <w:rPr>
                <w:rStyle w:val="aff8"/>
                <w:bCs/>
                <w:noProof/>
                <w:lang w:eastAsia="ar-SA"/>
              </w:rPr>
              <w:t>6.3.</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Оценка экономического эффекта от внедрения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_Toc114666692 \h </w:instrText>
            </w:r>
            <w:r w:rsidR="001B6841" w:rsidRPr="009C07CE">
              <w:rPr>
                <w:noProof/>
                <w:webHidden/>
              </w:rPr>
            </w:r>
            <w:r w:rsidR="001B6841" w:rsidRPr="009C07CE">
              <w:rPr>
                <w:noProof/>
                <w:webHidden/>
              </w:rPr>
              <w:fldChar w:fldCharType="separate"/>
            </w:r>
            <w:r w:rsidR="00B74820">
              <w:rPr>
                <w:noProof/>
                <w:webHidden/>
              </w:rPr>
              <w:t>87</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3" w:history="1">
            <w:r w:rsidR="001B6841" w:rsidRPr="009C07CE">
              <w:rPr>
                <w:rStyle w:val="aff8"/>
                <w:bCs/>
                <w:noProof/>
                <w:lang w:eastAsia="ar-SA"/>
              </w:rPr>
              <w:t>6.4.</w:t>
            </w:r>
            <w:r w:rsidR="001B6841" w:rsidRPr="009C07CE">
              <w:rPr>
                <w:rFonts w:asciiTheme="minorHAnsi" w:eastAsiaTheme="minorEastAsia" w:hAnsiTheme="minorHAnsi" w:cstheme="minorBidi"/>
                <w:noProof/>
                <w:sz w:val="22"/>
                <w:szCs w:val="22"/>
              </w:rPr>
              <w:tab/>
            </w:r>
            <w:r w:rsidR="001B6841" w:rsidRPr="009C07CE">
              <w:rPr>
                <w:rStyle w:val="aff8"/>
                <w:bCs/>
                <w:noProof/>
                <w:lang w:eastAsia="ar-SA"/>
              </w:rPr>
              <w:t>Выводы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_Toc114666693 \h </w:instrText>
            </w:r>
            <w:r w:rsidR="001B6841" w:rsidRPr="009C07CE">
              <w:rPr>
                <w:noProof/>
                <w:webHidden/>
              </w:rPr>
            </w:r>
            <w:r w:rsidR="001B6841" w:rsidRPr="009C07CE">
              <w:rPr>
                <w:noProof/>
                <w:webHidden/>
              </w:rPr>
              <w:fldChar w:fldCharType="separate"/>
            </w:r>
            <w:r w:rsidR="00B74820">
              <w:rPr>
                <w:noProof/>
                <w:webHidden/>
              </w:rPr>
              <w:t>87</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694" w:history="1">
            <w:r w:rsidR="001B6841" w:rsidRPr="009C07CE">
              <w:rPr>
                <w:rStyle w:val="aff8"/>
                <w:noProof/>
              </w:rPr>
              <w:t>Глава 7. Безопасность человеко-машинного взаимодействия при работе с проектируемой системой</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_Toc114666694 \h </w:instrText>
            </w:r>
            <w:r w:rsidR="001B6841" w:rsidRPr="009C07CE">
              <w:rPr>
                <w:noProof/>
                <w:webHidden/>
              </w:rPr>
            </w:r>
            <w:r w:rsidR="001B6841" w:rsidRPr="009C07CE">
              <w:rPr>
                <w:noProof/>
                <w:webHidden/>
              </w:rPr>
              <w:fldChar w:fldCharType="separate"/>
            </w:r>
            <w:r w:rsidR="00B74820">
              <w:rPr>
                <w:noProof/>
                <w:webHidden/>
              </w:rPr>
              <w:t>88</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5" w:history="1">
            <w:r w:rsidR="001B6841" w:rsidRPr="009C07CE">
              <w:rPr>
                <w:rStyle w:val="aff8"/>
                <w:rFonts w:eastAsiaTheme="majorEastAsia"/>
                <w:bCs/>
                <w:noProof/>
                <w:lang w:eastAsia="en-US"/>
              </w:rPr>
              <w:t>7.1 Особенности функционального назначения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_Toc114666695 \h </w:instrText>
            </w:r>
            <w:r w:rsidR="001B6841" w:rsidRPr="009C07CE">
              <w:rPr>
                <w:noProof/>
                <w:webHidden/>
              </w:rPr>
            </w:r>
            <w:r w:rsidR="001B6841" w:rsidRPr="009C07CE">
              <w:rPr>
                <w:noProof/>
                <w:webHidden/>
              </w:rPr>
              <w:fldChar w:fldCharType="separate"/>
            </w:r>
            <w:r w:rsidR="00B74820">
              <w:rPr>
                <w:noProof/>
                <w:webHidden/>
              </w:rPr>
              <w:t>88</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6" w:history="1">
            <w:r w:rsidR="001B6841" w:rsidRPr="009C07CE">
              <w:rPr>
                <w:rStyle w:val="aff8"/>
                <w:rFonts w:eastAsiaTheme="majorEastAsia"/>
                <w:bCs/>
                <w:noProof/>
                <w:lang w:eastAsia="en-US"/>
              </w:rPr>
              <w:t>7.3 Анализ надежности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_Toc114666696 \h </w:instrText>
            </w:r>
            <w:r w:rsidR="001B6841" w:rsidRPr="009C07CE">
              <w:rPr>
                <w:noProof/>
                <w:webHidden/>
              </w:rPr>
            </w:r>
            <w:r w:rsidR="001B6841" w:rsidRPr="009C07CE">
              <w:rPr>
                <w:noProof/>
                <w:webHidden/>
              </w:rPr>
              <w:fldChar w:fldCharType="separate"/>
            </w:r>
            <w:r w:rsidR="00B74820">
              <w:rPr>
                <w:noProof/>
                <w:webHidden/>
              </w:rPr>
              <w:t>88</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7" w:history="1">
            <w:r w:rsidR="001B6841" w:rsidRPr="009C07CE">
              <w:rPr>
                <w:rStyle w:val="aff8"/>
                <w:rFonts w:eastAsiaTheme="majorEastAsia"/>
                <w:bCs/>
                <w:noProof/>
                <w:lang w:eastAsia="en-US"/>
              </w:rPr>
              <w:t>7.4 Оценка эргономичности пользовательского интерфейса</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_Toc114666697 \h </w:instrText>
            </w:r>
            <w:r w:rsidR="001B6841" w:rsidRPr="009C07CE">
              <w:rPr>
                <w:noProof/>
                <w:webHidden/>
              </w:rPr>
            </w:r>
            <w:r w:rsidR="001B6841" w:rsidRPr="009C07CE">
              <w:rPr>
                <w:noProof/>
                <w:webHidden/>
              </w:rPr>
              <w:fldChar w:fldCharType="separate"/>
            </w:r>
            <w:r w:rsidR="00B74820">
              <w:rPr>
                <w:noProof/>
                <w:webHidden/>
              </w:rPr>
              <w:t>92</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8" w:history="1">
            <w:r w:rsidR="001B6841" w:rsidRPr="009C07CE">
              <w:rPr>
                <w:rStyle w:val="aff8"/>
                <w:rFonts w:eastAsiaTheme="majorEastAsia"/>
                <w:bCs/>
                <w:noProof/>
                <w:lang w:eastAsia="en-US"/>
              </w:rPr>
              <w:t>7.5 Оценка напряженности процесса эксплуатации информационной системы</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_Toc114666698 \h </w:instrText>
            </w:r>
            <w:r w:rsidR="001B6841" w:rsidRPr="009C07CE">
              <w:rPr>
                <w:noProof/>
                <w:webHidden/>
              </w:rPr>
            </w:r>
            <w:r w:rsidR="001B6841" w:rsidRPr="009C07CE">
              <w:rPr>
                <w:noProof/>
                <w:webHidden/>
              </w:rPr>
              <w:fldChar w:fldCharType="separate"/>
            </w:r>
            <w:r w:rsidR="00B74820">
              <w:rPr>
                <w:noProof/>
                <w:webHidden/>
              </w:rPr>
              <w:t>95</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699" w:history="1">
            <w:r w:rsidR="001B6841" w:rsidRPr="009C07CE">
              <w:rPr>
                <w:rStyle w:val="aff8"/>
                <w:rFonts w:eastAsiaTheme="majorEastAsia"/>
                <w:bCs/>
                <w:noProof/>
                <w:lang w:eastAsia="en-US"/>
              </w:rPr>
              <w:t>7.6 Разработка мер профилактики и повышения безопасности человеко-машинного взаимодействия</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_Toc114666699 \h </w:instrText>
            </w:r>
            <w:r w:rsidR="001B6841" w:rsidRPr="009C07CE">
              <w:rPr>
                <w:noProof/>
                <w:webHidden/>
              </w:rPr>
            </w:r>
            <w:r w:rsidR="001B6841" w:rsidRPr="009C07CE">
              <w:rPr>
                <w:noProof/>
                <w:webHidden/>
              </w:rPr>
              <w:fldChar w:fldCharType="separate"/>
            </w:r>
            <w:r w:rsidR="00B74820">
              <w:rPr>
                <w:noProof/>
                <w:webHidden/>
              </w:rPr>
              <w:t>97</w:t>
            </w:r>
            <w:r w:rsidR="001B6841" w:rsidRPr="009C07CE">
              <w:rPr>
                <w:noProof/>
                <w:webHidden/>
              </w:rPr>
              <w:fldChar w:fldCharType="end"/>
            </w:r>
          </w:hyperlink>
        </w:p>
        <w:p w:rsidR="001B6841" w:rsidRPr="009C07CE" w:rsidRDefault="00767458" w:rsidP="001B6841">
          <w:pPr>
            <w:pStyle w:val="27"/>
            <w:rPr>
              <w:rFonts w:asciiTheme="minorHAnsi" w:eastAsiaTheme="minorEastAsia" w:hAnsiTheme="minorHAnsi" w:cstheme="minorBidi"/>
              <w:noProof/>
              <w:sz w:val="22"/>
              <w:szCs w:val="22"/>
            </w:rPr>
          </w:pPr>
          <w:hyperlink w:anchor="_Toc114666700" w:history="1">
            <w:r w:rsidR="001B6841" w:rsidRPr="009C07CE">
              <w:rPr>
                <w:rStyle w:val="aff8"/>
                <w:rFonts w:eastAsiaTheme="majorEastAsia"/>
                <w:bCs/>
                <w:noProof/>
                <w:lang w:eastAsia="en-US"/>
              </w:rPr>
              <w:t>7.7 Выводы по разделу</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_Toc114666700 \h </w:instrText>
            </w:r>
            <w:r w:rsidR="001B6841" w:rsidRPr="009C07CE">
              <w:rPr>
                <w:noProof/>
                <w:webHidden/>
              </w:rPr>
            </w:r>
            <w:r w:rsidR="001B6841" w:rsidRPr="009C07CE">
              <w:rPr>
                <w:noProof/>
                <w:webHidden/>
              </w:rPr>
              <w:fldChar w:fldCharType="separate"/>
            </w:r>
            <w:r w:rsidR="00B74820">
              <w:rPr>
                <w:noProof/>
                <w:webHidden/>
              </w:rPr>
              <w:t>98</w:t>
            </w:r>
            <w:r w:rsidR="001B6841" w:rsidRPr="009C07CE">
              <w:rPr>
                <w:noProof/>
                <w:webHidden/>
              </w:rPr>
              <w:fldChar w:fldCharType="end"/>
            </w:r>
          </w:hyperlink>
        </w:p>
        <w:p w:rsidR="001B6841" w:rsidRPr="009C07CE" w:rsidRDefault="00767458" w:rsidP="001B6841">
          <w:pPr>
            <w:pStyle w:val="14"/>
            <w:tabs>
              <w:tab w:val="right" w:leader="dot" w:pos="9345"/>
            </w:tabs>
            <w:rPr>
              <w:rFonts w:asciiTheme="minorHAnsi" w:eastAsiaTheme="minorEastAsia" w:hAnsiTheme="minorHAnsi" w:cstheme="minorBidi"/>
              <w:noProof/>
              <w:sz w:val="22"/>
              <w:szCs w:val="22"/>
            </w:rPr>
          </w:pPr>
          <w:hyperlink w:anchor="_Toc114666701" w:history="1">
            <w:r w:rsidR="001B6841" w:rsidRPr="009C07CE">
              <w:rPr>
                <w:rStyle w:val="aff8"/>
                <w:noProof/>
              </w:rPr>
              <w:t>ЗАКЛЮЧЕНИЕ</w:t>
            </w:r>
            <w:r w:rsidR="001B6841" w:rsidRPr="009C07CE">
              <w:rPr>
                <w:noProof/>
                <w:webHidden/>
              </w:rPr>
              <w:tab/>
            </w:r>
            <w:r w:rsidR="001B6841" w:rsidRPr="009C07CE">
              <w:rPr>
                <w:noProof/>
                <w:webHidden/>
              </w:rPr>
              <w:fldChar w:fldCharType="begin"/>
            </w:r>
            <w:r w:rsidR="001B6841" w:rsidRPr="009C07CE">
              <w:rPr>
                <w:noProof/>
                <w:webHidden/>
              </w:rPr>
              <w:instrText xml:space="preserve"> PAGEREF _Toc114666701 \h </w:instrText>
            </w:r>
            <w:r w:rsidR="001B6841" w:rsidRPr="009C07CE">
              <w:rPr>
                <w:noProof/>
                <w:webHidden/>
              </w:rPr>
            </w:r>
            <w:r w:rsidR="001B6841" w:rsidRPr="009C07CE">
              <w:rPr>
                <w:noProof/>
                <w:webHidden/>
              </w:rPr>
              <w:fldChar w:fldCharType="separate"/>
            </w:r>
            <w:r w:rsidR="00B74820">
              <w:rPr>
                <w:noProof/>
                <w:webHidden/>
              </w:rPr>
              <w:t>98</w:t>
            </w:r>
            <w:r w:rsidR="001B6841" w:rsidRPr="009C07CE">
              <w:rPr>
                <w:noProof/>
                <w:webHidden/>
              </w:rPr>
              <w:fldChar w:fldCharType="end"/>
            </w:r>
          </w:hyperlink>
        </w:p>
        <w:p w:rsidR="001B6841" w:rsidRPr="009C07CE" w:rsidRDefault="001B6841" w:rsidP="001B6841">
          <w:pPr>
            <w:spacing w:line="360" w:lineRule="auto"/>
            <w:jc w:val="both"/>
            <w:rPr>
              <w:rFonts w:ascii="Times New Roman" w:hAnsi="Times New Roman" w:cs="Times New Roman"/>
              <w:sz w:val="28"/>
              <w:szCs w:val="28"/>
            </w:rPr>
          </w:pPr>
          <w:r w:rsidRPr="009C07CE">
            <w:rPr>
              <w:rFonts w:ascii="Times New Roman" w:hAnsi="Times New Roman" w:cs="Times New Roman"/>
              <w:bCs/>
              <w:sz w:val="24"/>
              <w:szCs w:val="24"/>
            </w:rPr>
            <w:fldChar w:fldCharType="end"/>
          </w:r>
        </w:p>
      </w:sdtContent>
    </w:sdt>
    <w:p w:rsidR="001B6841" w:rsidRPr="001B6841" w:rsidRDefault="001B6841" w:rsidP="001B6841">
      <w:pPr>
        <w:spacing w:line="360" w:lineRule="auto"/>
        <w:jc w:val="both"/>
        <w:rPr>
          <w:rFonts w:ascii="Times New Roman" w:eastAsia="Times New Roman" w:hAnsi="Times New Roman" w:cs="Times New Roman"/>
          <w:spacing w:val="-4"/>
          <w:sz w:val="28"/>
          <w:szCs w:val="28"/>
          <w:lang w:val="x-none"/>
        </w:rPr>
      </w:pPr>
      <w:r w:rsidRPr="009C07CE">
        <w:rPr>
          <w:rFonts w:ascii="Times New Roman" w:hAnsi="Times New Roman" w:cs="Times New Roman"/>
          <w:sz w:val="28"/>
          <w:szCs w:val="28"/>
        </w:rPr>
        <w:br w:type="page"/>
      </w:r>
    </w:p>
    <w:p w:rsidR="00927C63" w:rsidRPr="001B6E3C" w:rsidRDefault="000F2855" w:rsidP="00E424AE">
      <w:pPr>
        <w:pStyle w:val="1"/>
        <w:spacing w:before="0" w:after="240" w:line="360" w:lineRule="auto"/>
        <w:jc w:val="center"/>
        <w:rPr>
          <w:rFonts w:ascii="Times New Roman" w:hAnsi="Times New Roman" w:cs="Times New Roman"/>
        </w:rPr>
      </w:pPr>
      <w:r>
        <w:rPr>
          <w:rFonts w:ascii="Times New Roman" w:hAnsi="Times New Roman" w:cs="Times New Roman"/>
          <w:color w:val="auto"/>
        </w:rPr>
        <w:lastRenderedPageBreak/>
        <w:t>ВВЕДЕНИЕ</w:t>
      </w:r>
      <w:bookmarkEnd w:id="0"/>
    </w:p>
    <w:p w:rsidR="00560D11" w:rsidRPr="001B6E3C" w:rsidRDefault="00560D11" w:rsidP="00BB4E86">
      <w:pPr>
        <w:pStyle w:val="afffd"/>
      </w:pPr>
      <w:r w:rsidRPr="001B6E3C">
        <w:t>Появление сети Интернет и широкополосного доступа к ней привело к появлению новых форм деятельности во всех сферах. Так, например, появилось много распределенных предприятий, в которых сотрудники могут физически не находиться в офисе. Системы контроля версий, тайм-трекеры</w:t>
      </w:r>
      <w:bookmarkStart w:id="1" w:name="_GoBack"/>
      <w:bookmarkEnd w:id="1"/>
      <w:r w:rsidRPr="001B6E3C">
        <w:t xml:space="preserve"> и прочие инструменты позволяют организовать рабочий процесс и создать по сути виртуальный офис.</w:t>
      </w:r>
    </w:p>
    <w:p w:rsidR="00927C63" w:rsidRPr="001B6E3C" w:rsidRDefault="00560D11" w:rsidP="00BB4E86">
      <w:pPr>
        <w:pStyle w:val="afffd"/>
      </w:pPr>
      <w:r w:rsidRPr="001B6E3C">
        <w:t>Самый большой успех в сфере удаленной работы на дому сейчас демонстрирует ИТ-индустрия</w:t>
      </w:r>
      <w:r w:rsidR="00927C63" w:rsidRPr="001B6E3C">
        <w:t>.</w:t>
      </w:r>
      <w:r w:rsidRPr="001B6E3C">
        <w:t xml:space="preserve"> Для разработчиков программ существует самый широкий спектр автоматизированных информационных систем и уже практически нет задач, для которых не была бы написана соответствующая программная система.</w:t>
      </w:r>
    </w:p>
    <w:p w:rsidR="00560D11" w:rsidRPr="001B6E3C" w:rsidRDefault="00560D11" w:rsidP="00BB4E86">
      <w:pPr>
        <w:pStyle w:val="afffd"/>
      </w:pPr>
      <w:r w:rsidRPr="001B6E3C">
        <w:t xml:space="preserve">Но есть и предприятия, которые хоть и выполняют в целом похожую работу, отличаются спецификой процессов и для них средств автоматизации пока не представлено. В своей дипломной работе я рассмотрю как раз один из примеров такого предприятия – это бюро переводов. В нем есть необходимость присутствия сотрудников в офисе, но только на отдельных стадиях. При этом классические программы из ИТ-индустрии не подходят для решения задач. Они либо содержат избыточный функционал, либо </w:t>
      </w:r>
      <w:r w:rsidR="00FE5DE1" w:rsidRPr="001B6E3C">
        <w:t>требуется их компоновка, что дорого для небольшого бюро.</w:t>
      </w:r>
    </w:p>
    <w:p w:rsidR="00FE5DE1" w:rsidRPr="001B6E3C" w:rsidRDefault="00FE5DE1" w:rsidP="00BB4E86">
      <w:pPr>
        <w:pStyle w:val="afffd"/>
      </w:pPr>
      <w:r w:rsidRPr="001B6E3C">
        <w:t>В ходе исследования была определена ключевая проблема предметной области – высокие издержки на выполнение процессов, что негативно сказывается на работе предприятия.</w:t>
      </w:r>
    </w:p>
    <w:p w:rsidR="00927C63" w:rsidRPr="001B6E3C" w:rsidRDefault="00927C63" w:rsidP="001B6E3C">
      <w:pPr>
        <w:spacing w:line="360" w:lineRule="auto"/>
        <w:jc w:val="both"/>
        <w:rPr>
          <w:rFonts w:ascii="Times New Roman" w:eastAsiaTheme="majorEastAsia" w:hAnsi="Times New Roman" w:cs="Times New Roman"/>
          <w:b/>
          <w:bCs/>
          <w:sz w:val="28"/>
          <w:szCs w:val="28"/>
        </w:rPr>
      </w:pPr>
      <w:r w:rsidRPr="001B6E3C">
        <w:rPr>
          <w:rFonts w:ascii="Times New Roman" w:hAnsi="Times New Roman" w:cs="Times New Roman"/>
          <w:sz w:val="28"/>
          <w:szCs w:val="28"/>
        </w:rPr>
        <w:br w:type="page"/>
      </w:r>
    </w:p>
    <w:p w:rsidR="00CE7915" w:rsidRPr="001B6E3C" w:rsidRDefault="00CE7915" w:rsidP="002D55B0">
      <w:pPr>
        <w:pStyle w:val="1"/>
        <w:spacing w:after="240" w:line="360" w:lineRule="auto"/>
        <w:ind w:firstLine="709"/>
        <w:jc w:val="both"/>
        <w:rPr>
          <w:rFonts w:ascii="Times New Roman" w:hAnsi="Times New Roman" w:cs="Times New Roman"/>
          <w:color w:val="auto"/>
        </w:rPr>
      </w:pPr>
      <w:bookmarkStart w:id="2" w:name="_Toc114666657"/>
      <w:r w:rsidRPr="001B6E3C">
        <w:rPr>
          <w:rFonts w:ascii="Times New Roman" w:hAnsi="Times New Roman" w:cs="Times New Roman"/>
          <w:color w:val="auto"/>
        </w:rPr>
        <w:lastRenderedPageBreak/>
        <w:t xml:space="preserve">Глава </w:t>
      </w:r>
      <w:r w:rsidR="00C90D8B" w:rsidRPr="001B6E3C">
        <w:rPr>
          <w:rFonts w:ascii="Times New Roman" w:hAnsi="Times New Roman" w:cs="Times New Roman"/>
          <w:color w:val="auto"/>
        </w:rPr>
        <w:t>1</w:t>
      </w:r>
      <w:r w:rsidRPr="001B6E3C">
        <w:rPr>
          <w:rFonts w:ascii="Times New Roman" w:hAnsi="Times New Roman" w:cs="Times New Roman"/>
          <w:color w:val="auto"/>
        </w:rPr>
        <w:t xml:space="preserve">. </w:t>
      </w:r>
      <w:r w:rsidR="00FE5DE1" w:rsidRPr="001B6E3C">
        <w:rPr>
          <w:rFonts w:ascii="Times New Roman" w:hAnsi="Times New Roman" w:cs="Times New Roman"/>
          <w:color w:val="auto"/>
        </w:rPr>
        <w:t>Формирование модели проблемы ведения трудовой деятельности на дому</w:t>
      </w:r>
      <w:bookmarkEnd w:id="2"/>
    </w:p>
    <w:p w:rsidR="00220C9E" w:rsidRPr="001B6E3C" w:rsidRDefault="00FE5DE1" w:rsidP="002D55B0">
      <w:pPr>
        <w:pStyle w:val="2"/>
        <w:numPr>
          <w:ilvl w:val="1"/>
          <w:numId w:val="1"/>
        </w:numPr>
        <w:spacing w:before="480" w:after="240" w:line="360" w:lineRule="auto"/>
        <w:ind w:left="0" w:firstLine="709"/>
        <w:jc w:val="both"/>
        <w:rPr>
          <w:rFonts w:ascii="Times New Roman" w:hAnsi="Times New Roman" w:cs="Times New Roman"/>
          <w:color w:val="auto"/>
          <w:sz w:val="28"/>
          <w:szCs w:val="28"/>
        </w:rPr>
      </w:pPr>
      <w:bookmarkStart w:id="3" w:name="_Toc114666658"/>
      <w:proofErr w:type="spellStart"/>
      <w:r w:rsidRPr="001B6E3C">
        <w:rPr>
          <w:rFonts w:ascii="Times New Roman" w:hAnsi="Times New Roman" w:cs="Times New Roman"/>
          <w:color w:val="auto"/>
          <w:sz w:val="28"/>
          <w:szCs w:val="28"/>
        </w:rPr>
        <w:t>Предпроектный</w:t>
      </w:r>
      <w:proofErr w:type="spellEnd"/>
      <w:r w:rsidRPr="001B6E3C">
        <w:rPr>
          <w:rFonts w:ascii="Times New Roman" w:hAnsi="Times New Roman" w:cs="Times New Roman"/>
          <w:color w:val="auto"/>
          <w:sz w:val="28"/>
          <w:szCs w:val="28"/>
        </w:rPr>
        <w:t xml:space="preserve"> сбор данных и представление объекта исследования</w:t>
      </w:r>
      <w:bookmarkEnd w:id="3"/>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оказывает своим клиентам следующие услуги: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FE5DE1" w:rsidRPr="001B6E3C" w:rsidRDefault="00FE5DE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FE5DE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AB4831" w:rsidRPr="001B6E3C" w:rsidRDefault="00AB4831"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FE5DE1" w:rsidRPr="001B6E3C" w:rsidRDefault="00FE5DE1"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граждан РФ на иностранных мероприятиях (выставки, форумы, деловые встречи);</w:t>
      </w:r>
    </w:p>
    <w:p w:rsidR="00AB4831" w:rsidRPr="001B6E3C" w:rsidRDefault="00AB4831"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Перевод телефонных переговоров.</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FE5DE1" w:rsidRPr="001B6E3C" w:rsidRDefault="00AB483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w:t>
      </w:r>
      <w:r w:rsidR="00FE5DE1"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FE5DE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Мною был выполнен анализ внутренней и внешней среды ООО «Бюро переводов Полиглот», который дал возможность </w:t>
      </w:r>
      <w:r w:rsidR="00FE5DE1" w:rsidRPr="001B6E3C">
        <w:rPr>
          <w:rFonts w:ascii="Times New Roman" w:eastAsia="Times New Roman" w:hAnsi="Times New Roman" w:cs="Times New Roman"/>
          <w:sz w:val="28"/>
          <w:szCs w:val="28"/>
        </w:rPr>
        <w:t xml:space="preserve">сформировать информационную картину внешнего окружения, раскрыть возможности и риски общества. </w:t>
      </w:r>
    </w:p>
    <w:p w:rsidR="00AB4831" w:rsidRPr="001B6E3C" w:rsidRDefault="00AB483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Были проанализированы:</w:t>
      </w:r>
    </w:p>
    <w:p w:rsidR="00FE5DE1" w:rsidRPr="001B6E3C" w:rsidRDefault="00AB483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Потребительский рынок</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Потребители услуг ООО «Бюро переводов Полиглот» – в основной массе</w:t>
      </w:r>
      <w:r w:rsidR="0010539B" w:rsidRPr="001B6E3C">
        <w:rPr>
          <w:rFonts w:ascii="Times New Roman" w:eastAsia="Times New Roman" w:hAnsi="Times New Roman" w:cs="Times New Roman"/>
          <w:sz w:val="28"/>
          <w:szCs w:val="28"/>
        </w:rPr>
        <w:t xml:space="preserve"> это физ</w:t>
      </w:r>
      <w:r w:rsidR="00FE5DE1" w:rsidRPr="001B6E3C">
        <w:rPr>
          <w:rFonts w:ascii="Times New Roman" w:eastAsia="Times New Roman" w:hAnsi="Times New Roman" w:cs="Times New Roman"/>
          <w:sz w:val="28"/>
          <w:szCs w:val="28"/>
        </w:rPr>
        <w:t>ические лица, не з</w:t>
      </w:r>
      <w:r w:rsidR="0010539B" w:rsidRPr="001B6E3C">
        <w:rPr>
          <w:rFonts w:ascii="Times New Roman" w:eastAsia="Times New Roman" w:hAnsi="Times New Roman" w:cs="Times New Roman"/>
          <w:sz w:val="28"/>
          <w:szCs w:val="28"/>
        </w:rPr>
        <w:t xml:space="preserve">аказывающие большой объем работ – </w:t>
      </w:r>
      <w:proofErr w:type="spellStart"/>
      <w:r w:rsidR="0010539B" w:rsidRPr="001B6E3C">
        <w:rPr>
          <w:rFonts w:ascii="Times New Roman" w:eastAsia="Times New Roman" w:hAnsi="Times New Roman" w:cs="Times New Roman"/>
          <w:sz w:val="28"/>
          <w:szCs w:val="28"/>
        </w:rPr>
        <w:t>гастарбайтеры</w:t>
      </w:r>
      <w:proofErr w:type="spellEnd"/>
      <w:r w:rsidR="00FE5DE1" w:rsidRPr="001B6E3C">
        <w:rPr>
          <w:rFonts w:ascii="Times New Roman" w:eastAsia="Times New Roman" w:hAnsi="Times New Roman" w:cs="Times New Roman"/>
          <w:sz w:val="28"/>
          <w:szCs w:val="28"/>
        </w:rPr>
        <w:t>, кот</w:t>
      </w:r>
      <w:r w:rsidR="0010539B" w:rsidRPr="001B6E3C">
        <w:rPr>
          <w:rFonts w:ascii="Times New Roman" w:eastAsia="Times New Roman" w:hAnsi="Times New Roman" w:cs="Times New Roman"/>
          <w:sz w:val="28"/>
          <w:szCs w:val="28"/>
        </w:rPr>
        <w:t xml:space="preserve">орым необходимо </w:t>
      </w:r>
      <w:r w:rsidR="0010539B" w:rsidRPr="001B6E3C">
        <w:rPr>
          <w:rFonts w:ascii="Times New Roman" w:eastAsia="Times New Roman" w:hAnsi="Times New Roman" w:cs="Times New Roman"/>
          <w:sz w:val="28"/>
          <w:szCs w:val="28"/>
        </w:rPr>
        <w:lastRenderedPageBreak/>
        <w:t>перевести какую-</w:t>
      </w:r>
      <w:r w:rsidR="00FE5DE1" w:rsidRPr="001B6E3C">
        <w:rPr>
          <w:rFonts w:ascii="Times New Roman" w:eastAsia="Times New Roman" w:hAnsi="Times New Roman" w:cs="Times New Roman"/>
          <w:sz w:val="28"/>
          <w:szCs w:val="28"/>
        </w:rPr>
        <w:t xml:space="preserve">либо справку, студенты, </w:t>
      </w:r>
      <w:proofErr w:type="gramStart"/>
      <w:r w:rsidR="00FE5DE1" w:rsidRPr="001B6E3C">
        <w:rPr>
          <w:rFonts w:ascii="Times New Roman" w:eastAsia="Times New Roman" w:hAnsi="Times New Roman" w:cs="Times New Roman"/>
          <w:sz w:val="28"/>
          <w:szCs w:val="28"/>
        </w:rPr>
        <w:t>люди</w:t>
      </w:r>
      <w:proofErr w:type="gramEnd"/>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желающие получить перевод интернет-переписки.</w:t>
      </w:r>
      <w:r w:rsidR="00FE5DE1" w:rsidRPr="001B6E3C">
        <w:rPr>
          <w:rFonts w:ascii="Times New Roman" w:eastAsia="Times New Roman" w:hAnsi="Times New Roman" w:cs="Times New Roman"/>
          <w:sz w:val="28"/>
          <w:szCs w:val="28"/>
        </w:rPr>
        <w:t xml:space="preserve"> </w:t>
      </w:r>
      <w:r w:rsidR="0010539B" w:rsidRPr="001B6E3C">
        <w:rPr>
          <w:rFonts w:ascii="Times New Roman" w:eastAsia="Times New Roman" w:hAnsi="Times New Roman" w:cs="Times New Roman"/>
          <w:sz w:val="28"/>
          <w:szCs w:val="28"/>
        </w:rPr>
        <w:t>Предприятие зарабатывает на количестве подобных услуг, и по этой причине чтобы сэкономить на офисном помещении было решено работать на дому. Юридические лица также обращаются за переводческими услугами, но количество таких обращений как правило мало. Сказывается близость Ростова-на-Дону и сосредоточение крупных фирм, связанных с международной деятельностью, в этом городе;</w:t>
      </w:r>
    </w:p>
    <w:p w:rsidR="0010539B" w:rsidRPr="001B6E3C" w:rsidRDefault="00FE5DE1"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Рынок услуг. </w:t>
      </w:r>
      <w:r w:rsidR="0010539B" w:rsidRPr="001B6E3C">
        <w:rPr>
          <w:rFonts w:ascii="Times New Roman" w:eastAsia="Times New Roman" w:hAnsi="Times New Roman" w:cs="Times New Roman"/>
          <w:sz w:val="28"/>
          <w:szCs w:val="28"/>
        </w:rPr>
        <w:t>В целом рынок переводческих услуг – развитая вещь. Но поскольку Новочеркасск город, находящийся по соседству с городом-</w:t>
      </w:r>
      <w:proofErr w:type="spellStart"/>
      <w:r w:rsidR="0010539B" w:rsidRPr="001B6E3C">
        <w:rPr>
          <w:rFonts w:ascii="Times New Roman" w:eastAsia="Times New Roman" w:hAnsi="Times New Roman" w:cs="Times New Roman"/>
          <w:sz w:val="28"/>
          <w:szCs w:val="28"/>
        </w:rPr>
        <w:t>миллионником</w:t>
      </w:r>
      <w:proofErr w:type="spellEnd"/>
      <w:r w:rsidR="0010539B" w:rsidRPr="001B6E3C">
        <w:rPr>
          <w:rFonts w:ascii="Times New Roman" w:eastAsia="Times New Roman" w:hAnsi="Times New Roman" w:cs="Times New Roman"/>
          <w:sz w:val="28"/>
          <w:szCs w:val="28"/>
        </w:rPr>
        <w:t>, локальная конкуренция практически отсутствует. Статистика показывает, что несмотря на снижение количества обращений, сотрудники ООО «Бюро переводов Полиглот» без работы не сидят.</w:t>
      </w:r>
      <w:r w:rsidRPr="001B6E3C">
        <w:rPr>
          <w:rFonts w:ascii="Times New Roman" w:eastAsia="Times New Roman" w:hAnsi="Times New Roman" w:cs="Times New Roman"/>
          <w:sz w:val="28"/>
          <w:szCs w:val="28"/>
        </w:rPr>
        <w:t xml:space="preserve"> </w:t>
      </w:r>
    </w:p>
    <w:p w:rsidR="00FE5DE1" w:rsidRPr="001B6E3C" w:rsidRDefault="0010539B" w:rsidP="001B6E3C">
      <w:pPr>
        <w:pStyle w:val="ae"/>
        <w:numPr>
          <w:ilvl w:val="0"/>
          <w:numId w:val="15"/>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Кадровые ресурсы</w:t>
      </w:r>
      <w:r w:rsidR="00FE5DE1"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Подбор персонала задача крайне сложная, но к счастью для ООО «Бюро переводов Полиглот» проблем с кадрами нет – компания была образована вокруг группы талантливых переводчиков</w:t>
      </w:r>
      <w:r w:rsidR="00FE5DE1" w:rsidRPr="001B6E3C">
        <w:rPr>
          <w:rFonts w:ascii="Times New Roman" w:eastAsia="Times New Roman" w:hAnsi="Times New Roman" w:cs="Times New Roman"/>
          <w:sz w:val="28"/>
          <w:szCs w:val="28"/>
        </w:rPr>
        <w:t xml:space="preserve">. </w:t>
      </w:r>
    </w:p>
    <w:p w:rsidR="0010539B"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 анализа внешней среды натолкнул на выводы о хоть и недостаточно благоприятной, но стабильной внешней среде компании, которая своим ухудшением уже внесла дестабилизацию в работу ООО «Бюро переводов Полиглот», дальнейших ухудшений внешних условий не предвидится.</w:t>
      </w:r>
    </w:p>
    <w:p w:rsidR="003042DC"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суть финансовых проблем было решено изучить через анализ внутренней среды. Я выполнил оценку</w:t>
      </w:r>
      <w:r w:rsidR="00FE5DE1" w:rsidRPr="001B6E3C">
        <w:rPr>
          <w:rFonts w:ascii="Times New Roman" w:eastAsia="Times New Roman" w:hAnsi="Times New Roman" w:cs="Times New Roman"/>
          <w:sz w:val="28"/>
          <w:szCs w:val="28"/>
        </w:rPr>
        <w:t xml:space="preserve"> состояния и эффективности использования ресурсов, имею</w:t>
      </w:r>
      <w:r w:rsidRPr="001B6E3C">
        <w:rPr>
          <w:rFonts w:ascii="Times New Roman" w:eastAsia="Times New Roman" w:hAnsi="Times New Roman" w:cs="Times New Roman"/>
          <w:sz w:val="28"/>
          <w:szCs w:val="28"/>
        </w:rPr>
        <w:t xml:space="preserve">щихся в распоряжении ООО «Бюро переводов Полиглот» по </w:t>
      </w:r>
      <w:r w:rsidR="003042DC" w:rsidRPr="001B6E3C">
        <w:rPr>
          <w:rFonts w:ascii="Times New Roman" w:eastAsia="Times New Roman" w:hAnsi="Times New Roman" w:cs="Times New Roman"/>
          <w:sz w:val="28"/>
          <w:szCs w:val="28"/>
        </w:rPr>
        <w:t>разным аспектам.</w:t>
      </w:r>
    </w:p>
    <w:p w:rsidR="00FE5DE1" w:rsidRPr="001B6E3C" w:rsidRDefault="0010539B"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lastRenderedPageBreak/>
        <w:t>Структура управления</w:t>
      </w:r>
      <w:r w:rsidR="003042DC" w:rsidRPr="001B6E3C">
        <w:rPr>
          <w:rFonts w:ascii="Times New Roman" w:eastAsia="Times New Roman" w:hAnsi="Times New Roman" w:cs="Times New Roman"/>
          <w:sz w:val="28"/>
          <w:szCs w:val="28"/>
        </w:rPr>
        <w:t xml:space="preserve"> (см. рисунок 1)</w:t>
      </w:r>
      <w:r w:rsidR="00FE5DE1" w:rsidRPr="001B6E3C">
        <w:rPr>
          <w:rFonts w:ascii="Times New Roman" w:eastAsia="Times New Roman" w:hAnsi="Times New Roman" w:cs="Times New Roman"/>
          <w:sz w:val="28"/>
          <w:szCs w:val="28"/>
        </w:rPr>
        <w:t xml:space="preserve">. У </w:t>
      </w:r>
      <w:r w:rsidRPr="001B6E3C">
        <w:rPr>
          <w:rFonts w:ascii="Times New Roman" w:eastAsia="Times New Roman" w:hAnsi="Times New Roman" w:cs="Times New Roman"/>
          <w:sz w:val="28"/>
          <w:szCs w:val="28"/>
        </w:rPr>
        <w:t xml:space="preserve">ООО «Бюро переводов Полиглот» </w:t>
      </w:r>
      <w:r w:rsidR="00FE5DE1" w:rsidRPr="001B6E3C">
        <w:rPr>
          <w:rFonts w:ascii="Times New Roman" w:eastAsia="Times New Roman" w:hAnsi="Times New Roman" w:cs="Times New Roman"/>
          <w:sz w:val="28"/>
          <w:szCs w:val="28"/>
        </w:rPr>
        <w:t>имеется генеральный директор, бухгалтерия. Организация делится на подразделения,</w:t>
      </w:r>
      <w:r w:rsidRPr="001B6E3C">
        <w:rPr>
          <w:rFonts w:ascii="Times New Roman" w:eastAsia="Times New Roman" w:hAnsi="Times New Roman" w:cs="Times New Roman"/>
          <w:sz w:val="28"/>
          <w:szCs w:val="28"/>
        </w:rPr>
        <w:t xml:space="preserve"> каждое из которых выполняет поставленные перед ним задачи. Рассогласования в структуре управления не было найдено.</w:t>
      </w:r>
    </w:p>
    <w:p w:rsidR="003042DC" w:rsidRPr="001B6E3C" w:rsidRDefault="00E424AE" w:rsidP="001B6E3C">
      <w:pPr>
        <w:suppressAutoHyphens/>
        <w:adjustRightInd w:val="0"/>
        <w:spacing w:after="0" w:line="36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4"/>
        </w:rPr>
        <w:drawing>
          <wp:inline distT="0" distB="0" distL="0" distR="0" wp14:anchorId="6D2C9102" wp14:editId="61C3DC2E">
            <wp:extent cx="5940425" cy="3199410"/>
            <wp:effectExtent l="0" t="0" r="3175" b="0"/>
            <wp:docPr id="62" name="Схема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424AE" w:rsidRPr="00E424AE" w:rsidRDefault="003042DC" w:rsidP="00E424AE">
      <w:pPr>
        <w:suppressAutoHyphens/>
        <w:adjustRightInd w:val="0"/>
        <w:spacing w:after="0" w:line="360" w:lineRule="auto"/>
        <w:jc w:val="center"/>
        <w:textAlignment w:val="baseline"/>
        <w:rPr>
          <w:rFonts w:ascii="Times New Roman" w:eastAsia="Times New Roman" w:hAnsi="Times New Roman" w:cs="Times New Roman"/>
          <w:sz w:val="24"/>
          <w:szCs w:val="24"/>
        </w:rPr>
      </w:pPr>
      <w:r w:rsidRPr="00E424AE">
        <w:rPr>
          <w:rFonts w:ascii="Times New Roman" w:eastAsia="Times New Roman" w:hAnsi="Times New Roman" w:cs="Times New Roman"/>
          <w:sz w:val="24"/>
          <w:szCs w:val="24"/>
        </w:rPr>
        <w:t>Рисунок 1 – Структура ООО «Бюро переводов Полиглот»</w:t>
      </w:r>
    </w:p>
    <w:p w:rsidR="009C07CE" w:rsidRDefault="009C07CE"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p>
    <w:p w:rsidR="00FE5DE1" w:rsidRPr="001B6E3C" w:rsidRDefault="003042DC"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 компании работают 20 человек, из которых 2 человека в руководстве (Директор и Бухгалтер), 4 человека в офисе (Администратор, Секретарь, Кассир и Уборщица). Основной состав рабочих – это 14 переводчиков разной специализации.</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Продажи</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зани</w:t>
      </w:r>
      <w:r w:rsidR="003042DC" w:rsidRPr="001B6E3C">
        <w:rPr>
          <w:rFonts w:ascii="Times New Roman" w:eastAsia="Times New Roman" w:hAnsi="Times New Roman" w:cs="Times New Roman"/>
          <w:sz w:val="28"/>
          <w:szCs w:val="28"/>
        </w:rPr>
        <w:t xml:space="preserve">мается оказанием услуг юридическим и физическим лицам, оплата принимается наличным и безналичным расчетом, для чего заключен договор на </w:t>
      </w:r>
      <w:proofErr w:type="spellStart"/>
      <w:r w:rsidR="003042DC" w:rsidRPr="001B6E3C">
        <w:rPr>
          <w:rFonts w:ascii="Times New Roman" w:eastAsia="Times New Roman" w:hAnsi="Times New Roman" w:cs="Times New Roman"/>
          <w:sz w:val="28"/>
          <w:szCs w:val="28"/>
        </w:rPr>
        <w:t>эквайринг</w:t>
      </w:r>
      <w:proofErr w:type="spellEnd"/>
      <w:r w:rsidR="003042DC" w:rsidRPr="001B6E3C">
        <w:rPr>
          <w:rFonts w:ascii="Times New Roman" w:eastAsia="Times New Roman" w:hAnsi="Times New Roman" w:cs="Times New Roman"/>
          <w:sz w:val="28"/>
          <w:szCs w:val="28"/>
        </w:rPr>
        <w:t xml:space="preserve"> с ПАО КБ Центр-Инвест.</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 xml:space="preserve">Оказание услуг ведется по предоплате в размере от 30% стоимости услуг. Есть система скидок для постоянных клиентов. </w:t>
      </w:r>
      <w:r w:rsidR="00946E95" w:rsidRPr="001B6E3C">
        <w:rPr>
          <w:rFonts w:ascii="Times New Roman" w:eastAsia="Times New Roman" w:hAnsi="Times New Roman" w:cs="Times New Roman"/>
          <w:sz w:val="28"/>
          <w:szCs w:val="28"/>
        </w:rPr>
        <w:t xml:space="preserve">Оплата труда переводчикам осуществляется без учета издержек, которые они несут в ходе своей работы. Так, оплата нотариально заверяемого перевода фиксированная </w:t>
      </w:r>
      <w:r w:rsidR="00946E95" w:rsidRPr="001B6E3C">
        <w:rPr>
          <w:rFonts w:ascii="Times New Roman" w:eastAsia="Times New Roman" w:hAnsi="Times New Roman" w:cs="Times New Roman"/>
          <w:sz w:val="28"/>
          <w:szCs w:val="28"/>
        </w:rPr>
        <w:lastRenderedPageBreak/>
        <w:t>и подразумевается, что переводчик компенсирует свои издержки самостоятельно.</w:t>
      </w:r>
    </w:p>
    <w:p w:rsidR="00FE5DE1" w:rsidRPr="001B6E3C" w:rsidRDefault="00FE5DE1"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Услуги</w:t>
      </w:r>
      <w:r w:rsidRPr="001B6E3C">
        <w:rPr>
          <w:rFonts w:ascii="Times New Roman" w:eastAsia="Times New Roman" w:hAnsi="Times New Roman" w:cs="Times New Roman"/>
          <w:sz w:val="28"/>
          <w:szCs w:val="28"/>
        </w:rPr>
        <w:t xml:space="preserve">. Основной вид деятельности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 xml:space="preserve">- </w:t>
      </w:r>
      <w:r w:rsidR="003042DC" w:rsidRPr="001B6E3C">
        <w:rPr>
          <w:rFonts w:ascii="Times New Roman" w:eastAsia="Times New Roman" w:hAnsi="Times New Roman" w:cs="Times New Roman"/>
          <w:sz w:val="28"/>
          <w:szCs w:val="28"/>
        </w:rPr>
        <w:t>профессиональный перевод текстов и сопровождение интернациональных мероприятий</w:t>
      </w:r>
      <w:r w:rsidRPr="001B6E3C">
        <w:rPr>
          <w:rFonts w:ascii="Times New Roman" w:eastAsia="Times New Roman" w:hAnsi="Times New Roman" w:cs="Times New Roman"/>
          <w:sz w:val="28"/>
          <w:szCs w:val="28"/>
        </w:rPr>
        <w:t>.</w:t>
      </w:r>
    </w:p>
    <w:p w:rsidR="00FE5DE1" w:rsidRPr="001B6E3C" w:rsidRDefault="00FE5DE1" w:rsidP="001B6E3C">
      <w:pPr>
        <w:shd w:val="clear" w:color="auto" w:fill="FFFFFF"/>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i/>
          <w:sz w:val="28"/>
          <w:szCs w:val="28"/>
        </w:rPr>
        <w:t>Маркетинг</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C</w:t>
      </w:r>
      <w:proofErr w:type="spellStart"/>
      <w:r w:rsidRPr="001B6E3C">
        <w:rPr>
          <w:rFonts w:ascii="Times New Roman" w:eastAsia="Times New Roman" w:hAnsi="Times New Roman" w:cs="Times New Roman"/>
          <w:sz w:val="28"/>
          <w:szCs w:val="28"/>
        </w:rPr>
        <w:t>лужбы</w:t>
      </w:r>
      <w:proofErr w:type="spellEnd"/>
      <w:r w:rsidRPr="001B6E3C">
        <w:rPr>
          <w:rFonts w:ascii="Times New Roman" w:eastAsia="Times New Roman" w:hAnsi="Times New Roman" w:cs="Times New Roman"/>
          <w:sz w:val="28"/>
          <w:szCs w:val="28"/>
        </w:rPr>
        <w:t xml:space="preserve"> маркетинга в </w:t>
      </w:r>
      <w:r w:rsidR="003042DC" w:rsidRPr="001B6E3C">
        <w:rPr>
          <w:rFonts w:ascii="Times New Roman" w:eastAsia="Times New Roman" w:hAnsi="Times New Roman" w:cs="Times New Roman"/>
          <w:sz w:val="28"/>
          <w:szCs w:val="28"/>
        </w:rPr>
        <w:t xml:space="preserve">ООО «Бюро переводов Полиглот» </w:t>
      </w:r>
      <w:r w:rsidRPr="001B6E3C">
        <w:rPr>
          <w:rFonts w:ascii="Times New Roman" w:eastAsia="Times New Roman" w:hAnsi="Times New Roman" w:cs="Times New Roman"/>
          <w:sz w:val="28"/>
          <w:szCs w:val="28"/>
        </w:rPr>
        <w:t>нет</w:t>
      </w:r>
      <w:r w:rsidR="003042DC" w:rsidRPr="001B6E3C">
        <w:rPr>
          <w:rFonts w:ascii="Times New Roman" w:eastAsia="Times New Roman" w:hAnsi="Times New Roman" w:cs="Times New Roman"/>
          <w:sz w:val="28"/>
          <w:szCs w:val="28"/>
        </w:rPr>
        <w:t>,</w:t>
      </w:r>
      <w:r w:rsidR="00946E95" w:rsidRPr="001B6E3C">
        <w:rPr>
          <w:rFonts w:ascii="Times New Roman" w:eastAsia="Times New Roman" w:hAnsi="Times New Roman" w:cs="Times New Roman"/>
          <w:sz w:val="28"/>
          <w:szCs w:val="28"/>
        </w:rPr>
        <w:t xml:space="preserve"> это по сути не нужна задача для предприятия, оно прочно заняло свою нишу и заработало хорошую репутацию</w:t>
      </w:r>
      <w:r w:rsidRPr="001B6E3C">
        <w:rPr>
          <w:rFonts w:ascii="Times New Roman" w:eastAsia="Times New Roman" w:hAnsi="Times New Roman" w:cs="Times New Roman"/>
          <w:sz w:val="28"/>
          <w:szCs w:val="28"/>
        </w:rPr>
        <w:t xml:space="preserve">. Анализ внутренней среды компании помог выявить внутренние риски компании, к которым можно отнести слабую </w:t>
      </w:r>
      <w:r w:rsidR="00946E95" w:rsidRPr="001B6E3C">
        <w:rPr>
          <w:rFonts w:ascii="Times New Roman" w:eastAsia="Times New Roman" w:hAnsi="Times New Roman" w:cs="Times New Roman"/>
          <w:sz w:val="28"/>
          <w:szCs w:val="28"/>
        </w:rPr>
        <w:t>финансовую политику компании в области оплаты труда переводчиков</w:t>
      </w:r>
      <w:r w:rsidRPr="001B6E3C">
        <w:rPr>
          <w:rFonts w:ascii="Times New Roman" w:eastAsia="Times New Roman" w:hAnsi="Times New Roman" w:cs="Times New Roman"/>
          <w:sz w:val="28"/>
          <w:szCs w:val="28"/>
        </w:rPr>
        <w:t>.</w:t>
      </w:r>
    </w:p>
    <w:p w:rsidR="002B2488" w:rsidRPr="001B6E3C" w:rsidRDefault="002B2488"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4" w:name="_Toc281205868"/>
      <w:bookmarkStart w:id="5" w:name="_Toc114666659"/>
      <w:r w:rsidRPr="001B6E3C">
        <w:rPr>
          <w:rFonts w:ascii="Times New Roman" w:hAnsi="Times New Roman" w:cs="Times New Roman"/>
          <w:color w:val="auto"/>
          <w:sz w:val="28"/>
          <w:szCs w:val="28"/>
        </w:rPr>
        <w:t>Выбор методологии моделирования</w:t>
      </w:r>
      <w:bookmarkEnd w:id="4"/>
      <w:bookmarkEnd w:id="5"/>
      <w:r w:rsidRPr="001B6E3C">
        <w:rPr>
          <w:rFonts w:ascii="Times New Roman" w:hAnsi="Times New Roman" w:cs="Times New Roman"/>
          <w:color w:val="auto"/>
          <w:sz w:val="28"/>
          <w:szCs w:val="28"/>
        </w:rPr>
        <w:t xml:space="preserve"> </w:t>
      </w:r>
    </w:p>
    <w:p w:rsidR="002B2488" w:rsidRPr="001B6E3C" w:rsidRDefault="0011370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бакалаврской работе ставится задача выработки предложений по оптимизации работы предприятия </w:t>
      </w:r>
      <w:r w:rsidRPr="001B6E3C">
        <w:rPr>
          <w:rFonts w:ascii="Times New Roman" w:eastAsia="Times New Roman" w:hAnsi="Times New Roman" w:cs="Times New Roman"/>
          <w:sz w:val="28"/>
          <w:szCs w:val="28"/>
        </w:rPr>
        <w:t xml:space="preserve">ООО «Бюро переводов Полиглот». Это невозможно без современных методологий и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 xml:space="preserve">-средств. Поэтому первым шагом при построении моделей является выбор средства, которое будет рабочим инструментом. Далее приведены описания, полученные из открытых источников и результаты сравнения </w:t>
      </w:r>
      <w:r w:rsidRPr="001B6E3C">
        <w:rPr>
          <w:rFonts w:ascii="Times New Roman" w:eastAsia="Times New Roman" w:hAnsi="Times New Roman" w:cs="Times New Roman"/>
          <w:sz w:val="28"/>
          <w:szCs w:val="28"/>
          <w:lang w:val="en-US"/>
        </w:rPr>
        <w:t>CASE</w:t>
      </w:r>
      <w:r w:rsidRPr="001B6E3C">
        <w:rPr>
          <w:rFonts w:ascii="Times New Roman" w:eastAsia="Times New Roman" w:hAnsi="Times New Roman" w:cs="Times New Roman"/>
          <w:sz w:val="28"/>
          <w:szCs w:val="28"/>
        </w:rPr>
        <w:t>-средств по определенным критериям.</w:t>
      </w:r>
      <w:r w:rsidR="002B2488" w:rsidRPr="001B6E3C">
        <w:rPr>
          <w:rFonts w:ascii="Times New Roman" w:hAnsi="Times New Roman" w:cs="Times New Roman"/>
          <w:sz w:val="28"/>
          <w:szCs w:val="28"/>
        </w:rPr>
        <w:t xml:space="preserve"> </w:t>
      </w:r>
    </w:p>
    <w:p w:rsidR="002B2488" w:rsidRPr="009C07CE" w:rsidRDefault="002B2488" w:rsidP="001B6E3C">
      <w:pPr>
        <w:pStyle w:val="3"/>
        <w:numPr>
          <w:ilvl w:val="2"/>
          <w:numId w:val="1"/>
        </w:numPr>
        <w:spacing w:after="240" w:line="360" w:lineRule="auto"/>
        <w:jc w:val="both"/>
        <w:rPr>
          <w:rFonts w:ascii="Times New Roman" w:hAnsi="Times New Roman" w:cs="Times New Roman"/>
          <w:color w:val="auto"/>
          <w:sz w:val="28"/>
          <w:szCs w:val="28"/>
        </w:rPr>
      </w:pPr>
      <w:bookmarkStart w:id="6" w:name="_Toc201080762"/>
      <w:bookmarkStart w:id="7" w:name="_Toc252196593"/>
      <w:bookmarkStart w:id="8" w:name="_Toc264244260"/>
      <w:bookmarkStart w:id="9" w:name="_Toc281205869"/>
      <w:bookmarkStart w:id="10" w:name="_Toc114666660"/>
      <w:r w:rsidRPr="009C07CE">
        <w:rPr>
          <w:rFonts w:ascii="Times New Roman" w:hAnsi="Times New Roman" w:cs="Times New Roman"/>
          <w:color w:val="auto"/>
          <w:sz w:val="28"/>
          <w:szCs w:val="28"/>
        </w:rPr>
        <w:t xml:space="preserve">Методы структурного </w:t>
      </w:r>
      <w:bookmarkEnd w:id="6"/>
      <w:bookmarkEnd w:id="7"/>
      <w:r w:rsidRPr="009C07CE">
        <w:rPr>
          <w:rFonts w:ascii="Times New Roman" w:hAnsi="Times New Roman" w:cs="Times New Roman"/>
          <w:color w:val="auto"/>
          <w:sz w:val="28"/>
          <w:szCs w:val="28"/>
        </w:rPr>
        <w:t>анализа</w:t>
      </w:r>
      <w:bookmarkEnd w:id="8"/>
      <w:bookmarkEnd w:id="9"/>
      <w:bookmarkEnd w:id="10"/>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Методы структурного </w:t>
      </w:r>
      <w:r w:rsidR="00C05CEF" w:rsidRPr="001B6E3C">
        <w:rPr>
          <w:rFonts w:ascii="Times New Roman" w:hAnsi="Times New Roman" w:cs="Times New Roman"/>
          <w:sz w:val="28"/>
          <w:szCs w:val="28"/>
        </w:rPr>
        <w:t xml:space="preserve">способны упростить модель системы через ее иерархическое разделение на «черные ящики». Преимущество </w:t>
      </w:r>
      <w:r w:rsidRPr="001B6E3C">
        <w:rPr>
          <w:rFonts w:ascii="Times New Roman" w:hAnsi="Times New Roman" w:cs="Times New Roman"/>
          <w:sz w:val="28"/>
          <w:szCs w:val="28"/>
        </w:rPr>
        <w:t xml:space="preserve">использовании черных ящиков </w:t>
      </w:r>
      <w:r w:rsidR="00C05CEF" w:rsidRPr="001B6E3C">
        <w:rPr>
          <w:rFonts w:ascii="Times New Roman" w:hAnsi="Times New Roman" w:cs="Times New Roman"/>
          <w:sz w:val="28"/>
          <w:szCs w:val="28"/>
        </w:rPr>
        <w:t>состоит</w:t>
      </w:r>
      <w:r w:rsidRPr="001B6E3C">
        <w:rPr>
          <w:rFonts w:ascii="Times New Roman" w:hAnsi="Times New Roman" w:cs="Times New Roman"/>
          <w:sz w:val="28"/>
          <w:szCs w:val="28"/>
        </w:rPr>
        <w:t xml:space="preserve"> в том, что </w:t>
      </w:r>
      <w:r w:rsidR="00C05CEF" w:rsidRPr="001B6E3C">
        <w:rPr>
          <w:rFonts w:ascii="Times New Roman" w:hAnsi="Times New Roman" w:cs="Times New Roman"/>
          <w:sz w:val="28"/>
          <w:szCs w:val="28"/>
        </w:rPr>
        <w:t>пользователю не важно содержание черных ящиков</w:t>
      </w:r>
      <w:r w:rsidRPr="001B6E3C">
        <w:rPr>
          <w:rFonts w:ascii="Times New Roman" w:hAnsi="Times New Roman" w:cs="Times New Roman"/>
          <w:sz w:val="28"/>
          <w:szCs w:val="28"/>
        </w:rPr>
        <w:t>, как они работают</w:t>
      </w:r>
      <w:r w:rsidR="00C05CEF" w:rsidRPr="001B6E3C">
        <w:rPr>
          <w:rFonts w:ascii="Times New Roman" w:hAnsi="Times New Roman" w:cs="Times New Roman"/>
          <w:sz w:val="28"/>
          <w:szCs w:val="28"/>
        </w:rPr>
        <w:t>.</w:t>
      </w:r>
      <w:r w:rsidRPr="001B6E3C">
        <w:rPr>
          <w:rFonts w:ascii="Times New Roman" w:hAnsi="Times New Roman" w:cs="Times New Roman"/>
          <w:sz w:val="28"/>
          <w:szCs w:val="28"/>
        </w:rPr>
        <w:t xml:space="preserve"> </w:t>
      </w:r>
      <w:r w:rsidR="00C05CEF" w:rsidRPr="001B6E3C">
        <w:rPr>
          <w:rFonts w:ascii="Times New Roman" w:hAnsi="Times New Roman" w:cs="Times New Roman"/>
          <w:sz w:val="28"/>
          <w:szCs w:val="28"/>
        </w:rPr>
        <w:t>Достаточно иметь информацию о его входах и выходах, а также его назначении</w:t>
      </w:r>
      <w:r w:rsidRPr="001B6E3C">
        <w:rPr>
          <w:rFonts w:ascii="Times New Roman" w:hAnsi="Times New Roman" w:cs="Times New Roman"/>
          <w:sz w:val="28"/>
          <w:szCs w:val="28"/>
        </w:rPr>
        <w:t xml:space="preserve"> (т.е. функцию, которую он выполняет) [</w:t>
      </w:r>
      <w:r w:rsidR="00BF77DC" w:rsidRPr="001B6E3C">
        <w:rPr>
          <w:rFonts w:ascii="Times New Roman" w:hAnsi="Times New Roman" w:cs="Times New Roman"/>
          <w:sz w:val="28"/>
          <w:szCs w:val="28"/>
        </w:rPr>
        <w:t>1</w:t>
      </w:r>
      <w:r w:rsidRPr="001B6E3C">
        <w:rPr>
          <w:rFonts w:ascii="Times New Roman" w:hAnsi="Times New Roman" w:cs="Times New Roman"/>
          <w:sz w:val="28"/>
          <w:szCs w:val="28"/>
        </w:rPr>
        <w:t xml:space="preserve">]. </w:t>
      </w:r>
    </w:p>
    <w:p w:rsidR="002B2488" w:rsidRPr="001B6E3C" w:rsidRDefault="00C05CEF"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Разбиение системы на черные ящики является первым шагом и должно быть построено на основе следующих принципов</w:t>
      </w:r>
      <w:r w:rsidR="002B2488" w:rsidRPr="001B6E3C">
        <w:rPr>
          <w:rFonts w:ascii="Times New Roman" w:hAnsi="Times New Roman" w:cs="Times New Roman"/>
          <w:sz w:val="28"/>
          <w:szCs w:val="28"/>
        </w:rPr>
        <w:t xml:space="preserve"> </w:t>
      </w:r>
    </w:p>
    <w:p w:rsidR="002B2488" w:rsidRPr="001B6E3C" w:rsidRDefault="00C05CEF"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Один черный ящик на одну функцию систему</w:t>
      </w:r>
      <w:r w:rsidR="002B2488" w:rsidRPr="001B6E3C">
        <w:rPr>
          <w:rFonts w:ascii="Times New Roman" w:hAnsi="Times New Roman" w:cs="Times New Roman"/>
          <w:sz w:val="28"/>
          <w:szCs w:val="28"/>
        </w:rPr>
        <w:t xml:space="preserve">;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функция каждого черного ящика должна быть легко понимаема независимо от сложности ее реализации (например, в системе управления ракетой может быть черный ящик для расчета места ее приземления: несмотря на сложность алгоритма, функция черного ящика очевидна - "расчет точки приземления");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связь между черными ящиками должна вводиться только при наличии связи между соответствующими функциями системы (например, в бухгалтерии один черный ящик необходим для расчета общей заработной платы служащего, а другой для расчета налогов - необходима связь между этими черными ящиками: размер заработанной платы требуется для расчета налогов); </w:t>
      </w:r>
    </w:p>
    <w:p w:rsidR="002B2488" w:rsidRPr="001B6E3C" w:rsidRDefault="002B2488" w:rsidP="001B6E3C">
      <w:pPr>
        <w:numPr>
          <w:ilvl w:val="0"/>
          <w:numId w:val="7"/>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связи между черными ящиками должны быть простыми, насколько это возможно, для обеспечения независимости между ними.</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Второй важной идеей, лежащей в основе структурных методов, является идея иерархии. Для понятности сложной системы недостаточно разбиения ее на части, необходимо эти части организовать определенным образом, а именно в виде иерархических структур.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Наконец, третий момент: структурные методы широко используют графические нотации, также служащие для облегчения понимания сложных систем. Известно, что “одна картинка стоит тысячи слов”.</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Сущность структурного подхода к разработке ИС заключается в ее декомпозиции (разбиении) на автоматизируемые функции: система </w:t>
      </w:r>
      <w:r w:rsidRPr="001B6E3C">
        <w:rPr>
          <w:rFonts w:ascii="Times New Roman" w:hAnsi="Times New Roman" w:cs="Times New Roman"/>
          <w:sz w:val="28"/>
          <w:szCs w:val="28"/>
        </w:rPr>
        <w:lastRenderedPageBreak/>
        <w:t xml:space="preserve">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В структурном анализе используются в основном две группы средств, иллюстрирующих функции, выполняемые системой и отношения между данными. Каждой группе средств соответствуют определенные виды моделей (диаграмм), наиболее распространенными среди которых являются следующие: </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SADT (Structured Analysis and Design Technique) [</w:t>
      </w:r>
      <w:r w:rsidR="00BF77DC" w:rsidRPr="001B6E3C">
        <w:rPr>
          <w:rFonts w:ascii="Times New Roman" w:hAnsi="Times New Roman" w:cs="Times New Roman"/>
          <w:sz w:val="28"/>
          <w:szCs w:val="28"/>
          <w:lang w:val="en-US"/>
        </w:rPr>
        <w:t>2</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Для новых систем SADT (IDEF0) применяется для</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определения требований для разработки системы, реализующей выделенные функции. Для уже существующих - IDEF0 может быть использована для анализа функций, выполняемых системой. Модель в нотации IDEF0 представляет собой совокупность иерархически упорядоченных и взаимосвязанных диаграмм. Вершина этой древовидной структуры, представляющая собой самое общее описание системы. После описания системы в целом проводится разбиение ее на крупные фрагменты (функциональная декомпозиция);</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t>DFD (</w:t>
      </w:r>
      <w:proofErr w:type="spellStart"/>
      <w:r w:rsidRPr="001B6E3C">
        <w:rPr>
          <w:rFonts w:ascii="Times New Roman" w:hAnsi="Times New Roman" w:cs="Times New Roman"/>
          <w:sz w:val="28"/>
          <w:szCs w:val="28"/>
        </w:rPr>
        <w:t>Data</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Flow</w:t>
      </w:r>
      <w:proofErr w:type="spellEnd"/>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Diagrams</w:t>
      </w:r>
      <w:proofErr w:type="spellEnd"/>
      <w:r w:rsidRPr="001B6E3C">
        <w:rPr>
          <w:rFonts w:ascii="Times New Roman" w:hAnsi="Times New Roman" w:cs="Times New Roman"/>
          <w:sz w:val="28"/>
          <w:szCs w:val="28"/>
        </w:rPr>
        <w:t>) диаграммы потоков данных. Диаграммы DFD обычно строятся для наглядного изображения текущей работы системы документооборота организации. Как правило, диаграммы DFD используют в качестве дополнения модели бизнес-процессов, выполненной в IDEF0;</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IDEF3. Методология моделирования IDEF3 позволяет описать процессы, фокусируя внимание на течении этих процессов, позволяет рассмотреть конкретный процесс с учетом последовательности выполняемых операций;</w:t>
      </w:r>
    </w:p>
    <w:p w:rsidR="002B2488" w:rsidRPr="001B6E3C" w:rsidRDefault="002B2488" w:rsidP="001B6E3C">
      <w:pPr>
        <w:pStyle w:val="18"/>
        <w:numPr>
          <w:ilvl w:val="0"/>
          <w:numId w:val="6"/>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sz w:val="28"/>
          <w:szCs w:val="28"/>
          <w:lang w:val="en-US"/>
        </w:rPr>
        <w:t xml:space="preserve">ER (Entity-Relationship Diagrams) </w:t>
      </w:r>
      <w:r w:rsidRPr="001B6E3C">
        <w:rPr>
          <w:rFonts w:ascii="Times New Roman" w:hAnsi="Times New Roman" w:cs="Times New Roman"/>
          <w:sz w:val="28"/>
          <w:szCs w:val="28"/>
        </w:rPr>
        <w:t>диаграммы</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сущность</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связь</w:t>
      </w:r>
      <w:r w:rsidRPr="001B6E3C">
        <w:rPr>
          <w:rFonts w:ascii="Times New Roman" w:hAnsi="Times New Roman" w:cs="Times New Roman"/>
          <w:sz w:val="28"/>
          <w:szCs w:val="28"/>
          <w:lang w:val="en-US"/>
        </w:rPr>
        <w:t xml:space="preserve">". </w:t>
      </w:r>
      <w:r w:rsidRPr="001B6E3C">
        <w:rPr>
          <w:rFonts w:ascii="Times New Roman" w:hAnsi="Times New Roman" w:cs="Times New Roman"/>
          <w:sz w:val="28"/>
          <w:szCs w:val="28"/>
        </w:rPr>
        <w:t xml:space="preserve">Методология описания данных (IDEF1X).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На стадии моделирования ИС модели расширяются, уточняются и дополняются диаграммами, отражающими структуру программного обеспечения: архитектуру ПО, структурные схемы программ и диаграммы экранных форм.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модели в совокупности дают полное описание ИС независимо от того, является ли она существующей или вновь разрабатываемой. Состав диаграмм в каждом конкретном случае зависит от необходимой полноты описания системы.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Применение универсальных графических языков моделирования IDEF0, IDEF3 и DFD обеспечивает логическую целостность и полноту описания, необходимую для достижения точных и непротиворечивых результатов на этапе анализа.</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Модели SADT (IDEF0) наиболее удобны при построении функциональных моделей. Они наглядно отражают функциональную структуру объекта: производимые действия, связи между этими действиями. Достоинством нотации является возможность получить полную информацию о каждой работе, благодаря ее жестко регламентированной структуре.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С ее помощью можно выявить все недостатки, касающиеся как самого процесса, так и то, с помощью чего он реализуется: дублирование функций, отсутствие </w:t>
      </w:r>
      <w:r w:rsidRPr="001B6E3C">
        <w:rPr>
          <w:rFonts w:ascii="Times New Roman" w:hAnsi="Times New Roman" w:cs="Times New Roman"/>
          <w:sz w:val="28"/>
          <w:szCs w:val="28"/>
        </w:rPr>
        <w:lastRenderedPageBreak/>
        <w:t xml:space="preserve">механизмов, регламентирующих данный процесс, отсутствие контрольных переходов и т.д.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DFD позволяет проанализировать информационное пространство системы 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используется для описания документооборота и обработки информации.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Поэтому</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диаграммы DFD применяют в качестве дополнения модели бизнес-процессов, выполненной в IDEF0.</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IDEF3 предназначена для сбора данных, требующихся для проведения анализа системы с точки зрения рассогласования/согласования процессов во времени.</w:t>
      </w:r>
    </w:p>
    <w:p w:rsidR="002B2488" w:rsidRPr="009C07CE" w:rsidRDefault="002B2488" w:rsidP="001B6E3C">
      <w:pPr>
        <w:pStyle w:val="3"/>
        <w:numPr>
          <w:ilvl w:val="2"/>
          <w:numId w:val="1"/>
        </w:numPr>
        <w:spacing w:before="0" w:after="200" w:line="360" w:lineRule="auto"/>
        <w:ind w:left="1418"/>
        <w:jc w:val="both"/>
        <w:rPr>
          <w:rFonts w:ascii="Times New Roman" w:hAnsi="Times New Roman" w:cs="Times New Roman"/>
          <w:color w:val="auto"/>
          <w:sz w:val="28"/>
          <w:szCs w:val="28"/>
        </w:rPr>
      </w:pPr>
      <w:bookmarkStart w:id="11" w:name="_Toc264244261"/>
      <w:bookmarkStart w:id="12" w:name="_Toc281205870"/>
      <w:bookmarkStart w:id="13" w:name="_Toc114666661"/>
      <w:r w:rsidRPr="009C07CE">
        <w:rPr>
          <w:rFonts w:ascii="Times New Roman" w:hAnsi="Times New Roman" w:cs="Times New Roman"/>
          <w:color w:val="auto"/>
          <w:sz w:val="28"/>
          <w:szCs w:val="28"/>
        </w:rPr>
        <w:t xml:space="preserve">Язык </w:t>
      </w:r>
      <w:r w:rsidRPr="009C07CE">
        <w:rPr>
          <w:rFonts w:ascii="Times New Roman" w:hAnsi="Times New Roman" w:cs="Times New Roman"/>
          <w:color w:val="auto"/>
          <w:sz w:val="28"/>
          <w:szCs w:val="28"/>
          <w:lang w:val="en-US"/>
        </w:rPr>
        <w:t>UML</w:t>
      </w:r>
      <w:bookmarkEnd w:id="11"/>
      <w:bookmarkEnd w:id="12"/>
      <w:bookmarkEnd w:id="13"/>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b/>
          <w:bCs/>
          <w:sz w:val="28"/>
          <w:szCs w:val="28"/>
        </w:rPr>
        <w:t>Язык UML</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Unified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Modeling</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Language</w:t>
      </w:r>
      <w:r w:rsidRPr="001B6E3C">
        <w:rPr>
          <w:rFonts w:ascii="Times New Roman" w:hAnsi="Times New Roman" w:cs="Times New Roman"/>
          <w:sz w:val="28"/>
          <w:szCs w:val="28"/>
        </w:rPr>
        <w:t>) представляет собой общецелевой язык визуального моделирования, который разработан для спецификации, визуализации, проектирования и документирования компонентов программного обеспечения, бизнес-процессов и других систем [</w:t>
      </w:r>
      <w:r w:rsidR="00274743" w:rsidRPr="001B6E3C">
        <w:rPr>
          <w:rFonts w:ascii="Times New Roman" w:hAnsi="Times New Roman" w:cs="Times New Roman"/>
          <w:sz w:val="28"/>
          <w:szCs w:val="28"/>
        </w:rPr>
        <w:t>3</w:t>
      </w:r>
      <w:r w:rsidRPr="001B6E3C">
        <w:rPr>
          <w:rFonts w:ascii="Times New Roman" w:hAnsi="Times New Roman" w:cs="Times New Roman"/>
          <w:sz w:val="28"/>
          <w:szCs w:val="28"/>
        </w:rPr>
        <w:t xml:space="preserve">].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Этот язык одновременно является простым и мощным средством моделирования, который может быть эффективно использован для построения концептуальных, логических и графических моделей сложных систем самого различного целевого назначения. В рамках языка UML все представления о модели сложной системы фиксируются в виде специальных графических конструкций, получивших название диаграмм. В терминах языка UML определены следующие виды диаграмм</w:t>
      </w:r>
      <w:r w:rsidRPr="001B6E3C">
        <w:rPr>
          <w:rFonts w:ascii="Times New Roman" w:hAnsi="Times New Roman" w:cs="Times New Roman"/>
          <w:sz w:val="28"/>
          <w:szCs w:val="28"/>
          <w:lang w:val="en-US"/>
        </w:rPr>
        <w:t xml:space="preserve"> [</w:t>
      </w:r>
      <w:r w:rsidR="00274743" w:rsidRPr="001B6E3C">
        <w:rPr>
          <w:rFonts w:ascii="Times New Roman" w:hAnsi="Times New Roman" w:cs="Times New Roman"/>
          <w:sz w:val="28"/>
          <w:szCs w:val="28"/>
          <w:lang w:val="en-US"/>
        </w:rPr>
        <w:t>4</w:t>
      </w:r>
      <w:r w:rsidRPr="001B6E3C">
        <w:rPr>
          <w:rFonts w:ascii="Times New Roman" w:hAnsi="Times New Roman" w:cs="Times New Roman"/>
          <w:sz w:val="28"/>
          <w:szCs w:val="28"/>
          <w:lang w:val="en-US"/>
        </w:rPr>
        <w:t>]</w:t>
      </w:r>
      <w:r w:rsidRPr="001B6E3C">
        <w:rPr>
          <w:rFonts w:ascii="Times New Roman" w:hAnsi="Times New Roman" w:cs="Times New Roman"/>
          <w:sz w:val="28"/>
          <w:szCs w:val="28"/>
        </w:rPr>
        <w:t>:</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вариантов использования</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w:t>
      </w:r>
      <w:r w:rsidRPr="001B6E3C">
        <w:rPr>
          <w:rFonts w:ascii="Times New Roman" w:hAnsi="Times New Roman" w:cs="Times New Roman"/>
          <w:sz w:val="28"/>
          <w:szCs w:val="28"/>
        </w:rPr>
        <w:lastRenderedPageBreak/>
        <w:t>концептуальным представлением или концептуальной моделью системы в процессе ее проектирования и разработки;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классов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состояний</w:t>
      </w:r>
      <w:r w:rsidRPr="001B6E3C">
        <w:rPr>
          <w:rFonts w:ascii="Times New Roman" w:hAnsi="Times New Roman" w:cs="Times New Roman"/>
          <w:sz w:val="28"/>
          <w:szCs w:val="28"/>
        </w:rPr>
        <w:t>. Описывает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При этом изменение состояния объекта может быть вызвано внешними воздействиями со стороны других объектов или извне;</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деятельности</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последовательности</w:t>
      </w:r>
      <w:r w:rsidRPr="001B6E3C">
        <w:rPr>
          <w:rFonts w:ascii="Times New Roman" w:hAnsi="Times New Roman" w:cs="Times New Roman"/>
          <w:sz w:val="28"/>
          <w:szCs w:val="28"/>
        </w:rPr>
        <w:t>. Используется для моделирования взаимодействия элементов во времени. Оно рассматривается в информационном аспекте их коммуникации, т. е. взаимодействующие объекты обмениваются между собой некоторой информацией. При этом информация принимает форму законченных сообщений;</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lastRenderedPageBreak/>
        <w:t>Диаграмма кооперации</w:t>
      </w:r>
      <w:r w:rsidRPr="001B6E3C">
        <w:rPr>
          <w:rFonts w:ascii="Times New Roman" w:hAnsi="Times New Roman" w:cs="Times New Roman"/>
          <w:sz w:val="28"/>
          <w:szCs w:val="28"/>
        </w:rPr>
        <w:t>. Предназначена для спецификации структурных аспектов взаимодействия. Главная особенность диаграммы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компонентов</w:t>
      </w:r>
      <w:r w:rsidRPr="001B6E3C">
        <w:rPr>
          <w:rFonts w:ascii="Times New Roman" w:hAnsi="Times New Roman" w:cs="Times New Roman"/>
          <w:b/>
          <w:bCs/>
          <w:sz w:val="28"/>
          <w:szCs w:val="28"/>
        </w:rPr>
        <w:t>.</w:t>
      </w:r>
      <w:r w:rsidRPr="001B6E3C">
        <w:rPr>
          <w:rFonts w:ascii="Times New Roman" w:hAnsi="Times New Roman" w:cs="Times New Roman"/>
          <w:sz w:val="28"/>
          <w:szCs w:val="28"/>
        </w:rPr>
        <w:t xml:space="preserve"> Описывает особенности физического представления системы.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2B2488" w:rsidRPr="001B6E3C" w:rsidRDefault="002B2488" w:rsidP="001B6E3C">
      <w:pPr>
        <w:numPr>
          <w:ilvl w:val="0"/>
          <w:numId w:val="5"/>
        </w:numPr>
        <w:suppressAutoHyphens/>
        <w:spacing w:line="360" w:lineRule="auto"/>
        <w:ind w:left="0" w:firstLine="709"/>
        <w:jc w:val="both"/>
        <w:rPr>
          <w:rFonts w:ascii="Times New Roman" w:hAnsi="Times New Roman" w:cs="Times New Roman"/>
          <w:sz w:val="28"/>
          <w:szCs w:val="28"/>
        </w:rPr>
      </w:pPr>
      <w:r w:rsidRPr="001B6E3C">
        <w:rPr>
          <w:rFonts w:ascii="Times New Roman" w:hAnsi="Times New Roman" w:cs="Times New Roman"/>
          <w:i/>
          <w:iCs/>
          <w:sz w:val="28"/>
          <w:szCs w:val="28"/>
        </w:rPr>
        <w:t>Диаграмма развертывания</w:t>
      </w:r>
      <w:r w:rsidRPr="001B6E3C">
        <w:rPr>
          <w:rFonts w:ascii="Times New Roman" w:hAnsi="Times New Roman" w:cs="Times New Roman"/>
          <w:sz w:val="28"/>
          <w:szCs w:val="28"/>
        </w:rPr>
        <w:t xml:space="preserve">. Предназначена для визуализации элементов и компонентов программы, существующих лишь на этапе ее исполнения. При этом представляются только компоненты-экземпляры программы, являющиеся исполнимыми файлами или динамическими библиотеками. </w:t>
      </w:r>
    </w:p>
    <w:p w:rsidR="002B2488" w:rsidRPr="001B6E3C" w:rsidRDefault="002B2488" w:rsidP="001B6E3C">
      <w:pPr>
        <w:suppressAutoHyphens/>
        <w:spacing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настоящее время объектный подход стал особенно популярен и характеризуется разработчиками как универсальное средство проектирования. Однако методология применения UML на этапах анализа и проектирования описана достаточно слабо, поэтому рано говорить о</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UML как о действительно полноценной замене всем другим подходам.</w:t>
      </w:r>
    </w:p>
    <w:p w:rsidR="002B2488" w:rsidRPr="001B6E3C" w:rsidRDefault="002B2488" w:rsidP="001B6E3C">
      <w:pPr>
        <w:pStyle w:val="3"/>
        <w:numPr>
          <w:ilvl w:val="2"/>
          <w:numId w:val="1"/>
        </w:numPr>
        <w:spacing w:after="240" w:line="360" w:lineRule="auto"/>
        <w:ind w:left="0" w:firstLine="709"/>
        <w:jc w:val="both"/>
        <w:rPr>
          <w:rFonts w:ascii="Times New Roman" w:hAnsi="Times New Roman" w:cs="Times New Roman"/>
          <w:color w:val="auto"/>
          <w:sz w:val="28"/>
          <w:szCs w:val="28"/>
        </w:rPr>
      </w:pPr>
      <w:bookmarkStart w:id="14" w:name="_Toc264244262"/>
      <w:bookmarkStart w:id="15" w:name="_Toc281205871"/>
      <w:bookmarkStart w:id="16" w:name="_Toc114666662"/>
      <w:r w:rsidRPr="001B6E3C">
        <w:rPr>
          <w:rFonts w:ascii="Times New Roman" w:hAnsi="Times New Roman" w:cs="Times New Roman"/>
          <w:color w:val="auto"/>
          <w:sz w:val="28"/>
          <w:szCs w:val="28"/>
        </w:rPr>
        <w:t>Сравнение подходов к моделированию системы</w:t>
      </w:r>
      <w:bookmarkEnd w:id="14"/>
      <w:bookmarkEnd w:id="15"/>
      <w:bookmarkEnd w:id="16"/>
    </w:p>
    <w:p w:rsidR="002B2488" w:rsidRPr="001B6E3C" w:rsidRDefault="002B2488"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Так как каждый подход регламентируется разработчиками</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как методология, подходящая для анализа и проектирования, то имеет смысл подробнее остановиться на нотациях. В Таблице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представлено сравнение нотаций, применяемых для моделирования и проектирования ИС. </w:t>
      </w:r>
    </w:p>
    <w:p w:rsidR="009C07CE" w:rsidRDefault="009C07CE" w:rsidP="002D55B0">
      <w:pPr>
        <w:suppressAutoHyphens/>
        <w:spacing w:after="0" w:line="360" w:lineRule="auto"/>
        <w:rPr>
          <w:rFonts w:ascii="Times New Roman" w:hAnsi="Times New Roman" w:cs="Times New Roman"/>
          <w:sz w:val="28"/>
          <w:szCs w:val="28"/>
        </w:rPr>
      </w:pPr>
    </w:p>
    <w:p w:rsidR="002B2488" w:rsidRPr="001B6E3C" w:rsidRDefault="002B2488" w:rsidP="002D55B0">
      <w:pPr>
        <w:suppressAutoHyphens/>
        <w:spacing w:after="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w:t>
      </w:r>
      <w:r w:rsidR="00B26C21" w:rsidRPr="001B6E3C">
        <w:rPr>
          <w:rFonts w:ascii="Times New Roman" w:hAnsi="Times New Roman" w:cs="Times New Roman"/>
          <w:sz w:val="28"/>
          <w:szCs w:val="28"/>
        </w:rPr>
        <w:t>1</w:t>
      </w:r>
      <w:r w:rsidRPr="001B6E3C">
        <w:rPr>
          <w:rFonts w:ascii="Times New Roman" w:hAnsi="Times New Roman" w:cs="Times New Roman"/>
          <w:sz w:val="28"/>
          <w:szCs w:val="28"/>
        </w:rPr>
        <w:t xml:space="preserve"> – Сравнительный анализ нотаций IDEF, </w:t>
      </w:r>
      <w:r w:rsidRPr="001B6E3C">
        <w:rPr>
          <w:rFonts w:ascii="Times New Roman" w:hAnsi="Times New Roman" w:cs="Times New Roman"/>
          <w:sz w:val="28"/>
          <w:szCs w:val="28"/>
          <w:lang w:val="en-US"/>
        </w:rPr>
        <w:t>UML</w:t>
      </w:r>
    </w:p>
    <w:p w:rsidR="00C05CEF" w:rsidRPr="001B6E3C" w:rsidRDefault="00C05CEF" w:rsidP="001B6E3C">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31E2C4A0" wp14:editId="639E07E3">
            <wp:extent cx="6049926" cy="8316013"/>
            <wp:effectExtent l="0" t="0" r="8255" b="889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3435" cy="8320837"/>
                    </a:xfrm>
                    <a:prstGeom prst="rect">
                      <a:avLst/>
                    </a:prstGeom>
                  </pic:spPr>
                </pic:pic>
              </a:graphicData>
            </a:graphic>
          </wp:inline>
        </w:drawing>
      </w:r>
    </w:p>
    <w:p w:rsidR="009C07CE" w:rsidRPr="009C07CE" w:rsidRDefault="009C07CE" w:rsidP="009C07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731B80">
        <w:rPr>
          <w:rFonts w:ascii="Times New Roman" w:hAnsi="Times New Roman" w:cs="Times New Roman"/>
          <w:sz w:val="28"/>
          <w:szCs w:val="28"/>
        </w:rPr>
        <w:t xml:space="preserve"> таблицы</w:t>
      </w:r>
      <w:r>
        <w:rPr>
          <w:rFonts w:ascii="Times New Roman" w:hAnsi="Times New Roman" w:cs="Times New Roman"/>
          <w:sz w:val="28"/>
          <w:szCs w:val="28"/>
        </w:rPr>
        <w:t xml:space="preserve"> 1</w:t>
      </w:r>
    </w:p>
    <w:p w:rsidR="002B2488" w:rsidRPr="001B6E3C" w:rsidRDefault="00C05CEF" w:rsidP="001B6E3C">
      <w:pPr>
        <w:pStyle w:val="31"/>
        <w:ind w:firstLine="0"/>
        <w:jc w:val="center"/>
        <w:rPr>
          <w:lang w:val="ru-RU"/>
        </w:rPr>
      </w:pPr>
      <w:r w:rsidRPr="001B6E3C">
        <w:rPr>
          <w:noProof/>
          <w:lang w:val="ru-RU"/>
        </w:rPr>
        <w:drawing>
          <wp:inline distT="0" distB="0" distL="0" distR="0" wp14:anchorId="40A18088" wp14:editId="0ECCBEEC">
            <wp:extent cx="5995771" cy="3242930"/>
            <wp:effectExtent l="0" t="0" r="508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4375" cy="3247584"/>
                    </a:xfrm>
                    <a:prstGeom prst="rect">
                      <a:avLst/>
                    </a:prstGeom>
                  </pic:spPr>
                </pic:pic>
              </a:graphicData>
            </a:graphic>
          </wp:inline>
        </w:drawing>
      </w:r>
    </w:p>
    <w:p w:rsidR="009C07CE" w:rsidRDefault="009C07CE" w:rsidP="001B6E3C">
      <w:pPr>
        <w:pStyle w:val="31"/>
        <w:ind w:firstLine="709"/>
      </w:pPr>
    </w:p>
    <w:p w:rsidR="002B2488" w:rsidRPr="001B6E3C" w:rsidRDefault="002B2488" w:rsidP="001B6E3C">
      <w:pPr>
        <w:pStyle w:val="31"/>
        <w:ind w:firstLine="709"/>
        <w:rPr>
          <w:lang w:val="ru-RU"/>
        </w:rPr>
      </w:pPr>
      <w:r w:rsidRPr="001B6E3C">
        <w:t>Мною было решено использовать структурный подход к моделированию. Подход дает возможность проведения глубокого анализа бизнес – процессов, выявления узких мест: комплексное применение позволяет выявить все возможные рассогласования и неточности. Применение универсальных графических языков моделирования IDEF0, IDEF3</w:t>
      </w:r>
      <w:r w:rsidRPr="001B6E3C">
        <w:rPr>
          <w:lang w:val="ru-RU"/>
        </w:rPr>
        <w:t xml:space="preserve"> </w:t>
      </w:r>
      <w:r w:rsidRPr="001B6E3C">
        <w:t>обеспечивает логическую целостность и полноту описания, необходимую для достижения точных и непротиворечивых результатов при моделировании предметной области в контексте</w:t>
      </w:r>
      <w:r w:rsidRPr="001B6E3C">
        <w:rPr>
          <w:lang w:val="ru-RU"/>
        </w:rPr>
        <w:t xml:space="preserve"> </w:t>
      </w:r>
      <w:r w:rsidRPr="001B6E3C">
        <w:t>«как должно быть»</w:t>
      </w:r>
      <w:r w:rsidRPr="001B6E3C">
        <w:rPr>
          <w:lang w:val="ru-RU"/>
        </w:rPr>
        <w:t>.</w:t>
      </w:r>
    </w:p>
    <w:p w:rsidR="00EB44CE" w:rsidRPr="001B6E3C" w:rsidRDefault="00946E95"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7" w:name="_Toc114666663"/>
      <w:r w:rsidRPr="001B6E3C">
        <w:rPr>
          <w:rFonts w:ascii="Times New Roman" w:hAnsi="Times New Roman" w:cs="Times New Roman"/>
          <w:color w:val="auto"/>
          <w:sz w:val="28"/>
          <w:szCs w:val="28"/>
        </w:rPr>
        <w:t xml:space="preserve">Разработка </w:t>
      </w:r>
      <w:r w:rsidR="002B2488" w:rsidRPr="001B6E3C">
        <w:rPr>
          <w:rFonts w:ascii="Times New Roman" w:hAnsi="Times New Roman" w:cs="Times New Roman"/>
          <w:color w:val="auto"/>
          <w:sz w:val="28"/>
          <w:szCs w:val="28"/>
          <w:lang w:val="en-US"/>
        </w:rPr>
        <w:t>SADT</w:t>
      </w:r>
      <w:r w:rsidR="002B2488" w:rsidRPr="001B6E3C">
        <w:rPr>
          <w:rFonts w:ascii="Times New Roman" w:hAnsi="Times New Roman" w:cs="Times New Roman"/>
          <w:color w:val="auto"/>
          <w:sz w:val="28"/>
          <w:szCs w:val="28"/>
        </w:rPr>
        <w:t>-</w:t>
      </w:r>
      <w:r w:rsidRPr="001B6E3C">
        <w:rPr>
          <w:rFonts w:ascii="Times New Roman" w:hAnsi="Times New Roman" w:cs="Times New Roman"/>
          <w:color w:val="auto"/>
          <w:sz w:val="28"/>
          <w:szCs w:val="28"/>
        </w:rPr>
        <w:t>моделей деятельности ООО «Бюро переводов Полиглот» как есть</w:t>
      </w:r>
      <w:bookmarkEnd w:id="17"/>
    </w:p>
    <w:p w:rsidR="0058381B" w:rsidRPr="001B6E3C" w:rsidRDefault="0058381B"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Так как мы определили себе инструмент – структурный анализ и проектирование в виде диаграмм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0 и </w:t>
      </w:r>
      <w:r w:rsidRPr="001B6E3C">
        <w:rPr>
          <w:rFonts w:ascii="Times New Roman" w:hAnsi="Times New Roman" w:cs="Times New Roman"/>
          <w:sz w:val="28"/>
          <w:szCs w:val="28"/>
          <w:lang w:val="en-US"/>
        </w:rPr>
        <w:t>IDEF</w:t>
      </w:r>
      <w:r w:rsidRPr="001B6E3C">
        <w:rPr>
          <w:rFonts w:ascii="Times New Roman" w:hAnsi="Times New Roman" w:cs="Times New Roman"/>
          <w:sz w:val="28"/>
          <w:szCs w:val="28"/>
        </w:rPr>
        <w:t xml:space="preserve">3, то воспользуемся идеей построения моделей как есть для отражения снимка реальных событий. Начнем процесс с разработки контекстной диаграммы. </w:t>
      </w:r>
    </w:p>
    <w:p w:rsidR="00607BC3" w:rsidRPr="001B6E3C" w:rsidRDefault="00607BC3" w:rsidP="00573AA0">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5FC50B38" wp14:editId="254C58FC">
            <wp:extent cx="7408787" cy="5089894"/>
            <wp:effectExtent l="0" t="254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5" t="1372" r="16444" b="2872"/>
                    <a:stretch/>
                  </pic:blipFill>
                  <pic:spPr bwMode="auto">
                    <a:xfrm rot="16200000">
                      <a:off x="0" y="0"/>
                      <a:ext cx="7429218" cy="5103930"/>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Рисунок 2 – Контекстная диаграмма модели</w:t>
      </w:r>
    </w:p>
    <w:p w:rsidR="009C07CE" w:rsidRDefault="009C07CE" w:rsidP="001B6E3C">
      <w:pPr>
        <w:suppressAutoHyphens/>
        <w:spacing w:after="0" w:line="360" w:lineRule="auto"/>
        <w:ind w:firstLine="708"/>
        <w:jc w:val="both"/>
        <w:rPr>
          <w:rFonts w:ascii="Times New Roman" w:eastAsia="Times New Roman" w:hAnsi="Times New Roman" w:cs="Times New Roman"/>
          <w:sz w:val="28"/>
          <w:szCs w:val="28"/>
        </w:rPr>
      </w:pPr>
    </w:p>
    <w:p w:rsidR="008C1DE0" w:rsidRPr="001B6E3C" w:rsidRDefault="008C1DE0"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eastAsia="Times New Roman" w:hAnsi="Times New Roman" w:cs="Times New Roman"/>
          <w:sz w:val="28"/>
          <w:szCs w:val="28"/>
        </w:rPr>
        <w:t>Деятельность</w:t>
      </w:r>
      <w:r w:rsidRPr="001B6E3C">
        <w:rPr>
          <w:rFonts w:ascii="Times New Roman" w:hAnsi="Times New Roman" w:cs="Times New Roman"/>
          <w:sz w:val="28"/>
          <w:szCs w:val="28"/>
        </w:rPr>
        <w:t xml:space="preserve"> ООО «Бюро переводов Полиглот» строится вокруг оказания переводческих услуг. На контекстной диаграмме показаны входные, </w:t>
      </w:r>
      <w:r w:rsidRPr="001B6E3C">
        <w:rPr>
          <w:rFonts w:ascii="Times New Roman" w:hAnsi="Times New Roman" w:cs="Times New Roman"/>
          <w:sz w:val="28"/>
          <w:szCs w:val="28"/>
        </w:rPr>
        <w:lastRenderedPageBreak/>
        <w:t>выходные потоки, механизмы и средства управления для процесса работы компании.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7CFE75C3" wp14:editId="48F8BF36">
            <wp:extent cx="8352497" cy="5815448"/>
            <wp:effectExtent l="0" t="7937" r="2857" b="2858"/>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r="16444" b="3146"/>
                    <a:stretch/>
                  </pic:blipFill>
                  <pic:spPr bwMode="auto">
                    <a:xfrm rot="16200000">
                      <a:off x="0" y="0"/>
                      <a:ext cx="8383245" cy="583685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3 – Декомпозиция контекстной диаграммы</w:t>
      </w:r>
    </w:p>
    <w:p w:rsidR="00B26C21"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Процесс работы предприятия декомпозирован на четыре черных ящика.</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Начинает свою работу компания с приема заявки от клиента. Заявкой считается перечень желаемых услуг и текст/информация о мероприятии, перевод которых необходим клиенту. Заявка оформляется как заказ, в котором уже есть четкие требования по перечню услуг, срокам оказания и стоимости.</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основе заказа клиента выполняется процесс выдачи задания переводчику. Здесь необходимо подобрать подходящего специалиста, выдать ему перечень документов и услуг, которые клиенту необходимо оказать.</w:t>
      </w:r>
    </w:p>
    <w:p w:rsidR="00DF0237" w:rsidRPr="001B6E3C" w:rsidRDefault="00DF0237"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процессе оказания услуг переводчик переводит тексты, а сотрудники офиса, в особенности администратор, следят за соблюдением заказа – сроки и состав услуг не должны быть нарушены без согласования.</w:t>
      </w:r>
    </w:p>
    <w:p w:rsidR="00DF0237"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Как только переводчик заканчивает свою работу с текстами, он передает их в офис, это в обязательном порядке делается лично, поскольку в компании заведен строгий порядок несения ответственности каждым сотрудником. Все документы сдаются под подпись.</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Клиент, чья услуга выполнена, приносит оставшуюся часть оплаты и забирает свои документы в соответствии с заказом. Происходит </w:t>
      </w:r>
      <w:proofErr w:type="gramStart"/>
      <w:r w:rsidRPr="001B6E3C">
        <w:rPr>
          <w:rFonts w:ascii="Times New Roman" w:hAnsi="Times New Roman" w:cs="Times New Roman"/>
          <w:sz w:val="28"/>
          <w:szCs w:val="28"/>
        </w:rPr>
        <w:t>финансовый учет</w:t>
      </w:r>
      <w:proofErr w:type="gramEnd"/>
      <w:r w:rsidRPr="001B6E3C">
        <w:rPr>
          <w:rFonts w:ascii="Times New Roman" w:hAnsi="Times New Roman" w:cs="Times New Roman"/>
          <w:sz w:val="28"/>
          <w:szCs w:val="28"/>
        </w:rPr>
        <w:t xml:space="preserve"> и переводчик получает свою заработную плату.</w:t>
      </w:r>
    </w:p>
    <w:p w:rsidR="000C6FA6" w:rsidRPr="001B6E3C" w:rsidRDefault="000C6FA6"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Проблемными с моей точки зрения являются два процесса – это выдача задания и финансовый учет. Их я раскрыл с помощью диаграмм декомпозиции.</w:t>
      </w:r>
    </w:p>
    <w:p w:rsidR="00B26C21" w:rsidRPr="001B6E3C" w:rsidRDefault="00B26C21"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09CC60C0" wp14:editId="00A848F8">
            <wp:extent cx="8397457" cy="5835243"/>
            <wp:effectExtent l="0" t="0" r="8573" b="8572"/>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9">
                      <a:extLst>
                        <a:ext uri="{28A0092B-C50C-407E-A947-70E740481C1C}">
                          <a14:useLocalDpi xmlns:a14="http://schemas.microsoft.com/office/drawing/2010/main" val="0"/>
                        </a:ext>
                      </a:extLst>
                    </a:blip>
                    <a:srcRect l="2085" r="16444" b="3146"/>
                    <a:stretch/>
                  </pic:blipFill>
                  <pic:spPr bwMode="auto">
                    <a:xfrm rot="16200000">
                      <a:off x="0" y="0"/>
                      <a:ext cx="8419149" cy="5850317"/>
                    </a:xfrm>
                    <a:prstGeom prst="rect">
                      <a:avLst/>
                    </a:prstGeom>
                    <a:noFill/>
                    <a:ln>
                      <a:noFill/>
                    </a:ln>
                    <a:extLst>
                      <a:ext uri="{53640926-AAD7-44D8-BBD7-CCE9431645EC}">
                        <a14:shadowObscured xmlns:a14="http://schemas.microsoft.com/office/drawing/2010/main"/>
                      </a:ext>
                    </a:extLst>
                  </pic:spPr>
                </pic:pic>
              </a:graphicData>
            </a:graphic>
          </wp:inline>
        </w:drawing>
      </w:r>
    </w:p>
    <w:p w:rsidR="00B26C21" w:rsidRPr="009C07CE" w:rsidRDefault="00B26C21" w:rsidP="009C07CE">
      <w:pPr>
        <w:suppressAutoHyphens/>
        <w:spacing w:after="0" w:line="360" w:lineRule="auto"/>
        <w:jc w:val="center"/>
        <w:rPr>
          <w:rFonts w:ascii="Times New Roman" w:eastAsia="Times New Roman" w:hAnsi="Times New Roman" w:cs="Times New Roman"/>
          <w:sz w:val="24"/>
          <w:szCs w:val="24"/>
        </w:rPr>
      </w:pPr>
      <w:r w:rsidRPr="009C07CE">
        <w:rPr>
          <w:rFonts w:ascii="Times New Roman" w:eastAsia="Times New Roman" w:hAnsi="Times New Roman" w:cs="Times New Roman"/>
          <w:sz w:val="24"/>
          <w:szCs w:val="24"/>
        </w:rPr>
        <w:t>Рисунок 4 – Модель процесса выдачи заданий</w:t>
      </w:r>
    </w:p>
    <w:p w:rsidR="000C6FA6"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Выдача заданий – первый и основной проблемный процесс в рассматриваемом предприятии. Он заключается в следующем.</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Сотрудник офиса выбирает подходящего специалиста исходя из специфики заказа и загруженности. Выбранный специалист приглашается в офис. Это первая проблема – оснований для приглашения переводчика в офис нет никакого, задание можно выдать и удаленно. Однако есть проблема мониторинга принятия задания к выполнению и прочие управленческие задачи, которые по-другому сейчас не решить.</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 приходу в офис, переводчик оформляет задание, в котором указываются сроки, стоимость оплаты и перечень услуг. Этот документ является основанием для начисления заработной платы.</w:t>
      </w:r>
    </w:p>
    <w:p w:rsidR="000E0805" w:rsidRPr="001B6E3C" w:rsidRDefault="000E0805"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Затем следует вторая проблема в данном процессе – сотруднику лично предаются документы для перевода. Это архаичный процесс, который сопряжен с рисками утраты и нарушения тайны, если таковая требуется заявкой клиента. </w:t>
      </w:r>
      <w:proofErr w:type="gramStart"/>
      <w:r w:rsidRPr="001B6E3C">
        <w:rPr>
          <w:rFonts w:ascii="Times New Roman" w:hAnsi="Times New Roman" w:cs="Times New Roman"/>
          <w:sz w:val="28"/>
          <w:szCs w:val="28"/>
        </w:rPr>
        <w:t>Опять таки</w:t>
      </w:r>
      <w:proofErr w:type="gramEnd"/>
      <w:r w:rsidRPr="001B6E3C">
        <w:rPr>
          <w:rFonts w:ascii="Times New Roman" w:hAnsi="Times New Roman" w:cs="Times New Roman"/>
          <w:sz w:val="28"/>
          <w:szCs w:val="28"/>
        </w:rPr>
        <w:t xml:space="preserve"> повторюсь, что средств для </w:t>
      </w:r>
      <w:r w:rsidR="00EF526A" w:rsidRPr="001B6E3C">
        <w:rPr>
          <w:rFonts w:ascii="Times New Roman" w:hAnsi="Times New Roman" w:cs="Times New Roman"/>
          <w:sz w:val="28"/>
          <w:szCs w:val="28"/>
        </w:rPr>
        <w:t>удаленной выдачи, хоть их рынок сейчас и велик, не применяется. Тут вступают в силу и особенности предметной области, и требования клиента по конфиденциальности и т.д. Но главный фактор здесь – это то, что подавляющее большинство документов, а если быть точным – 93% [</w:t>
      </w:r>
      <w:r w:rsidR="00274743" w:rsidRPr="001B6E3C">
        <w:rPr>
          <w:rFonts w:ascii="Times New Roman" w:hAnsi="Times New Roman" w:cs="Times New Roman"/>
          <w:sz w:val="28"/>
          <w:szCs w:val="28"/>
        </w:rPr>
        <w:t>5</w:t>
      </w:r>
      <w:r w:rsidR="00EF526A" w:rsidRPr="001B6E3C">
        <w:rPr>
          <w:rFonts w:ascii="Times New Roman" w:hAnsi="Times New Roman" w:cs="Times New Roman"/>
          <w:sz w:val="28"/>
          <w:szCs w:val="28"/>
        </w:rPr>
        <w:t xml:space="preserve">], представлены в бумажном виде и требуют оцифровки. Это не обязательно должны быть </w:t>
      </w:r>
      <w:r w:rsidR="00EF526A" w:rsidRPr="001B6E3C">
        <w:rPr>
          <w:rFonts w:ascii="Times New Roman" w:hAnsi="Times New Roman" w:cs="Times New Roman"/>
          <w:sz w:val="28"/>
          <w:szCs w:val="28"/>
          <w:lang w:val="en-US"/>
        </w:rPr>
        <w:t>OCR</w:t>
      </w:r>
      <w:r w:rsidR="00EF526A" w:rsidRPr="001B6E3C">
        <w:rPr>
          <w:rFonts w:ascii="Times New Roman" w:hAnsi="Times New Roman" w:cs="Times New Roman"/>
          <w:sz w:val="28"/>
          <w:szCs w:val="28"/>
        </w:rPr>
        <w:t>-технологии, сотрудники ООО «Бюро переводов Полиглот» не пользуются автоматическими переводчиками, так как это вопрос профессиональной этики и тексты с возможностью копирования и вставки им не нужны.</w:t>
      </w:r>
    </w:p>
    <w:p w:rsidR="00B26C21" w:rsidRPr="001B6E3C" w:rsidRDefault="00DD4070" w:rsidP="001B6E3C">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lastRenderedPageBreak/>
        <w:drawing>
          <wp:inline distT="0" distB="0" distL="0" distR="0" wp14:anchorId="530413CE" wp14:editId="5E78AB23">
            <wp:extent cx="8489687" cy="5954456"/>
            <wp:effectExtent l="0" t="889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20">
                      <a:extLst>
                        <a:ext uri="{28A0092B-C50C-407E-A947-70E740481C1C}">
                          <a14:useLocalDpi xmlns:a14="http://schemas.microsoft.com/office/drawing/2010/main" val="0"/>
                        </a:ext>
                      </a:extLst>
                    </a:blip>
                    <a:srcRect l="1925" r="16444" b="2049"/>
                    <a:stretch/>
                  </pic:blipFill>
                  <pic:spPr bwMode="auto">
                    <a:xfrm rot="16200000">
                      <a:off x="0" y="0"/>
                      <a:ext cx="8500664" cy="5962155"/>
                    </a:xfrm>
                    <a:prstGeom prst="rect">
                      <a:avLst/>
                    </a:prstGeom>
                    <a:noFill/>
                    <a:ln>
                      <a:noFill/>
                    </a:ln>
                    <a:extLst>
                      <a:ext uri="{53640926-AAD7-44D8-BBD7-CCE9431645EC}">
                        <a14:shadowObscured xmlns:a14="http://schemas.microsoft.com/office/drawing/2010/main"/>
                      </a:ext>
                    </a:extLst>
                  </pic:spPr>
                </pic:pic>
              </a:graphicData>
            </a:graphic>
          </wp:inline>
        </w:drawing>
      </w:r>
    </w:p>
    <w:p w:rsidR="00DD4070" w:rsidRPr="009C07CE" w:rsidRDefault="00DD4070"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5 – Модель финансовых процессов</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lastRenderedPageBreak/>
        <w:t xml:space="preserve">Процесс финансового учета в ООО «Бюро переводов Полиглот» тривиальный и совпадает с 99,9% подобных процессов в других фирмах. Строя его модель, я хотел </w:t>
      </w:r>
      <w:proofErr w:type="gramStart"/>
      <w:r w:rsidRPr="001B6E3C">
        <w:rPr>
          <w:rFonts w:ascii="Times New Roman" w:hAnsi="Times New Roman" w:cs="Times New Roman"/>
          <w:sz w:val="28"/>
          <w:szCs w:val="28"/>
        </w:rPr>
        <w:t>показать</w:t>
      </w:r>
      <w:proofErr w:type="gramEnd"/>
      <w:r w:rsidRPr="001B6E3C">
        <w:rPr>
          <w:rFonts w:ascii="Times New Roman" w:hAnsi="Times New Roman" w:cs="Times New Roman"/>
          <w:sz w:val="28"/>
          <w:szCs w:val="28"/>
        </w:rPr>
        <w:t xml:space="preserve"> что при выдаче денежных средств переводчику учитывается только его заработная плата. Этот момент в большей степени психологический. При переходе на работу на дому, человек готовится что в офис компании ему в лучшем случае придется явиться только для получения месячной заработной платы. Но как видно из рисунка 4, всем работающим сотрудникам надо появляться в офисе каждый раз при появлении задания для них. Соответственно, растут издержки и из своей заработной платы переводчик оплачивает себе частые поездки в офис, при этом остается работающим «на дому». Это и есть основная причина недовольства сотрудников своими выплатами.</w:t>
      </w:r>
    </w:p>
    <w:p w:rsidR="00EF526A"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Но перенести бремя оплаты транспортных расходов на ООО «Бюро переводов Полиглот» невозможно, так как число поездок заранее непредсказуемо и требуется четкая стандартизация удаленной работы.</w:t>
      </w:r>
    </w:p>
    <w:p w:rsidR="00E6355D" w:rsidRPr="001B6E3C" w:rsidRDefault="00EF526A"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Подводя итоги можно сделать вывод, что проблемы лежат в устаревшей технологии выдачи заданий сотрудникам, работающим на дому, что влечет финансовые издержки и недовольство сотрудников в отношении оплаты своего труда.</w:t>
      </w:r>
    </w:p>
    <w:p w:rsidR="00E6355D" w:rsidRPr="001B6E3C" w:rsidRDefault="00E6355D"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8" w:name="_Toc114666664"/>
      <w:r w:rsidRPr="001B6E3C">
        <w:rPr>
          <w:rFonts w:ascii="Times New Roman" w:hAnsi="Times New Roman" w:cs="Times New Roman"/>
          <w:color w:val="auto"/>
          <w:sz w:val="28"/>
          <w:szCs w:val="28"/>
        </w:rPr>
        <w:t xml:space="preserve">Математическая модель оценки </w:t>
      </w:r>
      <w:r w:rsidR="00B26C21" w:rsidRPr="001B6E3C">
        <w:rPr>
          <w:rFonts w:ascii="Times New Roman" w:hAnsi="Times New Roman" w:cs="Times New Roman"/>
          <w:color w:val="auto"/>
          <w:sz w:val="28"/>
          <w:szCs w:val="28"/>
        </w:rPr>
        <w:t>издержек переводчика на посещение офиса ООО «Бюро переводов Полиглот»</w:t>
      </w:r>
      <w:bookmarkEnd w:id="18"/>
    </w:p>
    <w:p w:rsidR="00E555B8"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Рассмотрим типовые затраты переводчика для выполнения одной работы по переводу текста. Из рисунка 4 мы видим, что первым этапом является посещение офиса с целью получения задания и документов для последующего перевода</w:t>
      </w:r>
      <w:r w:rsidR="00E555B8" w:rsidRPr="001B6E3C">
        <w:rPr>
          <w:rFonts w:ascii="Times New Roman" w:eastAsia="Calibri" w:hAnsi="Times New Roman" w:cs="Times New Roman"/>
          <w:sz w:val="28"/>
          <w:szCs w:val="28"/>
          <w:lang w:eastAsia="en-US"/>
        </w:rPr>
        <w:t xml:space="preserve">. Временные затраты на нахождение в офисе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1</w:t>
      </w:r>
      <w:r w:rsidR="00E555B8" w:rsidRPr="001B6E3C">
        <w:rPr>
          <w:rFonts w:ascii="Times New Roman" w:eastAsia="Calibri" w:hAnsi="Times New Roman" w:cs="Times New Roman"/>
          <w:sz w:val="28"/>
          <w:szCs w:val="28"/>
          <w:lang w:eastAsia="en-US"/>
        </w:rPr>
        <w:t xml:space="preserve">. Временные затраты на дорогу до офиса обозначим как </w:t>
      </w:r>
      <w:r w:rsidR="00E555B8" w:rsidRPr="001B6E3C">
        <w:rPr>
          <w:rFonts w:ascii="Times New Roman" w:eastAsia="Calibri" w:hAnsi="Times New Roman" w:cs="Times New Roman"/>
          <w:sz w:val="28"/>
          <w:szCs w:val="28"/>
          <w:lang w:val="en-US" w:eastAsia="en-US"/>
        </w:rPr>
        <w:t>t</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финансовые затраты обозначим как </w:t>
      </w:r>
      <w:r w:rsidR="00E555B8" w:rsidRPr="001B6E3C">
        <w:rPr>
          <w:rFonts w:ascii="Times New Roman" w:eastAsia="Calibri" w:hAnsi="Times New Roman" w:cs="Times New Roman"/>
          <w:sz w:val="28"/>
          <w:szCs w:val="28"/>
          <w:lang w:val="en-US" w:eastAsia="en-US"/>
        </w:rPr>
        <w:t>m</w:t>
      </w:r>
      <w:r w:rsidR="00E555B8"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Следующей операцией буд</w:t>
      </w:r>
      <w:r w:rsidR="00E555B8" w:rsidRPr="001B6E3C">
        <w:rPr>
          <w:rFonts w:ascii="Times New Roman" w:eastAsia="Calibri" w:hAnsi="Times New Roman" w:cs="Times New Roman"/>
          <w:sz w:val="28"/>
          <w:szCs w:val="28"/>
          <w:lang w:eastAsia="en-US"/>
        </w:rPr>
        <w:t>е</w:t>
      </w:r>
      <w:r w:rsidRPr="001B6E3C">
        <w:rPr>
          <w:rFonts w:ascii="Times New Roman" w:eastAsia="Calibri" w:hAnsi="Times New Roman" w:cs="Times New Roman"/>
          <w:sz w:val="28"/>
          <w:szCs w:val="28"/>
          <w:lang w:eastAsia="en-US"/>
        </w:rPr>
        <w:t xml:space="preserve">т </w:t>
      </w:r>
      <w:r w:rsidR="00E555B8" w:rsidRPr="001B6E3C">
        <w:rPr>
          <w:rFonts w:ascii="Times New Roman" w:eastAsia="Calibri" w:hAnsi="Times New Roman" w:cs="Times New Roman"/>
          <w:sz w:val="28"/>
          <w:szCs w:val="28"/>
          <w:lang w:eastAsia="en-US"/>
        </w:rPr>
        <w:t xml:space="preserve">возврат переводчика домой, который оценивается по времени как </w:t>
      </w:r>
      <w:r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финансово как </w:t>
      </w:r>
      <w:r w:rsidR="00E555B8"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E555B8"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Общие затраты на дорогу по времени обозначим как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2</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 xml:space="preserve">, финансовые как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=2</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8E2CCF" w:rsidRPr="001B6E3C">
        <w:rPr>
          <w:rFonts w:ascii="Times New Roman" w:eastAsia="Calibri" w:hAnsi="Times New Roman" w:cs="Times New Roman"/>
          <w:sz w:val="28"/>
          <w:szCs w:val="28"/>
          <w:lang w:eastAsia="en-US"/>
        </w:rPr>
        <w:t>.</w:t>
      </w:r>
      <w:r w:rsidR="00E555B8" w:rsidRPr="001B6E3C">
        <w:rPr>
          <w:rFonts w:ascii="Times New Roman" w:eastAsia="Calibri" w:hAnsi="Times New Roman" w:cs="Times New Roman"/>
          <w:sz w:val="28"/>
          <w:szCs w:val="28"/>
          <w:lang w:eastAsia="en-US"/>
        </w:rPr>
        <w:t xml:space="preserve"> Перейдем к расчетам. </w:t>
      </w:r>
    </w:p>
    <w:p w:rsidR="00030205" w:rsidRPr="001B6E3C" w:rsidRDefault="00E555B8"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Переводчик перемещается на автомобиле. Пусть средний расход</w:t>
      </w:r>
      <w:r w:rsidR="00030205" w:rsidRPr="001B6E3C">
        <w:rPr>
          <w:rFonts w:ascii="Times New Roman" w:eastAsia="Calibri" w:hAnsi="Times New Roman" w:cs="Times New Roman"/>
          <w:sz w:val="28"/>
          <w:szCs w:val="28"/>
          <w:lang w:eastAsia="en-US"/>
        </w:rPr>
        <w:t xml:space="preserve"> топлива</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составляет</w:t>
      </w:r>
      <w:r w:rsidR="00030205" w:rsidRPr="001B6E3C">
        <w:rPr>
          <w:rFonts w:ascii="Times New Roman" w:eastAsia="Calibri" w:hAnsi="Times New Roman" w:cs="Times New Roman"/>
          <w:sz w:val="28"/>
          <w:szCs w:val="28"/>
          <w:lang w:eastAsia="en-US"/>
        </w:rPr>
        <w:t xml:space="preserve"> 10л. / 100км;</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Стоимость </w:t>
      </w:r>
      <w:r w:rsidR="00E555B8" w:rsidRPr="001B6E3C">
        <w:rPr>
          <w:rFonts w:ascii="Times New Roman" w:eastAsia="Calibri" w:hAnsi="Times New Roman" w:cs="Times New Roman"/>
          <w:sz w:val="28"/>
          <w:szCs w:val="28"/>
          <w:lang w:eastAsia="en-US"/>
        </w:rPr>
        <w:t xml:space="preserve">литра топлива </w:t>
      </w:r>
      <w:r w:rsidR="00E555B8" w:rsidRPr="001B6E3C">
        <w:rPr>
          <w:rFonts w:ascii="Times New Roman" w:eastAsia="Calibri" w:hAnsi="Times New Roman" w:cs="Times New Roman"/>
          <w:sz w:val="28"/>
          <w:szCs w:val="28"/>
          <w:lang w:val="en-US" w:eastAsia="en-US"/>
        </w:rPr>
        <w:t>P</w:t>
      </w:r>
      <w:r w:rsidR="00E555B8" w:rsidRPr="001B6E3C">
        <w:rPr>
          <w:rFonts w:ascii="Times New Roman" w:eastAsia="Calibri" w:hAnsi="Times New Roman" w:cs="Times New Roman"/>
          <w:sz w:val="28"/>
          <w:szCs w:val="28"/>
          <w:lang w:eastAsia="en-US"/>
        </w:rPr>
        <w:t xml:space="preserve"> (Бензин АИ-95)</w:t>
      </w:r>
      <w:r w:rsidRPr="001B6E3C">
        <w:rPr>
          <w:rFonts w:ascii="Times New Roman" w:eastAsia="Calibri" w:hAnsi="Times New Roman" w:cs="Times New Roman"/>
          <w:sz w:val="28"/>
          <w:szCs w:val="28"/>
          <w:lang w:eastAsia="en-US"/>
        </w:rPr>
        <w:t>– 3</w:t>
      </w:r>
      <w:r w:rsidR="00E555B8" w:rsidRPr="001B6E3C">
        <w:rPr>
          <w:rFonts w:ascii="Times New Roman" w:eastAsia="Calibri" w:hAnsi="Times New Roman" w:cs="Times New Roman"/>
          <w:sz w:val="28"/>
          <w:szCs w:val="28"/>
          <w:lang w:eastAsia="en-US"/>
        </w:rPr>
        <w:t>9.50 рублей;</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Среднее расстояние</w:t>
      </w:r>
      <w:r w:rsidR="00E555B8"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которое необходимо проехать </w:t>
      </w:r>
      <w:r w:rsidR="00E555B8" w:rsidRPr="001B6E3C">
        <w:rPr>
          <w:rFonts w:ascii="Times New Roman" w:eastAsia="Calibri" w:hAnsi="Times New Roman" w:cs="Times New Roman"/>
          <w:sz w:val="28"/>
          <w:szCs w:val="28"/>
          <w:lang w:eastAsia="en-US"/>
        </w:rPr>
        <w:t>от дома до офиса</w:t>
      </w:r>
      <w:r w:rsidRPr="001B6E3C">
        <w:rPr>
          <w:rFonts w:ascii="Times New Roman" w:eastAsia="Calibri" w:hAnsi="Times New Roman" w:cs="Times New Roman"/>
          <w:sz w:val="28"/>
          <w:szCs w:val="28"/>
          <w:lang w:eastAsia="en-US"/>
        </w:rPr>
        <w:t xml:space="preserve">, </w:t>
      </w:r>
      <w:r w:rsidR="00E555B8" w:rsidRPr="001B6E3C">
        <w:rPr>
          <w:rFonts w:ascii="Times New Roman" w:eastAsia="Calibri" w:hAnsi="Times New Roman" w:cs="Times New Roman"/>
          <w:sz w:val="28"/>
          <w:szCs w:val="28"/>
          <w:lang w:eastAsia="en-US"/>
        </w:rPr>
        <w:t xml:space="preserve">составляет </w:t>
      </w:r>
      <w:r w:rsidRPr="001B6E3C">
        <w:rPr>
          <w:rFonts w:ascii="Times New Roman" w:eastAsia="Calibri" w:hAnsi="Times New Roman" w:cs="Times New Roman"/>
          <w:sz w:val="28"/>
          <w:szCs w:val="28"/>
          <w:lang w:eastAsia="en-US"/>
        </w:rPr>
        <w:t>8 км</w:t>
      </w:r>
      <w:r w:rsidR="00E555B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Средняя скорость</w:t>
      </w:r>
      <w:r w:rsidR="007524C4" w:rsidRPr="001B6E3C">
        <w:rPr>
          <w:rFonts w:ascii="Times New Roman" w:eastAsia="Calibri" w:hAnsi="Times New Roman" w:cs="Times New Roman"/>
          <w:sz w:val="28"/>
          <w:szCs w:val="28"/>
          <w:lang w:eastAsia="en-US"/>
        </w:rPr>
        <w:t xml:space="preserve"> </w:t>
      </w:r>
      <w:r w:rsidR="007524C4"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автомобиля в городе – 24 км. / ч</w:t>
      </w:r>
      <w:r w:rsidR="007524C4"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За </w:t>
      </w:r>
      <w:r w:rsidR="007524C4" w:rsidRPr="001B6E3C">
        <w:rPr>
          <w:rFonts w:ascii="Times New Roman" w:eastAsia="Calibri" w:hAnsi="Times New Roman" w:cs="Times New Roman"/>
          <w:sz w:val="28"/>
          <w:szCs w:val="28"/>
          <w:lang w:eastAsia="en-US"/>
        </w:rPr>
        <w:t>1 задание автомобиль совершит 2 поездки</w:t>
      </w:r>
      <w:r w:rsidRPr="001B6E3C">
        <w:rPr>
          <w:rFonts w:ascii="Times New Roman" w:eastAsia="Calibri" w:hAnsi="Times New Roman" w:cs="Times New Roman"/>
          <w:sz w:val="28"/>
          <w:szCs w:val="28"/>
          <w:lang w:eastAsia="en-US"/>
        </w:rPr>
        <w:t>;</w:t>
      </w:r>
    </w:p>
    <w:p w:rsidR="00030205" w:rsidRPr="001B6E3C" w:rsidRDefault="00030205" w:rsidP="001B6E3C">
      <w:pPr>
        <w:numPr>
          <w:ilvl w:val="0"/>
          <w:numId w:val="16"/>
        </w:numPr>
        <w:spacing w:after="160" w:line="360" w:lineRule="auto"/>
        <w:contextualSpacing/>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Время </w:t>
      </w:r>
      <w:r w:rsidR="007524C4" w:rsidRPr="001B6E3C">
        <w:rPr>
          <w:rFonts w:ascii="Times New Roman" w:eastAsia="Calibri" w:hAnsi="Times New Roman" w:cs="Times New Roman"/>
          <w:sz w:val="28"/>
          <w:szCs w:val="28"/>
          <w:lang w:eastAsia="en-US"/>
        </w:rPr>
        <w:t xml:space="preserve">нахождения в офисе </w:t>
      </w:r>
      <w:r w:rsidR="008E2CCF" w:rsidRPr="001B6E3C">
        <w:rPr>
          <w:rFonts w:ascii="Times New Roman" w:eastAsia="Calibri" w:hAnsi="Times New Roman" w:cs="Times New Roman"/>
          <w:sz w:val="28"/>
          <w:szCs w:val="28"/>
          <w:lang w:val="en-US" w:eastAsia="en-US"/>
        </w:rPr>
        <w:t>t</w:t>
      </w:r>
      <w:r w:rsidR="008E2CCF" w:rsidRPr="001B6E3C">
        <w:rPr>
          <w:rFonts w:ascii="Times New Roman" w:eastAsia="Calibri" w:hAnsi="Times New Roman" w:cs="Times New Roman"/>
          <w:sz w:val="28"/>
          <w:szCs w:val="28"/>
          <w:vertAlign w:val="subscript"/>
          <w:lang w:eastAsia="en-US"/>
        </w:rPr>
        <w:t xml:space="preserve">1 </w:t>
      </w:r>
      <w:r w:rsidR="007524C4" w:rsidRPr="001B6E3C">
        <w:rPr>
          <w:rFonts w:ascii="Times New Roman" w:eastAsia="Calibri" w:hAnsi="Times New Roman" w:cs="Times New Roman"/>
          <w:sz w:val="28"/>
          <w:szCs w:val="28"/>
          <w:lang w:eastAsia="en-US"/>
        </w:rPr>
        <w:t>составляет 30 минут.</w:t>
      </w:r>
    </w:p>
    <w:p w:rsidR="007524C4" w:rsidRPr="001B6E3C" w:rsidRDefault="007524C4" w:rsidP="001B6E3C">
      <w:pPr>
        <w:spacing w:after="16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Сведем исходные данные в таблицу 2.</w:t>
      </w:r>
      <w:r w:rsidR="00030205" w:rsidRPr="001B6E3C">
        <w:rPr>
          <w:rFonts w:ascii="Times New Roman" w:eastAsia="Calibri" w:hAnsi="Times New Roman" w:cs="Times New Roman"/>
          <w:sz w:val="28"/>
          <w:szCs w:val="28"/>
          <w:lang w:eastAsia="en-US"/>
        </w:rPr>
        <w:tab/>
      </w:r>
    </w:p>
    <w:p w:rsidR="00772DC2" w:rsidRDefault="00772DC2" w:rsidP="001B6E3C">
      <w:pPr>
        <w:spacing w:after="160" w:line="360" w:lineRule="auto"/>
        <w:jc w:val="both"/>
        <w:rPr>
          <w:rFonts w:ascii="Times New Roman" w:eastAsia="Calibri" w:hAnsi="Times New Roman" w:cs="Times New Roman"/>
          <w:color w:val="000000"/>
          <w:sz w:val="28"/>
          <w:szCs w:val="28"/>
          <w:lang w:eastAsia="en-US"/>
        </w:rPr>
      </w:pPr>
    </w:p>
    <w:p w:rsidR="00030205" w:rsidRPr="001B6E3C" w:rsidRDefault="00030205" w:rsidP="001B6E3C">
      <w:pPr>
        <w:spacing w:after="160" w:line="360" w:lineRule="auto"/>
        <w:jc w:val="both"/>
        <w:rPr>
          <w:rFonts w:ascii="Times New Roman" w:eastAsia="Calibri" w:hAnsi="Times New Roman" w:cs="Times New Roman"/>
          <w:color w:val="000000"/>
          <w:sz w:val="28"/>
          <w:szCs w:val="28"/>
          <w:lang w:eastAsia="en-US"/>
        </w:rPr>
      </w:pPr>
      <w:r w:rsidRPr="001B6E3C">
        <w:rPr>
          <w:rFonts w:ascii="Times New Roman" w:eastAsia="Calibri" w:hAnsi="Times New Roman" w:cs="Times New Roman"/>
          <w:color w:val="000000"/>
          <w:sz w:val="28"/>
          <w:szCs w:val="28"/>
          <w:lang w:eastAsia="en-US"/>
        </w:rPr>
        <w:t xml:space="preserve">Таблица </w:t>
      </w:r>
      <w:r w:rsidR="007524C4" w:rsidRPr="001B6E3C">
        <w:rPr>
          <w:rFonts w:ascii="Times New Roman" w:eastAsia="Calibri" w:hAnsi="Times New Roman" w:cs="Times New Roman"/>
          <w:color w:val="000000"/>
          <w:sz w:val="28"/>
          <w:szCs w:val="28"/>
          <w:lang w:eastAsia="en-US"/>
        </w:rPr>
        <w:t>2</w:t>
      </w:r>
      <w:r w:rsidRPr="001B6E3C">
        <w:rPr>
          <w:rFonts w:ascii="Times New Roman" w:eastAsia="Calibri" w:hAnsi="Times New Roman" w:cs="Times New Roman"/>
          <w:color w:val="000000"/>
          <w:sz w:val="28"/>
          <w:szCs w:val="28"/>
          <w:lang w:eastAsia="en-US"/>
        </w:rPr>
        <w:t xml:space="preserve"> – Исходные данные</w:t>
      </w:r>
      <w:r w:rsidR="007524C4" w:rsidRPr="001B6E3C">
        <w:rPr>
          <w:rFonts w:ascii="Times New Roman" w:eastAsia="Calibri" w:hAnsi="Times New Roman" w:cs="Times New Roman"/>
          <w:color w:val="000000"/>
          <w:sz w:val="28"/>
          <w:szCs w:val="28"/>
          <w:lang w:eastAsia="en-US"/>
        </w:rPr>
        <w:t xml:space="preserve"> математической модели</w:t>
      </w:r>
    </w:p>
    <w:tbl>
      <w:tblPr>
        <w:tblStyle w:val="2b"/>
        <w:tblW w:w="0" w:type="auto"/>
        <w:jc w:val="center"/>
        <w:tblLook w:val="04A0" w:firstRow="1" w:lastRow="0" w:firstColumn="1" w:lastColumn="0" w:noHBand="0" w:noVBand="1"/>
      </w:tblPr>
      <w:tblGrid>
        <w:gridCol w:w="3117"/>
        <w:gridCol w:w="3121"/>
        <w:gridCol w:w="3106"/>
      </w:tblGrid>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Показатель</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Обозначение</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Значение</w:t>
            </w:r>
          </w:p>
        </w:tc>
      </w:tr>
      <w:tr w:rsidR="00030205" w:rsidRPr="001B6E3C" w:rsidTr="001B6E3C">
        <w:trPr>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Расход топлива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А</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10л/100км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Стоимость литра бензина</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Р</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w:t>
            </w:r>
            <w:r w:rsidR="007524C4" w:rsidRPr="001B6E3C">
              <w:rPr>
                <w:rFonts w:ascii="Times New Roman" w:eastAsia="Calibri" w:hAnsi="Times New Roman" w:cs="Times New Roman"/>
                <w:color w:val="000000"/>
                <w:sz w:val="24"/>
                <w:szCs w:val="24"/>
              </w:rPr>
              <w:t>9.5</w:t>
            </w:r>
            <w:r w:rsidRPr="001B6E3C">
              <w:rPr>
                <w:rFonts w:ascii="Times New Roman" w:eastAsia="Calibri" w:hAnsi="Times New Roman" w:cs="Times New Roman"/>
                <w:color w:val="000000"/>
                <w:sz w:val="24"/>
                <w:szCs w:val="24"/>
              </w:rPr>
              <w:t>0 рублей</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Среднее расстояние одной поездки</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S</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8</w:t>
            </w:r>
            <w:r w:rsidR="00030205" w:rsidRPr="001B6E3C">
              <w:rPr>
                <w:rFonts w:ascii="Times New Roman" w:eastAsia="Calibri" w:hAnsi="Times New Roman" w:cs="Times New Roman"/>
                <w:color w:val="000000"/>
                <w:sz w:val="24"/>
                <w:szCs w:val="24"/>
                <w:lang w:val="en-US"/>
              </w:rPr>
              <w:t xml:space="preserve"> </w:t>
            </w:r>
            <w:r w:rsidR="00030205" w:rsidRPr="001B6E3C">
              <w:rPr>
                <w:rFonts w:ascii="Times New Roman" w:eastAsia="Calibri" w:hAnsi="Times New Roman" w:cs="Times New Roman"/>
                <w:color w:val="000000"/>
                <w:sz w:val="24"/>
                <w:szCs w:val="24"/>
              </w:rPr>
              <w:t>км</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Средняя скорость автомобиля</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U</w:t>
            </w:r>
          </w:p>
        </w:tc>
        <w:tc>
          <w:tcPr>
            <w:tcW w:w="3106"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24км/ч</w:t>
            </w:r>
          </w:p>
        </w:tc>
      </w:tr>
      <w:tr w:rsidR="00030205" w:rsidRPr="001B6E3C" w:rsidTr="001B6E3C">
        <w:trPr>
          <w:trHeight w:val="425"/>
          <w:jc w:val="center"/>
        </w:trPr>
        <w:tc>
          <w:tcPr>
            <w:tcW w:w="3117" w:type="dxa"/>
          </w:tcPr>
          <w:p w:rsidR="00030205" w:rsidRPr="001B6E3C" w:rsidRDefault="00030205"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Количество поездок</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n</w:t>
            </w:r>
          </w:p>
        </w:tc>
        <w:tc>
          <w:tcPr>
            <w:tcW w:w="3106" w:type="dxa"/>
          </w:tcPr>
          <w:p w:rsidR="00030205" w:rsidRPr="001B6E3C" w:rsidRDefault="007524C4"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2</w:t>
            </w:r>
          </w:p>
        </w:tc>
      </w:tr>
      <w:tr w:rsidR="00030205" w:rsidRPr="001B6E3C" w:rsidTr="001B6E3C">
        <w:trPr>
          <w:trHeight w:val="425"/>
          <w:jc w:val="center"/>
        </w:trPr>
        <w:tc>
          <w:tcPr>
            <w:tcW w:w="3117" w:type="dxa"/>
          </w:tcPr>
          <w:p w:rsidR="00030205" w:rsidRPr="001B6E3C" w:rsidRDefault="007524C4"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Средний доход переводчика за один заказ</w:t>
            </w:r>
          </w:p>
        </w:tc>
        <w:tc>
          <w:tcPr>
            <w:tcW w:w="3121" w:type="dxa"/>
          </w:tcPr>
          <w:p w:rsidR="00030205" w:rsidRPr="001B6E3C" w:rsidRDefault="00030205" w:rsidP="009C07CE">
            <w:pPr>
              <w:spacing w:line="360" w:lineRule="auto"/>
              <w:jc w:val="center"/>
              <w:rPr>
                <w:rFonts w:ascii="Times New Roman" w:eastAsia="Calibri" w:hAnsi="Times New Roman" w:cs="Times New Roman"/>
                <w:color w:val="000000"/>
                <w:sz w:val="24"/>
                <w:szCs w:val="24"/>
                <w:lang w:val="en-US"/>
              </w:rPr>
            </w:pPr>
            <w:r w:rsidRPr="001B6E3C">
              <w:rPr>
                <w:rFonts w:ascii="Times New Roman" w:eastAsia="Calibri" w:hAnsi="Times New Roman" w:cs="Times New Roman"/>
                <w:color w:val="000000"/>
                <w:sz w:val="24"/>
                <w:szCs w:val="24"/>
                <w:lang w:val="en-US"/>
              </w:rPr>
              <w:t>Q</w:t>
            </w:r>
          </w:p>
        </w:tc>
        <w:tc>
          <w:tcPr>
            <w:tcW w:w="3106" w:type="dxa"/>
          </w:tcPr>
          <w:p w:rsidR="00030205" w:rsidRPr="001B6E3C" w:rsidRDefault="00857492" w:rsidP="009C07CE">
            <w:pPr>
              <w:spacing w:line="360" w:lineRule="auto"/>
              <w:jc w:val="center"/>
              <w:rPr>
                <w:rFonts w:ascii="Times New Roman" w:eastAsia="Calibri" w:hAnsi="Times New Roman" w:cs="Times New Roman"/>
                <w:color w:val="000000"/>
                <w:sz w:val="24"/>
                <w:szCs w:val="24"/>
              </w:rPr>
            </w:pPr>
            <w:r w:rsidRPr="001B6E3C">
              <w:rPr>
                <w:rFonts w:ascii="Times New Roman" w:eastAsia="Calibri" w:hAnsi="Times New Roman" w:cs="Times New Roman"/>
                <w:color w:val="000000"/>
                <w:sz w:val="24"/>
                <w:szCs w:val="24"/>
              </w:rPr>
              <w:t>370</w:t>
            </w:r>
            <w:r w:rsidR="007524C4" w:rsidRPr="001B6E3C">
              <w:rPr>
                <w:rFonts w:ascii="Times New Roman" w:eastAsia="Calibri" w:hAnsi="Times New Roman" w:cs="Times New Roman"/>
                <w:color w:val="000000"/>
                <w:sz w:val="24"/>
                <w:szCs w:val="24"/>
              </w:rPr>
              <w:t xml:space="preserve"> рублей</w:t>
            </w:r>
          </w:p>
        </w:tc>
      </w:tr>
    </w:tbl>
    <w:p w:rsidR="00772DC2" w:rsidRDefault="00772DC2" w:rsidP="001B6E3C">
      <w:pPr>
        <w:spacing w:after="0" w:line="360" w:lineRule="auto"/>
        <w:ind w:firstLine="708"/>
        <w:jc w:val="both"/>
        <w:rPr>
          <w:rFonts w:ascii="Times New Roman" w:eastAsia="Calibri" w:hAnsi="Times New Roman" w:cs="Times New Roman"/>
          <w:sz w:val="28"/>
          <w:szCs w:val="28"/>
          <w:lang w:eastAsia="en-US"/>
        </w:rPr>
      </w:pPr>
    </w:p>
    <w:p w:rsidR="007524C4" w:rsidRPr="001B6E3C" w:rsidRDefault="00030205" w:rsidP="001B6E3C">
      <w:pPr>
        <w:spacing w:after="0"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Выведем формулы для расчета: </w:t>
      </w:r>
      <w:r w:rsidR="007524C4" w:rsidRPr="001B6E3C">
        <w:rPr>
          <w:rFonts w:ascii="Times New Roman" w:eastAsia="Calibri" w:hAnsi="Times New Roman" w:cs="Times New Roman"/>
          <w:sz w:val="28"/>
          <w:szCs w:val="28"/>
          <w:lang w:eastAsia="en-US"/>
        </w:rPr>
        <w:t>Время, которое тратит переводчик на дорогу в одну сторону равно:</w:t>
      </w:r>
    </w:p>
    <w:p w:rsidR="00030205" w:rsidRPr="001B6E3C" w:rsidRDefault="00030205" w:rsidP="00195D0D">
      <w:pPr>
        <w:spacing w:after="0" w:line="360" w:lineRule="auto"/>
        <w:ind w:firstLine="708"/>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S</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8E2CCF" w:rsidRPr="001B6E3C">
        <w:rPr>
          <w:rFonts w:ascii="Times New Roman" w:eastAsia="Calibri" w:hAnsi="Times New Roman" w:cs="Times New Roman"/>
          <w:sz w:val="28"/>
          <w:szCs w:val="28"/>
          <w:lang w:eastAsia="en-US"/>
        </w:rPr>
        <w:t>1</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p>
    <w:p w:rsidR="008E2CCF" w:rsidRPr="001B6E3C" w:rsidRDefault="008E2CCF" w:rsidP="001B6E3C">
      <w:pPr>
        <w:spacing w:after="0" w:line="360" w:lineRule="auto"/>
        <w:jc w:val="both"/>
        <w:rPr>
          <w:rFonts w:ascii="Times New Roman" w:eastAsia="Calibri" w:hAnsi="Times New Roman" w:cs="Times New Roman"/>
          <w:sz w:val="28"/>
          <w:szCs w:val="28"/>
          <w:lang w:eastAsia="en-US"/>
        </w:rPr>
      </w:pP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Среднее расстояние одной поездки</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U</w:t>
      </w:r>
      <w:r w:rsidRPr="001B6E3C">
        <w:rPr>
          <w:rFonts w:ascii="Times New Roman" w:eastAsia="Calibri" w:hAnsi="Times New Roman" w:cs="Times New Roman"/>
          <w:sz w:val="28"/>
          <w:szCs w:val="28"/>
          <w:lang w:eastAsia="en-US"/>
        </w:rPr>
        <w:t xml:space="preserve"> – Средняя скорость автомобиля</w:t>
      </w:r>
    </w:p>
    <w:p w:rsidR="00030205" w:rsidRPr="001B6E3C" w:rsidRDefault="008E2CCF"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Финансовые затраты на дорогу к офису и обратно определим по формуле:</w:t>
      </w:r>
    </w:p>
    <w:p w:rsidR="00030205" w:rsidRPr="001B6E3C" w:rsidRDefault="00F64CC2" w:rsidP="00F64CC2">
      <w:pPr>
        <w:spacing w:after="0" w:line="360"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2</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w:t>
      </w:r>
      <w:r w:rsidR="00030205" w:rsidRPr="001B6E3C">
        <w:rPr>
          <w:rFonts w:ascii="Times New Roman" w:eastAsia="Calibri" w:hAnsi="Times New Roman" w:cs="Times New Roman"/>
          <w:sz w:val="28"/>
          <w:szCs w:val="28"/>
          <w:lang w:val="en-US" w:eastAsia="en-US"/>
        </w:rPr>
        <w:t>A</w:t>
      </w:r>
      <w:r w:rsidR="00030205"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/100</w:t>
      </w:r>
      <w:r w:rsidR="00030205" w:rsidRPr="001B6E3C">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val="en-US" w:eastAsia="en-US"/>
        </w:rPr>
        <w:t>P</w:t>
      </w:r>
      <w:r w:rsidR="00FD20B8"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sidR="00FD20B8" w:rsidRPr="001B6E3C">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 xml:space="preserve">    </w:t>
      </w:r>
      <w:proofErr w:type="gramStart"/>
      <w:r>
        <w:rPr>
          <w:rFonts w:ascii="Times New Roman" w:eastAsia="Calibri" w:hAnsi="Times New Roman" w:cs="Times New Roman"/>
          <w:sz w:val="28"/>
          <w:szCs w:val="28"/>
          <w:lang w:eastAsia="en-US"/>
        </w:rPr>
        <w:t xml:space="preserve">   </w:t>
      </w:r>
      <w:r w:rsidR="00030205" w:rsidRPr="001B6E3C">
        <w:rPr>
          <w:rFonts w:ascii="Times New Roman" w:eastAsia="Calibri" w:hAnsi="Times New Roman" w:cs="Times New Roman"/>
          <w:sz w:val="28"/>
          <w:szCs w:val="28"/>
          <w:lang w:eastAsia="en-US"/>
        </w:rPr>
        <w:t>(</w:t>
      </w:r>
      <w:proofErr w:type="gramEnd"/>
      <w:r w:rsidR="008E2CCF" w:rsidRPr="001B6E3C">
        <w:rPr>
          <w:rFonts w:ascii="Times New Roman" w:eastAsia="Calibri" w:hAnsi="Times New Roman" w:cs="Times New Roman"/>
          <w:sz w:val="28"/>
          <w:szCs w:val="28"/>
          <w:lang w:eastAsia="en-US"/>
        </w:rPr>
        <w:t>2</w:t>
      </w:r>
      <w:r w:rsidR="00030205" w:rsidRPr="001B6E3C">
        <w:rPr>
          <w:rFonts w:ascii="Times New Roman" w:eastAsia="Calibri" w:hAnsi="Times New Roman" w:cs="Times New Roman"/>
          <w:sz w:val="28"/>
          <w:szCs w:val="28"/>
          <w:lang w:eastAsia="en-US"/>
        </w:rPr>
        <w:t>)</w:t>
      </w:r>
    </w:p>
    <w:p w:rsidR="00030205" w:rsidRPr="001B6E3C" w:rsidRDefault="00195D0D" w:rsidP="001B6E3C">
      <w:pPr>
        <w:tabs>
          <w:tab w:val="center" w:pos="4678"/>
          <w:tab w:val="right" w:pos="8789"/>
        </w:tabs>
        <w:spacing w:after="0" w:line="360" w:lineRule="auto"/>
        <w:ind w:right="424"/>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S</w:t>
      </w:r>
      <w:r w:rsidR="00030205" w:rsidRPr="001B6E3C">
        <w:rPr>
          <w:rFonts w:ascii="Times New Roman" w:eastAsia="Calibri" w:hAnsi="Times New Roman" w:cs="Times New Roman"/>
          <w:sz w:val="28"/>
          <w:szCs w:val="28"/>
          <w:lang w:eastAsia="en-US"/>
        </w:rPr>
        <w:t xml:space="preserve"> – Среднее расстояние одной поездки</w:t>
      </w:r>
    </w:p>
    <w:p w:rsidR="00030205" w:rsidRPr="001B6E3C" w:rsidRDefault="00030205" w:rsidP="00195D0D">
      <w:pPr>
        <w:tabs>
          <w:tab w:val="center" w:pos="4678"/>
          <w:tab w:val="right" w:pos="8789"/>
        </w:tabs>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A</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Расход топлива</w:t>
      </w:r>
    </w:p>
    <w:p w:rsidR="00030205" w:rsidRPr="001B6E3C" w:rsidRDefault="00030205" w:rsidP="00195D0D">
      <w:pPr>
        <w:spacing w:after="0" w:line="360" w:lineRule="auto"/>
        <w:ind w:right="424"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P</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color w:val="000000"/>
          <w:sz w:val="28"/>
          <w:szCs w:val="28"/>
          <w:lang w:eastAsia="en-US"/>
        </w:rPr>
        <w:t>Стоимость литра бензина</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Рассчитаем значение временных затрат на дорогу. По формуле </w:t>
      </w:r>
      <w:r w:rsidRPr="001B6E3C">
        <w:rPr>
          <w:rFonts w:ascii="Times New Roman" w:eastAsia="Calibri" w:hAnsi="Times New Roman" w:cs="Times New Roman"/>
          <w:color w:val="000000"/>
          <w:sz w:val="28"/>
          <w:szCs w:val="28"/>
          <w:lang w:eastAsia="en-US"/>
        </w:rPr>
        <w:t xml:space="preserve">(1),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008E2CCF" w:rsidRPr="001B6E3C">
        <w:rPr>
          <w:rFonts w:ascii="Times New Roman" w:eastAsia="Calibri" w:hAnsi="Times New Roman" w:cs="Times New Roman"/>
          <w:sz w:val="28"/>
          <w:szCs w:val="28"/>
          <w:lang w:eastAsia="en-US"/>
        </w:rPr>
        <w:t>20</w:t>
      </w:r>
      <w:r w:rsidRPr="001B6E3C">
        <w:rPr>
          <w:rFonts w:ascii="Times New Roman" w:eastAsia="Calibri" w:hAnsi="Times New Roman" w:cs="Times New Roman"/>
          <w:sz w:val="28"/>
          <w:szCs w:val="28"/>
          <w:lang w:eastAsia="en-US"/>
        </w:rPr>
        <w:t xml:space="preserve"> мин. По формуле (</w:t>
      </w:r>
      <w:r w:rsidR="008E2CCF" w:rsidRPr="001B6E3C">
        <w:rPr>
          <w:rFonts w:ascii="Times New Roman" w:eastAsia="Calibri" w:hAnsi="Times New Roman" w:cs="Times New Roman"/>
          <w:sz w:val="28"/>
          <w:szCs w:val="28"/>
          <w:lang w:eastAsia="en-US"/>
        </w:rPr>
        <w:t>2</w:t>
      </w:r>
      <w:r w:rsidRPr="001B6E3C">
        <w:rPr>
          <w:rFonts w:ascii="Times New Roman" w:eastAsia="Calibri" w:hAnsi="Times New Roman" w:cs="Times New Roman"/>
          <w:sz w:val="28"/>
          <w:szCs w:val="28"/>
          <w:lang w:eastAsia="en-US"/>
        </w:rPr>
        <w:t xml:space="preserve">), рассчитаем денежные затраты на дорогу.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31,6 руб. Итого общие временные затраты на дорогу по времени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40 минут, то есть почти 10% рабочего дня</w:t>
      </w:r>
      <w:r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eastAsia="en-US"/>
        </w:rPr>
        <w:t xml:space="preserve">общие финансовые затраты </w:t>
      </w:r>
      <w:r w:rsidR="008E2CCF" w:rsidRPr="001B6E3C">
        <w:rPr>
          <w:rFonts w:ascii="Times New Roman" w:eastAsia="Calibri" w:hAnsi="Times New Roman" w:cs="Times New Roman"/>
          <w:sz w:val="28"/>
          <w:szCs w:val="28"/>
          <w:lang w:val="en-US" w:eastAsia="en-US"/>
        </w:rPr>
        <w:t>m</w:t>
      </w:r>
      <w:r w:rsidR="008E2CCF" w:rsidRPr="001B6E3C">
        <w:rPr>
          <w:rFonts w:ascii="Times New Roman" w:eastAsia="Calibri" w:hAnsi="Times New Roman" w:cs="Times New Roman"/>
          <w:sz w:val="28"/>
          <w:szCs w:val="28"/>
          <w:vertAlign w:val="subscript"/>
          <w:lang w:eastAsia="en-US"/>
        </w:rPr>
        <w:t>3</w:t>
      </w:r>
      <w:r w:rsidR="008E2CCF" w:rsidRPr="001B6E3C">
        <w:rPr>
          <w:rFonts w:ascii="Times New Roman" w:eastAsia="Calibri" w:hAnsi="Times New Roman" w:cs="Times New Roman"/>
          <w:sz w:val="28"/>
          <w:szCs w:val="28"/>
          <w:lang w:eastAsia="en-US"/>
        </w:rPr>
        <w:t xml:space="preserve"> составят 63,2 рубля</w:t>
      </w:r>
      <w:r w:rsidRPr="001B6E3C">
        <w:rPr>
          <w:rFonts w:ascii="Times New Roman" w:eastAsia="Calibri" w:hAnsi="Times New Roman" w:cs="Times New Roman"/>
          <w:sz w:val="28"/>
          <w:szCs w:val="28"/>
          <w:lang w:eastAsia="en-US"/>
        </w:rPr>
        <w:t>,</w:t>
      </w:r>
      <w:r w:rsidR="008E2CCF" w:rsidRPr="001B6E3C">
        <w:rPr>
          <w:rFonts w:ascii="Times New Roman" w:eastAsia="Calibri" w:hAnsi="Times New Roman" w:cs="Times New Roman"/>
          <w:sz w:val="28"/>
          <w:szCs w:val="28"/>
          <w:lang w:eastAsia="en-US"/>
        </w:rPr>
        <w:t xml:space="preserve"> то есть </w:t>
      </w:r>
      <w:r w:rsidR="00857492" w:rsidRPr="001B6E3C">
        <w:rPr>
          <w:rFonts w:ascii="Times New Roman" w:eastAsia="Calibri" w:hAnsi="Times New Roman" w:cs="Times New Roman"/>
          <w:sz w:val="28"/>
          <w:szCs w:val="28"/>
          <w:lang w:eastAsia="en-US"/>
        </w:rPr>
        <w:t>почти 17</w:t>
      </w:r>
      <w:r w:rsidR="008E2CCF" w:rsidRPr="001B6E3C">
        <w:rPr>
          <w:rFonts w:ascii="Times New Roman" w:eastAsia="Calibri" w:hAnsi="Times New Roman" w:cs="Times New Roman"/>
          <w:sz w:val="28"/>
          <w:szCs w:val="28"/>
          <w:lang w:eastAsia="en-US"/>
        </w:rPr>
        <w:t>% от средней суммы заработка.</w:t>
      </w:r>
    </w:p>
    <w:p w:rsidR="008E2CCF"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 xml:space="preserve">Исходя из вышеперечисленных данных, мы можем вывести формулы временных </w:t>
      </w:r>
      <w:r w:rsidR="008E2CCF" w:rsidRPr="001B6E3C">
        <w:rPr>
          <w:rFonts w:ascii="Times New Roman" w:eastAsia="Calibri" w:hAnsi="Times New Roman" w:cs="Times New Roman"/>
          <w:sz w:val="28"/>
          <w:szCs w:val="28"/>
          <w:lang w:eastAsia="en-US"/>
        </w:rPr>
        <w:t xml:space="preserve">Т </w:t>
      </w:r>
      <w:r w:rsidRPr="001B6E3C">
        <w:rPr>
          <w:rFonts w:ascii="Times New Roman" w:eastAsia="Calibri" w:hAnsi="Times New Roman" w:cs="Times New Roman"/>
          <w:sz w:val="28"/>
          <w:szCs w:val="28"/>
          <w:lang w:eastAsia="en-US"/>
        </w:rPr>
        <w:t>и денежных</w:t>
      </w:r>
      <w:r w:rsidR="008E2CCF" w:rsidRPr="001B6E3C">
        <w:rPr>
          <w:rFonts w:ascii="Times New Roman" w:eastAsia="Calibri" w:hAnsi="Times New Roman" w:cs="Times New Roman"/>
          <w:sz w:val="28"/>
          <w:szCs w:val="28"/>
          <w:lang w:eastAsia="en-US"/>
        </w:rPr>
        <w:t xml:space="preserve"> </w:t>
      </w:r>
      <w:r w:rsidR="008E2CCF"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w:t>
      </w:r>
      <w:r w:rsidR="008E2CCF" w:rsidRPr="001B6E3C">
        <w:rPr>
          <w:rFonts w:ascii="Times New Roman" w:eastAsia="Calibri" w:hAnsi="Times New Roman" w:cs="Times New Roman"/>
          <w:sz w:val="28"/>
          <w:szCs w:val="28"/>
          <w:lang w:eastAsia="en-US"/>
        </w:rPr>
        <w:t>перевод одного документа сотрудником, работающим на дому</w:t>
      </w:r>
      <w:r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008E2CCF" w:rsidRPr="001B6E3C">
        <w:rPr>
          <w:rFonts w:ascii="Times New Roman" w:eastAsia="Calibri" w:hAnsi="Times New Roman" w:cs="Times New Roman"/>
          <w:sz w:val="28"/>
          <w:szCs w:val="28"/>
          <w:lang w:eastAsia="en-US"/>
        </w:rPr>
        <w:tab/>
      </w:r>
    </w:p>
    <w:p w:rsidR="00030205"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w:t>
      </w:r>
      <w:r w:rsidR="008E2CCF" w:rsidRPr="001B6E3C">
        <w:rPr>
          <w:rFonts w:ascii="Times New Roman" w:eastAsia="Calibri" w:hAnsi="Times New Roman" w:cs="Times New Roman"/>
          <w:sz w:val="28"/>
          <w:szCs w:val="28"/>
          <w:lang w:eastAsia="en-US"/>
        </w:rPr>
        <w:t>перевод одного документа:</w:t>
      </w:r>
    </w:p>
    <w:p w:rsidR="00030205" w:rsidRPr="001B6E3C" w:rsidRDefault="00030205" w:rsidP="00A37CCC">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4</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00195D0D">
        <w:rPr>
          <w:rFonts w:ascii="Times New Roman" w:eastAsia="Calibri" w:hAnsi="Times New Roman" w:cs="Times New Roman"/>
          <w:sz w:val="28"/>
          <w:szCs w:val="28"/>
          <w:vertAlign w:val="subscript"/>
          <w:lang w:eastAsia="en-US"/>
        </w:rPr>
        <w:t>,</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t>(</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030205" w:rsidRPr="001B6E3C">
        <w:rPr>
          <w:rFonts w:ascii="Times New Roman" w:eastAsia="Calibri" w:hAnsi="Times New Roman" w:cs="Times New Roman"/>
          <w:sz w:val="28"/>
          <w:szCs w:val="28"/>
          <w:lang w:val="en-US" w:eastAsia="en-US"/>
        </w:rPr>
        <w:t>t</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 временные затраты </w:t>
      </w:r>
      <w:r w:rsidR="008E2CCF" w:rsidRPr="001B6E3C">
        <w:rPr>
          <w:rFonts w:ascii="Times New Roman" w:eastAsia="Calibri" w:hAnsi="Times New Roman" w:cs="Times New Roman"/>
          <w:sz w:val="28"/>
          <w:szCs w:val="28"/>
          <w:lang w:eastAsia="en-US"/>
        </w:rPr>
        <w:t>на нахождение в офисе</w:t>
      </w:r>
      <w:r w:rsidR="00FD20B8" w:rsidRPr="001B6E3C">
        <w:rPr>
          <w:rFonts w:ascii="Times New Roman" w:eastAsia="Calibri" w:hAnsi="Times New Roman" w:cs="Times New Roman"/>
          <w:sz w:val="28"/>
          <w:szCs w:val="28"/>
          <w:lang w:eastAsia="en-US"/>
        </w:rPr>
        <w:t>;</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временные затраты </w:t>
      </w:r>
      <w:r w:rsidR="00FD20B8" w:rsidRPr="001B6E3C">
        <w:rPr>
          <w:rFonts w:ascii="Times New Roman" w:eastAsia="Calibri" w:hAnsi="Times New Roman" w:cs="Times New Roman"/>
          <w:sz w:val="28"/>
          <w:szCs w:val="28"/>
          <w:lang w:eastAsia="en-US"/>
        </w:rPr>
        <w:t>на поездку за новым заданием и доставку в офис готового перевода;</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3</w:t>
      </w:r>
      <w:r w:rsidRPr="001B6E3C">
        <w:rPr>
          <w:rFonts w:ascii="Times New Roman" w:eastAsia="Calibri" w:hAnsi="Times New Roman" w:cs="Times New Roman"/>
          <w:sz w:val="28"/>
          <w:szCs w:val="28"/>
          <w:lang w:eastAsia="en-US"/>
        </w:rPr>
        <w:t xml:space="preserve"> – </w:t>
      </w:r>
      <w:r w:rsidR="00FD20B8" w:rsidRPr="001B6E3C">
        <w:rPr>
          <w:rFonts w:ascii="Times New Roman" w:eastAsia="Calibri" w:hAnsi="Times New Roman" w:cs="Times New Roman"/>
          <w:sz w:val="28"/>
          <w:szCs w:val="28"/>
          <w:lang w:eastAsia="en-US"/>
        </w:rPr>
        <w:t>временные затраты на перевод документа (порядка 60 минут);</w:t>
      </w:r>
    </w:p>
    <w:p w:rsidR="00030205" w:rsidRPr="001B6E3C" w:rsidRDefault="00030205" w:rsidP="00195D0D">
      <w:pPr>
        <w:spacing w:after="0" w:line="360" w:lineRule="auto"/>
        <w:ind w:firstLine="426"/>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4</w:t>
      </w:r>
      <w:r w:rsidRPr="001B6E3C">
        <w:rPr>
          <w:rFonts w:ascii="Times New Roman" w:eastAsia="Calibri" w:hAnsi="Times New Roman" w:cs="Times New Roman"/>
          <w:sz w:val="28"/>
          <w:szCs w:val="28"/>
          <w:lang w:eastAsia="en-US"/>
        </w:rPr>
        <w:t xml:space="preserve"> – временные затраты </w:t>
      </w:r>
      <w:r w:rsidR="00FD20B8" w:rsidRPr="001B6E3C">
        <w:rPr>
          <w:rFonts w:ascii="Times New Roman" w:eastAsia="Calibri" w:hAnsi="Times New Roman" w:cs="Times New Roman"/>
          <w:sz w:val="28"/>
          <w:szCs w:val="28"/>
          <w:lang w:eastAsia="en-US"/>
        </w:rPr>
        <w:t>оформление акта выполненных работ (порядка 20 минут).</w:t>
      </w:r>
      <w:r w:rsidRPr="001B6E3C">
        <w:rPr>
          <w:rFonts w:ascii="Times New Roman" w:eastAsia="Calibri" w:hAnsi="Times New Roman" w:cs="Times New Roman"/>
          <w:sz w:val="28"/>
          <w:szCs w:val="28"/>
          <w:lang w:eastAsia="en-US"/>
        </w:rPr>
        <w:t xml:space="preserve"> </w:t>
      </w:r>
    </w:p>
    <w:p w:rsidR="00030205" w:rsidRPr="001B6E3C" w:rsidRDefault="00030205" w:rsidP="001B6E3C">
      <w:p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Денежные затраты на формирование страхового полиса</w:t>
      </w:r>
    </w:p>
    <w:p w:rsidR="00030205" w:rsidRPr="001B6E3C" w:rsidRDefault="00FD20B8" w:rsidP="00195D0D">
      <w:pPr>
        <w:spacing w:after="0" w:line="360" w:lineRule="auto"/>
        <w:jc w:val="right"/>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lang w:eastAsia="en-US"/>
        </w:rPr>
        <w:t xml:space="preserve"> = (</w:t>
      </w:r>
      <w:r w:rsidRPr="001B6E3C">
        <w:rPr>
          <w:rFonts w:ascii="Times New Roman" w:eastAsia="Calibri" w:hAnsi="Times New Roman" w:cs="Times New Roman"/>
          <w:sz w:val="28"/>
          <w:szCs w:val="28"/>
          <w:lang w:val="en-US" w:eastAsia="en-US"/>
        </w:rPr>
        <w:t>n</w:t>
      </w:r>
      <w:r w:rsidR="00030205"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w:t>
      </w:r>
      <w:r w:rsidR="00195D0D">
        <w:rPr>
          <w:rFonts w:ascii="Times New Roman" w:eastAsia="Calibri" w:hAnsi="Times New Roman" w:cs="Times New Roman"/>
          <w:sz w:val="28"/>
          <w:szCs w:val="28"/>
          <w:lang w:eastAsia="en-US"/>
        </w:rPr>
        <w:t>,</w:t>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r>
      <w:r w:rsidR="00030205" w:rsidRPr="001B6E3C">
        <w:rPr>
          <w:rFonts w:ascii="Times New Roman" w:eastAsia="Calibri" w:hAnsi="Times New Roman" w:cs="Times New Roman"/>
          <w:sz w:val="28"/>
          <w:szCs w:val="28"/>
          <w:lang w:eastAsia="en-US"/>
        </w:rPr>
        <w:tab/>
        <w:t>(</w:t>
      </w:r>
      <w:r w:rsidRPr="001B6E3C">
        <w:rPr>
          <w:rFonts w:ascii="Times New Roman" w:eastAsia="Calibri" w:hAnsi="Times New Roman" w:cs="Times New Roman"/>
          <w:sz w:val="28"/>
          <w:szCs w:val="28"/>
          <w:lang w:eastAsia="en-US"/>
        </w:rPr>
        <w:t>4</w:t>
      </w:r>
      <w:r w:rsidR="00030205" w:rsidRPr="001B6E3C">
        <w:rPr>
          <w:rFonts w:ascii="Times New Roman" w:eastAsia="Calibri" w:hAnsi="Times New Roman" w:cs="Times New Roman"/>
          <w:sz w:val="28"/>
          <w:szCs w:val="28"/>
          <w:lang w:eastAsia="en-US"/>
        </w:rPr>
        <w:t>)</w:t>
      </w:r>
    </w:p>
    <w:p w:rsidR="00030205" w:rsidRPr="001B6E3C" w:rsidRDefault="00195D0D" w:rsidP="001B6E3C">
      <w:p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где </w:t>
      </w:r>
      <w:r w:rsidR="00FD20B8" w:rsidRPr="001B6E3C">
        <w:rPr>
          <w:rFonts w:ascii="Times New Roman" w:eastAsia="Calibri" w:hAnsi="Times New Roman" w:cs="Times New Roman"/>
          <w:sz w:val="28"/>
          <w:szCs w:val="28"/>
          <w:lang w:val="en-US" w:eastAsia="en-US"/>
        </w:rPr>
        <w:t>m</w:t>
      </w:r>
      <w:r w:rsidR="00030205" w:rsidRPr="001B6E3C">
        <w:rPr>
          <w:rFonts w:ascii="Times New Roman" w:eastAsia="Calibri" w:hAnsi="Times New Roman" w:cs="Times New Roman"/>
          <w:sz w:val="28"/>
          <w:szCs w:val="28"/>
          <w:vertAlign w:val="subscript"/>
          <w:lang w:eastAsia="en-US"/>
        </w:rPr>
        <w:t>1</w:t>
      </w:r>
      <w:r w:rsidR="00030205" w:rsidRPr="001B6E3C">
        <w:rPr>
          <w:rFonts w:ascii="Times New Roman" w:eastAsia="Calibri" w:hAnsi="Times New Roman" w:cs="Times New Roman"/>
          <w:sz w:val="28"/>
          <w:szCs w:val="28"/>
          <w:lang w:eastAsia="en-US"/>
        </w:rPr>
        <w:t xml:space="preserve"> – стоимость перемещения</w:t>
      </w:r>
    </w:p>
    <w:p w:rsidR="00FD20B8" w:rsidRPr="001B6E3C" w:rsidRDefault="00030205"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Из формулы (</w:t>
      </w:r>
      <w:r w:rsidR="00FD20B8" w:rsidRPr="001B6E3C">
        <w:rPr>
          <w:rFonts w:ascii="Times New Roman" w:eastAsia="Calibri" w:hAnsi="Times New Roman" w:cs="Times New Roman"/>
          <w:sz w:val="28"/>
          <w:szCs w:val="28"/>
          <w:lang w:eastAsia="en-US"/>
        </w:rPr>
        <w:t>3</w:t>
      </w:r>
      <w:r w:rsidRPr="001B6E3C">
        <w:rPr>
          <w:rFonts w:ascii="Times New Roman" w:eastAsia="Calibri" w:hAnsi="Times New Roman" w:cs="Times New Roman"/>
          <w:sz w:val="28"/>
          <w:szCs w:val="28"/>
          <w:lang w:eastAsia="en-US"/>
        </w:rPr>
        <w:t xml:space="preserve">) получим, что </w:t>
      </w:r>
      <w:r w:rsidRPr="001B6E3C">
        <w:rPr>
          <w:rFonts w:ascii="Times New Roman" w:eastAsia="Calibri" w:hAnsi="Times New Roman" w:cs="Times New Roman"/>
          <w:color w:val="000000"/>
          <w:sz w:val="28"/>
          <w:szCs w:val="28"/>
          <w:lang w:eastAsia="en-US"/>
        </w:rPr>
        <w:t xml:space="preserve">временные затраты </w:t>
      </w:r>
      <w:r w:rsidR="00FD20B8" w:rsidRPr="001B6E3C">
        <w:rPr>
          <w:rFonts w:ascii="Times New Roman" w:eastAsia="Calibri" w:hAnsi="Times New Roman" w:cs="Times New Roman"/>
          <w:color w:val="000000"/>
          <w:sz w:val="28"/>
          <w:szCs w:val="28"/>
          <w:lang w:eastAsia="en-US"/>
        </w:rPr>
        <w:t>выполнение одного</w:t>
      </w:r>
      <w:r w:rsidR="00FD20B8" w:rsidRPr="001B6E3C">
        <w:rPr>
          <w:rFonts w:ascii="Times New Roman" w:eastAsia="Calibri" w:hAnsi="Times New Roman" w:cs="Times New Roman"/>
          <w:sz w:val="28"/>
          <w:szCs w:val="28"/>
          <w:lang w:eastAsia="en-US"/>
        </w:rPr>
        <w:t xml:space="preserve"> перевода</w:t>
      </w:r>
      <w:r w:rsidRPr="001B6E3C">
        <w:rPr>
          <w:rFonts w:ascii="Times New Roman" w:eastAsia="Calibri" w:hAnsi="Times New Roman" w:cs="Times New Roman"/>
          <w:sz w:val="28"/>
          <w:szCs w:val="28"/>
          <w:lang w:eastAsia="en-US"/>
        </w:rPr>
        <w:t xml:space="preserve"> </w:t>
      </w:r>
      <w:r w:rsidR="00FD20B8" w:rsidRPr="001B6E3C">
        <w:rPr>
          <w:rFonts w:ascii="Times New Roman" w:eastAsia="Calibri" w:hAnsi="Times New Roman" w:cs="Times New Roman"/>
          <w:sz w:val="28"/>
          <w:szCs w:val="28"/>
          <w:lang w:eastAsia="en-US"/>
        </w:rPr>
        <w:t>равны 190</w:t>
      </w:r>
      <w:r w:rsidRPr="001B6E3C">
        <w:rPr>
          <w:rFonts w:ascii="Times New Roman" w:eastAsia="Calibri" w:hAnsi="Times New Roman" w:cs="Times New Roman"/>
          <w:sz w:val="28"/>
          <w:szCs w:val="28"/>
          <w:lang w:eastAsia="en-US"/>
        </w:rPr>
        <w:t xml:space="preserve"> минут. Из формулы (</w:t>
      </w:r>
      <w:r w:rsidR="00FD20B8" w:rsidRPr="001B6E3C">
        <w:rPr>
          <w:rFonts w:ascii="Times New Roman" w:eastAsia="Calibri" w:hAnsi="Times New Roman" w:cs="Times New Roman"/>
          <w:sz w:val="28"/>
          <w:szCs w:val="28"/>
          <w:lang w:eastAsia="en-US"/>
        </w:rPr>
        <w:t>4) получим, что себестоимость процедуры перевода, не считая заработной платы, составляет 126</w:t>
      </w:r>
      <w:r w:rsidRPr="001B6E3C">
        <w:rPr>
          <w:rFonts w:ascii="Times New Roman" w:eastAsia="Calibri" w:hAnsi="Times New Roman" w:cs="Times New Roman"/>
          <w:sz w:val="28"/>
          <w:szCs w:val="28"/>
          <w:lang w:eastAsia="en-US"/>
        </w:rPr>
        <w:t>,</w:t>
      </w:r>
      <w:r w:rsidR="00FD20B8" w:rsidRPr="001B6E3C">
        <w:rPr>
          <w:rFonts w:ascii="Times New Roman" w:eastAsia="Calibri" w:hAnsi="Times New Roman" w:cs="Times New Roman"/>
          <w:sz w:val="28"/>
          <w:szCs w:val="28"/>
          <w:lang w:eastAsia="en-US"/>
        </w:rPr>
        <w:t>4 рублей.</w:t>
      </w:r>
    </w:p>
    <w:p w:rsidR="00FD20B8" w:rsidRPr="001B6E3C" w:rsidRDefault="00FD20B8"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Переводчики, разумеется стараются приспособиться к таким </w:t>
      </w:r>
      <w:r w:rsidR="004A02FA" w:rsidRPr="001B6E3C">
        <w:rPr>
          <w:rFonts w:ascii="Times New Roman" w:eastAsia="Calibri" w:hAnsi="Times New Roman" w:cs="Times New Roman"/>
          <w:sz w:val="28"/>
          <w:szCs w:val="28"/>
          <w:lang w:eastAsia="en-US"/>
        </w:rPr>
        <w:t>условиям и приезжают 2 раза в день, с утра за новыми заданиями – вечером возвращают переводы. Построим график зависимости издержек от количества документов на перевод (см. рисунок 6</w:t>
      </w:r>
      <w:r w:rsidR="00857492" w:rsidRPr="001B6E3C">
        <w:rPr>
          <w:rFonts w:ascii="Times New Roman" w:eastAsia="Calibri" w:hAnsi="Times New Roman" w:cs="Times New Roman"/>
          <w:sz w:val="28"/>
          <w:szCs w:val="28"/>
          <w:lang w:eastAsia="en-US"/>
        </w:rPr>
        <w:t>,7</w:t>
      </w:r>
      <w:r w:rsidR="004A02FA" w:rsidRPr="001B6E3C">
        <w:rPr>
          <w:rFonts w:ascii="Times New Roman" w:eastAsia="Calibri" w:hAnsi="Times New Roman" w:cs="Times New Roman"/>
          <w:sz w:val="28"/>
          <w:szCs w:val="28"/>
          <w:lang w:eastAsia="en-US"/>
        </w:rPr>
        <w:t>), принимая во внимание следующее.</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Минимум 80 минут в день переводчик тратит на дорогу.;</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Рабочий день переводчика составляет 8 часов (480 минут);</w:t>
      </w:r>
    </w:p>
    <w:p w:rsidR="004A02FA" w:rsidRPr="001B6E3C" w:rsidRDefault="004A02FA"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На выполнение переводов у него остается в день 400 минут.</w:t>
      </w:r>
    </w:p>
    <w:p w:rsidR="00FD20B8" w:rsidRPr="001B6E3C" w:rsidRDefault="00857492" w:rsidP="00F64CC2">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4"/>
          <w:szCs w:val="24"/>
        </w:rPr>
        <w:drawing>
          <wp:inline distT="0" distB="0" distL="0" distR="0" wp14:anchorId="564A5932" wp14:editId="7D4CBA30">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57492" w:rsidRPr="009C07CE" w:rsidRDefault="00857492" w:rsidP="00F64CC2">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6 – Зависимость временных издержек от количества переведенных документов</w:t>
      </w:r>
    </w:p>
    <w:p w:rsidR="00857492" w:rsidRPr="001B6E3C" w:rsidRDefault="00857492" w:rsidP="001B6E3C">
      <w:pPr>
        <w:spacing w:after="0" w:line="360" w:lineRule="auto"/>
        <w:jc w:val="center"/>
        <w:rPr>
          <w:rFonts w:ascii="Times New Roman" w:eastAsia="Calibri"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038FBA47" wp14:editId="3BE9EC91">
            <wp:extent cx="4572000" cy="2743200"/>
            <wp:effectExtent l="0" t="0" r="0" b="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57492" w:rsidRPr="009C07CE" w:rsidRDefault="00857492" w:rsidP="009C07CE">
      <w:pPr>
        <w:suppressAutoHyphens/>
        <w:spacing w:after="0"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Рисунок 6 – Зависимость денежных издержек от количества переведенных документов</w:t>
      </w:r>
    </w:p>
    <w:p w:rsidR="009C07CE" w:rsidRDefault="009C07CE" w:rsidP="001B6E3C">
      <w:pPr>
        <w:spacing w:after="0" w:line="360" w:lineRule="auto"/>
        <w:ind w:firstLine="709"/>
        <w:jc w:val="both"/>
        <w:rPr>
          <w:rFonts w:ascii="Times New Roman" w:eastAsia="Calibri" w:hAnsi="Times New Roman" w:cs="Times New Roman"/>
          <w:sz w:val="28"/>
          <w:szCs w:val="28"/>
          <w:lang w:eastAsia="en-US"/>
        </w:rPr>
      </w:pPr>
    </w:p>
    <w:p w:rsidR="00857492" w:rsidRPr="001B6E3C" w:rsidRDefault="00857492" w:rsidP="001B6E3C">
      <w:pPr>
        <w:spacing w:after="0"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Из рисунков 5 и 6 видно, что неправильная процедура выдачи заданий влечет не менее чем 26,5% накладных расходов по времени и не менее чем 5% издержек в плане стоимости. </w:t>
      </w:r>
    </w:p>
    <w:p w:rsidR="00946E95" w:rsidRPr="001B6E3C" w:rsidRDefault="00857492"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19" w:name="_Toc114666665"/>
      <w:r w:rsidRPr="001B6E3C">
        <w:rPr>
          <w:rFonts w:ascii="Times New Roman" w:hAnsi="Times New Roman" w:cs="Times New Roman"/>
          <w:color w:val="auto"/>
          <w:sz w:val="28"/>
          <w:szCs w:val="28"/>
        </w:rPr>
        <w:t>Формирование проблемы удаленной работы в ООО «Бюро переводов Полиглот»</w:t>
      </w:r>
      <w:bookmarkEnd w:id="19"/>
    </w:p>
    <w:p w:rsidR="00857492"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С момента образования компания вела успешную деятельность, </w:t>
      </w:r>
      <w:r w:rsidR="00857492" w:rsidRPr="001B6E3C">
        <w:rPr>
          <w:rFonts w:ascii="Times New Roman" w:eastAsia="Times New Roman" w:hAnsi="Times New Roman" w:cs="Times New Roman"/>
          <w:sz w:val="28"/>
          <w:szCs w:val="28"/>
        </w:rPr>
        <w:t>но из-за последних событий в мире сократился спрос на услуги переводчиков, а также возросли издержки (выросла стоимость топлива), упал реальный доход населения. В таких условиях поднятие стоимости услуг не является мудрым решением, так как это отпугнет клиентов.</w:t>
      </w:r>
    </w:p>
    <w:p w:rsidR="00857492" w:rsidRPr="001B6E3C" w:rsidRDefault="00857492"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Поэтому сформируем проблемы, которые следует решить в дипломной работе:</w:t>
      </w:r>
    </w:p>
    <w:p w:rsidR="00857492" w:rsidRPr="001B6E3C" w:rsidRDefault="00857492"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Проблема минимизации временных издержек на этапе оформления заданий и </w:t>
      </w:r>
      <w:r w:rsidR="0074432E" w:rsidRPr="001B6E3C">
        <w:rPr>
          <w:rFonts w:ascii="Times New Roman" w:eastAsia="Times New Roman" w:hAnsi="Times New Roman" w:cs="Times New Roman"/>
          <w:sz w:val="28"/>
          <w:szCs w:val="28"/>
        </w:rPr>
        <w:t>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минимизации финансовых издержек на этапе оформления заданий и сдачи готовых переводов;</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Проблема стандартизации процесса выдачи задания удаленным работникам компании;</w:t>
      </w:r>
    </w:p>
    <w:p w:rsidR="0074432E" w:rsidRPr="001B6E3C" w:rsidRDefault="0074432E" w:rsidP="001B6E3C">
      <w:pPr>
        <w:pStyle w:val="ae"/>
        <w:numPr>
          <w:ilvl w:val="0"/>
          <w:numId w:val="17"/>
        </w:numPr>
        <w:suppressAutoHyphens/>
        <w:adjustRightInd w:val="0"/>
        <w:spacing w:after="0"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стабилизации финансовых издержек и обеспечение возможности их переноса в область ответственности компании.</w:t>
      </w:r>
    </w:p>
    <w:p w:rsidR="0074432E" w:rsidRPr="001B6E3C" w:rsidRDefault="0074432E"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bookmarkStart w:id="20" w:name="_Toc193890320"/>
      <w:r w:rsidRPr="001B6E3C">
        <w:rPr>
          <w:rFonts w:ascii="Times New Roman" w:eastAsia="Times New Roman" w:hAnsi="Times New Roman" w:cs="Times New Roman"/>
          <w:sz w:val="28"/>
          <w:szCs w:val="28"/>
        </w:rPr>
        <w:t>Эти проблемы, которые негативным образом сказываются на удовлетворенности переводчиков своим режимом работы и оплаты я и буду решать в своей дипломной работе.</w:t>
      </w:r>
    </w:p>
    <w:p w:rsidR="0074432E" w:rsidRPr="001B6E3C" w:rsidRDefault="0074432E" w:rsidP="001B6E3C">
      <w:pPr>
        <w:pStyle w:val="2"/>
        <w:numPr>
          <w:ilvl w:val="1"/>
          <w:numId w:val="1"/>
        </w:numPr>
        <w:spacing w:before="480" w:after="240" w:line="360" w:lineRule="auto"/>
        <w:jc w:val="both"/>
        <w:rPr>
          <w:rFonts w:ascii="Times New Roman" w:hAnsi="Times New Roman" w:cs="Times New Roman"/>
          <w:color w:val="auto"/>
          <w:sz w:val="28"/>
          <w:szCs w:val="28"/>
        </w:rPr>
      </w:pPr>
      <w:bookmarkStart w:id="21" w:name="_Toc114666666"/>
      <w:bookmarkEnd w:id="20"/>
      <w:r w:rsidRPr="001B6E3C">
        <w:rPr>
          <w:rFonts w:ascii="Times New Roman" w:eastAsia="Times New Roman" w:hAnsi="Times New Roman" w:cs="Times New Roman"/>
          <w:color w:val="auto"/>
          <w:sz w:val="28"/>
          <w:szCs w:val="28"/>
        </w:rPr>
        <w:t>Установление целей выпускной квалификационной работы</w:t>
      </w:r>
      <w:bookmarkEnd w:id="21"/>
    </w:p>
    <w:p w:rsidR="00946E95" w:rsidRPr="001B6E3C" w:rsidRDefault="00946E95" w:rsidP="001B6E3C">
      <w:pPr>
        <w:suppressAutoHyphens/>
        <w:adjustRightInd w:val="0"/>
        <w:spacing w:after="0"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На этом этапе необходимо определить цели, которые помогут разрешить проблемную ситуацию.</w:t>
      </w:r>
      <w:r w:rsidR="0074432E"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На данном предприятии проблема состоит в том, что </w:t>
      </w:r>
      <w:r w:rsidR="0074432E" w:rsidRPr="001B6E3C">
        <w:rPr>
          <w:rFonts w:ascii="Times New Roman" w:eastAsia="Times New Roman" w:hAnsi="Times New Roman" w:cs="Times New Roman"/>
          <w:sz w:val="28"/>
          <w:szCs w:val="28"/>
        </w:rPr>
        <w:t>время переводчиков используется нерационально и их без особой необходимости вызывают в офис, при этом сохраняя формально им режим работы на дому.</w:t>
      </w:r>
    </w:p>
    <w:p w:rsidR="00193B08" w:rsidRPr="001B6E3C" w:rsidRDefault="00946E95" w:rsidP="001B6E3C">
      <w:pPr>
        <w:suppressAutoHyphens/>
        <w:adjustRightInd w:val="0"/>
        <w:spacing w:after="0" w:line="360" w:lineRule="auto"/>
        <w:ind w:firstLine="709"/>
        <w:jc w:val="both"/>
        <w:textAlignment w:val="baseline"/>
        <w:rPr>
          <w:rFonts w:ascii="Times New Roman" w:hAnsi="Times New Roman" w:cs="Times New Roman"/>
          <w:sz w:val="28"/>
          <w:szCs w:val="28"/>
        </w:rPr>
      </w:pPr>
      <w:r w:rsidRPr="001B6E3C">
        <w:rPr>
          <w:rFonts w:ascii="Times New Roman" w:eastAsia="Times New Roman" w:hAnsi="Times New Roman" w:cs="Times New Roman"/>
          <w:sz w:val="28"/>
          <w:szCs w:val="28"/>
        </w:rPr>
        <w:t xml:space="preserve">Руководство </w:t>
      </w:r>
      <w:r w:rsidR="0074432E" w:rsidRPr="001B6E3C">
        <w:rPr>
          <w:rFonts w:ascii="Times New Roman" w:hAnsi="Times New Roman" w:cs="Times New Roman"/>
          <w:sz w:val="28"/>
          <w:szCs w:val="28"/>
        </w:rPr>
        <w:t>ООО «Бюро переводов Полиглот»</w:t>
      </w:r>
      <w:r w:rsidRPr="001B6E3C">
        <w:rPr>
          <w:rFonts w:ascii="Times New Roman" w:eastAsia="Times New Roman" w:hAnsi="Times New Roman" w:cs="Times New Roman"/>
          <w:sz w:val="28"/>
          <w:szCs w:val="28"/>
        </w:rPr>
        <w:t xml:space="preserve"> поставило перед собой цель </w:t>
      </w:r>
      <w:r w:rsidR="0074432E" w:rsidRPr="001B6E3C">
        <w:rPr>
          <w:rFonts w:ascii="Times New Roman" w:eastAsia="Times New Roman" w:hAnsi="Times New Roman" w:cs="Times New Roman"/>
          <w:sz w:val="28"/>
          <w:szCs w:val="28"/>
        </w:rPr>
        <w:t xml:space="preserve">увеличения удовлетворенности заработком переводчиков без фактического увеличения ставки оплаты. Этого можно достичь, снизив издержки и повысив тем самым эффективность и производительность труда. </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Целью </w:t>
      </w:r>
      <w:r w:rsidR="0074432E" w:rsidRPr="001B6E3C">
        <w:rPr>
          <w:rFonts w:ascii="Times New Roman" w:hAnsi="Times New Roman" w:cs="Times New Roman"/>
          <w:sz w:val="28"/>
          <w:szCs w:val="28"/>
        </w:rPr>
        <w:t>выпускной квалификационной</w:t>
      </w:r>
      <w:r w:rsidRPr="001B6E3C">
        <w:rPr>
          <w:rFonts w:ascii="Times New Roman" w:hAnsi="Times New Roman" w:cs="Times New Roman"/>
          <w:sz w:val="28"/>
          <w:szCs w:val="28"/>
        </w:rPr>
        <w:t xml:space="preserve"> работы является минимизация стоимостных и временных затрат на </w:t>
      </w:r>
      <w:r w:rsidR="0074432E" w:rsidRPr="001B6E3C">
        <w:rPr>
          <w:rFonts w:ascii="Times New Roman" w:hAnsi="Times New Roman" w:cs="Times New Roman"/>
          <w:sz w:val="28"/>
          <w:szCs w:val="28"/>
        </w:rPr>
        <w:t>перевод документов, а именно обеспечение удаленного доступа к документам и заданиям</w:t>
      </w:r>
      <w:r w:rsidRPr="001B6E3C">
        <w:rPr>
          <w:rFonts w:ascii="Times New Roman" w:hAnsi="Times New Roman" w:cs="Times New Roman"/>
          <w:sz w:val="28"/>
          <w:szCs w:val="28"/>
        </w:rPr>
        <w:t>,</w:t>
      </w:r>
      <w:r w:rsidR="0074432E" w:rsidRPr="001B6E3C">
        <w:rPr>
          <w:rFonts w:ascii="Times New Roman" w:hAnsi="Times New Roman" w:cs="Times New Roman"/>
          <w:sz w:val="28"/>
          <w:szCs w:val="28"/>
        </w:rPr>
        <w:t xml:space="preserve"> получаемым от клиентов компании</w:t>
      </w:r>
      <w:r w:rsidRPr="001B6E3C">
        <w:rPr>
          <w:rFonts w:ascii="Times New Roman" w:hAnsi="Times New Roman" w:cs="Times New Roman"/>
          <w:sz w:val="28"/>
          <w:szCs w:val="28"/>
        </w:rPr>
        <w:t>.</w:t>
      </w:r>
    </w:p>
    <w:p w:rsidR="00193B08" w:rsidRPr="001B6E3C" w:rsidRDefault="00193B08"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Требуется решить следующие задачи</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Осуществить поиск оптимального способа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w:t>
      </w:r>
    </w:p>
    <w:p w:rsidR="00193B08" w:rsidRPr="001B6E3C"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сценарий предоставления </w:t>
      </w:r>
      <w:r w:rsidR="0074432E" w:rsidRPr="001B6E3C">
        <w:rPr>
          <w:rFonts w:ascii="Times New Roman" w:hAnsi="Times New Roman" w:cs="Times New Roman"/>
          <w:sz w:val="28"/>
          <w:szCs w:val="28"/>
        </w:rPr>
        <w:t>передачи заданий</w:t>
      </w:r>
      <w:r w:rsidRPr="001B6E3C">
        <w:rPr>
          <w:rFonts w:ascii="Times New Roman" w:hAnsi="Times New Roman" w:cs="Times New Roman"/>
          <w:sz w:val="28"/>
          <w:szCs w:val="28"/>
        </w:rPr>
        <w:t xml:space="preserve">, </w:t>
      </w:r>
      <w:proofErr w:type="spellStart"/>
      <w:r w:rsidRPr="001B6E3C">
        <w:rPr>
          <w:rFonts w:ascii="Times New Roman" w:hAnsi="Times New Roman" w:cs="Times New Roman"/>
          <w:sz w:val="28"/>
          <w:szCs w:val="28"/>
        </w:rPr>
        <w:t>минимизирующий</w:t>
      </w:r>
      <w:proofErr w:type="spellEnd"/>
      <w:r w:rsidRPr="001B6E3C">
        <w:rPr>
          <w:rFonts w:ascii="Times New Roman" w:hAnsi="Times New Roman" w:cs="Times New Roman"/>
          <w:sz w:val="28"/>
          <w:szCs w:val="28"/>
        </w:rPr>
        <w:t xml:space="preserve"> затраты.</w:t>
      </w:r>
    </w:p>
    <w:p w:rsidR="00C90D8B" w:rsidRPr="00F61268" w:rsidRDefault="00193B08" w:rsidP="001B6E3C">
      <w:pPr>
        <w:pStyle w:val="ae"/>
        <w:numPr>
          <w:ilvl w:val="0"/>
          <w:numId w:val="2"/>
        </w:numPr>
        <w:suppressAutoHyphens/>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Предложить </w:t>
      </w:r>
      <w:r w:rsidR="0074432E" w:rsidRPr="001B6E3C">
        <w:rPr>
          <w:rFonts w:ascii="Times New Roman" w:hAnsi="Times New Roman" w:cs="Times New Roman"/>
          <w:sz w:val="28"/>
          <w:szCs w:val="28"/>
        </w:rPr>
        <w:t>варианты реализации и проект системы для поставленной задачи</w:t>
      </w:r>
      <w:r w:rsidRPr="001B6E3C">
        <w:rPr>
          <w:rFonts w:ascii="Times New Roman" w:hAnsi="Times New Roman" w:cs="Times New Roman"/>
          <w:sz w:val="28"/>
          <w:szCs w:val="28"/>
        </w:rPr>
        <w:t>.</w:t>
      </w:r>
    </w:p>
    <w:p w:rsidR="00C90D8B" w:rsidRPr="001B6E3C" w:rsidRDefault="00C90D8B" w:rsidP="002D55B0">
      <w:pPr>
        <w:pStyle w:val="1"/>
        <w:spacing w:after="240" w:line="360" w:lineRule="auto"/>
        <w:ind w:firstLine="709"/>
        <w:rPr>
          <w:rFonts w:ascii="Times New Roman" w:hAnsi="Times New Roman" w:cs="Times New Roman"/>
          <w:color w:val="auto"/>
        </w:rPr>
      </w:pPr>
      <w:bookmarkStart w:id="22" w:name="_Toc114666667"/>
      <w:r w:rsidRPr="001B6E3C">
        <w:rPr>
          <w:rFonts w:ascii="Times New Roman" w:hAnsi="Times New Roman" w:cs="Times New Roman"/>
          <w:color w:val="auto"/>
        </w:rPr>
        <w:lastRenderedPageBreak/>
        <w:t>Глава 2.</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w:t>
      </w:r>
      <w:r w:rsidR="00C75786" w:rsidRPr="001B6E3C">
        <w:rPr>
          <w:rFonts w:ascii="Times New Roman" w:hAnsi="Times New Roman" w:cs="Times New Roman"/>
          <w:color w:val="auto"/>
        </w:rPr>
        <w:t>Реинжиниринг процесса удаленной работы сотрудников компании</w:t>
      </w:r>
      <w:bookmarkEnd w:id="22"/>
    </w:p>
    <w:p w:rsidR="00C90D8B" w:rsidRPr="001B6E3C" w:rsidRDefault="00C75786"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3" w:name="_Toc114666668"/>
      <w:r w:rsidRPr="001B6E3C">
        <w:rPr>
          <w:rFonts w:ascii="Times New Roman" w:hAnsi="Times New Roman" w:cs="Times New Roman"/>
          <w:color w:val="auto"/>
          <w:sz w:val="28"/>
          <w:szCs w:val="28"/>
        </w:rPr>
        <w:t>Формирование предложения по оптимизации</w:t>
      </w:r>
      <w:bookmarkEnd w:id="23"/>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Предположим, что есть некоторое средство, с помощью которого можно выдавать новые задания и контролировать их получение удаленно.</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Такое средство должно уметь преобразовывать документы в цифровой формат, передавать их в зашифрованном виде по каналам передачи данных и уведомлять исполнителя о получении нового задания. </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Если применить такой инструмент, мы сможем изменить схему получения заданий следующим образом (см. рисунок 8).</w:t>
      </w:r>
    </w:p>
    <w:p w:rsidR="00FA51BB" w:rsidRPr="001B6E3C" w:rsidRDefault="00FA51BB" w:rsidP="00F61268">
      <w:pPr>
        <w:suppressAutoHyphens/>
        <w:spacing w:after="0" w:line="360" w:lineRule="auto"/>
        <w:jc w:val="center"/>
        <w:rPr>
          <w:rFonts w:ascii="Times New Roman" w:hAnsi="Times New Roman" w:cs="Times New Roman"/>
          <w:sz w:val="28"/>
          <w:szCs w:val="28"/>
        </w:rPr>
      </w:pPr>
      <w:r w:rsidRPr="001B6E3C">
        <w:rPr>
          <w:rFonts w:ascii="Times New Roman" w:hAnsi="Times New Roman" w:cs="Times New Roman"/>
          <w:sz w:val="28"/>
          <w:szCs w:val="28"/>
        </w:rPr>
        <w:object w:dxaOrig="4830" w:dyaOrig="8775">
          <v:shape id="_x0000_i1026" type="#_x0000_t75" style="width:213pt;height:386.25pt" o:ole="">
            <v:imagedata r:id="rId23" o:title=""/>
          </v:shape>
          <o:OLEObject Type="Embed" ProgID="Visio.Drawing.15" ShapeID="_x0000_i1026" DrawAspect="Content" ObjectID="_1726051262" r:id="rId24"/>
        </w:object>
      </w:r>
    </w:p>
    <w:p w:rsidR="00FA51BB" w:rsidRPr="009C07CE" w:rsidRDefault="00FA51BB" w:rsidP="009C07CE">
      <w:pPr>
        <w:suppressAutoHyphens/>
        <w:spacing w:after="0" w:line="360" w:lineRule="auto"/>
        <w:ind w:firstLine="709"/>
        <w:jc w:val="center"/>
        <w:rPr>
          <w:rFonts w:ascii="Times New Roman" w:hAnsi="Times New Roman" w:cs="Times New Roman"/>
          <w:sz w:val="24"/>
          <w:szCs w:val="24"/>
        </w:rPr>
      </w:pPr>
      <w:r w:rsidRPr="009C07CE">
        <w:rPr>
          <w:rFonts w:ascii="Times New Roman" w:hAnsi="Times New Roman" w:cs="Times New Roman"/>
          <w:sz w:val="24"/>
          <w:szCs w:val="24"/>
        </w:rPr>
        <w:t xml:space="preserve">Рисунок 8. – </w:t>
      </w:r>
      <w:r w:rsidR="00E72E7B" w:rsidRPr="009C07CE">
        <w:rPr>
          <w:rFonts w:ascii="Times New Roman" w:hAnsi="Times New Roman" w:cs="Times New Roman"/>
          <w:sz w:val="24"/>
          <w:szCs w:val="24"/>
        </w:rPr>
        <w:t>Оптимальный сценарий выдачи задания</w:t>
      </w:r>
    </w:p>
    <w:p w:rsidR="00C75786" w:rsidRPr="001B6E3C" w:rsidRDefault="00C75786" w:rsidP="001B6E3C">
      <w:pPr>
        <w:suppressAutoHyphens/>
        <w:spacing w:after="0" w:line="360" w:lineRule="auto"/>
        <w:ind w:firstLine="708"/>
        <w:jc w:val="both"/>
        <w:rPr>
          <w:rFonts w:ascii="Times New Roman" w:hAnsi="Times New Roman" w:cs="Times New Roman"/>
          <w:sz w:val="28"/>
          <w:szCs w:val="28"/>
        </w:rPr>
      </w:pPr>
    </w:p>
    <w:p w:rsidR="00A609AF" w:rsidRPr="001B6E3C" w:rsidRDefault="00E72E7B" w:rsidP="001B6E3C">
      <w:pPr>
        <w:suppressAutoHyphens/>
        <w:spacing w:line="360" w:lineRule="auto"/>
        <w:ind w:firstLine="708"/>
        <w:jc w:val="both"/>
        <w:rPr>
          <w:rFonts w:ascii="Times New Roman" w:hAnsi="Times New Roman" w:cs="Times New Roman"/>
          <w:sz w:val="28"/>
          <w:szCs w:val="28"/>
        </w:rPr>
      </w:pPr>
      <w:r w:rsidRPr="001B6E3C">
        <w:rPr>
          <w:rFonts w:ascii="Times New Roman" w:hAnsi="Times New Roman" w:cs="Times New Roman"/>
          <w:sz w:val="28"/>
          <w:szCs w:val="28"/>
        </w:rPr>
        <w:t xml:space="preserve">Чтобы выбрать вариант реализации алгоритма я выбрал </w:t>
      </w:r>
      <w:r w:rsidR="00A609AF" w:rsidRPr="001B6E3C">
        <w:rPr>
          <w:rFonts w:ascii="Times New Roman" w:hAnsi="Times New Roman" w:cs="Times New Roman"/>
          <w:sz w:val="28"/>
          <w:szCs w:val="28"/>
        </w:rPr>
        <w:t>метод экспертных оценок и процедур</w:t>
      </w:r>
      <w:r w:rsidRPr="001B6E3C">
        <w:rPr>
          <w:rFonts w:ascii="Times New Roman" w:hAnsi="Times New Roman" w:cs="Times New Roman"/>
          <w:sz w:val="28"/>
          <w:szCs w:val="28"/>
        </w:rPr>
        <w:t>у</w:t>
      </w:r>
      <w:r w:rsidR="00A609AF" w:rsidRPr="001B6E3C">
        <w:rPr>
          <w:rFonts w:ascii="Times New Roman" w:hAnsi="Times New Roman" w:cs="Times New Roman"/>
          <w:sz w:val="28"/>
          <w:szCs w:val="28"/>
        </w:rPr>
        <w:t xml:space="preserve"> ранжирования</w:t>
      </w:r>
      <w:r w:rsidRPr="001B6E3C">
        <w:rPr>
          <w:rFonts w:ascii="Times New Roman" w:hAnsi="Times New Roman" w:cs="Times New Roman"/>
          <w:sz w:val="28"/>
          <w:szCs w:val="28"/>
        </w:rPr>
        <w:t>.</w:t>
      </w:r>
      <w:r w:rsidR="00A609AF" w:rsidRPr="001B6E3C">
        <w:rPr>
          <w:rFonts w:ascii="Times New Roman" w:hAnsi="Times New Roman" w:cs="Times New Roman"/>
          <w:sz w:val="28"/>
          <w:szCs w:val="28"/>
        </w:rPr>
        <w:t xml:space="preserve"> </w:t>
      </w:r>
    </w:p>
    <w:p w:rsidR="00A609AF" w:rsidRPr="001B6E3C" w:rsidRDefault="00A609AF" w:rsidP="001B6E3C">
      <w:pPr>
        <w:pStyle w:val="aff2"/>
        <w:spacing w:after="200" w:line="360" w:lineRule="auto"/>
        <w:rPr>
          <w:sz w:val="28"/>
          <w:szCs w:val="28"/>
        </w:rPr>
      </w:pPr>
      <w:r w:rsidRPr="001B6E3C">
        <w:rPr>
          <w:b/>
          <w:sz w:val="28"/>
          <w:szCs w:val="28"/>
        </w:rPr>
        <w:t>Постановка задачи</w:t>
      </w:r>
    </w:p>
    <w:p w:rsidR="00A609AF" w:rsidRPr="001B6E3C" w:rsidRDefault="00A609AF" w:rsidP="001B6E3C">
      <w:pPr>
        <w:pStyle w:val="aff2"/>
        <w:spacing w:after="200" w:line="360" w:lineRule="auto"/>
        <w:rPr>
          <w:sz w:val="28"/>
          <w:szCs w:val="28"/>
        </w:rPr>
      </w:pPr>
      <w:r w:rsidRPr="001B6E3C">
        <w:rPr>
          <w:sz w:val="28"/>
          <w:szCs w:val="28"/>
        </w:rPr>
        <w:t xml:space="preserve">Необходимо выбрать наилучшее </w:t>
      </w:r>
      <w:r w:rsidR="00E72E7B" w:rsidRPr="001B6E3C">
        <w:rPr>
          <w:sz w:val="28"/>
          <w:szCs w:val="28"/>
        </w:rPr>
        <w:t>средство, которое реализует предложенный алгоритм</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 xml:space="preserve">– </w:t>
      </w:r>
      <w:r w:rsidR="00E72E7B" w:rsidRPr="001B6E3C">
        <w:rPr>
          <w:sz w:val="28"/>
          <w:szCs w:val="28"/>
        </w:rPr>
        <w:t>Электронная почта</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 xml:space="preserve">– </w:t>
      </w:r>
      <w:r w:rsidR="00E72E7B" w:rsidRPr="001B6E3C">
        <w:rPr>
          <w:sz w:val="28"/>
          <w:szCs w:val="28"/>
          <w:lang w:val="en-US"/>
        </w:rPr>
        <w:t>Dropbox</w:t>
      </w:r>
      <w:r w:rsidR="00E72E7B" w:rsidRPr="001B6E3C">
        <w:rPr>
          <w:sz w:val="28"/>
          <w:szCs w:val="28"/>
        </w:rPr>
        <w:t xml:space="preserve"> (Яндекс-диск, Облако </w:t>
      </w:r>
      <w:r w:rsidR="00E72E7B" w:rsidRPr="001B6E3C">
        <w:rPr>
          <w:sz w:val="28"/>
          <w:szCs w:val="28"/>
          <w:lang w:val="en-US"/>
        </w:rPr>
        <w:t>Mail</w:t>
      </w:r>
      <w:r w:rsidR="00E72E7B" w:rsidRPr="001B6E3C">
        <w:rPr>
          <w:sz w:val="28"/>
          <w:szCs w:val="28"/>
        </w:rPr>
        <w:t>.</w:t>
      </w:r>
      <w:proofErr w:type="spellStart"/>
      <w:r w:rsidR="00E72E7B" w:rsidRPr="001B6E3C">
        <w:rPr>
          <w:sz w:val="28"/>
          <w:szCs w:val="28"/>
          <w:lang w:val="en-US"/>
        </w:rPr>
        <w:t>ru</w:t>
      </w:r>
      <w:proofErr w:type="spellEnd"/>
      <w:r w:rsidR="00E72E7B" w:rsidRPr="001B6E3C">
        <w:rPr>
          <w:sz w:val="28"/>
          <w:szCs w:val="28"/>
        </w:rPr>
        <w:t xml:space="preserve"> и т.д.)</w:t>
      </w:r>
      <w:r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w:t>
      </w:r>
      <w:r w:rsidR="0054442C" w:rsidRPr="001B6E3C">
        <w:rPr>
          <w:sz w:val="28"/>
          <w:szCs w:val="28"/>
        </w:rPr>
        <w:t xml:space="preserve"> </w:t>
      </w:r>
      <w:r w:rsidR="00E72E7B" w:rsidRPr="001B6E3C">
        <w:rPr>
          <w:sz w:val="28"/>
          <w:szCs w:val="28"/>
          <w:lang w:val="en-US"/>
        </w:rPr>
        <w:t xml:space="preserve">Redmine </w:t>
      </w:r>
      <w:r w:rsidR="00E72E7B" w:rsidRPr="001B6E3C">
        <w:rPr>
          <w:sz w:val="28"/>
          <w:szCs w:val="28"/>
        </w:rPr>
        <w:t>(ИТ-инструмент)</w:t>
      </w:r>
      <w:r w:rsidR="0054442C" w:rsidRPr="001B6E3C">
        <w:rPr>
          <w:sz w:val="28"/>
          <w:szCs w:val="28"/>
        </w:rPr>
        <w:t>;</w:t>
      </w:r>
    </w:p>
    <w:p w:rsidR="00A609AF" w:rsidRPr="001B6E3C" w:rsidRDefault="00A609AF" w:rsidP="001B6E3C">
      <w:pPr>
        <w:pStyle w:val="aff2"/>
        <w:numPr>
          <w:ilvl w:val="0"/>
          <w:numId w:val="3"/>
        </w:numPr>
        <w:spacing w:after="200" w:line="360" w:lineRule="auto"/>
        <w:rPr>
          <w:sz w:val="28"/>
          <w:szCs w:val="28"/>
        </w:rPr>
      </w:pPr>
      <w:r w:rsidRPr="001B6E3C">
        <w:rPr>
          <w:sz w:val="28"/>
          <w:szCs w:val="28"/>
        </w:rPr>
        <w:t>–</w:t>
      </w:r>
      <w:r w:rsidR="0054442C" w:rsidRPr="001B6E3C">
        <w:rPr>
          <w:sz w:val="28"/>
          <w:szCs w:val="28"/>
        </w:rPr>
        <w:t xml:space="preserve"> </w:t>
      </w:r>
      <w:r w:rsidR="00E72E7B" w:rsidRPr="001B6E3C">
        <w:rPr>
          <w:sz w:val="28"/>
          <w:szCs w:val="28"/>
        </w:rPr>
        <w:t>Специализированная система</w:t>
      </w:r>
      <w:r w:rsidR="0054442C" w:rsidRPr="001B6E3C">
        <w:rPr>
          <w:sz w:val="28"/>
          <w:szCs w:val="28"/>
        </w:rPr>
        <w:t>.</w:t>
      </w:r>
    </w:p>
    <w:p w:rsidR="0054442C" w:rsidRPr="001B6E3C" w:rsidRDefault="0054442C" w:rsidP="001B6E3C">
      <w:pPr>
        <w:pStyle w:val="aff2"/>
        <w:spacing w:after="200" w:line="360" w:lineRule="auto"/>
        <w:rPr>
          <w:sz w:val="28"/>
          <w:szCs w:val="28"/>
        </w:rPr>
      </w:pPr>
      <w:r w:rsidRPr="001B6E3C">
        <w:rPr>
          <w:sz w:val="28"/>
          <w:szCs w:val="28"/>
        </w:rPr>
        <w:t>Была собрана</w:t>
      </w:r>
      <w:r w:rsidR="00A609AF" w:rsidRPr="001B6E3C">
        <w:rPr>
          <w:sz w:val="28"/>
          <w:szCs w:val="28"/>
        </w:rPr>
        <w:t xml:space="preserve"> группа экспертов в составе 3-х человек</w:t>
      </w:r>
      <w:r w:rsidRPr="001B6E3C">
        <w:rPr>
          <w:sz w:val="28"/>
          <w:szCs w:val="28"/>
        </w:rPr>
        <w:t>:</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Директора ООО «Бюро переводов Полиглот»</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Переводчика технической документации</w:t>
      </w:r>
      <w:r w:rsidR="0054442C" w:rsidRPr="001B6E3C">
        <w:rPr>
          <w:sz w:val="28"/>
          <w:szCs w:val="28"/>
        </w:rPr>
        <w:t xml:space="preserve">, </w:t>
      </w:r>
    </w:p>
    <w:p w:rsidR="0054442C" w:rsidRPr="001B6E3C" w:rsidRDefault="00E72E7B" w:rsidP="001B6E3C">
      <w:pPr>
        <w:pStyle w:val="aff2"/>
        <w:numPr>
          <w:ilvl w:val="0"/>
          <w:numId w:val="4"/>
        </w:numPr>
        <w:spacing w:after="200" w:line="360" w:lineRule="auto"/>
        <w:rPr>
          <w:sz w:val="28"/>
          <w:szCs w:val="28"/>
        </w:rPr>
      </w:pPr>
      <w:r w:rsidRPr="001B6E3C">
        <w:rPr>
          <w:sz w:val="28"/>
          <w:szCs w:val="28"/>
        </w:rPr>
        <w:t>Администратора</w:t>
      </w:r>
      <w:r w:rsidR="00A609AF" w:rsidRPr="001B6E3C">
        <w:rPr>
          <w:sz w:val="28"/>
          <w:szCs w:val="28"/>
        </w:rPr>
        <w:t xml:space="preserve">, </w:t>
      </w:r>
    </w:p>
    <w:p w:rsidR="00A609AF" w:rsidRPr="001B6E3C" w:rsidRDefault="00E72E7B" w:rsidP="001B6E3C">
      <w:pPr>
        <w:pStyle w:val="aff2"/>
        <w:spacing w:after="200" w:line="360" w:lineRule="auto"/>
        <w:rPr>
          <w:sz w:val="28"/>
          <w:szCs w:val="28"/>
        </w:rPr>
      </w:pPr>
      <w:r w:rsidRPr="001B6E3C">
        <w:rPr>
          <w:sz w:val="28"/>
          <w:szCs w:val="28"/>
        </w:rPr>
        <w:t>Им были выданы правила оценивания и критерии оценки каждого варианта</w:t>
      </w:r>
      <w:r w:rsidR="00A609AF" w:rsidRPr="001B6E3C">
        <w:rPr>
          <w:sz w:val="28"/>
          <w:szCs w:val="28"/>
        </w:rPr>
        <w:t>.</w:t>
      </w:r>
      <w:r w:rsidRPr="001B6E3C">
        <w:rPr>
          <w:sz w:val="28"/>
          <w:szCs w:val="28"/>
        </w:rPr>
        <w:t xml:space="preserve"> </w:t>
      </w:r>
      <w:r w:rsidR="00A609AF" w:rsidRPr="001B6E3C">
        <w:rPr>
          <w:sz w:val="28"/>
          <w:szCs w:val="28"/>
        </w:rPr>
        <w:t xml:space="preserve">Эксперты </w:t>
      </w:r>
      <w:r w:rsidRPr="001B6E3C">
        <w:rPr>
          <w:sz w:val="28"/>
          <w:szCs w:val="28"/>
        </w:rPr>
        <w:t>выполнили</w:t>
      </w:r>
      <w:r w:rsidR="00A609AF" w:rsidRPr="001B6E3C">
        <w:rPr>
          <w:sz w:val="28"/>
          <w:szCs w:val="28"/>
        </w:rPr>
        <w:t xml:space="preserve"> попарное сравнение </w:t>
      </w:r>
      <w:r w:rsidRPr="001B6E3C">
        <w:rPr>
          <w:sz w:val="28"/>
          <w:szCs w:val="28"/>
        </w:rPr>
        <w:t>вариантов реализации алгоритма</w:t>
      </w:r>
      <w:r w:rsidR="00A609AF" w:rsidRPr="001B6E3C">
        <w:rPr>
          <w:sz w:val="28"/>
          <w:szCs w:val="28"/>
        </w:rPr>
        <w:t>, оценивая их важность в долях единицы.</w:t>
      </w: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Default="00772DC2" w:rsidP="002D55B0">
      <w:pPr>
        <w:pStyle w:val="aff2"/>
        <w:spacing w:after="240" w:line="360" w:lineRule="auto"/>
        <w:ind w:firstLine="0"/>
        <w:rPr>
          <w:sz w:val="28"/>
          <w:szCs w:val="28"/>
        </w:rPr>
      </w:pPr>
    </w:p>
    <w:p w:rsidR="00772DC2"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3</w:t>
      </w:r>
      <w:r w:rsidRPr="001B6E3C">
        <w:rPr>
          <w:sz w:val="28"/>
          <w:szCs w:val="28"/>
        </w:rPr>
        <w:t xml:space="preserve"> – Экспертные оценки по каждому из критериев</w:t>
      </w:r>
    </w:p>
    <w:tbl>
      <w:tblPr>
        <w:tblStyle w:val="ab"/>
        <w:tblW w:w="0" w:type="auto"/>
        <w:jc w:val="center"/>
        <w:tblLook w:val="04A0" w:firstRow="1" w:lastRow="0" w:firstColumn="1" w:lastColumn="0" w:noHBand="0" w:noVBand="1"/>
      </w:tblPr>
      <w:tblGrid>
        <w:gridCol w:w="459"/>
        <w:gridCol w:w="546"/>
        <w:gridCol w:w="546"/>
        <w:gridCol w:w="546"/>
        <w:gridCol w:w="546"/>
        <w:gridCol w:w="546"/>
        <w:gridCol w:w="546"/>
        <w:gridCol w:w="546"/>
        <w:gridCol w:w="546"/>
        <w:gridCol w:w="546"/>
        <w:gridCol w:w="546"/>
        <w:gridCol w:w="546"/>
        <w:gridCol w:w="546"/>
      </w:tblGrid>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proofErr w:type="spellStart"/>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j</w:t>
            </w:r>
            <w:proofErr w:type="spellEnd"/>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0" w:type="auto"/>
            <w:gridSpan w:val="2"/>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1</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1B6E3C"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r>
      <w:tr w:rsidR="00A609AF" w:rsidRPr="00F61268" w:rsidTr="00815DB2">
        <w:trPr>
          <w:jc w:val="center"/>
        </w:trPr>
        <w:tc>
          <w:tcPr>
            <w:tcW w:w="0" w:type="auto"/>
            <w:hideMark/>
          </w:tcPr>
          <w:p w:rsidR="00A609AF" w:rsidRPr="00F61268" w:rsidRDefault="00A609AF" w:rsidP="00F61268">
            <w:pPr>
              <w:spacing w:line="360" w:lineRule="auto"/>
              <w:jc w:val="center"/>
              <w:rPr>
                <w:rFonts w:ascii="Times New Roman" w:hAnsi="Times New Roman" w:cs="Times New Roman"/>
                <w:b/>
                <w:bCs/>
                <w:sz w:val="24"/>
                <w:szCs w:val="24"/>
              </w:rPr>
            </w:pPr>
            <w:r w:rsidRPr="00F61268">
              <w:rPr>
                <w:rFonts w:ascii="Times New Roman" w:hAnsi="Times New Roman" w:cs="Times New Roman"/>
                <w:b/>
                <w:bCs/>
                <w:sz w:val="24"/>
                <w:szCs w:val="24"/>
              </w:rPr>
              <w:t>Э</w:t>
            </w:r>
            <w:r w:rsidRPr="00F61268">
              <w:rPr>
                <w:rFonts w:ascii="Times New Roman" w:hAnsi="Times New Roman" w:cs="Times New Roman"/>
                <w:b/>
                <w:bCs/>
                <w:sz w:val="24"/>
                <w:szCs w:val="24"/>
                <w:vertAlign w:val="subscript"/>
              </w:rPr>
              <w:t>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0,4</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0,5</w:t>
            </w:r>
          </w:p>
        </w:tc>
        <w:tc>
          <w:tcPr>
            <w:tcW w:w="0" w:type="auto"/>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w:t>
            </w:r>
          </w:p>
        </w:tc>
      </w:tr>
    </w:tbl>
    <w:p w:rsidR="00815DB2" w:rsidRDefault="00815DB2" w:rsidP="002D55B0">
      <w:pPr>
        <w:pStyle w:val="aff2"/>
        <w:spacing w:after="240" w:line="360" w:lineRule="auto"/>
        <w:ind w:firstLine="0"/>
        <w:rPr>
          <w:sz w:val="28"/>
          <w:szCs w:val="28"/>
        </w:rPr>
      </w:pPr>
    </w:p>
    <w:p w:rsidR="00A609AF" w:rsidRPr="001B6E3C" w:rsidRDefault="0054442C" w:rsidP="002D55B0">
      <w:pPr>
        <w:pStyle w:val="aff2"/>
        <w:spacing w:after="240" w:line="360" w:lineRule="auto"/>
        <w:ind w:firstLine="0"/>
        <w:rPr>
          <w:sz w:val="28"/>
          <w:szCs w:val="28"/>
        </w:rPr>
      </w:pPr>
      <w:r w:rsidRPr="001B6E3C">
        <w:rPr>
          <w:sz w:val="28"/>
          <w:szCs w:val="28"/>
        </w:rPr>
        <w:t xml:space="preserve">Таблица </w:t>
      </w:r>
      <w:r w:rsidR="00E72E7B" w:rsidRPr="001B6E3C">
        <w:rPr>
          <w:sz w:val="28"/>
          <w:szCs w:val="28"/>
        </w:rPr>
        <w:t>4</w:t>
      </w:r>
      <w:r w:rsidRPr="001B6E3C">
        <w:rPr>
          <w:sz w:val="28"/>
          <w:szCs w:val="28"/>
        </w:rPr>
        <w:t xml:space="preserve"> – Сумма</w:t>
      </w:r>
      <w:r w:rsidR="00A609AF" w:rsidRPr="001B6E3C">
        <w:rPr>
          <w:sz w:val="28"/>
          <w:szCs w:val="28"/>
        </w:rPr>
        <w:t xml:space="preserve"> по столбцам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653"/>
        <w:gridCol w:w="654"/>
        <w:gridCol w:w="653"/>
        <w:gridCol w:w="654"/>
        <w:gridCol w:w="653"/>
        <w:gridCol w:w="654"/>
        <w:gridCol w:w="653"/>
        <w:gridCol w:w="654"/>
        <w:gridCol w:w="653"/>
        <w:gridCol w:w="654"/>
        <w:gridCol w:w="653"/>
        <w:gridCol w:w="654"/>
      </w:tblGrid>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2</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1</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3</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2</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c>
          <w:tcPr>
            <w:tcW w:w="1307" w:type="dxa"/>
            <w:gridSpan w:val="2"/>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b/>
                <w:bCs/>
                <w:sz w:val="24"/>
                <w:szCs w:val="24"/>
              </w:rPr>
              <w:t>А</w:t>
            </w:r>
            <w:r w:rsidRPr="00F61268">
              <w:rPr>
                <w:rFonts w:ascii="Times New Roman" w:hAnsi="Times New Roman" w:cs="Times New Roman"/>
                <w:b/>
                <w:bCs/>
                <w:sz w:val="24"/>
                <w:szCs w:val="24"/>
                <w:vertAlign w:val="subscript"/>
              </w:rPr>
              <w:t>3</w:t>
            </w:r>
            <w:r w:rsidRPr="00F61268">
              <w:rPr>
                <w:rFonts w:ascii="Times New Roman" w:hAnsi="Times New Roman" w:cs="Times New Roman"/>
                <w:b/>
                <w:bCs/>
                <w:sz w:val="24"/>
                <w:szCs w:val="24"/>
              </w:rPr>
              <w:t> </w:t>
            </w:r>
            <w:r w:rsidRPr="00F61268">
              <w:rPr>
                <w:rFonts w:ascii="Cambria Math" w:hAnsi="Cambria Math" w:cs="Cambria Math"/>
                <w:b/>
                <w:bCs/>
                <w:sz w:val="24"/>
                <w:szCs w:val="24"/>
              </w:rPr>
              <w:t>⇔</w:t>
            </w:r>
            <w:r w:rsidRPr="00F61268">
              <w:rPr>
                <w:rFonts w:ascii="Times New Roman" w:hAnsi="Times New Roman" w:cs="Times New Roman"/>
                <w:b/>
                <w:bCs/>
                <w:sz w:val="24"/>
                <w:szCs w:val="24"/>
              </w:rPr>
              <w:t> А</w:t>
            </w:r>
            <w:r w:rsidRPr="00F61268">
              <w:rPr>
                <w:rFonts w:ascii="Times New Roman" w:hAnsi="Times New Roman" w:cs="Times New Roman"/>
                <w:b/>
                <w:bCs/>
                <w:sz w:val="24"/>
                <w:szCs w:val="24"/>
                <w:vertAlign w:val="subscript"/>
              </w:rPr>
              <w:t>4</w:t>
            </w:r>
          </w:p>
        </w:tc>
      </w:tr>
      <w:tr w:rsidR="00A609AF" w:rsidRPr="001B6E3C" w:rsidTr="00760F81">
        <w:trPr>
          <w:trHeight w:val="360"/>
          <w:jc w:val="center"/>
        </w:trPr>
        <w:tc>
          <w:tcPr>
            <w:tcW w:w="1172"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before="100" w:beforeAutospacing="1" w:after="100" w:afterAutospacing="1" w:line="360" w:lineRule="auto"/>
              <w:ind w:left="51"/>
              <w:jc w:val="center"/>
              <w:rPr>
                <w:rFonts w:ascii="Times New Roman" w:hAnsi="Times New Roman" w:cs="Times New Roman"/>
                <w:sz w:val="24"/>
                <w:szCs w:val="24"/>
              </w:rPr>
            </w:pPr>
            <w:r w:rsidRPr="00F61268">
              <w:rPr>
                <w:rFonts w:ascii="Times New Roman" w:hAnsi="Times New Roman" w:cs="Times New Roman"/>
                <w:sz w:val="24"/>
                <w:szCs w:val="24"/>
              </w:rPr>
              <w:t>сумма</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0,9</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3"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654" w:type="dxa"/>
            <w:tcBorders>
              <w:top w:val="single" w:sz="4" w:space="0" w:color="auto"/>
              <w:left w:val="single" w:sz="4" w:space="0" w:color="auto"/>
              <w:bottom w:val="single" w:sz="4" w:space="0" w:color="auto"/>
              <w:right w:val="single" w:sz="4" w:space="0" w:color="auto"/>
            </w:tcBorders>
            <w:hideMark/>
          </w:tcPr>
          <w:p w:rsidR="00A609AF" w:rsidRPr="00F61268" w:rsidRDefault="00A609AF"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1,6</w:t>
            </w:r>
          </w:p>
        </w:tc>
      </w:tr>
    </w:tbl>
    <w:p w:rsidR="00772DC2" w:rsidRDefault="00772DC2" w:rsidP="001B6E3C">
      <w:pPr>
        <w:pStyle w:val="aff2"/>
        <w:spacing w:before="240" w:line="360" w:lineRule="auto"/>
        <w:rPr>
          <w:sz w:val="28"/>
          <w:szCs w:val="28"/>
        </w:rPr>
      </w:pPr>
    </w:p>
    <w:p w:rsidR="00A609AF" w:rsidRPr="001B6E3C" w:rsidRDefault="003414BE" w:rsidP="001B6E3C">
      <w:pPr>
        <w:pStyle w:val="aff2"/>
        <w:spacing w:before="240" w:line="360" w:lineRule="auto"/>
        <w:rPr>
          <w:sz w:val="28"/>
          <w:szCs w:val="28"/>
        </w:rPr>
      </w:pPr>
      <w:r w:rsidRPr="001B6E3C">
        <w:rPr>
          <w:sz w:val="28"/>
          <w:szCs w:val="28"/>
        </w:rPr>
        <w:t>Были определены предпочтения экспертов по следующей формуле</w:t>
      </w:r>
      <w:r w:rsidR="00A609AF" w:rsidRPr="001B6E3C">
        <w:rPr>
          <w:sz w:val="28"/>
          <w:szCs w:val="28"/>
        </w:rPr>
        <w:t>:</w:t>
      </w:r>
    </w:p>
    <w:p w:rsidR="00A609AF" w:rsidRPr="001B6E3C" w:rsidRDefault="00A609AF" w:rsidP="001B6E3C">
      <w:pPr>
        <w:pStyle w:val="aff2"/>
        <w:spacing w:line="360" w:lineRule="auto"/>
        <w:ind w:left="2835" w:firstLine="0"/>
        <w:rPr>
          <w:sz w:val="28"/>
          <w:szCs w:val="28"/>
        </w:rPr>
      </w:pPr>
      <w:r w:rsidRPr="001B6E3C">
        <w:rPr>
          <w:sz w:val="28"/>
          <w:szCs w:val="28"/>
          <w:lang w:val="en-US"/>
        </w:rPr>
        <w:t>f</w:t>
      </w:r>
      <w:r w:rsidRPr="001B6E3C">
        <w:rPr>
          <w:sz w:val="28"/>
          <w:szCs w:val="28"/>
        </w:rPr>
        <w:t>(А</w:t>
      </w:r>
      <w:proofErr w:type="spellStart"/>
      <w:proofErr w:type="gramStart"/>
      <w:r w:rsidRPr="001B6E3C">
        <w:rPr>
          <w:sz w:val="28"/>
          <w:szCs w:val="28"/>
          <w:vertAlign w:val="subscript"/>
          <w:lang w:val="en-US"/>
        </w:rPr>
        <w:t>i</w:t>
      </w:r>
      <w:proofErr w:type="spellEnd"/>
      <w:r w:rsidRPr="001B6E3C">
        <w:rPr>
          <w:sz w:val="28"/>
          <w:szCs w:val="28"/>
        </w:rPr>
        <w:t>)=</w:t>
      </w:r>
      <w:proofErr w:type="gramEnd"/>
      <w:r w:rsidRPr="001B6E3C">
        <w:rPr>
          <w:sz w:val="28"/>
          <w:szCs w:val="28"/>
        </w:rPr>
        <w:t xml:space="preserve"> ∑А</w:t>
      </w:r>
      <w:proofErr w:type="spellStart"/>
      <w:r w:rsidRPr="001B6E3C">
        <w:rPr>
          <w:sz w:val="28"/>
          <w:szCs w:val="28"/>
          <w:vertAlign w:val="subscript"/>
          <w:lang w:val="en-US"/>
        </w:rPr>
        <w:t>i</w:t>
      </w:r>
      <w:proofErr w:type="spellEnd"/>
    </w:p>
    <w:p w:rsidR="00A609AF" w:rsidRPr="001B6E3C" w:rsidRDefault="00A609AF" w:rsidP="001B6E3C">
      <w:pPr>
        <w:pStyle w:val="aff2"/>
        <w:spacing w:line="360" w:lineRule="auto"/>
        <w:ind w:left="2835" w:firstLine="0"/>
        <w:rPr>
          <w:sz w:val="28"/>
          <w:szCs w:val="28"/>
          <w:vertAlign w:val="superscript"/>
        </w:rPr>
      </w:pPr>
      <w:r w:rsidRPr="001B6E3C">
        <w:rPr>
          <w:sz w:val="28"/>
          <w:szCs w:val="28"/>
        </w:rPr>
        <w:t>f(А</w:t>
      </w:r>
      <w:r w:rsidRPr="001B6E3C">
        <w:rPr>
          <w:sz w:val="28"/>
          <w:szCs w:val="28"/>
          <w:vertAlign w:val="subscript"/>
        </w:rPr>
        <w:t>1</w:t>
      </w:r>
      <w:r w:rsidRPr="001B6E3C">
        <w:rPr>
          <w:sz w:val="28"/>
          <w:szCs w:val="28"/>
        </w:rPr>
        <w:t>)</w:t>
      </w:r>
      <w:r w:rsidRPr="001B6E3C">
        <w:rPr>
          <w:sz w:val="28"/>
          <w:szCs w:val="28"/>
          <w:vertAlign w:val="superscript"/>
        </w:rPr>
        <w:t> </w:t>
      </w:r>
      <w:r w:rsidRPr="001B6E3C">
        <w:rPr>
          <w:sz w:val="28"/>
          <w:szCs w:val="28"/>
        </w:rPr>
        <w:t>= 1,4 + 1,4 + 1,1 = 3,9</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2</w:t>
      </w:r>
      <w:r w:rsidRPr="001B6E3C">
        <w:rPr>
          <w:sz w:val="28"/>
          <w:szCs w:val="28"/>
        </w:rPr>
        <w:t>)</w:t>
      </w:r>
      <w:r w:rsidRPr="001B6E3C">
        <w:rPr>
          <w:sz w:val="28"/>
          <w:szCs w:val="28"/>
          <w:vertAlign w:val="superscript"/>
        </w:rPr>
        <w:t> </w:t>
      </w:r>
      <w:r w:rsidRPr="001B6E3C">
        <w:rPr>
          <w:sz w:val="28"/>
          <w:szCs w:val="28"/>
        </w:rPr>
        <w:t>= 1,3 + 1,2 + 0,9 = 3,4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3</w:t>
      </w:r>
      <w:r w:rsidRPr="001B6E3C">
        <w:rPr>
          <w:sz w:val="28"/>
          <w:szCs w:val="28"/>
        </w:rPr>
        <w:t>)</w:t>
      </w:r>
      <w:r w:rsidRPr="001B6E3C">
        <w:rPr>
          <w:sz w:val="28"/>
          <w:szCs w:val="28"/>
          <w:vertAlign w:val="superscript"/>
        </w:rPr>
        <w:t> </w:t>
      </w:r>
      <w:r w:rsidRPr="001B6E3C">
        <w:rPr>
          <w:sz w:val="28"/>
          <w:szCs w:val="28"/>
        </w:rPr>
        <w:t>= 1,5 + 1,4 + 1,5 = 4,4</w:t>
      </w:r>
    </w:p>
    <w:p w:rsidR="00A609AF" w:rsidRPr="001B6E3C" w:rsidRDefault="00A609AF" w:rsidP="001B6E3C">
      <w:pPr>
        <w:pStyle w:val="aff2"/>
        <w:spacing w:line="360" w:lineRule="auto"/>
        <w:ind w:left="2835" w:firstLine="0"/>
        <w:rPr>
          <w:sz w:val="28"/>
          <w:szCs w:val="28"/>
        </w:rPr>
      </w:pPr>
      <w:r w:rsidRPr="001B6E3C">
        <w:rPr>
          <w:sz w:val="28"/>
          <w:szCs w:val="28"/>
        </w:rPr>
        <w:t>f(А</w:t>
      </w:r>
      <w:r w:rsidRPr="001B6E3C">
        <w:rPr>
          <w:sz w:val="28"/>
          <w:szCs w:val="28"/>
          <w:vertAlign w:val="subscript"/>
        </w:rPr>
        <w:t>4</w:t>
      </w:r>
      <w:r w:rsidRPr="001B6E3C">
        <w:rPr>
          <w:sz w:val="28"/>
          <w:szCs w:val="28"/>
        </w:rPr>
        <w:t>)</w:t>
      </w:r>
      <w:r w:rsidRPr="001B6E3C">
        <w:rPr>
          <w:sz w:val="28"/>
          <w:szCs w:val="28"/>
          <w:vertAlign w:val="superscript"/>
        </w:rPr>
        <w:t> </w:t>
      </w:r>
      <w:r w:rsidRPr="001B6E3C">
        <w:rPr>
          <w:sz w:val="28"/>
          <w:szCs w:val="28"/>
        </w:rPr>
        <w:t>= 1,4 + 1,5 + 1,6 = 4,5</w:t>
      </w:r>
    </w:p>
    <w:p w:rsidR="00A609AF" w:rsidRPr="001B6E3C" w:rsidRDefault="003414BE" w:rsidP="001B6E3C">
      <w:pPr>
        <w:pStyle w:val="aff2"/>
        <w:spacing w:after="240" w:line="360" w:lineRule="auto"/>
        <w:rPr>
          <w:sz w:val="28"/>
          <w:szCs w:val="28"/>
        </w:rPr>
      </w:pPr>
      <w:r w:rsidRPr="001B6E3C">
        <w:rPr>
          <w:sz w:val="28"/>
          <w:szCs w:val="28"/>
        </w:rPr>
        <w:t>Далее были рассчитаны веса альтернатив</w:t>
      </w:r>
      <w:r w:rsidR="00A609AF" w:rsidRPr="001B6E3C">
        <w:rPr>
          <w:sz w:val="28"/>
          <w:szCs w:val="28"/>
        </w:rPr>
        <w:t>:</w:t>
      </w:r>
    </w:p>
    <w:p w:rsidR="00A609AF" w:rsidRPr="001B6E3C" w:rsidRDefault="00D92DE4" w:rsidP="00F61268">
      <w:pPr>
        <w:pStyle w:val="aff2"/>
        <w:spacing w:after="240" w:line="360" w:lineRule="auto"/>
        <w:ind w:firstLine="0"/>
        <w:jc w:val="center"/>
        <w:rPr>
          <w:sz w:val="28"/>
          <w:szCs w:val="28"/>
          <w:lang w:val="en-US"/>
        </w:rPr>
      </w:pPr>
      <w:r>
        <w:rPr>
          <w:sz w:val="28"/>
          <w:szCs w:val="28"/>
        </w:rPr>
        <w:pict>
          <v:shape id="_x0000_i1027" type="#_x0000_t75" style="width:60pt;height:52.5pt" equationxml="&lt;">
            <v:imagedata r:id="rId25" o:title="" chromakey="white"/>
          </v:shape>
        </w:pict>
      </w:r>
    </w:p>
    <w:p w:rsidR="00A609AF" w:rsidRPr="001B6E3C" w:rsidRDefault="00A609AF" w:rsidP="001B6E3C">
      <w:pPr>
        <w:pStyle w:val="aff2"/>
        <w:spacing w:after="240" w:line="360" w:lineRule="auto"/>
        <w:rPr>
          <w:sz w:val="28"/>
          <w:szCs w:val="28"/>
        </w:rPr>
      </w:pPr>
      <w:r w:rsidRPr="001B6E3C">
        <w:rPr>
          <w:sz w:val="28"/>
          <w:szCs w:val="28"/>
        </w:rPr>
        <w:t> А</w:t>
      </w:r>
      <w:r w:rsidRPr="001B6E3C">
        <w:rPr>
          <w:sz w:val="28"/>
          <w:szCs w:val="28"/>
          <w:vertAlign w:val="subscript"/>
        </w:rPr>
        <w:t>1</w:t>
      </w:r>
      <w:r w:rsidRPr="001B6E3C">
        <w:rPr>
          <w:sz w:val="28"/>
          <w:szCs w:val="28"/>
        </w:rPr>
        <w:t xml:space="preserve"> = 0,24, А</w:t>
      </w:r>
      <w:r w:rsidRPr="001B6E3C">
        <w:rPr>
          <w:sz w:val="28"/>
          <w:szCs w:val="28"/>
          <w:vertAlign w:val="subscript"/>
        </w:rPr>
        <w:t>2</w:t>
      </w:r>
      <w:r w:rsidRPr="001B6E3C">
        <w:rPr>
          <w:sz w:val="28"/>
          <w:szCs w:val="28"/>
        </w:rPr>
        <w:t> = 0,21, А</w:t>
      </w:r>
      <w:r w:rsidRPr="001B6E3C">
        <w:rPr>
          <w:sz w:val="28"/>
          <w:szCs w:val="28"/>
          <w:vertAlign w:val="subscript"/>
        </w:rPr>
        <w:t>3</w:t>
      </w:r>
      <w:r w:rsidRPr="001B6E3C">
        <w:rPr>
          <w:sz w:val="28"/>
          <w:szCs w:val="28"/>
        </w:rPr>
        <w:t> = 0,27, А</w:t>
      </w:r>
      <w:r w:rsidRPr="001B6E3C">
        <w:rPr>
          <w:sz w:val="28"/>
          <w:szCs w:val="28"/>
          <w:vertAlign w:val="subscript"/>
        </w:rPr>
        <w:t>4</w:t>
      </w:r>
      <w:r w:rsidRPr="001B6E3C">
        <w:rPr>
          <w:sz w:val="28"/>
          <w:szCs w:val="28"/>
        </w:rPr>
        <w:t> = 0,28.</w:t>
      </w:r>
    </w:p>
    <w:p w:rsidR="00A609AF" w:rsidRPr="001B6E3C" w:rsidRDefault="00A609AF" w:rsidP="001B6E3C">
      <w:pPr>
        <w:pStyle w:val="aff2"/>
        <w:spacing w:after="240" w:line="360" w:lineRule="auto"/>
        <w:rPr>
          <w:sz w:val="28"/>
          <w:szCs w:val="28"/>
        </w:rPr>
      </w:pPr>
      <w:r w:rsidRPr="001B6E3C">
        <w:rPr>
          <w:sz w:val="28"/>
          <w:szCs w:val="28"/>
        </w:rPr>
        <w:lastRenderedPageBreak/>
        <w:t>Следовательно, А</w:t>
      </w:r>
      <w:proofErr w:type="gramStart"/>
      <w:r w:rsidRPr="001B6E3C">
        <w:rPr>
          <w:sz w:val="28"/>
          <w:szCs w:val="28"/>
          <w:vertAlign w:val="subscript"/>
        </w:rPr>
        <w:t>4</w:t>
      </w:r>
      <w:r w:rsidRPr="001B6E3C">
        <w:rPr>
          <w:sz w:val="28"/>
          <w:szCs w:val="28"/>
        </w:rPr>
        <w:t xml:space="preserve"> &gt;</w:t>
      </w:r>
      <w:proofErr w:type="gramEnd"/>
      <w:r w:rsidRPr="001B6E3C">
        <w:rPr>
          <w:sz w:val="28"/>
          <w:szCs w:val="28"/>
        </w:rPr>
        <w:t xml:space="preserve"> А</w:t>
      </w:r>
      <w:r w:rsidRPr="001B6E3C">
        <w:rPr>
          <w:sz w:val="28"/>
          <w:szCs w:val="28"/>
          <w:vertAlign w:val="subscript"/>
        </w:rPr>
        <w:t>3</w:t>
      </w:r>
      <w:r w:rsidRPr="001B6E3C">
        <w:rPr>
          <w:sz w:val="28"/>
          <w:szCs w:val="28"/>
        </w:rPr>
        <w:t xml:space="preserve"> &gt; А</w:t>
      </w:r>
      <w:r w:rsidRPr="001B6E3C">
        <w:rPr>
          <w:sz w:val="28"/>
          <w:szCs w:val="28"/>
          <w:vertAlign w:val="subscript"/>
        </w:rPr>
        <w:t>1</w:t>
      </w:r>
      <w:r w:rsidRPr="001B6E3C">
        <w:rPr>
          <w:sz w:val="28"/>
          <w:szCs w:val="28"/>
        </w:rPr>
        <w:t xml:space="preserve"> &gt; А</w:t>
      </w:r>
      <w:r w:rsidRPr="001B6E3C">
        <w:rPr>
          <w:sz w:val="28"/>
          <w:szCs w:val="28"/>
          <w:vertAlign w:val="subscript"/>
        </w:rPr>
        <w:t>2</w:t>
      </w:r>
      <w:r w:rsidRPr="001B6E3C">
        <w:rPr>
          <w:sz w:val="28"/>
          <w:szCs w:val="28"/>
        </w:rPr>
        <w:t xml:space="preserve">. Или другими словами, </w:t>
      </w:r>
      <w:r w:rsidR="0054442C" w:rsidRPr="001B6E3C">
        <w:rPr>
          <w:sz w:val="28"/>
          <w:szCs w:val="28"/>
        </w:rPr>
        <w:t xml:space="preserve">по мнению экспертов наиболее приемлемым и осуществимым </w:t>
      </w:r>
      <w:r w:rsidR="003414BE" w:rsidRPr="001B6E3C">
        <w:rPr>
          <w:sz w:val="28"/>
          <w:szCs w:val="28"/>
        </w:rPr>
        <w:t>является создание специализированной системы. Это было сделано из-за необходимости оцифровки документов, контроля выполнения и получения заданий и т.д., чем в совокупности не обладало ни одно средство</w:t>
      </w:r>
      <w:r w:rsidRPr="001B6E3C">
        <w:rPr>
          <w:sz w:val="28"/>
          <w:szCs w:val="28"/>
        </w:rPr>
        <w:t>.</w:t>
      </w:r>
    </w:p>
    <w:p w:rsidR="003414BE" w:rsidRPr="001B6E3C" w:rsidRDefault="003414BE"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4" w:name="_Toc114666669"/>
      <w:r w:rsidRPr="001B6E3C">
        <w:rPr>
          <w:rFonts w:ascii="Times New Roman" w:hAnsi="Times New Roman" w:cs="Times New Roman"/>
          <w:color w:val="auto"/>
          <w:sz w:val="28"/>
          <w:szCs w:val="28"/>
        </w:rPr>
        <w:t>Математическая модель оценки издержек переводчика на посещение офиса ООО «Бюро переводов Полиглот» после реинжиниринга</w:t>
      </w:r>
      <w:bookmarkEnd w:id="24"/>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При воплощении в жизнь предложений по оптимизации уйдет необходимость в посещении офиса для получения заданий. Это приведет к тому, что следующие параметры получат новые значения:</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Временные затраты на нахождение в офисе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1</w:t>
      </w:r>
      <w:r w:rsidRPr="001B6E3C">
        <w:rPr>
          <w:rFonts w:ascii="Times New Roman" w:eastAsia="Calibri" w:hAnsi="Times New Roman" w:cs="Times New Roman"/>
          <w:sz w:val="28"/>
          <w:szCs w:val="28"/>
          <w:lang w:eastAsia="en-US"/>
        </w:rPr>
        <w:t>=0</w:t>
      </w:r>
    </w:p>
    <w:p w:rsidR="003414BE" w:rsidRPr="001B6E3C" w:rsidRDefault="003414BE" w:rsidP="001B6E3C">
      <w:pPr>
        <w:pStyle w:val="ae"/>
        <w:numPr>
          <w:ilvl w:val="0"/>
          <w:numId w:val="19"/>
        </w:numPr>
        <w:spacing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Количество поездок в офис в день = 1</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 остальном исходные данные останутся теми же. Воспользуемся формулами (3,4) и данными таблицы 2, чтобы рассчитать издержки после внедрения предложений по оптимизации:</w:t>
      </w:r>
    </w:p>
    <w:p w:rsidR="00ED3D31"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ab/>
        <w:t>Параметры</w:t>
      </w:r>
      <w:r w:rsidRPr="001B6E3C">
        <w:rPr>
          <w:rFonts w:ascii="Times New Roman" w:eastAsia="Calibri" w:hAnsi="Times New Roman" w:cs="Times New Roman"/>
          <w:color w:val="000000"/>
          <w:sz w:val="28"/>
          <w:szCs w:val="28"/>
          <w:lang w:eastAsia="en-US"/>
        </w:rPr>
        <w:t xml:space="preserve"> </w:t>
      </w:r>
      <w:r w:rsidRPr="001B6E3C">
        <w:rPr>
          <w:rFonts w:ascii="Times New Roman" w:eastAsia="Calibri" w:hAnsi="Times New Roman" w:cs="Times New Roman"/>
          <w:sz w:val="28"/>
          <w:szCs w:val="28"/>
          <w:lang w:val="en-US" w:eastAsia="en-US"/>
        </w:rPr>
        <w:t>t</w:t>
      </w:r>
      <w:r w:rsidRPr="001B6E3C">
        <w:rPr>
          <w:rFonts w:ascii="Times New Roman" w:eastAsia="Calibri" w:hAnsi="Times New Roman" w:cs="Times New Roman"/>
          <w:sz w:val="28"/>
          <w:szCs w:val="28"/>
          <w:vertAlign w:val="subscript"/>
          <w:lang w:eastAsia="en-US"/>
        </w:rPr>
        <w:t>2</w:t>
      </w:r>
      <w:r w:rsidRPr="001B6E3C">
        <w:rPr>
          <w:rFonts w:ascii="Times New Roman" w:eastAsia="Calibri" w:hAnsi="Times New Roman" w:cs="Times New Roman"/>
          <w:sz w:val="28"/>
          <w:szCs w:val="28"/>
          <w:lang w:eastAsia="en-US"/>
        </w:rPr>
        <w:t xml:space="preserve"> = 20 мин и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vertAlign w:val="subscript"/>
          <w:lang w:eastAsia="en-US"/>
        </w:rPr>
        <w:t xml:space="preserve">1 </w:t>
      </w:r>
      <w:r w:rsidRPr="001B6E3C">
        <w:rPr>
          <w:rFonts w:ascii="Times New Roman" w:eastAsia="Calibri" w:hAnsi="Times New Roman" w:cs="Times New Roman"/>
          <w:sz w:val="28"/>
          <w:szCs w:val="28"/>
          <w:lang w:eastAsia="en-US"/>
        </w:rPr>
        <w:t>= 31,6 руб. свои значения не поменяют.</w:t>
      </w:r>
    </w:p>
    <w:p w:rsidR="003414BE" w:rsidRPr="001B6E3C" w:rsidRDefault="003414BE" w:rsidP="001B6E3C">
      <w:pPr>
        <w:spacing w:line="360" w:lineRule="auto"/>
        <w:ind w:firstLine="708"/>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Исходя из вышеперечисленных данных, мы можем вывести формулы временных Т и денежных </w:t>
      </w:r>
      <w:r w:rsidRPr="001B6E3C">
        <w:rPr>
          <w:rFonts w:ascii="Times New Roman" w:eastAsia="Calibri" w:hAnsi="Times New Roman" w:cs="Times New Roman"/>
          <w:sz w:val="28"/>
          <w:szCs w:val="28"/>
          <w:lang w:val="en-US" w:eastAsia="en-US"/>
        </w:rPr>
        <w:t>M</w:t>
      </w:r>
      <w:r w:rsidRPr="001B6E3C">
        <w:rPr>
          <w:rFonts w:ascii="Times New Roman" w:eastAsia="Calibri" w:hAnsi="Times New Roman" w:cs="Times New Roman"/>
          <w:sz w:val="28"/>
          <w:szCs w:val="28"/>
          <w:lang w:eastAsia="en-US"/>
        </w:rPr>
        <w:t xml:space="preserve"> затрат на перевод одного документа сотрудником, работающим на дому.</w:t>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r w:rsidRPr="001B6E3C">
        <w:rPr>
          <w:rFonts w:ascii="Times New Roman" w:eastAsia="Calibri" w:hAnsi="Times New Roman" w:cs="Times New Roman"/>
          <w:sz w:val="28"/>
          <w:szCs w:val="28"/>
          <w:lang w:eastAsia="en-US"/>
        </w:rPr>
        <w:tab/>
      </w:r>
    </w:p>
    <w:p w:rsidR="003414BE" w:rsidRPr="001B6E3C" w:rsidRDefault="003414BE"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Из формулы (3) получим, что </w:t>
      </w:r>
      <w:r w:rsidRPr="001B6E3C">
        <w:rPr>
          <w:rFonts w:ascii="Times New Roman" w:eastAsia="Calibri" w:hAnsi="Times New Roman" w:cs="Times New Roman"/>
          <w:color w:val="000000"/>
          <w:sz w:val="28"/>
          <w:szCs w:val="28"/>
          <w:lang w:eastAsia="en-US"/>
        </w:rPr>
        <w:t>временные затраты выполнение одного</w:t>
      </w:r>
      <w:r w:rsidRPr="001B6E3C">
        <w:rPr>
          <w:rFonts w:ascii="Times New Roman" w:eastAsia="Calibri" w:hAnsi="Times New Roman" w:cs="Times New Roman"/>
          <w:sz w:val="28"/>
          <w:szCs w:val="28"/>
          <w:lang w:eastAsia="en-US"/>
        </w:rPr>
        <w:t xml:space="preserve"> перевода </w:t>
      </w:r>
      <w:r w:rsidR="00791A16" w:rsidRPr="001B6E3C">
        <w:rPr>
          <w:rFonts w:ascii="Times New Roman" w:eastAsia="Calibri" w:hAnsi="Times New Roman" w:cs="Times New Roman"/>
          <w:sz w:val="28"/>
          <w:szCs w:val="28"/>
          <w:lang w:eastAsia="en-US"/>
        </w:rPr>
        <w:t>будут равны</w:t>
      </w:r>
      <w:r w:rsidRPr="001B6E3C">
        <w:rPr>
          <w:rFonts w:ascii="Times New Roman" w:eastAsia="Calibri" w:hAnsi="Times New Roman" w:cs="Times New Roman"/>
          <w:sz w:val="28"/>
          <w:szCs w:val="28"/>
          <w:lang w:eastAsia="en-US"/>
        </w:rPr>
        <w:t xml:space="preserve"> </w:t>
      </w:r>
      <w:r w:rsidR="00791A16" w:rsidRPr="001B6E3C">
        <w:rPr>
          <w:rFonts w:ascii="Times New Roman" w:eastAsia="Calibri" w:hAnsi="Times New Roman" w:cs="Times New Roman"/>
          <w:sz w:val="28"/>
          <w:szCs w:val="28"/>
          <w:lang w:eastAsia="en-US"/>
        </w:rPr>
        <w:t>120</w:t>
      </w:r>
      <w:r w:rsidRPr="001B6E3C">
        <w:rPr>
          <w:rFonts w:ascii="Times New Roman" w:eastAsia="Calibri" w:hAnsi="Times New Roman" w:cs="Times New Roman"/>
          <w:sz w:val="28"/>
          <w:szCs w:val="28"/>
          <w:lang w:eastAsia="en-US"/>
        </w:rPr>
        <w:t xml:space="preserve"> минут</w:t>
      </w:r>
      <w:r w:rsidR="00791A16" w:rsidRPr="001B6E3C">
        <w:rPr>
          <w:rFonts w:ascii="Times New Roman" w:eastAsia="Calibri" w:hAnsi="Times New Roman" w:cs="Times New Roman"/>
          <w:sz w:val="28"/>
          <w:szCs w:val="28"/>
          <w:lang w:eastAsia="en-US"/>
        </w:rPr>
        <w:t xml:space="preserve"> (на 37% меньше)</w:t>
      </w:r>
      <w:r w:rsidRPr="001B6E3C">
        <w:rPr>
          <w:rFonts w:ascii="Times New Roman" w:eastAsia="Calibri" w:hAnsi="Times New Roman" w:cs="Times New Roman"/>
          <w:sz w:val="28"/>
          <w:szCs w:val="28"/>
          <w:lang w:eastAsia="en-US"/>
        </w:rPr>
        <w:t xml:space="preserve">. Из формулы (4) получим, что себестоимость процедуры перевода, не считая заработной платы, составляет </w:t>
      </w:r>
      <w:r w:rsidR="00791A16" w:rsidRPr="001B6E3C">
        <w:rPr>
          <w:rFonts w:ascii="Times New Roman" w:eastAsia="Calibri" w:hAnsi="Times New Roman" w:cs="Times New Roman"/>
          <w:sz w:val="28"/>
          <w:szCs w:val="28"/>
          <w:lang w:eastAsia="en-US"/>
        </w:rPr>
        <w:t>63,2</w:t>
      </w:r>
      <w:r w:rsidRPr="001B6E3C">
        <w:rPr>
          <w:rFonts w:ascii="Times New Roman" w:eastAsia="Calibri" w:hAnsi="Times New Roman" w:cs="Times New Roman"/>
          <w:sz w:val="28"/>
          <w:szCs w:val="28"/>
          <w:lang w:eastAsia="en-US"/>
        </w:rPr>
        <w:t xml:space="preserve"> рубл</w:t>
      </w:r>
      <w:r w:rsidR="00791A16" w:rsidRPr="001B6E3C">
        <w:rPr>
          <w:rFonts w:ascii="Times New Roman" w:eastAsia="Calibri" w:hAnsi="Times New Roman" w:cs="Times New Roman"/>
          <w:sz w:val="28"/>
          <w:szCs w:val="28"/>
          <w:lang w:eastAsia="en-US"/>
        </w:rPr>
        <w:t>я (на 50% меньше)</w:t>
      </w:r>
      <w:r w:rsidR="00E07F88"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eastAsia="en-US"/>
        </w:rPr>
        <w:t>Построим</w:t>
      </w:r>
      <w:r w:rsidR="00791A16" w:rsidRPr="001B6E3C">
        <w:rPr>
          <w:rFonts w:ascii="Times New Roman" w:eastAsia="Calibri" w:hAnsi="Times New Roman" w:cs="Times New Roman"/>
          <w:sz w:val="28"/>
          <w:szCs w:val="28"/>
          <w:lang w:eastAsia="en-US"/>
        </w:rPr>
        <w:t xml:space="preserve"> новый</w:t>
      </w:r>
      <w:r w:rsidRPr="001B6E3C">
        <w:rPr>
          <w:rFonts w:ascii="Times New Roman" w:eastAsia="Calibri" w:hAnsi="Times New Roman" w:cs="Times New Roman"/>
          <w:sz w:val="28"/>
          <w:szCs w:val="28"/>
          <w:lang w:eastAsia="en-US"/>
        </w:rPr>
        <w:t xml:space="preserve"> график зависимости издержек от количества документов на перевод (см. рисунок </w:t>
      </w:r>
      <w:r w:rsidR="00791A16" w:rsidRPr="001B6E3C">
        <w:rPr>
          <w:rFonts w:ascii="Times New Roman" w:eastAsia="Calibri" w:hAnsi="Times New Roman" w:cs="Times New Roman"/>
          <w:sz w:val="28"/>
          <w:szCs w:val="28"/>
          <w:lang w:eastAsia="en-US"/>
        </w:rPr>
        <w:t>9,10</w:t>
      </w:r>
      <w:r w:rsidR="00E07F88" w:rsidRPr="001B6E3C">
        <w:rPr>
          <w:rFonts w:ascii="Times New Roman" w:eastAsia="Calibri" w:hAnsi="Times New Roman" w:cs="Times New Roman"/>
          <w:sz w:val="28"/>
          <w:szCs w:val="28"/>
          <w:lang w:eastAsia="en-US"/>
        </w:rPr>
        <w:t>)</w:t>
      </w:r>
      <w:r w:rsidRPr="001B6E3C">
        <w:rPr>
          <w:rFonts w:ascii="Times New Roman" w:eastAsia="Calibri" w:hAnsi="Times New Roman" w:cs="Times New Roman"/>
          <w:sz w:val="28"/>
          <w:szCs w:val="28"/>
          <w:lang w:eastAsia="en-US"/>
        </w:rPr>
        <w:t>.</w:t>
      </w:r>
    </w:p>
    <w:p w:rsidR="003414BE" w:rsidRPr="001B6E3C" w:rsidRDefault="00791A16" w:rsidP="00F61268">
      <w:pPr>
        <w:spacing w:line="360" w:lineRule="auto"/>
        <w:jc w:val="center"/>
        <w:rPr>
          <w:rFonts w:ascii="Times New Roman" w:eastAsia="Calibri" w:hAnsi="Times New Roman" w:cs="Times New Roman"/>
          <w:sz w:val="28"/>
          <w:szCs w:val="28"/>
          <w:lang w:eastAsia="en-US"/>
        </w:rPr>
      </w:pPr>
      <w:r w:rsidRPr="00F61268">
        <w:rPr>
          <w:rFonts w:ascii="Times New Roman" w:hAnsi="Times New Roman" w:cs="Times New Roman"/>
          <w:noProof/>
          <w:sz w:val="24"/>
          <w:szCs w:val="24"/>
        </w:rPr>
        <w:lastRenderedPageBreak/>
        <w:drawing>
          <wp:inline distT="0" distB="0" distL="0" distR="0" wp14:anchorId="1825480D" wp14:editId="6949D83D">
            <wp:extent cx="4572000" cy="2743200"/>
            <wp:effectExtent l="0" t="0" r="0" b="0"/>
            <wp:docPr id="84" name="Диаграмма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9</w:t>
      </w:r>
      <w:r w:rsidRPr="009C07CE">
        <w:rPr>
          <w:rFonts w:ascii="Times New Roman" w:eastAsia="Times New Roman" w:hAnsi="Times New Roman" w:cs="Times New Roman"/>
          <w:sz w:val="24"/>
          <w:szCs w:val="24"/>
        </w:rPr>
        <w:t xml:space="preserve"> – Зависимость временных издержек от количества переведенных документов</w:t>
      </w:r>
      <w:r w:rsidR="00791A16" w:rsidRPr="009C07CE">
        <w:rPr>
          <w:rFonts w:ascii="Times New Roman" w:eastAsia="Times New Roman" w:hAnsi="Times New Roman" w:cs="Times New Roman"/>
          <w:sz w:val="24"/>
          <w:szCs w:val="24"/>
        </w:rPr>
        <w:t xml:space="preserve"> после оптимизации</w:t>
      </w:r>
    </w:p>
    <w:p w:rsidR="003414BE" w:rsidRPr="009C07CE" w:rsidRDefault="00791A16" w:rsidP="009C07CE">
      <w:pPr>
        <w:spacing w:line="360" w:lineRule="auto"/>
        <w:jc w:val="center"/>
        <w:rPr>
          <w:rFonts w:ascii="Times New Roman" w:eastAsia="Calibri" w:hAnsi="Times New Roman" w:cs="Times New Roman"/>
          <w:sz w:val="24"/>
          <w:szCs w:val="24"/>
          <w:lang w:eastAsia="en-US"/>
        </w:rPr>
      </w:pPr>
      <w:r w:rsidRPr="009C07CE">
        <w:rPr>
          <w:rFonts w:ascii="Times New Roman" w:hAnsi="Times New Roman" w:cs="Times New Roman"/>
          <w:noProof/>
          <w:sz w:val="24"/>
          <w:szCs w:val="24"/>
        </w:rPr>
        <w:drawing>
          <wp:inline distT="0" distB="0" distL="0" distR="0" wp14:anchorId="50F97ADE" wp14:editId="0DEB8745">
            <wp:extent cx="4572000" cy="2743200"/>
            <wp:effectExtent l="0" t="0" r="0" b="0"/>
            <wp:docPr id="85" name="Диаграмма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414BE" w:rsidRPr="009C07CE" w:rsidRDefault="003414BE" w:rsidP="009C07CE">
      <w:pPr>
        <w:suppressAutoHyphens/>
        <w:spacing w:line="360" w:lineRule="auto"/>
        <w:jc w:val="center"/>
        <w:rPr>
          <w:rFonts w:ascii="Times New Roman" w:hAnsi="Times New Roman" w:cs="Times New Roman"/>
          <w:sz w:val="24"/>
          <w:szCs w:val="24"/>
        </w:rPr>
      </w:pPr>
      <w:r w:rsidRPr="009C07CE">
        <w:rPr>
          <w:rFonts w:ascii="Times New Roman" w:eastAsia="Times New Roman" w:hAnsi="Times New Roman" w:cs="Times New Roman"/>
          <w:sz w:val="24"/>
          <w:szCs w:val="24"/>
        </w:rPr>
        <w:t xml:space="preserve">Рисунок </w:t>
      </w:r>
      <w:r w:rsidR="00791A16" w:rsidRPr="009C07CE">
        <w:rPr>
          <w:rFonts w:ascii="Times New Roman" w:eastAsia="Times New Roman" w:hAnsi="Times New Roman" w:cs="Times New Roman"/>
          <w:sz w:val="24"/>
          <w:szCs w:val="24"/>
        </w:rPr>
        <w:t>10</w:t>
      </w:r>
      <w:r w:rsidRPr="009C07CE">
        <w:rPr>
          <w:rFonts w:ascii="Times New Roman" w:eastAsia="Times New Roman" w:hAnsi="Times New Roman" w:cs="Times New Roman"/>
          <w:sz w:val="24"/>
          <w:szCs w:val="24"/>
        </w:rPr>
        <w:t xml:space="preserve"> – Зависимость денежных издержек от количества переведенных документов</w:t>
      </w:r>
    </w:p>
    <w:p w:rsidR="009C07CE" w:rsidRDefault="009C07CE" w:rsidP="001B6E3C">
      <w:pPr>
        <w:spacing w:line="360" w:lineRule="auto"/>
        <w:ind w:firstLine="709"/>
        <w:jc w:val="both"/>
        <w:rPr>
          <w:rFonts w:ascii="Times New Roman" w:eastAsia="Calibri" w:hAnsi="Times New Roman" w:cs="Times New Roman"/>
          <w:sz w:val="28"/>
          <w:szCs w:val="28"/>
          <w:lang w:eastAsia="en-US"/>
        </w:rPr>
      </w:pP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Основными результатами оптимизации, как видно из рисунков 9 и 10, являются:</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увеличение количества переводов, которые переводчик может выполнить за 1 день (достигается повышение производительности труда);</w:t>
      </w:r>
    </w:p>
    <w:p w:rsidR="00791A16" w:rsidRPr="001B6E3C" w:rsidRDefault="00791A16" w:rsidP="001B6E3C">
      <w:pPr>
        <w:spacing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снижены временные издержки на 16% для 6 переводов и на 18% для максимального количества переводов в один рабочий день;</w:t>
      </w:r>
    </w:p>
    <w:p w:rsidR="003414BE" w:rsidRPr="001B6E3C" w:rsidRDefault="00791A16" w:rsidP="001B6E3C">
      <w:pPr>
        <w:spacing w:line="360" w:lineRule="auto"/>
        <w:ind w:firstLine="709"/>
        <w:jc w:val="both"/>
        <w:rPr>
          <w:rFonts w:ascii="Times New Roman" w:eastAsiaTheme="minorEastAsia" w:hAnsi="Times New Roman" w:cs="Times New Roman"/>
          <w:sz w:val="28"/>
          <w:szCs w:val="28"/>
        </w:rPr>
      </w:pPr>
      <w:r w:rsidRPr="001B6E3C">
        <w:rPr>
          <w:rFonts w:ascii="Times New Roman" w:eastAsia="Calibri" w:hAnsi="Times New Roman" w:cs="Times New Roman"/>
          <w:sz w:val="28"/>
          <w:szCs w:val="28"/>
          <w:lang w:eastAsia="en-US"/>
        </w:rPr>
        <w:t xml:space="preserve">- снижены финансовые издержки на </w:t>
      </w:r>
      <w:r w:rsidR="00847C11" w:rsidRPr="001B6E3C">
        <w:rPr>
          <w:rFonts w:ascii="Times New Roman" w:eastAsia="Calibri" w:hAnsi="Times New Roman" w:cs="Times New Roman"/>
          <w:sz w:val="28"/>
          <w:szCs w:val="28"/>
          <w:lang w:eastAsia="en-US"/>
        </w:rPr>
        <w:t xml:space="preserve">3,1% для 6 переводов и на 3,5% для максимального числа проектов. Самый главный эффект достигается за счет того, что сотруднику теперь достаточно одного выезда в день, чтобы просто передать переводы в соответствии с регламентом. Эту </w:t>
      </w:r>
      <w:proofErr w:type="spellStart"/>
      <w:r w:rsidR="00847C11" w:rsidRPr="001B6E3C">
        <w:rPr>
          <w:rFonts w:ascii="Times New Roman" w:eastAsia="Calibri" w:hAnsi="Times New Roman" w:cs="Times New Roman"/>
          <w:sz w:val="28"/>
          <w:szCs w:val="28"/>
          <w:lang w:eastAsia="en-US"/>
        </w:rPr>
        <w:t>фикисрованную</w:t>
      </w:r>
      <w:proofErr w:type="spellEnd"/>
      <w:r w:rsidR="00847C11" w:rsidRPr="001B6E3C">
        <w:rPr>
          <w:rFonts w:ascii="Times New Roman" w:eastAsia="Calibri" w:hAnsi="Times New Roman" w:cs="Times New Roman"/>
          <w:sz w:val="28"/>
          <w:szCs w:val="28"/>
          <w:lang w:eastAsia="en-US"/>
        </w:rPr>
        <w:t xml:space="preserve"> стоимость в 63,2 рубля можно перенести на предприятие и платить сотруднику чистую заработную плату + доплачивать за транспортные расходы. Сумма не является огромной, но в совокупности с появившейся возможностью делать на 1 перевод за день больше, это даст общий прирост в доходе на 2590-2220=370 рублей или 16%</w:t>
      </w:r>
      <w:r w:rsidR="003414BE" w:rsidRPr="001B6E3C">
        <w:rPr>
          <w:rFonts w:ascii="Times New Roman" w:eastAsia="Calibri" w:hAnsi="Times New Roman" w:cs="Times New Roman"/>
          <w:sz w:val="28"/>
          <w:szCs w:val="28"/>
          <w:lang w:eastAsia="en-US"/>
        </w:rPr>
        <w:t xml:space="preserve">. </w:t>
      </w:r>
    </w:p>
    <w:p w:rsidR="007050E0" w:rsidRPr="001B6E3C" w:rsidRDefault="007050E0"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25" w:name="_Toc200876539"/>
      <w:bookmarkStart w:id="26" w:name="_Toc232195057"/>
      <w:bookmarkStart w:id="27" w:name="_Toc252196596"/>
      <w:bookmarkStart w:id="28" w:name="_Toc264244263"/>
      <w:bookmarkStart w:id="29" w:name="_Toc281205872"/>
      <w:bookmarkStart w:id="30" w:name="_Toc114666670"/>
      <w:bookmarkStart w:id="31" w:name="_Toc201080764"/>
      <w:r w:rsidRPr="001B6E3C">
        <w:rPr>
          <w:rFonts w:ascii="Times New Roman" w:hAnsi="Times New Roman" w:cs="Times New Roman"/>
          <w:color w:val="auto"/>
          <w:sz w:val="28"/>
          <w:szCs w:val="28"/>
        </w:rPr>
        <w:t>Выбор CASE-средств моделирования</w:t>
      </w:r>
      <w:bookmarkEnd w:id="25"/>
      <w:bookmarkEnd w:id="26"/>
      <w:bookmarkEnd w:id="27"/>
      <w:bookmarkEnd w:id="28"/>
      <w:bookmarkEnd w:id="29"/>
      <w:bookmarkEnd w:id="30"/>
    </w:p>
    <w:p w:rsidR="00E07F88" w:rsidRPr="001B6E3C" w:rsidRDefault="00E07F88" w:rsidP="001B6E3C">
      <w:pPr>
        <w:pStyle w:val="31"/>
      </w:pPr>
      <w:r w:rsidRPr="001B6E3C">
        <w:t>Моделирование особенно важно на первых этапах оптимизации бизнес-процессов. Так как исправление допущенных на этом этапе ошибок обходится наиболее дорого, то и польза на этапе анализа задачи и разработки решения значительна. На сегодняшний день насчитывается около 300 различных CASE-средств, наиболее мощные из которых, так или иначе, используются ведущими фирмами России</w:t>
      </w:r>
      <w:r w:rsidRPr="001B6E3C">
        <w:rPr>
          <w:lang w:val="ru-RU"/>
        </w:rPr>
        <w:t xml:space="preserve"> [</w:t>
      </w:r>
      <w:r w:rsidR="00274743" w:rsidRPr="001B6E3C">
        <w:rPr>
          <w:lang w:val="ru-RU"/>
        </w:rPr>
        <w:t>6</w:t>
      </w:r>
      <w:r w:rsidRPr="001B6E3C">
        <w:rPr>
          <w:lang w:val="ru-RU"/>
        </w:rPr>
        <w:t>]</w:t>
      </w:r>
      <w:r w:rsidRPr="001B6E3C">
        <w:t>.</w:t>
      </w:r>
      <w:r w:rsidRPr="001B6E3C">
        <w:rPr>
          <w:lang w:val="ru-RU"/>
        </w:rPr>
        <w:t xml:space="preserve"> В разделе 1.2 была выбрана методология </w:t>
      </w:r>
      <w:r w:rsidRPr="001B6E3C">
        <w:rPr>
          <w:lang w:val="en-US"/>
        </w:rPr>
        <w:t>SADT</w:t>
      </w:r>
      <w:r w:rsidRPr="001B6E3C">
        <w:rPr>
          <w:lang w:val="ru-RU"/>
        </w:rPr>
        <w:t xml:space="preserve"> и ее диаграммы </w:t>
      </w:r>
      <w:r w:rsidRPr="001B6E3C">
        <w:rPr>
          <w:lang w:val="en-US"/>
        </w:rPr>
        <w:t>IDEF</w:t>
      </w:r>
      <w:r w:rsidRPr="001B6E3C">
        <w:rPr>
          <w:lang w:val="ru-RU"/>
        </w:rPr>
        <w:t xml:space="preserve">0 и </w:t>
      </w:r>
      <w:r w:rsidRPr="001B6E3C">
        <w:rPr>
          <w:lang w:val="en-US"/>
        </w:rPr>
        <w:t>IDEF</w:t>
      </w:r>
      <w:r w:rsidRPr="001B6E3C">
        <w:rPr>
          <w:lang w:val="ru-RU"/>
        </w:rPr>
        <w:t>3, для них наиболее пригодными</w:t>
      </w:r>
      <w:r w:rsidRPr="001B6E3C">
        <w:t xml:space="preserve"> считаются: Bpwin, MS </w:t>
      </w:r>
      <w:proofErr w:type="spellStart"/>
      <w:r w:rsidRPr="001B6E3C">
        <w:t>Visio</w:t>
      </w:r>
      <w:proofErr w:type="spellEnd"/>
      <w:r w:rsidRPr="001B6E3C">
        <w:t>, Design/IDEF.</w:t>
      </w:r>
    </w:p>
    <w:p w:rsidR="00E07F88" w:rsidRPr="001B6E3C" w:rsidRDefault="00E07F88" w:rsidP="001B6E3C">
      <w:pPr>
        <w:pStyle w:val="31"/>
      </w:pPr>
      <w:r w:rsidRPr="001B6E3C">
        <w:t xml:space="preserve">Для выбора конкретного </w:t>
      </w:r>
      <w:r w:rsidRPr="001B6E3C">
        <w:rPr>
          <w:lang w:val="en-US"/>
        </w:rPr>
        <w:t>CASE</w:t>
      </w:r>
      <w:r w:rsidRPr="001B6E3C">
        <w:rPr>
          <w:lang w:val="ru-RU"/>
        </w:rPr>
        <w:t xml:space="preserve">-средства </w:t>
      </w:r>
      <w:r w:rsidRPr="001B6E3C">
        <w:t xml:space="preserve">применим метод попарных сравнений </w:t>
      </w:r>
      <w:r w:rsidRPr="001B6E3C">
        <w:rPr>
          <w:color w:val="000000"/>
        </w:rPr>
        <w:t>– методологическ</w:t>
      </w:r>
      <w:r w:rsidRPr="001B6E3C">
        <w:rPr>
          <w:color w:val="000000"/>
          <w:lang w:val="ru-RU"/>
        </w:rPr>
        <w:t>ую</w:t>
      </w:r>
      <w:r w:rsidRPr="001B6E3C">
        <w:rPr>
          <w:color w:val="000000"/>
        </w:rPr>
        <w:t xml:space="preserve"> основ</w:t>
      </w:r>
      <w:r w:rsidRPr="001B6E3C">
        <w:rPr>
          <w:color w:val="000000"/>
          <w:lang w:val="ru-RU"/>
        </w:rPr>
        <w:t xml:space="preserve">у </w:t>
      </w:r>
      <w:r w:rsidRPr="001B6E3C">
        <w:rPr>
          <w:color w:val="000000"/>
        </w:rPr>
        <w:t xml:space="preserve">для решения задач выбора альтернатив посредством их многокритериального </w:t>
      </w:r>
      <w:proofErr w:type="spellStart"/>
      <w:r w:rsidRPr="001B6E3C">
        <w:rPr>
          <w:color w:val="000000"/>
        </w:rPr>
        <w:t>рейтингования</w:t>
      </w:r>
      <w:proofErr w:type="spellEnd"/>
      <w:r w:rsidRPr="001B6E3C">
        <w:rPr>
          <w:color w:val="000000"/>
          <w:lang w:val="ru-RU"/>
        </w:rPr>
        <w:t xml:space="preserve"> </w:t>
      </w:r>
      <w:r w:rsidR="00274743" w:rsidRPr="001B6E3C">
        <w:t>[</w:t>
      </w:r>
      <w:r w:rsidR="00274743" w:rsidRPr="001B6E3C">
        <w:rPr>
          <w:lang w:val="ru-RU"/>
        </w:rPr>
        <w:t>7</w:t>
      </w:r>
      <w:r w:rsidRPr="001B6E3C">
        <w:t>]</w:t>
      </w:r>
      <w:r w:rsidRPr="001B6E3C">
        <w:rPr>
          <w:color w:val="000000"/>
        </w:rPr>
        <w:t>.</w:t>
      </w:r>
    </w:p>
    <w:p w:rsidR="00E07F88" w:rsidRPr="001B6E3C" w:rsidRDefault="00E07F88" w:rsidP="001B6E3C">
      <w:pPr>
        <w:pStyle w:val="31"/>
        <w:rPr>
          <w:color w:val="000000"/>
        </w:rPr>
      </w:pPr>
      <w:r w:rsidRPr="001B6E3C">
        <w:rPr>
          <w:color w:val="000000"/>
        </w:rPr>
        <w:t>Метод позволяет оценить противоречивость данных и минимизировать ее.</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Критерии для анализа:</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Поддержка выбранных типов моделей (диаграмм);</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lastRenderedPageBreak/>
        <w:t>Простота и удобство работы по созданию моделей;</w:t>
      </w:r>
    </w:p>
    <w:p w:rsidR="00E07F88" w:rsidRPr="001B6E3C" w:rsidRDefault="003867B1"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Построение русскоязычных моделей</w:t>
      </w:r>
      <w:r w:rsidR="00E07F88" w:rsidRPr="001B6E3C">
        <w:rPr>
          <w:rFonts w:ascii="Times New Roman" w:hAnsi="Times New Roman" w:cs="Times New Roman"/>
          <w:sz w:val="28"/>
          <w:szCs w:val="28"/>
        </w:rPr>
        <w:t>;</w:t>
      </w:r>
    </w:p>
    <w:p w:rsidR="00E07F88" w:rsidRPr="001B6E3C" w:rsidRDefault="00E07F88" w:rsidP="001B6E3C">
      <w:pPr>
        <w:pStyle w:val="af6"/>
        <w:numPr>
          <w:ilvl w:val="0"/>
          <w:numId w:val="21"/>
        </w:numPr>
        <w:spacing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бесплатной</w:t>
      </w:r>
      <w:r w:rsidR="003867B1" w:rsidRPr="001B6E3C">
        <w:rPr>
          <w:rFonts w:ascii="Times New Roman" w:hAnsi="Times New Roman" w:cs="Times New Roman"/>
          <w:sz w:val="28"/>
          <w:szCs w:val="28"/>
        </w:rPr>
        <w:t xml:space="preserve"> (или пробной)</w:t>
      </w:r>
      <w:r w:rsidRPr="001B6E3C">
        <w:rPr>
          <w:rFonts w:ascii="Times New Roman" w:hAnsi="Times New Roman" w:cs="Times New Roman"/>
          <w:sz w:val="28"/>
          <w:szCs w:val="28"/>
        </w:rPr>
        <w:t xml:space="preserve"> версии.</w:t>
      </w:r>
    </w:p>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5 </w:t>
      </w:r>
      <w:r w:rsidR="002D55B0">
        <w:rPr>
          <w:rFonts w:ascii="Times New Roman" w:hAnsi="Times New Roman" w:cs="Times New Roman"/>
          <w:sz w:val="28"/>
          <w:szCs w:val="28"/>
        </w:rPr>
        <w:t>−</w:t>
      </w:r>
      <w:r w:rsidRPr="001B6E3C">
        <w:rPr>
          <w:rFonts w:ascii="Times New Roman" w:hAnsi="Times New Roman" w:cs="Times New Roman"/>
          <w:sz w:val="28"/>
          <w:szCs w:val="28"/>
        </w:rPr>
        <w:t xml:space="preserve"> Сведения о </w:t>
      </w:r>
      <w:r w:rsidRPr="001B6E3C">
        <w:rPr>
          <w:rFonts w:ascii="Times New Roman" w:hAnsi="Times New Roman" w:cs="Times New Roman"/>
          <w:sz w:val="28"/>
          <w:szCs w:val="28"/>
          <w:lang w:val="en-US"/>
        </w:rPr>
        <w:t>CASE</w:t>
      </w:r>
      <w:r w:rsidRPr="001B6E3C">
        <w:rPr>
          <w:rFonts w:ascii="Times New Roman" w:hAnsi="Times New Roman" w:cs="Times New Roman"/>
          <w:sz w:val="28"/>
          <w:szCs w:val="28"/>
        </w:rPr>
        <w:t>-средствах по выделенным критериям</w:t>
      </w:r>
    </w:p>
    <w:tbl>
      <w:tblPr>
        <w:tblStyle w:val="ab"/>
        <w:tblW w:w="9498" w:type="dxa"/>
        <w:jc w:val="center"/>
        <w:tblLayout w:type="fixed"/>
        <w:tblLook w:val="04A0" w:firstRow="1" w:lastRow="0" w:firstColumn="1" w:lastColumn="0" w:noHBand="0" w:noVBand="1"/>
      </w:tblPr>
      <w:tblGrid>
        <w:gridCol w:w="3119"/>
        <w:gridCol w:w="1984"/>
        <w:gridCol w:w="2125"/>
        <w:gridCol w:w="7"/>
        <w:gridCol w:w="2263"/>
      </w:tblGrid>
      <w:tr w:rsidR="00E07F88" w:rsidRPr="001B6E3C" w:rsidTr="00F64CC2">
        <w:trPr>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984" w:type="dxa"/>
            <w:vAlign w:val="center"/>
          </w:tcPr>
          <w:p w:rsidR="00E07F88" w:rsidRPr="00F61268" w:rsidRDefault="00E07F88" w:rsidP="00F64CC2">
            <w:pPr>
              <w:pStyle w:val="af6"/>
              <w:spacing w:line="360" w:lineRule="auto"/>
              <w:ind w:left="-109" w:right="-99"/>
              <w:jc w:val="center"/>
              <w:rPr>
                <w:rFonts w:ascii="Times New Roman" w:hAnsi="Times New Roman" w:cs="Times New Roman"/>
                <w:b/>
                <w:sz w:val="24"/>
                <w:szCs w:val="24"/>
              </w:rPr>
            </w:pPr>
            <w:r w:rsidRPr="00F61268">
              <w:rPr>
                <w:rFonts w:ascii="Times New Roman" w:hAnsi="Times New Roman" w:cs="Times New Roman"/>
                <w:b/>
                <w:sz w:val="24"/>
                <w:szCs w:val="24"/>
              </w:rPr>
              <w:t>Bpwin</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 xml:space="preserve">MS </w:t>
            </w:r>
            <w:proofErr w:type="spellStart"/>
            <w:r w:rsidRPr="00F61268">
              <w:rPr>
                <w:rFonts w:ascii="Times New Roman" w:hAnsi="Times New Roman" w:cs="Times New Roman"/>
                <w:b/>
                <w:sz w:val="24"/>
                <w:szCs w:val="24"/>
              </w:rPr>
              <w:t>Visio</w:t>
            </w:r>
            <w:proofErr w:type="spellEnd"/>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Design/IDEF</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Поддержка выбранных типов моделей (диаграмм)</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r>
      <w:tr w:rsidR="00E07F88" w:rsidRPr="001B6E3C" w:rsidTr="00F64CC2">
        <w:trPr>
          <w:trHeight w:val="828"/>
          <w:jc w:val="center"/>
        </w:trPr>
        <w:tc>
          <w:tcPr>
            <w:tcW w:w="3119"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Простота и удобство работы по созданию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Да</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rPr>
          <w:trHeight w:val="832"/>
          <w:jc w:val="center"/>
        </w:trPr>
        <w:tc>
          <w:tcPr>
            <w:tcW w:w="3119" w:type="dxa"/>
            <w:vAlign w:val="center"/>
          </w:tcPr>
          <w:p w:rsidR="00E07F88" w:rsidRPr="00F61268" w:rsidRDefault="003867B1"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984"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25" w:type="dxa"/>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70" w:type="dxa"/>
            <w:gridSpan w:val="2"/>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Нет</w:t>
            </w:r>
          </w:p>
        </w:tc>
      </w:tr>
      <w:tr w:rsidR="00E07F88" w:rsidRPr="001B6E3C" w:rsidTr="00F64CC2">
        <w:tblPrEx>
          <w:tblLook w:val="0000" w:firstRow="0" w:lastRow="0" w:firstColumn="0" w:lastColumn="0" w:noHBand="0" w:noVBand="0"/>
        </w:tblPrEx>
        <w:trPr>
          <w:trHeight w:val="542"/>
          <w:jc w:val="center"/>
        </w:trPr>
        <w:tc>
          <w:tcPr>
            <w:tcW w:w="3119" w:type="dxa"/>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Наличие бесплатной</w:t>
            </w:r>
            <w:r w:rsidR="003867B1" w:rsidRPr="00F61268">
              <w:rPr>
                <w:rFonts w:ascii="Times New Roman" w:hAnsi="Times New Roman" w:cs="Times New Roman"/>
                <w:sz w:val="24"/>
                <w:szCs w:val="24"/>
              </w:rPr>
              <w:t xml:space="preserve"> (пробной)</w:t>
            </w:r>
            <w:r w:rsidRPr="00F61268">
              <w:rPr>
                <w:rFonts w:ascii="Times New Roman" w:hAnsi="Times New Roman" w:cs="Times New Roman"/>
                <w:sz w:val="24"/>
                <w:szCs w:val="24"/>
              </w:rPr>
              <w:t xml:space="preserve"> версии</w:t>
            </w:r>
          </w:p>
        </w:tc>
        <w:tc>
          <w:tcPr>
            <w:tcW w:w="1984"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132" w:type="dxa"/>
            <w:gridSpan w:val="2"/>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2263" w:type="dxa"/>
            <w:shd w:val="clear" w:color="auto" w:fill="auto"/>
            <w:vAlign w:val="center"/>
          </w:tcPr>
          <w:p w:rsidR="00E07F88" w:rsidRPr="00F61268" w:rsidRDefault="00E07F88" w:rsidP="00F61268">
            <w:pPr>
              <w:pStyle w:val="af6"/>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которой попарно сравним критерии:</w:t>
      </w:r>
    </w:p>
    <w:p w:rsidR="00772DC2" w:rsidRDefault="00772DC2" w:rsidP="002D55B0">
      <w:pPr>
        <w:pStyle w:val="af6"/>
        <w:spacing w:line="360" w:lineRule="auto"/>
        <w:ind w:right="-2"/>
        <w:jc w:val="both"/>
        <w:rPr>
          <w:rFonts w:ascii="Times New Roman" w:hAnsi="Times New Roman" w:cs="Times New Roman"/>
          <w:bCs/>
          <w:sz w:val="28"/>
          <w:szCs w:val="28"/>
        </w:rPr>
      </w:pPr>
    </w:p>
    <w:p w:rsidR="00E07F88" w:rsidRPr="001B6E3C" w:rsidRDefault="00E07F88" w:rsidP="002D55B0">
      <w:pPr>
        <w:pStyle w:val="af6"/>
        <w:spacing w:line="360" w:lineRule="auto"/>
        <w:ind w:right="-2"/>
        <w:jc w:val="both"/>
        <w:rPr>
          <w:rFonts w:ascii="Times New Roman" w:hAnsi="Times New Roman" w:cs="Times New Roman"/>
          <w:bCs/>
          <w:sz w:val="28"/>
          <w:szCs w:val="28"/>
        </w:rPr>
      </w:pPr>
      <w:r w:rsidRPr="001B6E3C">
        <w:rPr>
          <w:rFonts w:ascii="Times New Roman" w:hAnsi="Times New Roman" w:cs="Times New Roman"/>
          <w:bCs/>
          <w:sz w:val="28"/>
          <w:szCs w:val="28"/>
        </w:rPr>
        <w:t xml:space="preserve">Таблица 6 </w:t>
      </w:r>
      <w:r w:rsidR="002D55B0">
        <w:rPr>
          <w:rFonts w:ascii="Times New Roman" w:hAnsi="Times New Roman" w:cs="Times New Roman"/>
          <w:bCs/>
          <w:sz w:val="28"/>
          <w:szCs w:val="28"/>
        </w:rPr>
        <w:t>−</w:t>
      </w:r>
      <w:r w:rsidRPr="001B6E3C">
        <w:rPr>
          <w:rFonts w:ascii="Times New Roman" w:hAnsi="Times New Roman" w:cs="Times New Roman"/>
          <w:bCs/>
          <w:sz w:val="28"/>
          <w:szCs w:val="28"/>
        </w:rPr>
        <w:t xml:space="preserve"> Сравнение критериев оценки</w:t>
      </w:r>
    </w:p>
    <w:tbl>
      <w:tblPr>
        <w:tblStyle w:val="ab"/>
        <w:tblW w:w="9436" w:type="dxa"/>
        <w:jc w:val="center"/>
        <w:tblLayout w:type="fixed"/>
        <w:tblLook w:val="01E0" w:firstRow="1" w:lastRow="1" w:firstColumn="1" w:lastColumn="1" w:noHBand="0" w:noVBand="0"/>
      </w:tblPr>
      <w:tblGrid>
        <w:gridCol w:w="2800"/>
        <w:gridCol w:w="710"/>
        <w:gridCol w:w="710"/>
        <w:gridCol w:w="708"/>
        <w:gridCol w:w="783"/>
        <w:gridCol w:w="1843"/>
        <w:gridCol w:w="1875"/>
        <w:gridCol w:w="7"/>
      </w:tblGrid>
      <w:tr w:rsidR="003867B1" w:rsidRPr="00F61268" w:rsidTr="003867B1">
        <w:trPr>
          <w:gridAfter w:val="1"/>
          <w:wAfter w:w="7" w:type="dxa"/>
          <w:cantSplit/>
          <w:trHeight w:val="2683"/>
          <w:jc w:val="center"/>
        </w:trPr>
        <w:tc>
          <w:tcPr>
            <w:tcW w:w="2800"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textDirection w:val="btLr"/>
            <w:vAlign w:val="center"/>
          </w:tcPr>
          <w:p w:rsidR="003867B1" w:rsidRPr="00F61268" w:rsidRDefault="003867B1" w:rsidP="001B6E3C">
            <w:pPr>
              <w:spacing w:after="0" w:line="360" w:lineRule="auto"/>
              <w:ind w:left="113" w:right="113"/>
              <w:jc w:val="both"/>
              <w:rPr>
                <w:rFonts w:ascii="Times New Roman" w:hAnsi="Times New Roman" w:cs="Times New Roman"/>
                <w:b/>
                <w:sz w:val="24"/>
                <w:szCs w:val="24"/>
              </w:rPr>
            </w:pPr>
            <w:r w:rsidRPr="00F61268">
              <w:rPr>
                <w:rFonts w:ascii="Times New Roman" w:hAnsi="Times New Roman" w:cs="Times New Roman"/>
                <w:sz w:val="24"/>
                <w:szCs w:val="24"/>
              </w:rPr>
              <w:t xml:space="preserve">Простота и удобство работы </w:t>
            </w:r>
          </w:p>
        </w:tc>
        <w:tc>
          <w:tcPr>
            <w:tcW w:w="708"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83" w:type="dxa"/>
            <w:textDirection w:val="btLr"/>
          </w:tcPr>
          <w:p w:rsidR="003867B1" w:rsidRPr="00F61268" w:rsidRDefault="003867B1" w:rsidP="001B6E3C">
            <w:pPr>
              <w:spacing w:after="0" w:line="360" w:lineRule="auto"/>
              <w:ind w:left="113" w:right="113"/>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1843" w:type="dxa"/>
            <w:vAlign w:val="center"/>
          </w:tcPr>
          <w:p w:rsidR="003867B1" w:rsidRPr="00F61268" w:rsidRDefault="003867B1"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75" w:type="dxa"/>
            <w:vAlign w:val="center"/>
          </w:tcPr>
          <w:p w:rsidR="003867B1" w:rsidRPr="00F61268" w:rsidRDefault="003867B1" w:rsidP="001B6E3C">
            <w:pPr>
              <w:spacing w:after="0" w:line="360" w:lineRule="auto"/>
              <w:jc w:val="both"/>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3867B1">
        <w:trPr>
          <w:gridAfter w:val="1"/>
          <w:wAfter w:w="7" w:type="dxa"/>
          <w:trHeight w:val="1012"/>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 xml:space="preserve">Поддержка выбранных типов моделей </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3,2</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0,606</w:t>
            </w:r>
          </w:p>
        </w:tc>
      </w:tr>
      <w:tr w:rsidR="00E07F88" w:rsidRPr="00F61268" w:rsidTr="00E07F88">
        <w:trPr>
          <w:gridAfter w:val="1"/>
          <w:wAfter w:w="7" w:type="dxa"/>
          <w:trHeight w:val="537"/>
          <w:jc w:val="center"/>
        </w:trPr>
        <w:tc>
          <w:tcPr>
            <w:tcW w:w="2800" w:type="dxa"/>
            <w:vAlign w:val="center"/>
          </w:tcPr>
          <w:p w:rsidR="00E07F88" w:rsidRPr="00F61268" w:rsidRDefault="00E07F88" w:rsidP="001B6E3C">
            <w:pPr>
              <w:spacing w:after="0" w:line="360" w:lineRule="auto"/>
              <w:jc w:val="both"/>
              <w:rPr>
                <w:rFonts w:ascii="Times New Roman" w:hAnsi="Times New Roman" w:cs="Times New Roman"/>
                <w:b/>
                <w:sz w:val="24"/>
                <w:szCs w:val="24"/>
              </w:rPr>
            </w:pPr>
            <w:r w:rsidRPr="00F61268">
              <w:rPr>
                <w:rFonts w:ascii="Times New Roman" w:hAnsi="Times New Roman" w:cs="Times New Roman"/>
                <w:sz w:val="24"/>
                <w:szCs w:val="24"/>
              </w:rPr>
              <w:t>Простота и удобство работы по созданию моделей</w:t>
            </w:r>
          </w:p>
        </w:tc>
        <w:tc>
          <w:tcPr>
            <w:tcW w:w="710"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0" w:type="dxa"/>
            <w:shd w:val="clear" w:color="auto" w:fill="CCCCCC"/>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8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1843"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0,727</w:t>
            </w:r>
          </w:p>
        </w:tc>
        <w:tc>
          <w:tcPr>
            <w:tcW w:w="1875" w:type="dxa"/>
            <w:vAlign w:val="center"/>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0,138</w:t>
            </w:r>
          </w:p>
        </w:tc>
      </w:tr>
      <w:tr w:rsidR="003867B1" w:rsidRPr="00F61268" w:rsidTr="00E07F88">
        <w:tblPrEx>
          <w:tblLook w:val="0000" w:firstRow="0" w:lastRow="0" w:firstColumn="0" w:lastColumn="0" w:noHBand="0" w:noVBand="0"/>
        </w:tblPrEx>
        <w:trPr>
          <w:trHeight w:val="580"/>
          <w:jc w:val="center"/>
        </w:trPr>
        <w:tc>
          <w:tcPr>
            <w:tcW w:w="2800" w:type="dxa"/>
            <w:tcBorders>
              <w:top w:val="nil"/>
            </w:tcBorders>
            <w:vAlign w:val="center"/>
          </w:tcPr>
          <w:p w:rsidR="003867B1" w:rsidRPr="00F61268" w:rsidRDefault="003867B1" w:rsidP="001B6E3C">
            <w:pPr>
              <w:pStyle w:val="af6"/>
              <w:spacing w:line="360" w:lineRule="auto"/>
              <w:jc w:val="both"/>
              <w:rPr>
                <w:rFonts w:ascii="Times New Roman" w:hAnsi="Times New Roman" w:cs="Times New Roman"/>
                <w:sz w:val="24"/>
                <w:szCs w:val="24"/>
              </w:rPr>
            </w:pPr>
            <w:r w:rsidRPr="00F61268">
              <w:rPr>
                <w:rFonts w:ascii="Times New Roman" w:hAnsi="Times New Roman" w:cs="Times New Roman"/>
                <w:sz w:val="24"/>
                <w:szCs w:val="24"/>
              </w:rPr>
              <w:t>Построение русскоязычных моделей</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10"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tcBorders>
              <w:top w:val="nil"/>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8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843" w:type="dxa"/>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0,497</w:t>
            </w:r>
          </w:p>
        </w:tc>
        <w:tc>
          <w:tcPr>
            <w:tcW w:w="1882" w:type="dxa"/>
            <w:gridSpan w:val="2"/>
            <w:tcBorders>
              <w:top w:val="nil"/>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0,094</w:t>
            </w:r>
          </w:p>
        </w:tc>
      </w:tr>
      <w:tr w:rsidR="003867B1" w:rsidRPr="00F61268" w:rsidTr="005A4FF4">
        <w:tblPrEx>
          <w:tblLook w:val="0000" w:firstRow="0" w:lastRow="0" w:firstColumn="0" w:lastColumn="0" w:noHBand="0" w:noVBand="0"/>
        </w:tblPrEx>
        <w:trPr>
          <w:trHeight w:val="593"/>
          <w:jc w:val="center"/>
        </w:trPr>
        <w:tc>
          <w:tcPr>
            <w:tcW w:w="2800" w:type="dxa"/>
            <w:tcBorders>
              <w:bottom w:val="single" w:sz="4" w:space="0" w:color="auto"/>
            </w:tcBorders>
          </w:tcPr>
          <w:p w:rsidR="003867B1" w:rsidRPr="00F61268" w:rsidRDefault="003867B1" w:rsidP="001B6E3C">
            <w:pPr>
              <w:spacing w:after="0" w:line="360" w:lineRule="auto"/>
              <w:jc w:val="both"/>
              <w:rPr>
                <w:rFonts w:ascii="Times New Roman" w:hAnsi="Times New Roman" w:cs="Times New Roman"/>
                <w:sz w:val="24"/>
                <w:szCs w:val="24"/>
              </w:rPr>
            </w:pPr>
            <w:r w:rsidRPr="00F61268">
              <w:rPr>
                <w:rFonts w:ascii="Times New Roman" w:hAnsi="Times New Roman" w:cs="Times New Roman"/>
                <w:sz w:val="24"/>
                <w:szCs w:val="24"/>
              </w:rPr>
              <w:t>Наличие бесплатной (пробной) версии</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710"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83" w:type="dxa"/>
            <w:tcBorders>
              <w:bottom w:val="single" w:sz="4" w:space="0" w:color="auto"/>
            </w:tcBorders>
            <w:shd w:val="clear" w:color="auto" w:fill="BFBFBF" w:themeFill="background1" w:themeFillShade="BF"/>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843" w:type="dxa"/>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0,859</w:t>
            </w:r>
          </w:p>
        </w:tc>
        <w:tc>
          <w:tcPr>
            <w:tcW w:w="1882" w:type="dxa"/>
            <w:gridSpan w:val="2"/>
            <w:tcBorders>
              <w:bottom w:val="single" w:sz="4" w:space="0" w:color="auto"/>
            </w:tcBorders>
            <w:vAlign w:val="center"/>
          </w:tcPr>
          <w:p w:rsidR="003867B1" w:rsidRPr="00F61268" w:rsidRDefault="003867B1"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0,162</w:t>
            </w:r>
          </w:p>
        </w:tc>
      </w:tr>
      <w:tr w:rsidR="00E07F88" w:rsidRPr="00F61268" w:rsidTr="00E07F88">
        <w:tblPrEx>
          <w:tblLook w:val="0000" w:firstRow="0" w:lastRow="0" w:firstColumn="0" w:lastColumn="0" w:noHBand="0" w:noVBand="0"/>
        </w:tblPrEx>
        <w:trPr>
          <w:gridBefore w:val="5"/>
          <w:gridAfter w:val="2"/>
          <w:wBefore w:w="5711" w:type="dxa"/>
          <w:wAfter w:w="1882" w:type="dxa"/>
          <w:trHeight w:val="462"/>
          <w:jc w:val="center"/>
        </w:trPr>
        <w:tc>
          <w:tcPr>
            <w:tcW w:w="1843" w:type="dxa"/>
          </w:tcPr>
          <w:p w:rsidR="00E07F88" w:rsidRPr="00F61268" w:rsidRDefault="00E07F88" w:rsidP="00F61268">
            <w:pPr>
              <w:spacing w:after="0" w:line="360" w:lineRule="auto"/>
              <w:jc w:val="center"/>
              <w:rPr>
                <w:rFonts w:ascii="Times New Roman" w:hAnsi="Times New Roman" w:cs="Times New Roman"/>
                <w:sz w:val="24"/>
                <w:szCs w:val="24"/>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w:t>
            </w:r>
            <w:r w:rsidRPr="00F61268">
              <w:rPr>
                <w:rFonts w:ascii="Times New Roman" w:hAnsi="Times New Roman" w:cs="Times New Roman"/>
                <w:sz w:val="24"/>
                <w:szCs w:val="24"/>
              </w:rPr>
              <w:t>,238</w:t>
            </w:r>
          </w:p>
        </w:tc>
      </w:tr>
    </w:tbl>
    <w:p w:rsidR="00772DC2" w:rsidRDefault="00772DC2" w:rsidP="001B6E3C">
      <w:pPr>
        <w:pStyle w:val="af6"/>
        <w:spacing w:line="360" w:lineRule="auto"/>
        <w:jc w:val="both"/>
        <w:rPr>
          <w:rFonts w:ascii="Times New Roman" w:hAnsi="Times New Roman" w:cs="Times New Roman"/>
          <w:sz w:val="28"/>
          <w:szCs w:val="28"/>
        </w:rPr>
      </w:pPr>
    </w:p>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 xml:space="preserve">Design/IDEF </w:t>
      </w:r>
    </w:p>
    <w:p w:rsidR="00E07F88" w:rsidRPr="001B6E3C" w:rsidRDefault="00E07F88" w:rsidP="001B6E3C">
      <w:pPr>
        <w:pStyle w:val="af6"/>
        <w:spacing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Bpwin</w:t>
      </w:r>
    </w:p>
    <w:p w:rsidR="00E07F88" w:rsidRPr="001B6E3C" w:rsidRDefault="00E07F88" w:rsidP="001B6E3C">
      <w:pPr>
        <w:pStyle w:val="af6"/>
        <w:spacing w:line="360" w:lineRule="auto"/>
        <w:jc w:val="both"/>
        <w:rPr>
          <w:rFonts w:ascii="Times New Roman" w:eastAsia="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 </w:t>
      </w:r>
      <w:r w:rsidRPr="001B6E3C">
        <w:rPr>
          <w:rFonts w:ascii="Times New Roman" w:eastAsia="Times New Roman" w:hAnsi="Times New Roman" w:cs="Times New Roman"/>
          <w:sz w:val="28"/>
          <w:szCs w:val="28"/>
          <w:lang w:val="en-US"/>
        </w:rPr>
        <w:t>MS Visio</w:t>
      </w:r>
    </w:p>
    <w:p w:rsidR="00E07F88" w:rsidRPr="001B6E3C" w:rsidRDefault="00E07F88" w:rsidP="001B6E3C">
      <w:pPr>
        <w:pStyle w:val="31"/>
      </w:pPr>
      <w:r w:rsidRPr="001B6E3C">
        <w:rPr>
          <w:b/>
          <w:bCs/>
        </w:rPr>
        <w:t>Критерий 1.</w:t>
      </w:r>
      <w:r w:rsidR="00A37CCC">
        <w:t xml:space="preserve"> </w:t>
      </w:r>
      <w:r w:rsidRPr="001B6E3C">
        <w:t>«Поддержка выбранных типов моделей» (таблица</w:t>
      </w:r>
      <w:r w:rsidRPr="001B6E3C">
        <w:rPr>
          <w:lang w:val="ru-RU"/>
        </w:rPr>
        <w:t xml:space="preserve"> 7</w:t>
      </w:r>
      <w:r w:rsidRPr="001B6E3C">
        <w:t>).</w:t>
      </w: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7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«Поддержка выбранных типов моделей»</w:t>
      </w:r>
    </w:p>
    <w:tbl>
      <w:tblPr>
        <w:tblStyle w:val="ab"/>
        <w:tblW w:w="0" w:type="auto"/>
        <w:jc w:val="center"/>
        <w:tblLook w:val="01E0" w:firstRow="1" w:lastRow="1" w:firstColumn="1" w:lastColumn="1" w:noHBand="0" w:noVBand="0"/>
      </w:tblPr>
      <w:tblGrid>
        <w:gridCol w:w="797"/>
        <w:gridCol w:w="847"/>
        <w:gridCol w:w="702"/>
        <w:gridCol w:w="836"/>
        <w:gridCol w:w="3071"/>
        <w:gridCol w:w="654"/>
        <w:gridCol w:w="2438"/>
      </w:tblGrid>
      <w:tr w:rsidR="00E07F88" w:rsidRPr="00F61268" w:rsidTr="00F61268">
        <w:trPr>
          <w:jc w:val="center"/>
        </w:trPr>
        <w:tc>
          <w:tcPr>
            <w:tcW w:w="810" w:type="dxa"/>
            <w:tcBorders>
              <w:tr2bl w:val="single" w:sz="4" w:space="0" w:color="auto"/>
            </w:tcBorders>
          </w:tcPr>
          <w:p w:rsidR="00E07F88" w:rsidRPr="00F61268" w:rsidRDefault="00E07F8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1,117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0,241</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5</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3,232</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0,698</w:t>
            </w:r>
          </w:p>
        </w:tc>
      </w:tr>
      <w:tr w:rsidR="00E07F88" w:rsidRPr="00F61268" w:rsidTr="00F61268">
        <w:trPr>
          <w:jc w:val="center"/>
        </w:trPr>
        <w:tc>
          <w:tcPr>
            <w:tcW w:w="810" w:type="dxa"/>
            <w:vAlign w:val="center"/>
          </w:tcPr>
          <w:p w:rsidR="00E07F88" w:rsidRPr="00F61268" w:rsidRDefault="00E07F88" w:rsidP="001B6E3C">
            <w:pPr>
              <w:spacing w:line="360" w:lineRule="auto"/>
              <w:jc w:val="both"/>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0,277</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0,059</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Σ=4,626</w:t>
            </w:r>
          </w:p>
        </w:tc>
        <w:tc>
          <w:tcPr>
            <w:tcW w:w="654" w:type="dxa"/>
            <w:tcBorders>
              <w:bottom w:val="nil"/>
              <w:right w:val="nil"/>
            </w:tcBorders>
            <w:vAlign w:val="center"/>
          </w:tcPr>
          <w:p w:rsidR="00E07F88" w:rsidRPr="00F61268" w:rsidRDefault="00E07F88" w:rsidP="001B6E3C">
            <w:pPr>
              <w:spacing w:line="360" w:lineRule="auto"/>
              <w:jc w:val="both"/>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b/>
          <w:bCs/>
          <w:sz w:val="28"/>
          <w:szCs w:val="28"/>
        </w:rPr>
      </w:pPr>
      <w:r w:rsidRPr="001B6E3C">
        <w:rPr>
          <w:sz w:val="28"/>
          <w:szCs w:val="28"/>
        </w:rPr>
        <w:t xml:space="preserve">Сравнивая нормализованные оценки вектора приоритета можно сделать вывод, что по критерию поддержки выбранных типов моделей лидирующим является </w:t>
      </w:r>
      <w:r w:rsidRPr="001B6E3C">
        <w:rPr>
          <w:b/>
          <w:bCs/>
          <w:sz w:val="28"/>
          <w:szCs w:val="28"/>
          <w:lang w:val="en-US"/>
        </w:rPr>
        <w:t>MS</w:t>
      </w:r>
      <w:r w:rsidRPr="001B6E3C">
        <w:rPr>
          <w:b/>
          <w:bCs/>
          <w:sz w:val="28"/>
          <w:szCs w:val="28"/>
        </w:rPr>
        <w:t xml:space="preserve"> </w:t>
      </w:r>
      <w:r w:rsidRPr="001B6E3C">
        <w:rPr>
          <w:b/>
          <w:bCs/>
          <w:sz w:val="28"/>
          <w:szCs w:val="28"/>
          <w:lang w:val="en-US"/>
        </w:rPr>
        <w:t>Visio</w:t>
      </w:r>
      <w:r w:rsidRPr="001B6E3C">
        <w:rPr>
          <w:b/>
          <w:bCs/>
          <w:sz w:val="28"/>
          <w:szCs w:val="28"/>
        </w:rPr>
        <w:t xml:space="preserve"> 2010.</w:t>
      </w:r>
    </w:p>
    <w:p w:rsidR="00E07F88" w:rsidRPr="001B6E3C" w:rsidRDefault="00E07F88" w:rsidP="001B6E3C">
      <w:pPr>
        <w:pStyle w:val="31"/>
      </w:pPr>
      <w:r w:rsidRPr="001B6E3C">
        <w:rPr>
          <w:b/>
          <w:bCs/>
        </w:rPr>
        <w:t>Критерий 2.</w:t>
      </w:r>
      <w:r w:rsidR="00A37CCC">
        <w:t xml:space="preserve"> </w:t>
      </w:r>
      <w:r w:rsidRPr="001B6E3C">
        <w:t xml:space="preserve">«Простота и удобство работы» (таблица </w:t>
      </w:r>
      <w:r w:rsidRPr="001B6E3C">
        <w:rPr>
          <w:lang w:val="ru-RU"/>
        </w:rPr>
        <w:t>8</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8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«Простота и удобство работы»</w:t>
      </w:r>
    </w:p>
    <w:tbl>
      <w:tblPr>
        <w:tblStyle w:val="ab"/>
        <w:tblW w:w="0" w:type="auto"/>
        <w:tblLook w:val="01E0" w:firstRow="1" w:lastRow="1" w:firstColumn="1" w:lastColumn="1" w:noHBand="0" w:noVBand="0"/>
      </w:tblPr>
      <w:tblGrid>
        <w:gridCol w:w="797"/>
        <w:gridCol w:w="843"/>
        <w:gridCol w:w="702"/>
        <w:gridCol w:w="840"/>
        <w:gridCol w:w="3071"/>
        <w:gridCol w:w="654"/>
        <w:gridCol w:w="2438"/>
      </w:tblGrid>
      <w:tr w:rsidR="00E07F88" w:rsidRPr="001B6E3C" w:rsidTr="00E07F88">
        <w:tc>
          <w:tcPr>
            <w:tcW w:w="810" w:type="dxa"/>
            <w:tcBorders>
              <w:tr2bl w:val="single" w:sz="4" w:space="0" w:color="auto"/>
            </w:tcBorders>
          </w:tcPr>
          <w:p w:rsidR="00E07F88" w:rsidRDefault="00E07F88" w:rsidP="00F61268">
            <w:pPr>
              <w:spacing w:line="360" w:lineRule="auto"/>
              <w:jc w:val="center"/>
              <w:rPr>
                <w:rFonts w:ascii="Times New Roman" w:hAnsi="Times New Roman" w:cs="Times New Roman"/>
                <w:sz w:val="24"/>
                <w:szCs w:val="24"/>
              </w:rPr>
            </w:pPr>
          </w:p>
          <w:p w:rsidR="00F61268" w:rsidRPr="00F61268" w:rsidRDefault="00F61268" w:rsidP="00F61268">
            <w:pPr>
              <w:spacing w:line="360" w:lineRule="auto"/>
              <w:jc w:val="center"/>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1B6E3C" w:rsidTr="00E07F88">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1B6E3C" w:rsidTr="00E07F88">
        <w:trPr>
          <w:gridBefore w:val="4"/>
          <w:gridAfter w:val="1"/>
          <w:wBefore w:w="3227" w:type="dxa"/>
          <w:wAfter w:w="2465" w:type="dxa"/>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31"/>
        <w:ind w:firstLine="709"/>
      </w:pPr>
    </w:p>
    <w:p w:rsidR="00E07F88" w:rsidRPr="001B6E3C" w:rsidRDefault="00E07F88" w:rsidP="001B6E3C">
      <w:pPr>
        <w:pStyle w:val="31"/>
        <w:ind w:firstLine="709"/>
        <w:rPr>
          <w:b/>
          <w:bCs/>
        </w:rPr>
      </w:pPr>
      <w:r w:rsidRPr="001B6E3C">
        <w:t xml:space="preserve">Сравнивая нормализованные оценки вектора приоритета можно сделать вывод, что наиболее простым и удобным в работе также является </w:t>
      </w:r>
      <w:proofErr w:type="spellStart"/>
      <w:r w:rsidRPr="001B6E3C">
        <w:rPr>
          <w:b/>
          <w:bCs/>
          <w:lang w:val="en-US"/>
        </w:rPr>
        <w:t>BPWin</w:t>
      </w:r>
      <w:proofErr w:type="spellEnd"/>
      <w:r w:rsidRPr="001B6E3C">
        <w:rPr>
          <w:b/>
          <w:bCs/>
        </w:rPr>
        <w:t>.</w:t>
      </w:r>
    </w:p>
    <w:p w:rsidR="00E07F88" w:rsidRPr="001B6E3C" w:rsidRDefault="00E07F88" w:rsidP="001B6E3C">
      <w:pPr>
        <w:pStyle w:val="31"/>
        <w:ind w:firstLine="709"/>
      </w:pPr>
      <w:r w:rsidRPr="001B6E3C">
        <w:rPr>
          <w:b/>
          <w:bCs/>
        </w:rPr>
        <w:t>Критерий 3.</w:t>
      </w:r>
      <w:r w:rsidR="00A37CCC">
        <w:t xml:space="preserve"> </w:t>
      </w:r>
      <w:r w:rsidRPr="001B6E3C">
        <w:t>«</w:t>
      </w:r>
      <w:r w:rsidR="003867B1" w:rsidRPr="001B6E3C">
        <w:t xml:space="preserve"> Построение русскоязычных моделей</w:t>
      </w:r>
      <w:r w:rsidRPr="001B6E3C">
        <w:t xml:space="preserve">» (таблица </w:t>
      </w:r>
      <w:r w:rsidRPr="001B6E3C">
        <w:rPr>
          <w:lang w:val="ru-RU"/>
        </w:rPr>
        <w:t>9</w:t>
      </w:r>
      <w:r w:rsidRPr="001B6E3C">
        <w:t>).</w:t>
      </w:r>
    </w:p>
    <w:p w:rsidR="00815DB2"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 xml:space="preserve">Таблица 9 </w:t>
      </w:r>
      <w:r w:rsidR="002D55B0">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r w:rsidR="003867B1" w:rsidRPr="001B6E3C">
        <w:rPr>
          <w:rFonts w:ascii="Times New Roman" w:hAnsi="Times New Roman" w:cs="Times New Roman"/>
          <w:sz w:val="28"/>
          <w:szCs w:val="28"/>
        </w:rPr>
        <w:t>Построение русскоязычных моделей</w:t>
      </w:r>
      <w:r w:rsidRPr="001B6E3C">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479"/>
        <w:gridCol w:w="1161"/>
        <w:gridCol w:w="702"/>
        <w:gridCol w:w="840"/>
        <w:gridCol w:w="3071"/>
        <w:gridCol w:w="654"/>
        <w:gridCol w:w="2438"/>
      </w:tblGrid>
      <w:tr w:rsidR="00E07F88" w:rsidRPr="00F61268" w:rsidTr="00815DB2">
        <w:trPr>
          <w:cantSplit/>
          <w:jc w:val="center"/>
        </w:trPr>
        <w:tc>
          <w:tcPr>
            <w:tcW w:w="481"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1187" w:type="dxa"/>
            <w:vAlign w:val="center"/>
          </w:tcPr>
          <w:p w:rsidR="00E07F88" w:rsidRDefault="00E07F88" w:rsidP="00F61268">
            <w:pPr>
              <w:spacing w:line="36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A</w:t>
            </w:r>
          </w:p>
          <w:p w:rsidR="00F61268" w:rsidRPr="00F61268" w:rsidRDefault="00F61268" w:rsidP="00F61268">
            <w:pPr>
              <w:spacing w:line="360" w:lineRule="auto"/>
              <w:jc w:val="center"/>
              <w:rPr>
                <w:rFonts w:ascii="Times New Roman" w:hAnsi="Times New Roman" w:cs="Times New Roman"/>
                <w:b/>
                <w:sz w:val="24"/>
                <w:szCs w:val="24"/>
              </w:rPr>
            </w:pP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1187"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1/7</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0,365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0,073</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7</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3,924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0,787</w:t>
            </w:r>
          </w:p>
        </w:tc>
      </w:tr>
      <w:tr w:rsidR="00E07F88" w:rsidRPr="00F61268" w:rsidTr="00815DB2">
        <w:trPr>
          <w:cantSplit/>
          <w:jc w:val="center"/>
        </w:trPr>
        <w:tc>
          <w:tcPr>
            <w:tcW w:w="48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1187"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0,139</w:t>
            </w:r>
          </w:p>
        </w:tc>
      </w:tr>
      <w:tr w:rsidR="00E07F88" w:rsidRPr="00F61268" w:rsidTr="00815DB2">
        <w:trPr>
          <w:gridBefore w:val="4"/>
          <w:gridAfter w:val="1"/>
          <w:wBefore w:w="3227" w:type="dxa"/>
          <w:wAfter w:w="2465" w:type="dxa"/>
          <w:cantSplit/>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Σ=4,983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так как данное средство поддерживает </w:t>
      </w:r>
      <w:r w:rsidR="003867B1" w:rsidRPr="001B6E3C">
        <w:rPr>
          <w:sz w:val="28"/>
          <w:szCs w:val="28"/>
        </w:rPr>
        <w:t>построение русскоязычных моделей</w:t>
      </w:r>
      <w:r w:rsidRPr="001B6E3C">
        <w:rPr>
          <w:sz w:val="28"/>
          <w:szCs w:val="28"/>
        </w:rPr>
        <w:t>.</w:t>
      </w:r>
    </w:p>
    <w:p w:rsidR="00E07F88" w:rsidRPr="001B6E3C" w:rsidRDefault="00E07F88" w:rsidP="001B6E3C">
      <w:pPr>
        <w:pStyle w:val="31"/>
      </w:pPr>
      <w:r w:rsidRPr="001B6E3C">
        <w:rPr>
          <w:b/>
          <w:bCs/>
        </w:rPr>
        <w:t>Критерий 4.</w:t>
      </w:r>
      <w:r w:rsidR="00A37CCC">
        <w:t xml:space="preserve"> </w:t>
      </w:r>
      <w:r w:rsidRPr="001B6E3C">
        <w:t xml:space="preserve">«Наличие бесплатной версии» (таблица </w:t>
      </w:r>
      <w:r w:rsidRPr="001B6E3C">
        <w:rPr>
          <w:lang w:val="ru-RU"/>
        </w:rPr>
        <w:t>10</w:t>
      </w:r>
      <w:r w:rsidRPr="001B6E3C">
        <w:t>).</w:t>
      </w:r>
    </w:p>
    <w:p w:rsidR="00772DC2" w:rsidRDefault="00772DC2" w:rsidP="002D55B0">
      <w:pPr>
        <w:pStyle w:val="af6"/>
        <w:spacing w:line="360" w:lineRule="auto"/>
        <w:rPr>
          <w:rFonts w:ascii="Times New Roman" w:hAnsi="Times New Roman" w:cs="Times New Roman"/>
          <w:sz w:val="28"/>
          <w:szCs w:val="28"/>
        </w:rPr>
      </w:pPr>
    </w:p>
    <w:p w:rsidR="00E07F88" w:rsidRPr="001B6E3C" w:rsidRDefault="00E07F88" w:rsidP="002D55B0">
      <w:pPr>
        <w:pStyle w:val="af6"/>
        <w:spacing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10 </w:t>
      </w:r>
      <w:r w:rsidR="002D55B0">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w:t>
      </w:r>
      <w:r w:rsidR="003867B1" w:rsidRPr="001B6E3C">
        <w:rPr>
          <w:rFonts w:ascii="Times New Roman" w:hAnsi="Times New Roman" w:cs="Times New Roman"/>
          <w:sz w:val="28"/>
          <w:szCs w:val="28"/>
        </w:rPr>
        <w:t>Наличие бесплатной (пробной) версии</w:t>
      </w:r>
      <w:r w:rsidRPr="001B6E3C">
        <w:rPr>
          <w:rFonts w:ascii="Times New Roman" w:hAnsi="Times New Roman" w:cs="Times New Roman"/>
          <w:sz w:val="28"/>
          <w:szCs w:val="28"/>
        </w:rPr>
        <w:t>»</w:t>
      </w:r>
    </w:p>
    <w:tbl>
      <w:tblPr>
        <w:tblStyle w:val="ab"/>
        <w:tblW w:w="0" w:type="auto"/>
        <w:jc w:val="center"/>
        <w:tblLook w:val="01E0" w:firstRow="1" w:lastRow="1" w:firstColumn="1" w:lastColumn="1" w:noHBand="0" w:noVBand="0"/>
      </w:tblPr>
      <w:tblGrid>
        <w:gridCol w:w="797"/>
        <w:gridCol w:w="843"/>
        <w:gridCol w:w="702"/>
        <w:gridCol w:w="840"/>
        <w:gridCol w:w="3071"/>
        <w:gridCol w:w="654"/>
        <w:gridCol w:w="2438"/>
      </w:tblGrid>
      <w:tr w:rsidR="00E07F88" w:rsidRPr="00F61268" w:rsidTr="00F61268">
        <w:trPr>
          <w:jc w:val="center"/>
        </w:trPr>
        <w:tc>
          <w:tcPr>
            <w:tcW w:w="810" w:type="dxa"/>
            <w:tcBorders>
              <w:tr2bl w:val="single" w:sz="4" w:space="0" w:color="auto"/>
            </w:tcBorders>
          </w:tcPr>
          <w:p w:rsidR="00E07F88" w:rsidRDefault="00E07F88" w:rsidP="001B6E3C">
            <w:pPr>
              <w:spacing w:line="360" w:lineRule="auto"/>
              <w:jc w:val="both"/>
              <w:rPr>
                <w:rFonts w:ascii="Times New Roman" w:hAnsi="Times New Roman" w:cs="Times New Roman"/>
                <w:sz w:val="24"/>
                <w:szCs w:val="24"/>
              </w:rPr>
            </w:pPr>
          </w:p>
          <w:p w:rsidR="00F61268" w:rsidRPr="00F61268" w:rsidRDefault="00F61268" w:rsidP="001B6E3C">
            <w:pPr>
              <w:spacing w:line="360" w:lineRule="auto"/>
              <w:jc w:val="both"/>
              <w:rPr>
                <w:rFonts w:ascii="Times New Roman" w:hAnsi="Times New Roman" w:cs="Times New Roman"/>
                <w:sz w:val="24"/>
                <w:szCs w:val="24"/>
              </w:rPr>
            </w:pPr>
          </w:p>
        </w:tc>
        <w:tc>
          <w:tcPr>
            <w:tcW w:w="85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708"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1"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3118" w:type="dxa"/>
            <w:vAlign w:val="center"/>
          </w:tcPr>
          <w:p w:rsidR="00E07F88" w:rsidRPr="00F61268" w:rsidRDefault="00E07F88" w:rsidP="00F61268">
            <w:pPr>
              <w:spacing w:line="36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119" w:type="dxa"/>
            <w:gridSpan w:val="2"/>
            <w:vAlign w:val="center"/>
          </w:tcPr>
          <w:p w:rsidR="00E07F88" w:rsidRPr="00F61268" w:rsidRDefault="00E07F88" w:rsidP="00F61268">
            <w:pPr>
              <w:spacing w:line="36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85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0,335</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0,063</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708"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851"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9</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4,264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0,805</w:t>
            </w:r>
          </w:p>
        </w:tc>
      </w:tr>
      <w:tr w:rsidR="00E07F88" w:rsidRPr="00F61268" w:rsidTr="00F61268">
        <w:trPr>
          <w:jc w:val="center"/>
        </w:trPr>
        <w:tc>
          <w:tcPr>
            <w:tcW w:w="810" w:type="dxa"/>
            <w:vAlign w:val="center"/>
          </w:tcPr>
          <w:p w:rsidR="00E07F88" w:rsidRPr="00F61268" w:rsidRDefault="00E07F88" w:rsidP="00F61268">
            <w:pPr>
              <w:spacing w:line="360" w:lineRule="auto"/>
              <w:jc w:val="center"/>
              <w:rPr>
                <w:rFonts w:ascii="Times New Roman" w:hAnsi="Times New Roman" w:cs="Times New Roman"/>
                <w:b/>
                <w:sz w:val="24"/>
                <w:szCs w:val="24"/>
              </w:rPr>
            </w:pPr>
            <w:r w:rsidRPr="00F61268">
              <w:rPr>
                <w:rFonts w:ascii="Times New Roman" w:hAnsi="Times New Roman" w:cs="Times New Roman"/>
                <w:b/>
                <w:sz w:val="24"/>
                <w:szCs w:val="24"/>
              </w:rPr>
              <w:t>С</w:t>
            </w:r>
          </w:p>
        </w:tc>
        <w:tc>
          <w:tcPr>
            <w:tcW w:w="85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1/9</w:t>
            </w:r>
          </w:p>
        </w:tc>
        <w:tc>
          <w:tcPr>
            <w:tcW w:w="851" w:type="dxa"/>
            <w:shd w:val="clear" w:color="auto" w:fill="CCCCCC"/>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0,694</w:t>
            </w:r>
          </w:p>
        </w:tc>
        <w:tc>
          <w:tcPr>
            <w:tcW w:w="3119" w:type="dxa"/>
            <w:gridSpan w:val="2"/>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0,131</w:t>
            </w:r>
          </w:p>
        </w:tc>
      </w:tr>
      <w:tr w:rsidR="00E07F88" w:rsidRPr="00F61268" w:rsidTr="00F61268">
        <w:trPr>
          <w:gridBefore w:val="4"/>
          <w:gridAfter w:val="1"/>
          <w:wBefore w:w="3227" w:type="dxa"/>
          <w:wAfter w:w="2465" w:type="dxa"/>
          <w:jc w:val="center"/>
        </w:trPr>
        <w:tc>
          <w:tcPr>
            <w:tcW w:w="3118" w:type="dxa"/>
            <w:vAlign w:val="center"/>
          </w:tcPr>
          <w:p w:rsidR="00E07F88" w:rsidRPr="00F61268" w:rsidRDefault="00E07F88"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Σ=5,293</w:t>
            </w:r>
          </w:p>
        </w:tc>
        <w:tc>
          <w:tcPr>
            <w:tcW w:w="654" w:type="dxa"/>
            <w:tcBorders>
              <w:bottom w:val="nil"/>
              <w:right w:val="nil"/>
            </w:tcBorders>
            <w:vAlign w:val="center"/>
          </w:tcPr>
          <w:p w:rsidR="00E07F88" w:rsidRPr="00F61268" w:rsidRDefault="00E07F88" w:rsidP="00F61268">
            <w:pPr>
              <w:spacing w:line="360" w:lineRule="auto"/>
              <w:jc w:val="center"/>
              <w:rPr>
                <w:rFonts w:ascii="Times New Roman" w:hAnsi="Times New Roman" w:cs="Times New Roman"/>
                <w:sz w:val="24"/>
                <w:szCs w:val="24"/>
              </w:rPr>
            </w:pPr>
          </w:p>
        </w:tc>
      </w:tr>
    </w:tbl>
    <w:p w:rsidR="00772DC2" w:rsidRDefault="00772DC2" w:rsidP="001B6E3C">
      <w:pPr>
        <w:pStyle w:val="affc"/>
        <w:spacing w:before="0" w:beforeAutospacing="0" w:after="0" w:afterAutospacing="0" w:line="360" w:lineRule="auto"/>
        <w:ind w:firstLine="709"/>
        <w:jc w:val="both"/>
        <w:rPr>
          <w:sz w:val="28"/>
          <w:szCs w:val="28"/>
        </w:rPr>
      </w:pPr>
    </w:p>
    <w:p w:rsidR="00E07F88" w:rsidRPr="001B6E3C" w:rsidRDefault="00E07F88" w:rsidP="001B6E3C">
      <w:pPr>
        <w:pStyle w:val="affc"/>
        <w:spacing w:before="0" w:beforeAutospacing="0" w:after="0" w:afterAutospacing="0" w:line="360" w:lineRule="auto"/>
        <w:ind w:firstLine="709"/>
        <w:jc w:val="both"/>
        <w:rPr>
          <w:sz w:val="28"/>
          <w:szCs w:val="28"/>
        </w:rPr>
      </w:pPr>
      <w:r w:rsidRPr="001B6E3C">
        <w:rPr>
          <w:sz w:val="28"/>
          <w:szCs w:val="28"/>
        </w:rPr>
        <w:t xml:space="preserve">Сравнивая нормализованные оценки вектора приоритета можно сделать вывод, что безусловным лидером является </w:t>
      </w:r>
      <w:proofErr w:type="spellStart"/>
      <w:r w:rsidRPr="001B6E3C">
        <w:rPr>
          <w:b/>
          <w:bCs/>
          <w:sz w:val="28"/>
          <w:szCs w:val="28"/>
          <w:lang w:val="en-US"/>
        </w:rPr>
        <w:t>BPWin</w:t>
      </w:r>
      <w:proofErr w:type="spellEnd"/>
      <w:r w:rsidRPr="001B6E3C">
        <w:rPr>
          <w:sz w:val="28"/>
          <w:szCs w:val="28"/>
        </w:rPr>
        <w:t xml:space="preserve">. </w:t>
      </w:r>
    </w:p>
    <w:p w:rsidR="00847C11" w:rsidRPr="001B6E3C" w:rsidRDefault="00847C11" w:rsidP="001B6E3C">
      <w:pPr>
        <w:pStyle w:val="2"/>
        <w:numPr>
          <w:ilvl w:val="1"/>
          <w:numId w:val="18"/>
        </w:numPr>
        <w:spacing w:before="480" w:after="240" w:line="360" w:lineRule="auto"/>
        <w:jc w:val="both"/>
        <w:rPr>
          <w:rFonts w:ascii="Times New Roman" w:hAnsi="Times New Roman" w:cs="Times New Roman"/>
          <w:color w:val="auto"/>
          <w:sz w:val="28"/>
          <w:szCs w:val="28"/>
        </w:rPr>
      </w:pPr>
      <w:bookmarkStart w:id="32" w:name="_Toc114666671"/>
      <w:bookmarkEnd w:id="31"/>
      <w:r w:rsidRPr="001B6E3C">
        <w:rPr>
          <w:rFonts w:ascii="Times New Roman" w:hAnsi="Times New Roman" w:cs="Times New Roman"/>
          <w:color w:val="auto"/>
          <w:sz w:val="28"/>
          <w:szCs w:val="28"/>
        </w:rPr>
        <w:lastRenderedPageBreak/>
        <w:t xml:space="preserve">Разработка </w:t>
      </w:r>
      <w:r w:rsidRPr="001B6E3C">
        <w:rPr>
          <w:rFonts w:ascii="Times New Roman" w:hAnsi="Times New Roman" w:cs="Times New Roman"/>
          <w:color w:val="auto"/>
          <w:sz w:val="28"/>
          <w:szCs w:val="28"/>
          <w:lang w:val="en-US"/>
        </w:rPr>
        <w:t>SADT</w:t>
      </w:r>
      <w:r w:rsidRPr="001B6E3C">
        <w:rPr>
          <w:rFonts w:ascii="Times New Roman" w:hAnsi="Times New Roman" w:cs="Times New Roman"/>
          <w:color w:val="auto"/>
          <w:sz w:val="28"/>
          <w:szCs w:val="28"/>
        </w:rPr>
        <w:t>-моделей деятельности ООО «Бюро переводов Полиглот» как должно быть</w:t>
      </w:r>
      <w:bookmarkEnd w:id="32"/>
    </w:p>
    <w:p w:rsidR="007050E0" w:rsidRPr="001B6E3C" w:rsidRDefault="00D82519" w:rsidP="001B6E3C">
      <w:pPr>
        <w:suppressAutoHyphens/>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ходе написания предыдущих разделов пояснительной записки были сформулированы предложения по оптимизации бизнес-процессов удаленной работы. Отразим эти предложения с помощью структурной модели.</w:t>
      </w:r>
    </w:p>
    <w:p w:rsidR="00F34309" w:rsidRPr="001B6E3C" w:rsidRDefault="00D82519" w:rsidP="001B6E3C">
      <w:pPr>
        <w:pStyle w:val="Diplom"/>
        <w:rPr>
          <w:lang w:val="ru-RU"/>
        </w:rPr>
      </w:pPr>
      <w:r w:rsidRPr="001B6E3C">
        <w:t>Вновь построим контекстную диаграмму</w:t>
      </w:r>
      <w:r w:rsidR="007050E0" w:rsidRPr="001B6E3C">
        <w:t xml:space="preserve"> (рисунок </w:t>
      </w:r>
      <w:r w:rsidRPr="001B6E3C">
        <w:t>11</w:t>
      </w:r>
      <w:r w:rsidR="007050E0" w:rsidRPr="001B6E3C">
        <w:t>).</w:t>
      </w:r>
      <w:r w:rsidR="00F34309" w:rsidRPr="001B6E3C">
        <w:t xml:space="preserve"> </w:t>
      </w:r>
      <w:r w:rsidR="00F34309" w:rsidRPr="001B6E3C">
        <w:rPr>
          <w:lang w:val="ru-RU"/>
        </w:rPr>
        <w:t>В оптимизированной модели добавлен новый механизм – это информационная система. Как это отразилось на выполнении бизнес-процессов рассмотрим далее.</w:t>
      </w:r>
    </w:p>
    <w:p w:rsidR="007050E0" w:rsidRPr="001B6E3C" w:rsidRDefault="007050E0" w:rsidP="001B6E3C">
      <w:pPr>
        <w:suppressAutoHyphens/>
        <w:spacing w:after="0" w:line="360" w:lineRule="auto"/>
        <w:ind w:firstLine="709"/>
        <w:jc w:val="both"/>
        <w:rPr>
          <w:rFonts w:ascii="Times New Roman" w:hAnsi="Times New Roman" w:cs="Times New Roman"/>
          <w:sz w:val="28"/>
          <w:szCs w:val="28"/>
        </w:rPr>
      </w:pPr>
    </w:p>
    <w:p w:rsidR="007050E0" w:rsidRPr="001B6E3C" w:rsidRDefault="000959AF" w:rsidP="00F61268">
      <w:pPr>
        <w:pStyle w:val="Diplom"/>
        <w:ind w:firstLine="0"/>
        <w:jc w:val="center"/>
      </w:pPr>
      <w:r w:rsidRPr="001B6E3C">
        <w:rPr>
          <w:noProof/>
          <w:lang w:val="ru-RU" w:eastAsia="ru-RU"/>
        </w:rPr>
        <w:lastRenderedPageBreak/>
        <w:drawing>
          <wp:inline distT="0" distB="0" distL="0" distR="0" wp14:anchorId="1FB115C5" wp14:editId="679CE6C7">
            <wp:extent cx="7917403" cy="5532830"/>
            <wp:effectExtent l="0" t="7938"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rotWithShape="1">
                    <a:blip r:embed="rId28">
                      <a:extLst>
                        <a:ext uri="{28A0092B-C50C-407E-A947-70E740481C1C}">
                          <a14:useLocalDpi xmlns:a14="http://schemas.microsoft.com/office/drawing/2010/main" val="0"/>
                        </a:ext>
                      </a:extLst>
                    </a:blip>
                    <a:srcRect l="1925" r="16604" b="2597"/>
                    <a:stretch/>
                  </pic:blipFill>
                  <pic:spPr bwMode="auto">
                    <a:xfrm rot="16200000">
                      <a:off x="0" y="0"/>
                      <a:ext cx="7920749" cy="5535168"/>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C01CB4" w:rsidP="0004501C">
      <w:pPr>
        <w:pStyle w:val="Diplom"/>
        <w:jc w:val="center"/>
        <w:rPr>
          <w:sz w:val="24"/>
          <w:szCs w:val="24"/>
          <w:lang w:val="ru-RU"/>
        </w:rPr>
      </w:pPr>
      <w:r w:rsidRPr="0004501C">
        <w:rPr>
          <w:sz w:val="24"/>
          <w:szCs w:val="24"/>
          <w:lang w:val="ru-RU"/>
        </w:rPr>
        <w:t xml:space="preserve">Рисунок </w:t>
      </w:r>
      <w:r w:rsidR="000959AF" w:rsidRPr="0004501C">
        <w:rPr>
          <w:sz w:val="24"/>
          <w:szCs w:val="24"/>
          <w:lang w:val="ru-RU"/>
        </w:rPr>
        <w:t>11</w:t>
      </w:r>
      <w:r w:rsidR="007050E0" w:rsidRPr="0004501C">
        <w:rPr>
          <w:sz w:val="24"/>
          <w:szCs w:val="24"/>
          <w:lang w:val="ru-RU"/>
        </w:rPr>
        <w:t xml:space="preserve"> – Контекстная диаграмма </w:t>
      </w:r>
      <w:r w:rsidRPr="0004501C">
        <w:rPr>
          <w:sz w:val="24"/>
          <w:szCs w:val="24"/>
          <w:lang w:val="ru-RU"/>
        </w:rPr>
        <w:t>оптимизированной модели</w:t>
      </w:r>
    </w:p>
    <w:p w:rsidR="007050E0" w:rsidRPr="001B6E3C" w:rsidRDefault="00F34309" w:rsidP="00F61268">
      <w:pPr>
        <w:pStyle w:val="Diplom"/>
        <w:ind w:firstLine="0"/>
        <w:jc w:val="center"/>
      </w:pPr>
      <w:r w:rsidRPr="001B6E3C">
        <w:rPr>
          <w:noProof/>
          <w:lang w:val="ru-RU" w:eastAsia="ru-RU"/>
        </w:rPr>
        <w:lastRenderedPageBreak/>
        <w:drawing>
          <wp:inline distT="0" distB="0" distL="0" distR="0" wp14:anchorId="094E53B0" wp14:editId="1CED2FED">
            <wp:extent cx="7655912" cy="5310722"/>
            <wp:effectExtent l="0" t="8573"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rotWithShape="1">
                    <a:blip r:embed="rId29">
                      <a:extLst>
                        <a:ext uri="{28A0092B-C50C-407E-A947-70E740481C1C}">
                          <a14:useLocalDpi xmlns:a14="http://schemas.microsoft.com/office/drawing/2010/main" val="0"/>
                        </a:ext>
                      </a:extLst>
                    </a:blip>
                    <a:srcRect l="2245" r="16604" b="3695"/>
                    <a:stretch/>
                  </pic:blipFill>
                  <pic:spPr bwMode="auto">
                    <a:xfrm rot="16200000">
                      <a:off x="0" y="0"/>
                      <a:ext cx="7670099" cy="5320563"/>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jc w:val="center"/>
        <w:rPr>
          <w:sz w:val="24"/>
          <w:szCs w:val="24"/>
          <w:lang w:val="ru-RU"/>
        </w:rPr>
      </w:pPr>
      <w:r w:rsidRPr="0004501C">
        <w:rPr>
          <w:sz w:val="24"/>
          <w:szCs w:val="24"/>
          <w:lang w:val="ru-RU"/>
        </w:rPr>
        <w:t xml:space="preserve">Рисунок </w:t>
      </w:r>
      <w:r w:rsidR="00C01CB4" w:rsidRPr="0004501C">
        <w:rPr>
          <w:sz w:val="24"/>
          <w:szCs w:val="24"/>
          <w:lang w:val="ru-RU"/>
        </w:rPr>
        <w:t>1</w:t>
      </w:r>
      <w:r w:rsidR="00F34309" w:rsidRPr="0004501C">
        <w:rPr>
          <w:sz w:val="24"/>
          <w:szCs w:val="24"/>
          <w:lang w:val="ru-RU"/>
        </w:rPr>
        <w:t>2</w:t>
      </w:r>
      <w:r w:rsidRPr="0004501C">
        <w:rPr>
          <w:sz w:val="24"/>
          <w:szCs w:val="24"/>
          <w:lang w:val="ru-RU"/>
        </w:rPr>
        <w:t xml:space="preserve"> – Диаграмма декомпозиции первого уровня</w:t>
      </w:r>
    </w:p>
    <w:p w:rsidR="0004501C" w:rsidRDefault="0004501C" w:rsidP="001B6E3C">
      <w:pPr>
        <w:pStyle w:val="Diplom"/>
        <w:rPr>
          <w:lang w:val="ru-RU"/>
        </w:rPr>
      </w:pPr>
    </w:p>
    <w:p w:rsidR="007050E0" w:rsidRPr="001B6E3C" w:rsidRDefault="00F34309" w:rsidP="001B6E3C">
      <w:pPr>
        <w:pStyle w:val="Diplom"/>
        <w:rPr>
          <w:lang w:val="ru-RU"/>
        </w:rPr>
      </w:pPr>
      <w:r w:rsidRPr="001B6E3C">
        <w:rPr>
          <w:lang w:val="ru-RU"/>
        </w:rPr>
        <w:lastRenderedPageBreak/>
        <w:t>На диаграмме декомпозиции также только одно изменение – это новый механизм. Перейдем к подробному рассмотрению проблемных процессов.</w:t>
      </w:r>
    </w:p>
    <w:p w:rsidR="00F34309" w:rsidRPr="0004501C" w:rsidRDefault="00F34309" w:rsidP="0004501C">
      <w:pPr>
        <w:pStyle w:val="Diplom"/>
        <w:ind w:firstLine="0"/>
        <w:jc w:val="center"/>
        <w:rPr>
          <w:b/>
          <w:sz w:val="24"/>
          <w:szCs w:val="24"/>
          <w:lang w:val="ru-RU"/>
        </w:rPr>
      </w:pPr>
      <w:r w:rsidRPr="0004501C">
        <w:rPr>
          <w:b/>
          <w:noProof/>
          <w:sz w:val="24"/>
          <w:szCs w:val="24"/>
          <w:lang w:val="ru-RU" w:eastAsia="ru-RU"/>
        </w:rPr>
        <w:lastRenderedPageBreak/>
        <w:drawing>
          <wp:inline distT="0" distB="0" distL="0" distR="0" wp14:anchorId="52545849" wp14:editId="08CBC369">
            <wp:extent cx="8171966" cy="5694638"/>
            <wp:effectExtent l="0" t="0" r="127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rotWithShape="1">
                    <a:blip r:embed="rId30">
                      <a:extLst>
                        <a:ext uri="{28A0092B-C50C-407E-A947-70E740481C1C}">
                          <a14:useLocalDpi xmlns:a14="http://schemas.microsoft.com/office/drawing/2010/main" val="0"/>
                        </a:ext>
                      </a:extLst>
                    </a:blip>
                    <a:srcRect l="1925" r="16604" b="2872"/>
                    <a:stretch/>
                  </pic:blipFill>
                  <pic:spPr bwMode="auto">
                    <a:xfrm rot="16200000">
                      <a:off x="0" y="0"/>
                      <a:ext cx="8177941" cy="5698801"/>
                    </a:xfrm>
                    <a:prstGeom prst="rect">
                      <a:avLst/>
                    </a:prstGeom>
                    <a:noFill/>
                    <a:ln>
                      <a:noFill/>
                    </a:ln>
                    <a:extLst>
                      <a:ext uri="{53640926-AAD7-44D8-BBD7-CCE9431645EC}">
                        <a14:shadowObscured xmlns:a14="http://schemas.microsoft.com/office/drawing/2010/main"/>
                      </a:ext>
                    </a:extLst>
                  </pic:spPr>
                </pic:pic>
              </a:graphicData>
            </a:graphic>
          </wp:inline>
        </w:drawing>
      </w:r>
      <w:r w:rsidRPr="0004501C">
        <w:rPr>
          <w:sz w:val="24"/>
          <w:szCs w:val="24"/>
          <w:lang w:val="ru-RU"/>
        </w:rPr>
        <w:t>Рисунок 13 – Диаграмма процесса выдачи задания</w:t>
      </w:r>
    </w:p>
    <w:p w:rsidR="00F34309" w:rsidRPr="001B6E3C" w:rsidRDefault="00F34309" w:rsidP="001B6E3C">
      <w:pPr>
        <w:pStyle w:val="Diplom"/>
        <w:ind w:firstLine="0"/>
        <w:rPr>
          <w:b/>
          <w:lang w:val="ru-RU"/>
        </w:rPr>
      </w:pPr>
    </w:p>
    <w:p w:rsidR="00F34309" w:rsidRPr="001B6E3C" w:rsidRDefault="00F34309" w:rsidP="001B6E3C">
      <w:pPr>
        <w:pStyle w:val="Diplom"/>
        <w:rPr>
          <w:lang w:val="ru-RU"/>
        </w:rPr>
      </w:pPr>
      <w:r w:rsidRPr="001B6E3C">
        <w:rPr>
          <w:lang w:val="ru-RU"/>
        </w:rPr>
        <w:lastRenderedPageBreak/>
        <w:t>Процесс выдачи задания, наоборот, поменялся очень сильно. Теперь выполняется следующая последовательность действий.</w:t>
      </w:r>
    </w:p>
    <w:p w:rsidR="007050E0" w:rsidRPr="001B6E3C" w:rsidRDefault="00F34309" w:rsidP="001B6E3C">
      <w:pPr>
        <w:pStyle w:val="Diplom"/>
        <w:rPr>
          <w:lang w:val="ru-RU"/>
        </w:rPr>
      </w:pPr>
      <w:r w:rsidRPr="001B6E3C">
        <w:rPr>
          <w:b/>
          <w:lang w:val="ru-RU"/>
        </w:rPr>
        <w:t>Выбор подходящего специалиста</w:t>
      </w:r>
      <w:r w:rsidR="007050E0" w:rsidRPr="001B6E3C">
        <w:rPr>
          <w:b/>
          <w:lang w:val="ru-RU"/>
        </w:rPr>
        <w:t xml:space="preserve">. </w:t>
      </w:r>
      <w:r w:rsidRPr="001B6E3C">
        <w:rPr>
          <w:lang w:val="ru-RU"/>
        </w:rPr>
        <w:t>Сотрудник офиса выбирает из числа переводчиков подходящего по квалификации и загруженности</w:t>
      </w:r>
      <w:r w:rsidR="007050E0" w:rsidRPr="001B6E3C">
        <w:rPr>
          <w:lang w:val="ru-RU"/>
        </w:rPr>
        <w:t>.</w:t>
      </w:r>
    </w:p>
    <w:p w:rsidR="007050E0" w:rsidRPr="001B6E3C" w:rsidRDefault="00F34309" w:rsidP="001B6E3C">
      <w:pPr>
        <w:pStyle w:val="Diplom"/>
        <w:rPr>
          <w:lang w:val="ru-RU"/>
        </w:rPr>
      </w:pPr>
      <w:r w:rsidRPr="001B6E3C">
        <w:rPr>
          <w:b/>
          <w:lang w:val="ru-RU"/>
        </w:rPr>
        <w:t>Оцифровка документов (новый)</w:t>
      </w:r>
      <w:r w:rsidR="007050E0" w:rsidRPr="001B6E3C">
        <w:rPr>
          <w:b/>
          <w:lang w:val="ru-RU"/>
        </w:rPr>
        <w:t xml:space="preserve">. </w:t>
      </w:r>
      <w:r w:rsidRPr="001B6E3C">
        <w:rPr>
          <w:lang w:val="ru-RU"/>
        </w:rPr>
        <w:t>Новая функция, в которой с применением аппаратных средств (сканера или МФУ), а также программного обеспечения информационной системы сотрудник офиса создает цифровую копию переводимого текста.</w:t>
      </w:r>
    </w:p>
    <w:p w:rsidR="00581109" w:rsidRPr="001B6E3C" w:rsidRDefault="00581109" w:rsidP="001B6E3C">
      <w:pPr>
        <w:pStyle w:val="Diplom"/>
        <w:rPr>
          <w:lang w:val="ru-RU"/>
        </w:rPr>
      </w:pPr>
      <w:r w:rsidRPr="001B6E3C">
        <w:rPr>
          <w:b/>
          <w:lang w:val="ru-RU"/>
        </w:rPr>
        <w:t xml:space="preserve">Передача уведомления через систему (новый). </w:t>
      </w:r>
      <w:r w:rsidRPr="001B6E3C">
        <w:rPr>
          <w:lang w:val="ru-RU"/>
        </w:rPr>
        <w:t xml:space="preserve">Новая функция. После внедрения системы переводчик уже не должен приезжать в офис за новым заданием, ему достаточно запустить информационную систему, в которой он автоматически получит доступ к данным. Данный процесс я показал на диаграмме </w:t>
      </w:r>
      <w:r w:rsidRPr="001B6E3C">
        <w:rPr>
          <w:lang w:val="en-US"/>
        </w:rPr>
        <w:t>IDEF</w:t>
      </w:r>
      <w:r w:rsidRPr="001B6E3C">
        <w:rPr>
          <w:lang w:val="ru-RU"/>
        </w:rPr>
        <w:t>3 (см. рисунок 14).</w:t>
      </w:r>
    </w:p>
    <w:p w:rsidR="007050E0" w:rsidRPr="001B6E3C" w:rsidRDefault="00581109" w:rsidP="001B6E3C">
      <w:pPr>
        <w:pStyle w:val="Diplom"/>
        <w:rPr>
          <w:lang w:val="ru-RU"/>
        </w:rPr>
      </w:pPr>
      <w:r w:rsidRPr="001B6E3C">
        <w:rPr>
          <w:b/>
          <w:lang w:val="ru-RU"/>
        </w:rPr>
        <w:t>Принятие к исполнению</w:t>
      </w:r>
      <w:r w:rsidR="007050E0" w:rsidRPr="001B6E3C">
        <w:rPr>
          <w:b/>
          <w:lang w:val="ru-RU"/>
        </w:rPr>
        <w:t xml:space="preserve">. </w:t>
      </w:r>
      <w:r w:rsidRPr="001B6E3C">
        <w:rPr>
          <w:lang w:val="ru-RU"/>
        </w:rPr>
        <w:t>Ранее переводчику требовалось оформить некоторые документы, чтобы приступить к работе над текстом, теперь ему достаточно подтвердить получение задания и принять его к исполнению, необходимый учет выполнит система автоматически.</w:t>
      </w:r>
    </w:p>
    <w:p w:rsidR="00581109" w:rsidRPr="001B6E3C" w:rsidRDefault="00581109" w:rsidP="001B6E3C">
      <w:pPr>
        <w:pStyle w:val="Diplom"/>
        <w:rPr>
          <w:lang w:val="ru-RU"/>
        </w:rPr>
      </w:pPr>
      <w:r w:rsidRPr="001B6E3C">
        <w:rPr>
          <w:lang w:val="ru-RU"/>
        </w:rPr>
        <w:t>Чтобы показать основную особенность системы, была построена следующая диаграмма.</w:t>
      </w:r>
    </w:p>
    <w:p w:rsidR="007050E0" w:rsidRPr="001B6E3C" w:rsidRDefault="00581109" w:rsidP="00F61268">
      <w:pPr>
        <w:pStyle w:val="Diplom"/>
        <w:ind w:firstLine="0"/>
        <w:jc w:val="center"/>
      </w:pPr>
      <w:r w:rsidRPr="001B6E3C">
        <w:rPr>
          <w:noProof/>
          <w:lang w:val="ru-RU" w:eastAsia="ru-RU"/>
        </w:rPr>
        <w:lastRenderedPageBreak/>
        <w:drawing>
          <wp:inline distT="0" distB="0" distL="0" distR="0" wp14:anchorId="0C145349" wp14:editId="02CBDD95">
            <wp:extent cx="7101084" cy="4878500"/>
            <wp:effectExtent l="63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rotWithShape="1">
                    <a:blip r:embed="rId31">
                      <a:extLst>
                        <a:ext uri="{28A0092B-C50C-407E-A947-70E740481C1C}">
                          <a14:useLocalDpi xmlns:a14="http://schemas.microsoft.com/office/drawing/2010/main" val="0"/>
                        </a:ext>
                      </a:extLst>
                    </a:blip>
                    <a:srcRect l="2085" t="1371" r="16444" b="2872"/>
                    <a:stretch/>
                  </pic:blipFill>
                  <pic:spPr bwMode="auto">
                    <a:xfrm rot="16200000">
                      <a:off x="0" y="0"/>
                      <a:ext cx="7121109" cy="4892257"/>
                    </a:xfrm>
                    <a:prstGeom prst="rect">
                      <a:avLst/>
                    </a:prstGeom>
                    <a:noFill/>
                    <a:ln>
                      <a:noFill/>
                    </a:ln>
                    <a:extLst>
                      <a:ext uri="{53640926-AAD7-44D8-BBD7-CCE9431645EC}">
                        <a14:shadowObscured xmlns:a14="http://schemas.microsoft.com/office/drawing/2010/main"/>
                      </a:ext>
                    </a:extLst>
                  </pic:spPr>
                </pic:pic>
              </a:graphicData>
            </a:graphic>
          </wp:inline>
        </w:drawing>
      </w:r>
    </w:p>
    <w:p w:rsidR="007050E0" w:rsidRPr="0004501C" w:rsidRDefault="007050E0" w:rsidP="0004501C">
      <w:pPr>
        <w:pStyle w:val="Diplom"/>
        <w:ind w:firstLine="0"/>
        <w:jc w:val="center"/>
        <w:rPr>
          <w:sz w:val="24"/>
          <w:szCs w:val="24"/>
          <w:lang w:val="ru-RU"/>
        </w:rPr>
      </w:pPr>
      <w:r w:rsidRPr="0004501C">
        <w:rPr>
          <w:sz w:val="24"/>
          <w:szCs w:val="24"/>
          <w:lang w:val="ru-RU"/>
        </w:rPr>
        <w:t xml:space="preserve">Рисунок </w:t>
      </w:r>
      <w:r w:rsidR="00395CD9" w:rsidRPr="0004501C">
        <w:rPr>
          <w:sz w:val="24"/>
          <w:szCs w:val="24"/>
          <w:lang w:val="ru-RU"/>
        </w:rPr>
        <w:t>1</w:t>
      </w:r>
      <w:r w:rsidR="00581109" w:rsidRPr="0004501C">
        <w:rPr>
          <w:sz w:val="24"/>
          <w:szCs w:val="24"/>
          <w:lang w:val="ru-RU"/>
        </w:rPr>
        <w:t>4</w:t>
      </w:r>
      <w:r w:rsidRPr="0004501C">
        <w:rPr>
          <w:sz w:val="24"/>
          <w:szCs w:val="24"/>
          <w:lang w:val="ru-RU"/>
        </w:rPr>
        <w:t xml:space="preserve"> – Диаграмма</w:t>
      </w:r>
      <w:r w:rsidR="00581109" w:rsidRPr="0004501C">
        <w:rPr>
          <w:sz w:val="24"/>
          <w:szCs w:val="24"/>
          <w:lang w:val="ru-RU"/>
        </w:rPr>
        <w:t xml:space="preserve"> </w:t>
      </w:r>
      <w:r w:rsidR="00581109" w:rsidRPr="0004501C">
        <w:rPr>
          <w:sz w:val="24"/>
          <w:szCs w:val="24"/>
          <w:lang w:val="en-US"/>
        </w:rPr>
        <w:t>IDEF</w:t>
      </w:r>
      <w:r w:rsidR="00581109" w:rsidRPr="0004501C">
        <w:rPr>
          <w:sz w:val="24"/>
          <w:szCs w:val="24"/>
          <w:lang w:val="ru-RU"/>
        </w:rPr>
        <w:t>3 процесса передачи задания</w:t>
      </w:r>
    </w:p>
    <w:p w:rsidR="0004501C" w:rsidRDefault="0004501C" w:rsidP="001B6E3C">
      <w:pPr>
        <w:pStyle w:val="Diplom"/>
        <w:rPr>
          <w:lang w:val="ru-RU"/>
        </w:rPr>
      </w:pPr>
    </w:p>
    <w:p w:rsidR="007050E0" w:rsidRPr="001B6E3C" w:rsidRDefault="000B17B6" w:rsidP="001B6E3C">
      <w:pPr>
        <w:pStyle w:val="Diplom"/>
        <w:rPr>
          <w:lang w:val="ru-RU"/>
        </w:rPr>
      </w:pPr>
      <w:r w:rsidRPr="001B6E3C">
        <w:rPr>
          <w:lang w:val="ru-RU"/>
        </w:rPr>
        <w:t xml:space="preserve">Чтобы передать задание с использованием информационной системы, сотрудник офиса запускает систему, создает в ней новое задание, к которому </w:t>
      </w:r>
      <w:r w:rsidRPr="001B6E3C">
        <w:rPr>
          <w:lang w:val="ru-RU"/>
        </w:rPr>
        <w:lastRenderedPageBreak/>
        <w:t>прикрепляет файлы и выбирает исполнителя. Сформированное задание отправляется переводчику. Процесс финансового учета не поменялся.</w:t>
      </w:r>
    </w:p>
    <w:p w:rsidR="00BB08C9"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33" w:name="_Toc114666672"/>
      <w:r w:rsidR="00BB08C9" w:rsidRPr="001B6E3C">
        <w:rPr>
          <w:rFonts w:ascii="Times New Roman" w:hAnsi="Times New Roman" w:cs="Times New Roman"/>
          <w:color w:val="auto"/>
        </w:rPr>
        <w:lastRenderedPageBreak/>
        <w:t xml:space="preserve">Глава 3. </w:t>
      </w:r>
      <w:r w:rsidR="00C9194F">
        <w:rPr>
          <w:rFonts w:ascii="Times New Roman" w:hAnsi="Times New Roman" w:cs="Times New Roman"/>
          <w:color w:val="auto"/>
        </w:rPr>
        <w:t xml:space="preserve"> </w:t>
      </w:r>
      <w:r w:rsidR="00BB08C9" w:rsidRPr="001B6E3C">
        <w:rPr>
          <w:rFonts w:ascii="Times New Roman" w:hAnsi="Times New Roman" w:cs="Times New Roman"/>
          <w:color w:val="auto"/>
        </w:rPr>
        <w:t xml:space="preserve">Проектирование </w:t>
      </w:r>
      <w:r w:rsidR="000B17B6"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33"/>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4" w:name="_Toc281205880"/>
      <w:bookmarkStart w:id="35" w:name="_Toc114666673"/>
      <w:r w:rsidRPr="001B6E3C">
        <w:rPr>
          <w:rFonts w:ascii="Times New Roman" w:hAnsi="Times New Roman" w:cs="Times New Roman"/>
          <w:color w:val="auto"/>
          <w:sz w:val="28"/>
          <w:szCs w:val="28"/>
        </w:rPr>
        <w:t>Формирование требований к</w:t>
      </w:r>
      <w:bookmarkEnd w:id="34"/>
      <w:r w:rsidR="00F4676B" w:rsidRPr="001B6E3C">
        <w:rPr>
          <w:rFonts w:ascii="Times New Roman" w:hAnsi="Times New Roman" w:cs="Times New Roman"/>
          <w:color w:val="auto"/>
          <w:sz w:val="28"/>
          <w:szCs w:val="28"/>
        </w:rPr>
        <w:t xml:space="preserve"> </w:t>
      </w:r>
      <w:r w:rsidR="000B17B6" w:rsidRPr="001B6E3C">
        <w:rPr>
          <w:rFonts w:ascii="Times New Roman" w:hAnsi="Times New Roman" w:cs="Times New Roman"/>
          <w:color w:val="auto"/>
          <w:sz w:val="28"/>
          <w:szCs w:val="28"/>
        </w:rPr>
        <w:t>веб-системе</w:t>
      </w:r>
      <w:bookmarkEnd w:id="35"/>
      <w:r w:rsidR="000B17B6" w:rsidRPr="001B6E3C">
        <w:rPr>
          <w:rFonts w:ascii="Times New Roman" w:hAnsi="Times New Roman" w:cs="Times New Roman"/>
          <w:color w:val="auto"/>
          <w:sz w:val="28"/>
          <w:szCs w:val="28"/>
        </w:rPr>
        <w:t xml:space="preserve"> </w:t>
      </w:r>
    </w:p>
    <w:p w:rsidR="007050E0" w:rsidRPr="001B6E3C" w:rsidRDefault="000B17B6" w:rsidP="001B6E3C">
      <w:pPr>
        <w:pStyle w:val="31"/>
        <w:ind w:firstLine="709"/>
        <w:rPr>
          <w:lang w:eastAsia="ar-SA"/>
        </w:rPr>
      </w:pPr>
      <w:r w:rsidRPr="001B6E3C">
        <w:rPr>
          <w:lang w:val="ru-RU" w:eastAsia="ar-SA"/>
        </w:rPr>
        <w:t xml:space="preserve">Этап реинжиниринга позволил определить общий портрет </w:t>
      </w:r>
      <w:r w:rsidR="00C3100B" w:rsidRPr="001B6E3C">
        <w:rPr>
          <w:lang w:val="ru-RU" w:eastAsia="ar-SA"/>
        </w:rPr>
        <w:t>решения. Теперь его следует детализировать до уровня требований. Мною были определены следующие требования к веб-системе.</w:t>
      </w:r>
    </w:p>
    <w:p w:rsidR="007050E0" w:rsidRPr="001B6E3C" w:rsidRDefault="00C3100B" w:rsidP="001B6E3C">
      <w:pPr>
        <w:pStyle w:val="31"/>
        <w:ind w:firstLine="709"/>
        <w:rPr>
          <w:b/>
          <w:bCs/>
        </w:rPr>
      </w:pPr>
      <w:r w:rsidRPr="001B6E3C">
        <w:rPr>
          <w:b/>
          <w:bCs/>
          <w:lang w:val="ru-RU"/>
        </w:rPr>
        <w:t>Требования к подсистемам и архитектуре</w:t>
      </w:r>
      <w:r w:rsidR="007050E0" w:rsidRPr="001B6E3C">
        <w:rPr>
          <w:b/>
          <w:bCs/>
        </w:rPr>
        <w:t xml:space="preserve">. </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оцифровки изображений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формирования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контроля исполнения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передачи заданий</w:t>
      </w:r>
      <w:r w:rsidR="007050E0" w:rsidRPr="001B6E3C">
        <w:t>;</w:t>
      </w:r>
    </w:p>
    <w:p w:rsidR="007050E0" w:rsidRPr="001B6E3C" w:rsidRDefault="00C3100B" w:rsidP="001B6E3C">
      <w:pPr>
        <w:pStyle w:val="31"/>
        <w:numPr>
          <w:ilvl w:val="0"/>
          <w:numId w:val="8"/>
        </w:numPr>
        <w:suppressAutoHyphens w:val="0"/>
        <w:ind w:left="0" w:firstLine="709"/>
      </w:pPr>
      <w:r w:rsidRPr="001B6E3C">
        <w:rPr>
          <w:lang w:val="ru-RU"/>
        </w:rPr>
        <w:t>Наличие подсистемы шифрования данных</w:t>
      </w:r>
      <w:r w:rsidR="007050E0" w:rsidRPr="001B6E3C">
        <w:rPr>
          <w:lang w:val="ru-RU"/>
        </w:rPr>
        <w:t>.</w:t>
      </w:r>
    </w:p>
    <w:p w:rsidR="007050E0" w:rsidRPr="001B6E3C" w:rsidRDefault="00A97A72" w:rsidP="001B6E3C">
      <w:pPr>
        <w:pStyle w:val="31"/>
        <w:ind w:firstLine="709"/>
      </w:pPr>
      <w:r w:rsidRPr="001B6E3C">
        <w:rPr>
          <w:b/>
          <w:bCs/>
          <w:lang w:val="ru-RU"/>
        </w:rPr>
        <w:t>Функциональные требования</w:t>
      </w:r>
      <w:r w:rsidR="007050E0" w:rsidRPr="001B6E3C">
        <w:t>:</w:t>
      </w:r>
    </w:p>
    <w:p w:rsidR="007050E0" w:rsidRPr="001B6E3C" w:rsidRDefault="00A97A72" w:rsidP="001B6E3C">
      <w:pPr>
        <w:pStyle w:val="31"/>
        <w:numPr>
          <w:ilvl w:val="0"/>
          <w:numId w:val="9"/>
        </w:numPr>
        <w:suppressAutoHyphens w:val="0"/>
        <w:ind w:left="0" w:firstLine="709"/>
      </w:pPr>
      <w:r w:rsidRPr="001B6E3C">
        <w:rPr>
          <w:lang w:val="ru-RU"/>
        </w:rPr>
        <w:t>Автоматизированное формирование заданий;</w:t>
      </w:r>
    </w:p>
    <w:p w:rsidR="00A97A72" w:rsidRPr="001B6E3C" w:rsidRDefault="00A97A72" w:rsidP="001B6E3C">
      <w:pPr>
        <w:pStyle w:val="31"/>
        <w:numPr>
          <w:ilvl w:val="0"/>
          <w:numId w:val="9"/>
        </w:numPr>
        <w:suppressAutoHyphens w:val="0"/>
        <w:ind w:left="0" w:firstLine="709"/>
      </w:pPr>
      <w:r w:rsidRPr="001B6E3C">
        <w:rPr>
          <w:lang w:val="ru-RU"/>
        </w:rPr>
        <w:t>Управление статусами заданий;</w:t>
      </w:r>
    </w:p>
    <w:p w:rsidR="00A97A72" w:rsidRPr="001B6E3C" w:rsidRDefault="00A97A72" w:rsidP="001B6E3C">
      <w:pPr>
        <w:pStyle w:val="31"/>
        <w:numPr>
          <w:ilvl w:val="0"/>
          <w:numId w:val="9"/>
        </w:numPr>
        <w:suppressAutoHyphens w:val="0"/>
        <w:ind w:left="0" w:firstLine="709"/>
      </w:pPr>
      <w:r w:rsidRPr="001B6E3C">
        <w:rPr>
          <w:lang w:val="ru-RU"/>
        </w:rPr>
        <w:t>Контроль времени выполнения задания;</w:t>
      </w:r>
    </w:p>
    <w:p w:rsidR="00A97A72" w:rsidRPr="001B6E3C" w:rsidRDefault="00A97A72" w:rsidP="001B6E3C">
      <w:pPr>
        <w:pStyle w:val="31"/>
        <w:numPr>
          <w:ilvl w:val="0"/>
          <w:numId w:val="9"/>
        </w:numPr>
        <w:suppressAutoHyphens w:val="0"/>
        <w:ind w:left="0" w:firstLine="709"/>
      </w:pPr>
      <w:r w:rsidRPr="001B6E3C">
        <w:rPr>
          <w:lang w:val="ru-RU"/>
        </w:rPr>
        <w:t>Возможность прикрепления и отправки файлов;</w:t>
      </w:r>
    </w:p>
    <w:p w:rsidR="00A97A72" w:rsidRPr="001B6E3C" w:rsidRDefault="00A97A72" w:rsidP="001B6E3C">
      <w:pPr>
        <w:pStyle w:val="31"/>
        <w:numPr>
          <w:ilvl w:val="0"/>
          <w:numId w:val="9"/>
        </w:numPr>
        <w:suppressAutoHyphens w:val="0"/>
        <w:ind w:left="0" w:firstLine="709"/>
      </w:pPr>
      <w:r w:rsidRPr="001B6E3C">
        <w:rPr>
          <w:lang w:val="ru-RU"/>
        </w:rPr>
        <w:t>Шифрование файлов, помеченных как конфиденциальные;</w:t>
      </w:r>
    </w:p>
    <w:p w:rsidR="00A97A72" w:rsidRPr="001B6E3C" w:rsidRDefault="00A97A72" w:rsidP="001B6E3C">
      <w:pPr>
        <w:pStyle w:val="31"/>
        <w:numPr>
          <w:ilvl w:val="0"/>
          <w:numId w:val="9"/>
        </w:numPr>
        <w:suppressAutoHyphens w:val="0"/>
        <w:ind w:left="0" w:firstLine="709"/>
      </w:pPr>
      <w:r w:rsidRPr="001B6E3C">
        <w:rPr>
          <w:lang w:val="ru-RU"/>
        </w:rPr>
        <w:t>Обеспечение многопользовательского доступа к документам.</w:t>
      </w:r>
    </w:p>
    <w:p w:rsidR="00A97A72" w:rsidRPr="001B6E3C" w:rsidRDefault="00A97A72" w:rsidP="001B6E3C">
      <w:pPr>
        <w:pStyle w:val="ae"/>
        <w:keepNext/>
        <w:keepLines/>
        <w:numPr>
          <w:ilvl w:val="1"/>
          <w:numId w:val="2"/>
        </w:numPr>
        <w:spacing w:after="0" w:line="360" w:lineRule="auto"/>
        <w:jc w:val="both"/>
        <w:outlineLvl w:val="1"/>
        <w:rPr>
          <w:rFonts w:ascii="Times New Roman" w:eastAsia="Times New Roman" w:hAnsi="Times New Roman" w:cs="Times New Roman"/>
          <w:b/>
          <w:bCs/>
          <w:color w:val="000000"/>
          <w:sz w:val="28"/>
          <w:szCs w:val="28"/>
        </w:rPr>
      </w:pPr>
      <w:bookmarkStart w:id="36" w:name="_Toc114666674"/>
      <w:r w:rsidRPr="001B6E3C">
        <w:rPr>
          <w:rFonts w:ascii="Times New Roman" w:eastAsia="Times New Roman" w:hAnsi="Times New Roman" w:cs="Times New Roman"/>
          <w:b/>
          <w:bCs/>
          <w:color w:val="000000"/>
          <w:sz w:val="28"/>
          <w:szCs w:val="28"/>
        </w:rPr>
        <w:t>Сравнительный анализ аналогов проектируемой системы</w:t>
      </w:r>
      <w:bookmarkEnd w:id="36"/>
    </w:p>
    <w:p w:rsidR="00A97A72" w:rsidRPr="001B6E3C" w:rsidRDefault="00A97A72"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Из числа определенных требований были выявлены главные, по которым появилась возможность сравнить непрямые аналоги моей системы:</w:t>
      </w:r>
    </w:p>
    <w:p w:rsidR="00A97A72" w:rsidRPr="001B6E3C" w:rsidRDefault="00A97A72" w:rsidP="001B6E3C">
      <w:pPr>
        <w:pStyle w:val="31"/>
        <w:numPr>
          <w:ilvl w:val="0"/>
          <w:numId w:val="20"/>
        </w:numPr>
        <w:suppressAutoHyphens w:val="0"/>
      </w:pPr>
      <w:r w:rsidRPr="001B6E3C">
        <w:rPr>
          <w:lang w:val="ru-RU"/>
        </w:rPr>
        <w:t>Автоматизированное формирование заданий;</w:t>
      </w:r>
    </w:p>
    <w:p w:rsidR="00A97A72" w:rsidRPr="001B6E3C" w:rsidRDefault="00A97A72" w:rsidP="001B6E3C">
      <w:pPr>
        <w:pStyle w:val="31"/>
        <w:numPr>
          <w:ilvl w:val="0"/>
          <w:numId w:val="20"/>
        </w:numPr>
        <w:suppressAutoHyphens w:val="0"/>
      </w:pPr>
      <w:r w:rsidRPr="001B6E3C">
        <w:rPr>
          <w:lang w:val="ru-RU"/>
        </w:rPr>
        <w:t>Управление статусами заданий;</w:t>
      </w:r>
    </w:p>
    <w:p w:rsidR="00A97A72" w:rsidRPr="001B6E3C" w:rsidRDefault="00A97A72" w:rsidP="001B6E3C">
      <w:pPr>
        <w:pStyle w:val="31"/>
        <w:numPr>
          <w:ilvl w:val="0"/>
          <w:numId w:val="20"/>
        </w:numPr>
        <w:suppressAutoHyphens w:val="0"/>
      </w:pPr>
      <w:r w:rsidRPr="001B6E3C">
        <w:rPr>
          <w:lang w:val="ru-RU"/>
        </w:rPr>
        <w:t>Возможность прикрепления и отправки файлов;</w:t>
      </w:r>
    </w:p>
    <w:p w:rsidR="00A97A72" w:rsidRPr="001B6E3C" w:rsidRDefault="00A97A72" w:rsidP="001B6E3C">
      <w:pPr>
        <w:pStyle w:val="31"/>
        <w:numPr>
          <w:ilvl w:val="0"/>
          <w:numId w:val="20"/>
        </w:numPr>
        <w:suppressAutoHyphens w:val="0"/>
      </w:pPr>
      <w:r w:rsidRPr="001B6E3C">
        <w:rPr>
          <w:lang w:val="ru-RU"/>
        </w:rPr>
        <w:t>Шифрование файлов, помеченных как конфиденциальные;</w:t>
      </w:r>
    </w:p>
    <w:p w:rsidR="00A97A72" w:rsidRPr="001B6E3C" w:rsidRDefault="00A97A72" w:rsidP="001B6E3C">
      <w:pPr>
        <w:pStyle w:val="31"/>
        <w:numPr>
          <w:ilvl w:val="0"/>
          <w:numId w:val="20"/>
        </w:numPr>
        <w:suppressAutoHyphens w:val="0"/>
      </w:pPr>
      <w:r w:rsidRPr="001B6E3C">
        <w:rPr>
          <w:lang w:val="ru-RU"/>
        </w:rPr>
        <w:lastRenderedPageBreak/>
        <w:t>Обеспечение многопользовательского доступа к документам.</w:t>
      </w:r>
    </w:p>
    <w:p w:rsidR="00A97A72" w:rsidRPr="001B6E3C" w:rsidRDefault="00A97A72" w:rsidP="001B6E3C">
      <w:pPr>
        <w:spacing w:after="0" w:line="360" w:lineRule="auto"/>
        <w:ind w:firstLine="708"/>
        <w:contextualSpacing/>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По данным критериям были сравнены такие инструментальные средства, как </w:t>
      </w:r>
      <w:r w:rsidRPr="001B6E3C">
        <w:rPr>
          <w:rFonts w:ascii="Times New Roman" w:eastAsia="Times New Roman" w:hAnsi="Times New Roman" w:cs="Times New Roman"/>
          <w:sz w:val="28"/>
          <w:szCs w:val="28"/>
          <w:lang w:val="en-US"/>
        </w:rPr>
        <w:t>Redmine</w:t>
      </w:r>
      <w:r w:rsidR="005F2889" w:rsidRPr="001B6E3C">
        <w:rPr>
          <w:rFonts w:ascii="Times New Roman" w:eastAsia="Times New Roman" w:hAnsi="Times New Roman" w:cs="Times New Roman"/>
          <w:sz w:val="28"/>
          <w:szCs w:val="28"/>
        </w:rPr>
        <w:t xml:space="preserve"> [</w:t>
      </w:r>
      <w:r w:rsidR="00274743" w:rsidRPr="001B6E3C">
        <w:rPr>
          <w:rFonts w:ascii="Times New Roman" w:eastAsia="Times New Roman" w:hAnsi="Times New Roman" w:cs="Times New Roman"/>
          <w:sz w:val="28"/>
          <w:szCs w:val="28"/>
        </w:rPr>
        <w:t>8</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proofErr w:type="gramStart"/>
      <w:r w:rsidRPr="001B6E3C">
        <w:rPr>
          <w:rFonts w:ascii="Times New Roman" w:eastAsia="Times New Roman" w:hAnsi="Times New Roman" w:cs="Times New Roman"/>
          <w:sz w:val="28"/>
          <w:szCs w:val="28"/>
          <w:lang w:val="en-US"/>
        </w:rPr>
        <w:t>Wrike</w:t>
      </w:r>
      <w:proofErr w:type="spellEnd"/>
      <w:r w:rsidR="005F2889" w:rsidRPr="001B6E3C">
        <w:rPr>
          <w:rFonts w:ascii="Times New Roman" w:eastAsia="Times New Roman" w:hAnsi="Times New Roman" w:cs="Times New Roman"/>
          <w:sz w:val="28"/>
          <w:szCs w:val="28"/>
        </w:rPr>
        <w:t>[</w:t>
      </w:r>
      <w:proofErr w:type="gramEnd"/>
      <w:r w:rsidR="00274743" w:rsidRPr="001B6E3C">
        <w:rPr>
          <w:rFonts w:ascii="Times New Roman" w:eastAsia="Times New Roman" w:hAnsi="Times New Roman" w:cs="Times New Roman"/>
          <w:sz w:val="28"/>
          <w:szCs w:val="28"/>
        </w:rPr>
        <w:t>9</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lang w:val="en-US"/>
        </w:rPr>
        <w:t>Asana</w:t>
      </w:r>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10</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 xml:space="preserve">, </w:t>
      </w:r>
      <w:proofErr w:type="spellStart"/>
      <w:r w:rsidRPr="001B6E3C">
        <w:rPr>
          <w:rFonts w:ascii="Times New Roman" w:eastAsia="Times New Roman" w:hAnsi="Times New Roman" w:cs="Times New Roman"/>
          <w:sz w:val="28"/>
          <w:szCs w:val="28"/>
          <w:lang w:val="en-US"/>
        </w:rPr>
        <w:t>Neaktor</w:t>
      </w:r>
      <w:proofErr w:type="spellEnd"/>
      <w:r w:rsidR="005F2889" w:rsidRPr="001B6E3C">
        <w:rPr>
          <w:rFonts w:ascii="Times New Roman" w:eastAsia="Times New Roman" w:hAnsi="Times New Roman" w:cs="Times New Roman"/>
          <w:sz w:val="28"/>
          <w:szCs w:val="28"/>
        </w:rPr>
        <w:t>[</w:t>
      </w:r>
      <w:r w:rsidR="00274743" w:rsidRPr="001B6E3C">
        <w:rPr>
          <w:rFonts w:ascii="Times New Roman" w:eastAsia="Times New Roman" w:hAnsi="Times New Roman" w:cs="Times New Roman"/>
          <w:sz w:val="28"/>
          <w:szCs w:val="28"/>
        </w:rPr>
        <w:t>11</w:t>
      </w:r>
      <w:r w:rsidR="005F2889" w:rsidRPr="001B6E3C">
        <w:rPr>
          <w:rFonts w:ascii="Times New Roman" w:eastAsia="Times New Roman" w:hAnsi="Times New Roman" w:cs="Times New Roman"/>
          <w:sz w:val="28"/>
          <w:szCs w:val="28"/>
        </w:rPr>
        <w:t>]</w:t>
      </w:r>
      <w:r w:rsidRPr="001B6E3C">
        <w:rPr>
          <w:rFonts w:ascii="Times New Roman" w:eastAsia="Times New Roman" w:hAnsi="Times New Roman" w:cs="Times New Roman"/>
          <w:sz w:val="28"/>
          <w:szCs w:val="28"/>
        </w:rPr>
        <w:t>.</w:t>
      </w:r>
    </w:p>
    <w:p w:rsidR="00A97A72" w:rsidRPr="001B6E3C" w:rsidRDefault="005F2889" w:rsidP="001B6E3C">
      <w:pPr>
        <w:spacing w:after="0"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Далее показан процесс сравнения аналогов по методу анализа Иерархий</w:t>
      </w:r>
    </w:p>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11</w:t>
      </w:r>
      <w:r w:rsidRPr="001B6E3C">
        <w:rPr>
          <w:rFonts w:ascii="Times New Roman" w:eastAsia="Times New Roman" w:hAnsi="Times New Roman" w:cs="Times New Roman"/>
          <w:sz w:val="28"/>
          <w:szCs w:val="28"/>
        </w:rPr>
        <w:t xml:space="preserve"> – Критерии сравнения систем</w:t>
      </w:r>
    </w:p>
    <w:tbl>
      <w:tblPr>
        <w:tblW w:w="0" w:type="auto"/>
        <w:jc w:val="center"/>
        <w:shd w:val="clear" w:color="auto" w:fill="FFFFFF"/>
        <w:tblLook w:val="04A0" w:firstRow="1" w:lastRow="0" w:firstColumn="1" w:lastColumn="0" w:noHBand="0" w:noVBand="1"/>
      </w:tblPr>
      <w:tblGrid>
        <w:gridCol w:w="336"/>
        <w:gridCol w:w="6478"/>
      </w:tblGrid>
      <w:tr w:rsidR="005F2889" w:rsidRPr="00F61268" w:rsidTr="00F61268">
        <w:trPr>
          <w:trHeight w:val="342"/>
          <w:jc w:val="center"/>
        </w:trPr>
        <w:tc>
          <w:tcPr>
            <w:tcW w:w="0" w:type="auto"/>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F61268"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0" w:type="auto"/>
            <w:tcBorders>
              <w:top w:val="single" w:sz="8" w:space="0" w:color="auto"/>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Автоматизированное формирование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Управление статусами заданий;</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Возможность прикрепления и отправки файлов;</w:t>
            </w:r>
          </w:p>
        </w:tc>
      </w:tr>
      <w:tr w:rsidR="005F2889" w:rsidRPr="00F61268" w:rsidTr="00F61268">
        <w:trPr>
          <w:trHeight w:val="342"/>
          <w:jc w:val="center"/>
        </w:trPr>
        <w:tc>
          <w:tcPr>
            <w:tcW w:w="0" w:type="auto"/>
            <w:tcBorders>
              <w:top w:val="nil"/>
              <w:left w:val="single" w:sz="8" w:space="0" w:color="auto"/>
              <w:bottom w:val="single" w:sz="4"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0" w:type="auto"/>
            <w:tcBorders>
              <w:top w:val="nil"/>
              <w:left w:val="nil"/>
              <w:bottom w:val="single" w:sz="4" w:space="0" w:color="auto"/>
              <w:right w:val="single" w:sz="8" w:space="0" w:color="auto"/>
            </w:tcBorders>
            <w:shd w:val="clear" w:color="auto" w:fill="FFFFFF"/>
            <w:noWrap/>
            <w:hideMark/>
          </w:tcPr>
          <w:p w:rsidR="005F2889" w:rsidRPr="00F61268" w:rsidRDefault="005F2889" w:rsidP="00F61268">
            <w:pPr>
              <w:pStyle w:val="31"/>
              <w:ind w:firstLine="0"/>
              <w:jc w:val="center"/>
              <w:rPr>
                <w:sz w:val="24"/>
                <w:szCs w:val="24"/>
              </w:rPr>
            </w:pPr>
            <w:r w:rsidRPr="00F61268">
              <w:rPr>
                <w:sz w:val="24"/>
                <w:szCs w:val="24"/>
                <w:lang w:val="ru-RU"/>
              </w:rPr>
              <w:t>Шифрование файлов, помеченных как конфиденциальные;</w:t>
            </w:r>
          </w:p>
        </w:tc>
      </w:tr>
      <w:tr w:rsidR="005F2889" w:rsidRPr="00F61268" w:rsidTr="00F61268">
        <w:trPr>
          <w:trHeight w:val="270"/>
          <w:jc w:val="center"/>
        </w:trPr>
        <w:tc>
          <w:tcPr>
            <w:tcW w:w="0" w:type="auto"/>
            <w:tcBorders>
              <w:top w:val="nil"/>
              <w:left w:val="single" w:sz="8" w:space="0" w:color="auto"/>
              <w:bottom w:val="single" w:sz="8" w:space="0" w:color="auto"/>
              <w:right w:val="single" w:sz="4" w:space="0" w:color="auto"/>
            </w:tcBorders>
            <w:shd w:val="clear" w:color="auto" w:fill="FFFFFF"/>
            <w:noWrap/>
            <w:vAlign w:val="bottom"/>
            <w:hideMark/>
          </w:tcPr>
          <w:p w:rsidR="005F2889" w:rsidRPr="00F61268" w:rsidRDefault="005F2889"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noWrap/>
            <w:hideMark/>
          </w:tcPr>
          <w:p w:rsidR="005F2889" w:rsidRPr="00F61268" w:rsidRDefault="005F2889" w:rsidP="00F61268">
            <w:pPr>
              <w:spacing w:line="360" w:lineRule="auto"/>
              <w:jc w:val="center"/>
              <w:rPr>
                <w:rFonts w:ascii="Times New Roman" w:hAnsi="Times New Roman" w:cs="Times New Roman"/>
                <w:sz w:val="24"/>
                <w:szCs w:val="24"/>
              </w:rPr>
            </w:pPr>
            <w:r w:rsidRPr="00F61268">
              <w:rPr>
                <w:rFonts w:ascii="Times New Roman" w:hAnsi="Times New Roman" w:cs="Times New Roman"/>
                <w:sz w:val="24"/>
                <w:szCs w:val="24"/>
              </w:rPr>
              <w:t>Обеспечение многопользовательского доступа к документам</w:t>
            </w:r>
          </w:p>
        </w:tc>
      </w:tr>
    </w:tbl>
    <w:p w:rsidR="00B26CAA" w:rsidRDefault="00B26CAA" w:rsidP="002D55B0">
      <w:pPr>
        <w:spacing w:after="0" w:line="360" w:lineRule="auto"/>
        <w:rPr>
          <w:rFonts w:ascii="Times New Roman" w:eastAsia="Times New Roman" w:hAnsi="Times New Roman" w:cs="Times New Roman"/>
          <w:sz w:val="28"/>
          <w:szCs w:val="28"/>
        </w:rPr>
      </w:pPr>
    </w:p>
    <w:p w:rsidR="00A97A72" w:rsidRPr="001B6E3C" w:rsidRDefault="00A97A72" w:rsidP="002D55B0">
      <w:pPr>
        <w:spacing w:after="0"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3867B1" w:rsidRPr="001B6E3C">
        <w:rPr>
          <w:rFonts w:ascii="Times New Roman" w:eastAsia="Times New Roman" w:hAnsi="Times New Roman" w:cs="Times New Roman"/>
          <w:sz w:val="28"/>
          <w:szCs w:val="28"/>
        </w:rPr>
        <w:t>12</w:t>
      </w:r>
      <w:r w:rsidRPr="001B6E3C">
        <w:rPr>
          <w:rFonts w:ascii="Times New Roman" w:eastAsia="Times New Roman" w:hAnsi="Times New Roman" w:cs="Times New Roman"/>
          <w:sz w:val="28"/>
          <w:szCs w:val="28"/>
        </w:rPr>
        <w:t xml:space="preserve"> – Альтернативы</w:t>
      </w:r>
    </w:p>
    <w:tbl>
      <w:tblPr>
        <w:tblW w:w="5678" w:type="dxa"/>
        <w:jc w:val="center"/>
        <w:shd w:val="clear" w:color="auto" w:fill="FFFFFF"/>
        <w:tblLook w:val="04A0" w:firstRow="1" w:lastRow="0" w:firstColumn="1" w:lastColumn="0" w:noHBand="0" w:noVBand="1"/>
      </w:tblPr>
      <w:tblGrid>
        <w:gridCol w:w="356"/>
        <w:gridCol w:w="5322"/>
      </w:tblGrid>
      <w:tr w:rsidR="00A97A72" w:rsidRPr="00F61268" w:rsidTr="00F61268">
        <w:trPr>
          <w:trHeight w:val="255"/>
          <w:jc w:val="center"/>
        </w:trPr>
        <w:tc>
          <w:tcPr>
            <w:tcW w:w="356"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5322" w:type="dxa"/>
            <w:tcBorders>
              <w:top w:val="single" w:sz="8" w:space="0" w:color="auto"/>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r>
      <w:tr w:rsidR="00A97A72" w:rsidRPr="00F61268" w:rsidTr="00F61268">
        <w:trPr>
          <w:trHeight w:val="255"/>
          <w:jc w:val="center"/>
        </w:trPr>
        <w:tc>
          <w:tcPr>
            <w:tcW w:w="356" w:type="dxa"/>
            <w:tcBorders>
              <w:top w:val="nil"/>
              <w:left w:val="single" w:sz="8" w:space="0" w:color="auto"/>
              <w:bottom w:val="single" w:sz="4"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5322" w:type="dxa"/>
            <w:tcBorders>
              <w:top w:val="nil"/>
              <w:left w:val="nil"/>
              <w:bottom w:val="single" w:sz="4" w:space="0" w:color="auto"/>
              <w:right w:val="single" w:sz="8" w:space="0" w:color="auto"/>
            </w:tcBorders>
            <w:shd w:val="clear" w:color="auto" w:fill="FFFFFF"/>
            <w:noWrap/>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r>
      <w:tr w:rsidR="00A97A72" w:rsidRPr="00F61268" w:rsidTr="00F61268">
        <w:trPr>
          <w:trHeight w:val="270"/>
          <w:jc w:val="center"/>
        </w:trPr>
        <w:tc>
          <w:tcPr>
            <w:tcW w:w="356" w:type="dxa"/>
            <w:tcBorders>
              <w:top w:val="nil"/>
              <w:left w:val="single" w:sz="8" w:space="0" w:color="auto"/>
              <w:bottom w:val="single" w:sz="8" w:space="0" w:color="auto"/>
              <w:right w:val="single" w:sz="4" w:space="0" w:color="auto"/>
            </w:tcBorders>
            <w:shd w:val="clear" w:color="auto" w:fill="FFFFFF"/>
            <w:noWrap/>
            <w:vAlign w:val="bottom"/>
            <w:hideMark/>
          </w:tcPr>
          <w:p w:rsidR="00A97A72" w:rsidRPr="00F61268" w:rsidRDefault="00A97A72" w:rsidP="001B6E3C">
            <w:pPr>
              <w:spacing w:after="0" w:line="360" w:lineRule="auto"/>
              <w:jc w:val="both"/>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5322" w:type="dxa"/>
            <w:tcBorders>
              <w:top w:val="nil"/>
              <w:left w:val="nil"/>
              <w:bottom w:val="single" w:sz="8" w:space="0" w:color="auto"/>
              <w:right w:val="single" w:sz="8" w:space="0" w:color="auto"/>
            </w:tcBorders>
            <w:shd w:val="clear" w:color="auto" w:fill="FFFFFF"/>
            <w:noWrap/>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r>
    </w:tbl>
    <w:p w:rsidR="00B26CAA" w:rsidRDefault="00B26CAA" w:rsidP="002D55B0">
      <w:pPr>
        <w:tabs>
          <w:tab w:val="right" w:pos="14570"/>
        </w:tabs>
        <w:spacing w:line="360" w:lineRule="auto"/>
        <w:rPr>
          <w:rFonts w:ascii="Times New Roman" w:eastAsia="Calibri" w:hAnsi="Times New Roman" w:cs="Times New Roman"/>
          <w:sz w:val="28"/>
          <w:szCs w:val="28"/>
          <w:lang w:eastAsia="en-US"/>
        </w:rPr>
      </w:pPr>
    </w:p>
    <w:p w:rsidR="00815DB2" w:rsidRDefault="00A97A72" w:rsidP="002D55B0">
      <w:pPr>
        <w:tabs>
          <w:tab w:val="right" w:pos="14570"/>
        </w:tabs>
        <w:spacing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Таблица </w:t>
      </w:r>
      <w:r w:rsidR="003867B1" w:rsidRPr="001B6E3C">
        <w:rPr>
          <w:rFonts w:ascii="Times New Roman" w:eastAsia="Calibri" w:hAnsi="Times New Roman" w:cs="Times New Roman"/>
          <w:sz w:val="28"/>
          <w:szCs w:val="28"/>
          <w:lang w:eastAsia="en-US"/>
        </w:rPr>
        <w:t>13</w:t>
      </w:r>
      <w:r w:rsidRPr="001B6E3C">
        <w:rPr>
          <w:rFonts w:ascii="Times New Roman" w:eastAsia="Calibri" w:hAnsi="Times New Roman" w:cs="Times New Roman"/>
          <w:sz w:val="28"/>
          <w:szCs w:val="28"/>
          <w:lang w:eastAsia="en-US"/>
        </w:rPr>
        <w:t xml:space="preserve"> – Относительные веса критериев</w:t>
      </w:r>
    </w:p>
    <w:tbl>
      <w:tblPr>
        <w:tblStyle w:val="2b"/>
        <w:tblpPr w:leftFromText="180" w:rightFromText="180" w:vertAnchor="text" w:horzAnchor="margin" w:tblpXSpec="center" w:tblpY="305"/>
        <w:tblW w:w="9317" w:type="dxa"/>
        <w:tblLook w:val="04A0" w:firstRow="1" w:lastRow="0" w:firstColumn="1" w:lastColumn="0" w:noHBand="0" w:noVBand="1"/>
      </w:tblPr>
      <w:tblGrid>
        <w:gridCol w:w="4218"/>
        <w:gridCol w:w="1050"/>
        <w:gridCol w:w="1122"/>
        <w:gridCol w:w="1126"/>
        <w:gridCol w:w="1049"/>
        <w:gridCol w:w="752"/>
      </w:tblGrid>
      <w:tr w:rsidR="00815DB2" w:rsidRPr="001B6E3C" w:rsidTr="00F64CC2">
        <w:trPr>
          <w:trHeight w:val="1884"/>
        </w:trPr>
        <w:tc>
          <w:tcPr>
            <w:tcW w:w="4217"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КРИТЕРИИ</w:t>
            </w:r>
          </w:p>
        </w:tc>
        <w:tc>
          <w:tcPr>
            <w:tcW w:w="1050"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122"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126"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1049"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751" w:type="dxa"/>
            <w:textDirection w:val="btLr"/>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r>
      <w:tr w:rsidR="00815DB2" w:rsidRPr="001B6E3C" w:rsidTr="00F64CC2">
        <w:trPr>
          <w:trHeight w:val="973"/>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2"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7</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8</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6"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lastRenderedPageBreak/>
              <w:t>Шифрование файлов, помеченных как конфиденциальные</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049"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5</w:t>
            </w:r>
          </w:p>
        </w:tc>
      </w:tr>
      <w:tr w:rsidR="00815DB2" w:rsidRPr="001B6E3C" w:rsidTr="00F64CC2">
        <w:trPr>
          <w:trHeight w:val="478"/>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1" w:type="dxa"/>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1/3</w:t>
            </w:r>
          </w:p>
        </w:tc>
      </w:tr>
      <w:tr w:rsidR="00815DB2" w:rsidRPr="001B6E3C" w:rsidTr="00F64CC2">
        <w:trPr>
          <w:trHeight w:val="710"/>
        </w:trPr>
        <w:tc>
          <w:tcPr>
            <w:tcW w:w="4217" w:type="dxa"/>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1050"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122"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1126"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049"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1" w:type="dxa"/>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r>
      <w:tr w:rsidR="00815DB2" w:rsidRPr="001B6E3C" w:rsidTr="00F64CC2">
        <w:trPr>
          <w:trHeight w:val="277"/>
        </w:trPr>
        <w:tc>
          <w:tcPr>
            <w:tcW w:w="0" w:type="auto"/>
            <w:gridSpan w:val="3"/>
            <w:noWrap/>
            <w:hideMark/>
          </w:tcPr>
          <w:p w:rsidR="00815DB2" w:rsidRPr="00F61268" w:rsidRDefault="00815DB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Отношение согласованности (ОС) =</w:t>
            </w:r>
          </w:p>
        </w:tc>
        <w:tc>
          <w:tcPr>
            <w:tcW w:w="2927" w:type="dxa"/>
            <w:gridSpan w:val="3"/>
            <w:noWrap/>
            <w:hideMark/>
          </w:tcPr>
          <w:p w:rsidR="00815DB2" w:rsidRPr="00F61268" w:rsidRDefault="00815DB2" w:rsidP="00F64CC2">
            <w:pPr>
              <w:jc w:val="center"/>
              <w:rPr>
                <w:rFonts w:ascii="Times New Roman" w:eastAsia="Times New Roman" w:hAnsi="Times New Roman" w:cs="Times New Roman"/>
                <w:b/>
                <w:bCs/>
                <w:sz w:val="24"/>
                <w:szCs w:val="24"/>
              </w:rPr>
            </w:pPr>
            <w:r w:rsidRPr="00F61268">
              <w:rPr>
                <w:rFonts w:ascii="Times New Roman" w:eastAsia="Times New Roman" w:hAnsi="Times New Roman" w:cs="Times New Roman"/>
                <w:b/>
                <w:bCs/>
                <w:sz w:val="24"/>
                <w:szCs w:val="24"/>
              </w:rPr>
              <w:t>9,63%</w:t>
            </w:r>
          </w:p>
        </w:tc>
      </w:tr>
    </w:tbl>
    <w:p w:rsidR="00772DC2" w:rsidRDefault="00772DC2" w:rsidP="00F64CC2">
      <w:pPr>
        <w:spacing w:after="0" w:line="360" w:lineRule="auto"/>
        <w:jc w:val="both"/>
        <w:rPr>
          <w:rFonts w:ascii="Times New Roman" w:eastAsia="Times New Roman" w:hAnsi="Times New Roman" w:cs="Times New Roman"/>
          <w:bCs/>
          <w:kern w:val="36"/>
          <w:sz w:val="28"/>
          <w:szCs w:val="28"/>
        </w:rPr>
      </w:pPr>
    </w:p>
    <w:p w:rsidR="00A97A72" w:rsidRPr="001B6E3C" w:rsidRDefault="005F2889" w:rsidP="001B6E3C">
      <w:pPr>
        <w:spacing w:after="0" w:line="360" w:lineRule="auto"/>
        <w:ind w:firstLine="709"/>
        <w:jc w:val="both"/>
        <w:rPr>
          <w:rFonts w:ascii="Times New Roman" w:eastAsia="Times New Roman" w:hAnsi="Times New Roman" w:cs="Times New Roman"/>
          <w:bCs/>
          <w:kern w:val="36"/>
          <w:sz w:val="28"/>
          <w:szCs w:val="28"/>
        </w:rPr>
      </w:pPr>
      <w:r w:rsidRPr="001B6E3C">
        <w:rPr>
          <w:rFonts w:ascii="Times New Roman" w:eastAsia="Times New Roman" w:hAnsi="Times New Roman" w:cs="Times New Roman"/>
          <w:bCs/>
          <w:kern w:val="36"/>
          <w:sz w:val="28"/>
          <w:szCs w:val="28"/>
        </w:rPr>
        <w:t>После того, как были выявлены веса критериев, я приступил к сравнению систем по каждому критерию отдельно.</w:t>
      </w:r>
    </w:p>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lang w:val="en-US"/>
        </w:rPr>
      </w:pPr>
      <w:r w:rsidRPr="001B6E3C">
        <w:rPr>
          <w:rFonts w:ascii="Times New Roman" w:eastAsia="Times New Roman" w:hAnsi="Times New Roman" w:cs="Times New Roman"/>
          <w:color w:val="000000"/>
          <w:sz w:val="28"/>
          <w:szCs w:val="28"/>
        </w:rPr>
        <w:t xml:space="preserve">Таблица </w:t>
      </w:r>
      <w:r w:rsidR="003867B1" w:rsidRPr="001B6E3C">
        <w:rPr>
          <w:rFonts w:ascii="Times New Roman" w:eastAsia="Times New Roman" w:hAnsi="Times New Roman" w:cs="Times New Roman"/>
          <w:bCs/>
          <w:kern w:val="36"/>
          <w:sz w:val="28"/>
          <w:szCs w:val="28"/>
        </w:rPr>
        <w:t>14</w:t>
      </w:r>
      <w:r w:rsidR="002D55B0">
        <w:rPr>
          <w:rFonts w:ascii="Times New Roman" w:eastAsia="Times New Roman" w:hAnsi="Times New Roman" w:cs="Times New Roman"/>
          <w:bCs/>
          <w:kern w:val="36"/>
          <w:sz w:val="28"/>
          <w:szCs w:val="28"/>
        </w:rPr>
        <w:t xml:space="preserve"> </w:t>
      </w:r>
      <w:r w:rsidRPr="001B6E3C">
        <w:rPr>
          <w:rFonts w:ascii="Times New Roman" w:eastAsia="Times New Roman" w:hAnsi="Times New Roman" w:cs="Times New Roman"/>
          <w:color w:val="000000"/>
          <w:sz w:val="28"/>
          <w:szCs w:val="28"/>
        </w:rPr>
        <w:t>– Сравнительные оценки систем по критерию «</w:t>
      </w:r>
      <w:r w:rsidR="005F2889" w:rsidRPr="001B6E3C">
        <w:rPr>
          <w:rFonts w:ascii="Times New Roman" w:eastAsia="Times New Roman" w:hAnsi="Times New Roman" w:cs="Times New Roman"/>
          <w:sz w:val="28"/>
          <w:szCs w:val="28"/>
        </w:rPr>
        <w:t>Автоматизированное формирование заданий</w:t>
      </w:r>
      <w:r w:rsidRPr="001B6E3C">
        <w:rPr>
          <w:rFonts w:ascii="Times New Roman" w:eastAsia="Times New Roman" w:hAnsi="Times New Roman" w:cs="Times New Roman"/>
          <w:color w:val="000000"/>
          <w:sz w:val="28"/>
          <w:szCs w:val="28"/>
        </w:rPr>
        <w:t>»</w:t>
      </w:r>
    </w:p>
    <w:tbl>
      <w:tblPr>
        <w:tblStyle w:val="2b"/>
        <w:tblW w:w="8760" w:type="dxa"/>
        <w:tblLook w:val="04A0" w:firstRow="1" w:lastRow="0" w:firstColumn="1" w:lastColumn="0" w:noHBand="0" w:noVBand="1"/>
      </w:tblPr>
      <w:tblGrid>
        <w:gridCol w:w="2401"/>
        <w:gridCol w:w="934"/>
        <w:gridCol w:w="934"/>
        <w:gridCol w:w="934"/>
        <w:gridCol w:w="934"/>
        <w:gridCol w:w="824"/>
        <w:gridCol w:w="1049"/>
        <w:gridCol w:w="1335"/>
      </w:tblGrid>
      <w:tr w:rsidR="00A97A72" w:rsidRPr="001B6E3C" w:rsidTr="00815DB2">
        <w:trPr>
          <w:trHeight w:val="1125"/>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839"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31"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textDirection w:val="btLr"/>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50" w:type="dxa"/>
            <w:textDirection w:val="btLr"/>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p>
        </w:tc>
        <w:tc>
          <w:tcPr>
            <w:tcW w:w="1037" w:type="dxa"/>
            <w:hideMark/>
          </w:tcPr>
          <w:p w:rsidR="00A97A72" w:rsidRPr="00F61268" w:rsidRDefault="00A97A72"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0,894113</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0,425142</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0,778371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r>
      <w:tr w:rsidR="00A97A72" w:rsidRPr="001B6E3C" w:rsidTr="00815DB2">
        <w:trPr>
          <w:trHeight w:val="255"/>
          <w:tblHeader/>
        </w:trPr>
        <w:tc>
          <w:tcPr>
            <w:tcW w:w="2587" w:type="dxa"/>
            <w:noWrap/>
            <w:hideMark/>
          </w:tcPr>
          <w:p w:rsidR="00A97A72" w:rsidRPr="00F61268" w:rsidRDefault="005F2889" w:rsidP="00F64CC2">
            <w:pPr>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0,560978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5,244888</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r>
      <w:tr w:rsidR="00A97A72" w:rsidRPr="001B6E3C" w:rsidTr="00815DB2">
        <w:trPr>
          <w:trHeight w:val="270"/>
          <w:tblHeader/>
        </w:trPr>
        <w:tc>
          <w:tcPr>
            <w:tcW w:w="2587"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39"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15,0000</w:t>
            </w:r>
          </w:p>
        </w:tc>
        <w:tc>
          <w:tcPr>
            <w:tcW w:w="831"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w:t>
            </w:r>
          </w:p>
        </w:tc>
        <w:tc>
          <w:tcPr>
            <w:tcW w:w="848"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14,5000</w:t>
            </w:r>
          </w:p>
        </w:tc>
        <w:tc>
          <w:tcPr>
            <w:tcW w:w="65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1,5079</w:t>
            </w:r>
          </w:p>
        </w:tc>
        <w:tc>
          <w:tcPr>
            <w:tcW w:w="1120" w:type="dxa"/>
            <w:noWrap/>
            <w:hideMark/>
          </w:tcPr>
          <w:p w:rsidR="00A97A72" w:rsidRPr="00F61268" w:rsidRDefault="00A97A72" w:rsidP="00F64CC2">
            <w:pPr>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7,903491</w:t>
            </w:r>
          </w:p>
        </w:tc>
        <w:tc>
          <w:tcPr>
            <w:tcW w:w="1037" w:type="dxa"/>
            <w:noWrap/>
            <w:hideMark/>
          </w:tcPr>
          <w:p w:rsidR="00A97A72" w:rsidRPr="00F61268" w:rsidRDefault="00A97A72" w:rsidP="00F64CC2">
            <w:pPr>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Default="00F64CC2" w:rsidP="002D55B0">
      <w:pPr>
        <w:spacing w:after="0" w:line="360" w:lineRule="auto"/>
        <w:rPr>
          <w:rFonts w:ascii="Times New Roman" w:eastAsia="Times New Roman" w:hAnsi="Times New Roman" w:cs="Times New Roman"/>
          <w:color w:val="000000"/>
          <w:sz w:val="28"/>
          <w:szCs w:val="28"/>
        </w:rPr>
      </w:pPr>
    </w:p>
    <w:p w:rsidR="00F64CC2" w:rsidRPr="00B26CAA"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bCs/>
          <w:kern w:val="36"/>
          <w:sz w:val="28"/>
          <w:szCs w:val="28"/>
        </w:rPr>
        <w:t>1</w:t>
      </w:r>
      <w:r w:rsidR="003867B1" w:rsidRPr="001B6E3C">
        <w:rPr>
          <w:rFonts w:ascii="Times New Roman" w:eastAsia="Times New Roman" w:hAnsi="Times New Roman" w:cs="Times New Roman"/>
          <w:bCs/>
          <w:kern w:val="36"/>
          <w:sz w:val="28"/>
          <w:szCs w:val="28"/>
        </w:rPr>
        <w:t>5</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Управление статусами заданий</w:t>
      </w:r>
      <w:r w:rsidRPr="001B6E3C">
        <w:rPr>
          <w:rFonts w:ascii="Times New Roman" w:eastAsia="Times New Roman" w:hAnsi="Times New Roman" w:cs="Times New Roman"/>
          <w:color w:val="000000"/>
          <w:sz w:val="28"/>
          <w:szCs w:val="28"/>
        </w:rPr>
        <w:t>»</w:t>
      </w:r>
    </w:p>
    <w:tbl>
      <w:tblPr>
        <w:tblStyle w:val="2b"/>
        <w:tblW w:w="8700" w:type="dxa"/>
        <w:tblLook w:val="04A0" w:firstRow="1" w:lastRow="0" w:firstColumn="1" w:lastColumn="0" w:noHBand="0" w:noVBand="1"/>
      </w:tblPr>
      <w:tblGrid>
        <w:gridCol w:w="2449"/>
        <w:gridCol w:w="951"/>
        <w:gridCol w:w="950"/>
        <w:gridCol w:w="837"/>
        <w:gridCol w:w="837"/>
        <w:gridCol w:w="837"/>
        <w:gridCol w:w="1124"/>
        <w:gridCol w:w="1360"/>
      </w:tblGrid>
      <w:tr w:rsidR="00A97A72" w:rsidRPr="001B6E3C" w:rsidTr="005F2889">
        <w:trPr>
          <w:trHeight w:val="1095"/>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9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81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25"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06"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144"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0,287175</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2,297397</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9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81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26,0000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25"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70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3,2500</w:t>
            </w:r>
          </w:p>
        </w:tc>
        <w:tc>
          <w:tcPr>
            <w:tcW w:w="118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7,466539</w:t>
            </w:r>
          </w:p>
        </w:tc>
        <w:tc>
          <w:tcPr>
            <w:tcW w:w="1144"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6</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Шифрование файлов, помеченных как конфиденциальные</w:t>
      </w:r>
      <w:r w:rsidRPr="001B6E3C">
        <w:rPr>
          <w:rFonts w:ascii="Times New Roman" w:eastAsia="Times New Roman" w:hAnsi="Times New Roman" w:cs="Times New Roman"/>
          <w:color w:val="000000"/>
          <w:sz w:val="28"/>
          <w:szCs w:val="28"/>
        </w:rPr>
        <w:t>»</w:t>
      </w:r>
    </w:p>
    <w:tbl>
      <w:tblPr>
        <w:tblStyle w:val="2b"/>
        <w:tblW w:w="8351" w:type="dxa"/>
        <w:tblLook w:val="04A0" w:firstRow="1" w:lastRow="0" w:firstColumn="1" w:lastColumn="0" w:noHBand="0" w:noVBand="1"/>
      </w:tblPr>
      <w:tblGrid>
        <w:gridCol w:w="2384"/>
        <w:gridCol w:w="929"/>
        <w:gridCol w:w="820"/>
        <w:gridCol w:w="929"/>
        <w:gridCol w:w="929"/>
        <w:gridCol w:w="820"/>
        <w:gridCol w:w="1207"/>
        <w:gridCol w:w="1327"/>
      </w:tblGrid>
      <w:tr w:rsidR="00A97A72" w:rsidRPr="001B6E3C" w:rsidTr="005F2889">
        <w:trPr>
          <w:trHeight w:val="105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64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642"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21"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0,969640</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1,461443</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0,349414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r>
      <w:tr w:rsidR="00A97A72" w:rsidRPr="001B6E3C" w:rsidTr="005F2889">
        <w:trPr>
          <w:trHeight w:val="255"/>
        </w:trPr>
        <w:tc>
          <w:tcPr>
            <w:tcW w:w="258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0,406585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r>
      <w:tr w:rsidR="00A97A72" w:rsidRPr="001B6E3C" w:rsidTr="005F2889">
        <w:trPr>
          <w:trHeight w:val="27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4,967254</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r>
      <w:tr w:rsidR="00A97A72" w:rsidRPr="001B6E3C" w:rsidTr="005F2889">
        <w:trPr>
          <w:trHeight w:val="300"/>
        </w:trPr>
        <w:tc>
          <w:tcPr>
            <w:tcW w:w="258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10,5833</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7,9500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18,0000</w:t>
            </w:r>
          </w:p>
        </w:tc>
        <w:tc>
          <w:tcPr>
            <w:tcW w:w="753"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19,5000</w:t>
            </w:r>
          </w:p>
        </w:tc>
        <w:tc>
          <w:tcPr>
            <w:tcW w:w="64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1,5456</w:t>
            </w:r>
          </w:p>
        </w:tc>
        <w:tc>
          <w:tcPr>
            <w:tcW w:w="130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8,154335</w:t>
            </w:r>
          </w:p>
        </w:tc>
        <w:tc>
          <w:tcPr>
            <w:tcW w:w="921" w:type="dxa"/>
            <w:noWrap/>
            <w:hideMark/>
          </w:tcPr>
          <w:p w:rsidR="00A97A72" w:rsidRPr="00F61268" w:rsidRDefault="00A97A72" w:rsidP="00F61268">
            <w:pPr>
              <w:spacing w:line="360" w:lineRule="auto"/>
              <w:jc w:val="center"/>
              <w:rPr>
                <w:rFonts w:ascii="Times New Roman" w:eastAsia="Times New Roman" w:hAnsi="Times New Roman" w:cs="Times New Roman"/>
                <w:color w:val="FFFFFF"/>
                <w:sz w:val="24"/>
                <w:szCs w:val="24"/>
              </w:rPr>
            </w:pPr>
          </w:p>
        </w:tc>
      </w:tr>
    </w:tbl>
    <w:p w:rsidR="00B26CAA" w:rsidRDefault="00B26CAA" w:rsidP="002D55B0">
      <w:pPr>
        <w:spacing w:after="0" w:line="360" w:lineRule="auto"/>
        <w:rPr>
          <w:rFonts w:ascii="Times New Roman" w:eastAsia="Times New Roman" w:hAnsi="Times New Roman" w:cs="Times New Roman"/>
          <w:color w:val="000000"/>
          <w:sz w:val="28"/>
          <w:szCs w:val="28"/>
        </w:rPr>
      </w:pPr>
    </w:p>
    <w:p w:rsidR="00A97A72" w:rsidRPr="001B6E3C" w:rsidRDefault="00A97A72"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lastRenderedPageBreak/>
        <w:t xml:space="preserve">Таблица </w:t>
      </w:r>
      <w:r w:rsidR="005F2889" w:rsidRPr="001B6E3C">
        <w:rPr>
          <w:rFonts w:ascii="Times New Roman" w:eastAsia="Times New Roman" w:hAnsi="Times New Roman" w:cs="Times New Roman"/>
          <w:color w:val="000000"/>
          <w:sz w:val="28"/>
          <w:szCs w:val="28"/>
        </w:rPr>
        <w:t>1</w:t>
      </w:r>
      <w:r w:rsidR="003867B1" w:rsidRPr="001B6E3C">
        <w:rPr>
          <w:rFonts w:ascii="Times New Roman" w:eastAsia="Times New Roman" w:hAnsi="Times New Roman" w:cs="Times New Roman"/>
          <w:color w:val="000000"/>
          <w:sz w:val="28"/>
          <w:szCs w:val="28"/>
        </w:rPr>
        <w:t>7</w:t>
      </w:r>
      <w:r w:rsidRPr="001B6E3C">
        <w:rPr>
          <w:rFonts w:ascii="Times New Roman" w:eastAsia="Times New Roman" w:hAnsi="Times New Roman" w:cs="Times New Roman"/>
          <w:color w:val="000000"/>
          <w:sz w:val="28"/>
          <w:szCs w:val="28"/>
        </w:rPr>
        <w:t xml:space="preserve"> – Сравнительные оценки систем по критерию «</w:t>
      </w:r>
      <w:r w:rsidR="005F2889" w:rsidRPr="001B6E3C">
        <w:rPr>
          <w:rFonts w:ascii="Times New Roman" w:eastAsia="Times New Roman" w:hAnsi="Times New Roman" w:cs="Times New Roman"/>
          <w:sz w:val="28"/>
          <w:szCs w:val="28"/>
        </w:rPr>
        <w:t>Возможность прикрепления и отправки файлов</w:t>
      </w:r>
      <w:r w:rsidRPr="001B6E3C">
        <w:rPr>
          <w:rFonts w:ascii="Times New Roman" w:eastAsia="Times New Roman" w:hAnsi="Times New Roman" w:cs="Times New Roman"/>
          <w:color w:val="000000"/>
          <w:sz w:val="28"/>
          <w:szCs w:val="28"/>
        </w:rPr>
        <w:t>»</w:t>
      </w:r>
    </w:p>
    <w:tbl>
      <w:tblPr>
        <w:tblStyle w:val="2b"/>
        <w:tblW w:w="0" w:type="auto"/>
        <w:tblLayout w:type="fixed"/>
        <w:tblLook w:val="04A0" w:firstRow="1" w:lastRow="0" w:firstColumn="1" w:lastColumn="0" w:noHBand="0" w:noVBand="1"/>
      </w:tblPr>
      <w:tblGrid>
        <w:gridCol w:w="2567"/>
        <w:gridCol w:w="992"/>
        <w:gridCol w:w="709"/>
        <w:gridCol w:w="992"/>
        <w:gridCol w:w="851"/>
        <w:gridCol w:w="850"/>
        <w:gridCol w:w="1276"/>
        <w:gridCol w:w="1240"/>
      </w:tblGrid>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709"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51" w:type="dxa"/>
            <w:textDirection w:val="btLr"/>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50" w:type="dxa"/>
            <w:textDirection w:val="btLr"/>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c>
          <w:tcPr>
            <w:tcW w:w="1240" w:type="dxa"/>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Нормализованные оценки вектора приоритета</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3,086254</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0,298779</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1/4</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1,000000</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r>
      <w:tr w:rsidR="00A97A72" w:rsidRPr="001B6E3C" w:rsidTr="00815DB2">
        <w:tc>
          <w:tcPr>
            <w:tcW w:w="2567" w:type="dxa"/>
            <w:noWrap/>
            <w:hideMark/>
          </w:tcPr>
          <w:p w:rsidR="00A97A72" w:rsidRPr="00F61268" w:rsidRDefault="005F2889" w:rsidP="00F61268">
            <w:pPr>
              <w:spacing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1/5</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0,630957</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1/2</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5</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1,718772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r>
      <w:tr w:rsidR="00A97A72" w:rsidRPr="001B6E3C" w:rsidTr="00815DB2">
        <w:tc>
          <w:tcPr>
            <w:tcW w:w="2567"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2,0929</w:t>
            </w:r>
          </w:p>
        </w:tc>
        <w:tc>
          <w:tcPr>
            <w:tcW w:w="709"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20,0000</w:t>
            </w:r>
          </w:p>
        </w:tc>
        <w:tc>
          <w:tcPr>
            <w:tcW w:w="992"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7,7500</w:t>
            </w:r>
          </w:p>
        </w:tc>
        <w:tc>
          <w:tcPr>
            <w:tcW w:w="851"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11,3333</w:t>
            </w:r>
          </w:p>
        </w:tc>
        <w:tc>
          <w:tcPr>
            <w:tcW w:w="85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4,0333</w:t>
            </w:r>
          </w:p>
        </w:tc>
        <w:tc>
          <w:tcPr>
            <w:tcW w:w="1276"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6,734762</w:t>
            </w:r>
          </w:p>
        </w:tc>
        <w:tc>
          <w:tcPr>
            <w:tcW w:w="1240" w:type="dxa"/>
            <w:noWrap/>
            <w:hideMark/>
          </w:tcPr>
          <w:p w:rsidR="00A97A72" w:rsidRPr="00F61268" w:rsidRDefault="00A97A72" w:rsidP="00F61268">
            <w:pPr>
              <w:spacing w:line="360" w:lineRule="auto"/>
              <w:jc w:val="center"/>
              <w:rPr>
                <w:rFonts w:ascii="Times New Roman" w:eastAsia="Times New Roman" w:hAnsi="Times New Roman" w:cs="Times New Roman"/>
                <w:sz w:val="24"/>
                <w:szCs w:val="24"/>
              </w:rPr>
            </w:pPr>
          </w:p>
        </w:tc>
      </w:tr>
    </w:tbl>
    <w:p w:rsidR="00772DC2" w:rsidRDefault="00772DC2" w:rsidP="002D55B0">
      <w:pPr>
        <w:spacing w:after="0" w:line="360" w:lineRule="auto"/>
        <w:rPr>
          <w:rFonts w:ascii="Times New Roman" w:eastAsia="Times New Roman" w:hAnsi="Times New Roman" w:cs="Times New Roman"/>
          <w:color w:val="000000"/>
          <w:sz w:val="28"/>
          <w:szCs w:val="28"/>
        </w:rPr>
      </w:pPr>
    </w:p>
    <w:p w:rsidR="00A97A72" w:rsidRPr="001B6E3C" w:rsidRDefault="005F2889" w:rsidP="002D55B0">
      <w:pPr>
        <w:spacing w:after="0" w:line="360" w:lineRule="auto"/>
        <w:rPr>
          <w:rFonts w:ascii="Times New Roman" w:eastAsia="Times New Roman" w:hAnsi="Times New Roman" w:cs="Times New Roman"/>
          <w:color w:val="000000"/>
          <w:sz w:val="28"/>
          <w:szCs w:val="28"/>
        </w:rPr>
      </w:pPr>
      <w:r w:rsidRPr="001B6E3C">
        <w:rPr>
          <w:rFonts w:ascii="Times New Roman" w:eastAsia="Times New Roman" w:hAnsi="Times New Roman" w:cs="Times New Roman"/>
          <w:color w:val="000000"/>
          <w:sz w:val="28"/>
          <w:szCs w:val="28"/>
        </w:rPr>
        <w:t>Таблица 1</w:t>
      </w:r>
      <w:r w:rsidR="003867B1" w:rsidRPr="001B6E3C">
        <w:rPr>
          <w:rFonts w:ascii="Times New Roman" w:eastAsia="Times New Roman" w:hAnsi="Times New Roman" w:cs="Times New Roman"/>
          <w:color w:val="000000"/>
          <w:sz w:val="28"/>
          <w:szCs w:val="28"/>
        </w:rPr>
        <w:t>8</w:t>
      </w:r>
      <w:r w:rsidR="00A97A72" w:rsidRPr="001B6E3C">
        <w:rPr>
          <w:rFonts w:ascii="Times New Roman" w:eastAsia="Times New Roman" w:hAnsi="Times New Roman" w:cs="Times New Roman"/>
          <w:color w:val="000000"/>
          <w:sz w:val="28"/>
          <w:szCs w:val="28"/>
        </w:rPr>
        <w:t xml:space="preserve"> – Сравнительные оценки систем по критерию «</w:t>
      </w:r>
      <w:r w:rsidRPr="001B6E3C">
        <w:rPr>
          <w:rFonts w:ascii="Times New Roman" w:eastAsia="Times New Roman" w:hAnsi="Times New Roman" w:cs="Times New Roman"/>
          <w:sz w:val="28"/>
          <w:szCs w:val="28"/>
        </w:rPr>
        <w:t>Обеспечение многопользовательского доступа к документам</w:t>
      </w:r>
      <w:r w:rsidR="00A97A72" w:rsidRPr="001B6E3C">
        <w:rPr>
          <w:rFonts w:ascii="Times New Roman" w:eastAsia="Times New Roman" w:hAnsi="Times New Roman" w:cs="Times New Roman"/>
          <w:color w:val="000000"/>
          <w:sz w:val="28"/>
          <w:szCs w:val="28"/>
        </w:rPr>
        <w:t>»</w:t>
      </w:r>
    </w:p>
    <w:tbl>
      <w:tblPr>
        <w:tblStyle w:val="2b"/>
        <w:tblW w:w="9345" w:type="dxa"/>
        <w:jc w:val="center"/>
        <w:tblLook w:val="04A0" w:firstRow="1" w:lastRow="0" w:firstColumn="1" w:lastColumn="0" w:noHBand="0" w:noVBand="1"/>
      </w:tblPr>
      <w:tblGrid>
        <w:gridCol w:w="2395"/>
        <w:gridCol w:w="932"/>
        <w:gridCol w:w="932"/>
        <w:gridCol w:w="932"/>
        <w:gridCol w:w="822"/>
        <w:gridCol w:w="822"/>
        <w:gridCol w:w="1100"/>
        <w:gridCol w:w="1410"/>
      </w:tblGrid>
      <w:tr w:rsidR="00A97A72" w:rsidRPr="00F61268" w:rsidTr="00F64CC2">
        <w:trPr>
          <w:trHeight w:val="1125"/>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833" w:type="dxa"/>
            <w:textDirection w:val="btLr"/>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833" w:type="dxa"/>
            <w:textDirection w:val="btLr"/>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c>
          <w:tcPr>
            <w:tcW w:w="1352" w:type="dxa"/>
            <w:hideMark/>
          </w:tcPr>
          <w:p w:rsidR="00A97A72" w:rsidRPr="00F61268" w:rsidRDefault="00A97A72"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Нормализо</w:t>
            </w:r>
            <w:proofErr w:type="spellEnd"/>
            <w:r w:rsidRPr="00F61268">
              <w:rPr>
                <w:rFonts w:ascii="Times New Roman" w:eastAsia="Times New Roman" w:hAnsi="Times New Roman" w:cs="Times New Roman"/>
                <w:sz w:val="24"/>
                <w:szCs w:val="24"/>
              </w:rPr>
              <w:t>-ванные оценки вектора приоритета</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1/7</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1/9</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0,436648</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r>
      <w:tr w:rsidR="00A97A72" w:rsidRPr="00F61268" w:rsidTr="00F64CC2">
        <w:trPr>
          <w:trHeight w:val="255"/>
          <w:jc w:val="center"/>
        </w:trPr>
        <w:tc>
          <w:tcPr>
            <w:tcW w:w="2434" w:type="dxa"/>
            <w:noWrap/>
            <w:hideMark/>
          </w:tcPr>
          <w:p w:rsidR="00A97A72" w:rsidRPr="00F61268" w:rsidRDefault="005F2889" w:rsidP="001B6E3C">
            <w:pPr>
              <w:spacing w:line="360" w:lineRule="auto"/>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7</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xml:space="preserve"> 1/2</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2,798033</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r>
    </w:tbl>
    <w:p w:rsidR="00F64CC2" w:rsidRDefault="00F64CC2"/>
    <w:p w:rsidR="00F64CC2" w:rsidRPr="00F64CC2"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00F64CC2" w:rsidRPr="00F64CC2">
        <w:rPr>
          <w:rFonts w:ascii="Times New Roman" w:hAnsi="Times New Roman" w:cs="Times New Roman"/>
          <w:sz w:val="28"/>
          <w:szCs w:val="28"/>
        </w:rPr>
        <w:t xml:space="preserve"> таблицы 18</w:t>
      </w:r>
    </w:p>
    <w:tbl>
      <w:tblPr>
        <w:tblStyle w:val="2b"/>
        <w:tblW w:w="9345" w:type="dxa"/>
        <w:jc w:val="center"/>
        <w:tblLook w:val="04A0" w:firstRow="1" w:lastRow="0" w:firstColumn="1" w:lastColumn="0" w:noHBand="0" w:noVBand="1"/>
      </w:tblPr>
      <w:tblGrid>
        <w:gridCol w:w="2351"/>
        <w:gridCol w:w="967"/>
        <w:gridCol w:w="967"/>
        <w:gridCol w:w="967"/>
        <w:gridCol w:w="851"/>
        <w:gridCol w:w="851"/>
        <w:gridCol w:w="1082"/>
        <w:gridCol w:w="1309"/>
      </w:tblGrid>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9</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2</w:t>
            </w:r>
            <w:r w:rsidR="00A37CCC">
              <w:rPr>
                <w:rFonts w:ascii="Times New Roman" w:eastAsia="Times New Roman" w:hAnsi="Times New Roman" w:cs="Times New Roman"/>
                <w:sz w:val="24"/>
                <w:szCs w:val="24"/>
              </w:rPr>
              <w:t xml:space="preserve">  </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w:t>
            </w:r>
            <w:r w:rsidR="00A37CCC">
              <w:rPr>
                <w:rFonts w:ascii="Times New Roman" w:eastAsia="Times New Roman" w:hAnsi="Times New Roman" w:cs="Times New Roman"/>
                <w:sz w:val="24"/>
                <w:szCs w:val="24"/>
              </w:rPr>
              <w:t xml:space="preserve">  </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4,292907</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r>
      <w:tr w:rsidR="00A97A72" w:rsidRPr="00F61268" w:rsidTr="00F64CC2">
        <w:trPr>
          <w:trHeight w:val="270"/>
          <w:jc w:val="center"/>
        </w:trPr>
        <w:tc>
          <w:tcPr>
            <w:tcW w:w="2434"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Сумма</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945"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19,0000</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3,4286</w:t>
            </w:r>
          </w:p>
        </w:tc>
        <w:tc>
          <w:tcPr>
            <w:tcW w:w="833"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1,8333</w:t>
            </w:r>
          </w:p>
        </w:tc>
        <w:tc>
          <w:tcPr>
            <w:tcW w:w="1058"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8,400885</w:t>
            </w:r>
          </w:p>
        </w:tc>
        <w:tc>
          <w:tcPr>
            <w:tcW w:w="1352" w:type="dxa"/>
            <w:noWrap/>
            <w:hideMark/>
          </w:tcPr>
          <w:p w:rsidR="00A97A72" w:rsidRPr="00F61268" w:rsidRDefault="00A97A72" w:rsidP="001B6E3C">
            <w:pPr>
              <w:spacing w:line="360" w:lineRule="auto"/>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 </w:t>
            </w:r>
          </w:p>
        </w:tc>
      </w:tr>
    </w:tbl>
    <w:p w:rsidR="00A97A72" w:rsidRPr="001B6E3C" w:rsidRDefault="00A97A72" w:rsidP="001B6E3C">
      <w:pPr>
        <w:spacing w:after="0" w:line="360" w:lineRule="auto"/>
        <w:ind w:firstLine="709"/>
        <w:jc w:val="both"/>
        <w:rPr>
          <w:rFonts w:ascii="Times New Roman" w:eastAsia="Calibri" w:hAnsi="Times New Roman" w:cs="Times New Roman"/>
          <w:sz w:val="28"/>
          <w:szCs w:val="28"/>
          <w:lang w:val="en-US" w:eastAsia="en-US"/>
        </w:rPr>
      </w:pPr>
    </w:p>
    <w:p w:rsidR="00A97A72" w:rsidRPr="001B6E3C" w:rsidRDefault="00A97A72" w:rsidP="001B6E3C">
      <w:pPr>
        <w:spacing w:after="0" w:line="360" w:lineRule="auto"/>
        <w:ind w:firstLine="709"/>
        <w:jc w:val="both"/>
        <w:rPr>
          <w:rFonts w:ascii="Times New Roman" w:eastAsia="Times New Roman" w:hAnsi="Times New Roman" w:cs="Times New Roman"/>
          <w:color w:val="000000"/>
          <w:sz w:val="28"/>
          <w:szCs w:val="28"/>
        </w:rPr>
      </w:pPr>
      <w:r w:rsidRPr="001B6E3C">
        <w:rPr>
          <w:rFonts w:ascii="Times New Roman" w:eastAsia="Calibri" w:hAnsi="Times New Roman" w:cs="Times New Roman"/>
          <w:sz w:val="28"/>
          <w:szCs w:val="28"/>
          <w:lang w:eastAsia="en-US"/>
        </w:rPr>
        <w:t xml:space="preserve">Результаты оценок информационных систем по всем критериям сведены в таблицу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w:t>
      </w:r>
    </w:p>
    <w:p w:rsidR="00A97A72" w:rsidRPr="001B6E3C" w:rsidRDefault="00A97A72" w:rsidP="001B6E3C">
      <w:pPr>
        <w:spacing w:after="0" w:line="360" w:lineRule="auto"/>
        <w:jc w:val="both"/>
        <w:rPr>
          <w:rFonts w:ascii="Times New Roman" w:eastAsia="Calibri" w:hAnsi="Times New Roman" w:cs="Times New Roman"/>
          <w:sz w:val="28"/>
          <w:szCs w:val="28"/>
          <w:lang w:eastAsia="en-US"/>
        </w:rPr>
      </w:pPr>
    </w:p>
    <w:p w:rsidR="00A97A72" w:rsidRPr="001B6E3C" w:rsidRDefault="00A97A72" w:rsidP="001B6E3C">
      <w:pPr>
        <w:spacing w:after="0" w:line="360" w:lineRule="auto"/>
        <w:jc w:val="both"/>
        <w:rPr>
          <w:rFonts w:ascii="Times New Roman" w:eastAsia="Calibri" w:hAnsi="Times New Roman" w:cs="Times New Roman"/>
          <w:sz w:val="28"/>
          <w:szCs w:val="28"/>
          <w:lang w:eastAsia="en-US"/>
        </w:rPr>
        <w:sectPr w:rsidR="00A97A72" w:rsidRPr="001B6E3C" w:rsidSect="00CC1049">
          <w:footerReference w:type="default" r:id="rId32"/>
          <w:type w:val="continuous"/>
          <w:pgSz w:w="11906" w:h="16838"/>
          <w:pgMar w:top="1134" w:right="850" w:bottom="1134" w:left="1701" w:header="709" w:footer="709" w:gutter="0"/>
          <w:pgNumType w:start="1"/>
          <w:cols w:space="708"/>
          <w:titlePg/>
          <w:docGrid w:linePitch="360"/>
        </w:sectPr>
      </w:pPr>
    </w:p>
    <w:p w:rsidR="00A97A72" w:rsidRPr="00B26CAA" w:rsidRDefault="00A97A72" w:rsidP="00B26CAA">
      <w:pPr>
        <w:spacing w:after="0" w:line="360" w:lineRule="auto"/>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Таблица </w:t>
      </w:r>
      <w:r w:rsidR="005F2889" w:rsidRPr="001B6E3C">
        <w:rPr>
          <w:rFonts w:ascii="Times New Roman" w:eastAsia="Calibri" w:hAnsi="Times New Roman" w:cs="Times New Roman"/>
          <w:sz w:val="28"/>
          <w:szCs w:val="28"/>
          <w:lang w:eastAsia="en-US"/>
        </w:rPr>
        <w:t>1</w:t>
      </w:r>
      <w:r w:rsidR="003867B1" w:rsidRPr="001B6E3C">
        <w:rPr>
          <w:rFonts w:ascii="Times New Roman" w:eastAsia="Calibri" w:hAnsi="Times New Roman" w:cs="Times New Roman"/>
          <w:sz w:val="28"/>
          <w:szCs w:val="28"/>
          <w:lang w:eastAsia="en-US"/>
        </w:rPr>
        <w:t>9</w:t>
      </w:r>
      <w:r w:rsidRPr="001B6E3C">
        <w:rPr>
          <w:rFonts w:ascii="Times New Roman" w:eastAsia="Calibri" w:hAnsi="Times New Roman" w:cs="Times New Roman"/>
          <w:sz w:val="28"/>
          <w:szCs w:val="28"/>
          <w:lang w:eastAsia="en-US"/>
        </w:rPr>
        <w:t xml:space="preserve"> – Сравнительные оценки систем по всем критериям</w:t>
      </w:r>
    </w:p>
    <w:tbl>
      <w:tblPr>
        <w:tblW w:w="5000" w:type="pct"/>
        <w:tblLook w:val="04A0" w:firstRow="1" w:lastRow="0" w:firstColumn="1" w:lastColumn="0" w:noHBand="0" w:noVBand="1"/>
      </w:tblPr>
      <w:tblGrid>
        <w:gridCol w:w="4010"/>
        <w:gridCol w:w="1629"/>
        <w:gridCol w:w="1629"/>
        <w:gridCol w:w="1629"/>
        <w:gridCol w:w="1629"/>
        <w:gridCol w:w="1629"/>
        <w:gridCol w:w="2112"/>
      </w:tblGrid>
      <w:tr w:rsidR="00A97A72" w:rsidRPr="00F61268" w:rsidTr="00A97A72">
        <w:trPr>
          <w:trHeight w:val="270"/>
        </w:trPr>
        <w:tc>
          <w:tcPr>
            <w:tcW w:w="1405" w:type="pct"/>
            <w:vMerge w:val="restart"/>
            <w:tcBorders>
              <w:top w:val="single" w:sz="8" w:space="0" w:color="auto"/>
              <w:left w:val="single" w:sz="8" w:space="0" w:color="auto"/>
              <w:bottom w:val="nil"/>
              <w:right w:val="single" w:sz="4"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Альтернативы</w:t>
            </w:r>
          </w:p>
        </w:tc>
        <w:tc>
          <w:tcPr>
            <w:tcW w:w="2854" w:type="pct"/>
            <w:gridSpan w:val="5"/>
            <w:tcBorders>
              <w:top w:val="single" w:sz="8"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Критерии</w:t>
            </w:r>
          </w:p>
        </w:tc>
        <w:tc>
          <w:tcPr>
            <w:tcW w:w="741" w:type="pct"/>
            <w:vMerge w:val="restart"/>
            <w:tcBorders>
              <w:top w:val="single" w:sz="8" w:space="0" w:color="auto"/>
              <w:left w:val="single" w:sz="8" w:space="0" w:color="auto"/>
              <w:bottom w:val="nil"/>
              <w:right w:val="single" w:sz="8" w:space="0" w:color="auto"/>
            </w:tcBorders>
            <w:shd w:val="clear" w:color="auto" w:fill="auto"/>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Глобальные приоритеты</w:t>
            </w:r>
          </w:p>
        </w:tc>
      </w:tr>
      <w:tr w:rsidR="00A97A72" w:rsidRPr="00F61268" w:rsidTr="00A97A72">
        <w:trPr>
          <w:trHeight w:val="2571"/>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Автоматизированное формирование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Управление статусами заданий</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Шифрование файлов, помеченных как конфиденциальные</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Возможность прикрепления и отправки файлов</w:t>
            </w:r>
          </w:p>
        </w:tc>
        <w:tc>
          <w:tcPr>
            <w:tcW w:w="571" w:type="pct"/>
            <w:tcBorders>
              <w:top w:val="nil"/>
              <w:left w:val="nil"/>
              <w:bottom w:val="single" w:sz="4" w:space="0" w:color="auto"/>
              <w:right w:val="single" w:sz="4" w:space="0" w:color="auto"/>
            </w:tcBorders>
            <w:shd w:val="clear" w:color="auto" w:fill="auto"/>
            <w:textDirection w:val="btLr"/>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Обеспечение многопользовательского доступа к документам</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2854" w:type="pct"/>
            <w:gridSpan w:val="5"/>
            <w:tcBorders>
              <w:top w:val="single" w:sz="4" w:space="0" w:color="auto"/>
              <w:left w:val="nil"/>
              <w:bottom w:val="single" w:sz="4" w:space="0" w:color="auto"/>
              <w:right w:val="single" w:sz="8" w:space="0" w:color="000000"/>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Численное значение вектора приоритета</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70"/>
        </w:trPr>
        <w:tc>
          <w:tcPr>
            <w:tcW w:w="1405" w:type="pct"/>
            <w:vMerge/>
            <w:tcBorders>
              <w:top w:val="single" w:sz="8" w:space="0" w:color="auto"/>
              <w:left w:val="single" w:sz="8" w:space="0" w:color="auto"/>
              <w:bottom w:val="nil"/>
              <w:right w:val="single" w:sz="4"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0,488208</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0,069073</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0,267736</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0,047999</w:t>
            </w:r>
          </w:p>
        </w:tc>
        <w:tc>
          <w:tcPr>
            <w:tcW w:w="571" w:type="pct"/>
            <w:tcBorders>
              <w:top w:val="nil"/>
              <w:left w:val="nil"/>
              <w:bottom w:val="nil"/>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0,126984</w:t>
            </w:r>
          </w:p>
        </w:tc>
        <w:tc>
          <w:tcPr>
            <w:tcW w:w="741" w:type="pct"/>
            <w:vMerge/>
            <w:tcBorders>
              <w:top w:val="single" w:sz="8" w:space="0" w:color="auto"/>
              <w:left w:val="single" w:sz="8" w:space="0" w:color="auto"/>
              <w:bottom w:val="nil"/>
              <w:right w:val="single" w:sz="8" w:space="0" w:color="auto"/>
            </w:tcBorders>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p>
        </w:tc>
      </w:tr>
      <w:tr w:rsidR="00A97A72" w:rsidRPr="00F61268" w:rsidTr="00A97A72">
        <w:trPr>
          <w:trHeight w:val="255"/>
        </w:trPr>
        <w:tc>
          <w:tcPr>
            <w:tcW w:w="1405"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Redmine</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0,113129</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0,118911</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0,458257</w:t>
            </w:r>
          </w:p>
        </w:tc>
        <w:tc>
          <w:tcPr>
            <w:tcW w:w="571" w:type="pct"/>
            <w:tcBorders>
              <w:top w:val="single" w:sz="8" w:space="0" w:color="auto"/>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0,118320</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Wrike</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0,053792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0,038462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0,179223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0,044364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0,085632</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center"/>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Asana</w:t>
            </w:r>
            <w:proofErr w:type="spellEnd"/>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0,098484</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0,042850</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0,148483</w:t>
            </w:r>
          </w:p>
        </w:tc>
        <w:tc>
          <w:tcPr>
            <w:tcW w:w="571" w:type="pct"/>
            <w:tcBorders>
              <w:top w:val="nil"/>
              <w:left w:val="nil"/>
              <w:bottom w:val="single" w:sz="4" w:space="0" w:color="auto"/>
              <w:right w:val="single" w:sz="4"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0,051976</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0,094534</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5F2889" w:rsidP="00F61268">
            <w:pPr>
              <w:spacing w:after="0" w:line="360" w:lineRule="auto"/>
              <w:jc w:val="center"/>
              <w:rPr>
                <w:rFonts w:ascii="Times New Roman" w:eastAsia="Times New Roman" w:hAnsi="Times New Roman" w:cs="Times New Roman"/>
                <w:sz w:val="24"/>
                <w:szCs w:val="24"/>
              </w:rPr>
            </w:pPr>
            <w:proofErr w:type="spellStart"/>
            <w:r w:rsidRPr="00F61268">
              <w:rPr>
                <w:rFonts w:ascii="Times New Roman" w:eastAsia="Times New Roman" w:hAnsi="Times New Roman" w:cs="Times New Roman"/>
                <w:sz w:val="24"/>
                <w:szCs w:val="24"/>
              </w:rPr>
              <w:t>Neaktor</w:t>
            </w:r>
            <w:proofErr w:type="spellEnd"/>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0,070978</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0,049861</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0,093687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0,333064</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0,116046</w:t>
            </w:r>
          </w:p>
        </w:tc>
      </w:tr>
      <w:tr w:rsidR="00A97A72" w:rsidRPr="00F61268" w:rsidTr="00A97A72">
        <w:trPr>
          <w:trHeight w:val="255"/>
        </w:trPr>
        <w:tc>
          <w:tcPr>
            <w:tcW w:w="1405" w:type="pct"/>
            <w:tcBorders>
              <w:top w:val="nil"/>
              <w:left w:val="single" w:sz="8" w:space="0" w:color="auto"/>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Проектируемая ИС</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0,663617</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0,307692</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0,609155</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0,255209</w:t>
            </w:r>
          </w:p>
        </w:tc>
        <w:tc>
          <w:tcPr>
            <w:tcW w:w="571" w:type="pct"/>
            <w:tcBorders>
              <w:top w:val="nil"/>
              <w:left w:val="nil"/>
              <w:bottom w:val="single" w:sz="4" w:space="0" w:color="auto"/>
              <w:right w:val="single" w:sz="4" w:space="0" w:color="auto"/>
            </w:tcBorders>
            <w:shd w:val="clear" w:color="auto" w:fill="auto"/>
            <w:noWrap/>
            <w:vAlign w:val="bottom"/>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0,511007</w:t>
            </w:r>
          </w:p>
        </w:tc>
        <w:tc>
          <w:tcPr>
            <w:tcW w:w="741" w:type="pct"/>
            <w:tcBorders>
              <w:top w:val="nil"/>
              <w:left w:val="single" w:sz="8" w:space="0" w:color="auto"/>
              <w:bottom w:val="single" w:sz="4" w:space="0" w:color="auto"/>
              <w:right w:val="single" w:sz="8" w:space="0" w:color="auto"/>
            </w:tcBorders>
            <w:shd w:val="clear" w:color="auto" w:fill="auto"/>
            <w:noWrap/>
            <w:vAlign w:val="center"/>
            <w:hideMark/>
          </w:tcPr>
          <w:p w:rsidR="00A97A72" w:rsidRPr="00F61268" w:rsidRDefault="00A97A72" w:rsidP="00F61268">
            <w:pPr>
              <w:spacing w:after="0" w:line="360" w:lineRule="auto"/>
              <w:jc w:val="center"/>
              <w:rPr>
                <w:rFonts w:ascii="Times New Roman" w:eastAsia="Times New Roman" w:hAnsi="Times New Roman" w:cs="Times New Roman"/>
                <w:sz w:val="24"/>
                <w:szCs w:val="24"/>
              </w:rPr>
            </w:pPr>
            <w:r w:rsidRPr="00F61268">
              <w:rPr>
                <w:rFonts w:ascii="Times New Roman" w:eastAsia="Times New Roman" w:hAnsi="Times New Roman" w:cs="Times New Roman"/>
                <w:sz w:val="24"/>
                <w:szCs w:val="24"/>
              </w:rPr>
              <w:t>0,585469</w:t>
            </w:r>
          </w:p>
        </w:tc>
      </w:tr>
    </w:tbl>
    <w:p w:rsidR="00A97A72" w:rsidRPr="001B6E3C" w:rsidRDefault="00A97A72" w:rsidP="001B6E3C">
      <w:pPr>
        <w:spacing w:before="240" w:after="160" w:line="360" w:lineRule="auto"/>
        <w:ind w:firstLine="709"/>
        <w:jc w:val="both"/>
        <w:rPr>
          <w:rFonts w:ascii="Times New Roman" w:eastAsia="Calibri" w:hAnsi="Times New Roman" w:cs="Times New Roman"/>
          <w:sz w:val="28"/>
          <w:szCs w:val="28"/>
          <w:lang w:eastAsia="en-US"/>
        </w:rPr>
        <w:sectPr w:rsidR="00A97A72" w:rsidRPr="001B6E3C" w:rsidSect="008F4DC0">
          <w:pgSz w:w="16838" w:h="11906" w:orient="landscape"/>
          <w:pgMar w:top="1134" w:right="850" w:bottom="1134" w:left="1701" w:header="709" w:footer="709" w:gutter="0"/>
          <w:cols w:space="708"/>
          <w:docGrid w:linePitch="360"/>
        </w:sectPr>
      </w:pPr>
    </w:p>
    <w:p w:rsidR="00A97A72" w:rsidRPr="001B6E3C" w:rsidRDefault="005F2889" w:rsidP="001B6E3C">
      <w:pPr>
        <w:pStyle w:val="31"/>
        <w:suppressAutoHyphens w:val="0"/>
        <w:spacing w:after="240"/>
      </w:pPr>
      <w:r w:rsidRPr="001B6E3C">
        <w:rPr>
          <w:rFonts w:eastAsia="Times New Roman"/>
          <w:color w:val="000000"/>
          <w:lang w:val="ru-RU"/>
        </w:rPr>
        <w:lastRenderedPageBreak/>
        <w:t>П</w:t>
      </w:r>
      <w:r w:rsidR="00A97A72" w:rsidRPr="001B6E3C">
        <w:rPr>
          <w:rFonts w:eastAsia="Times New Roman"/>
          <w:color w:val="000000"/>
          <w:lang w:val="ru-RU"/>
        </w:rPr>
        <w:t xml:space="preserve">роектируемая </w:t>
      </w:r>
      <w:r w:rsidRPr="001B6E3C">
        <w:rPr>
          <w:rFonts w:eastAsia="Times New Roman"/>
          <w:color w:val="000000"/>
          <w:lang w:val="ru-RU"/>
        </w:rPr>
        <w:t>веб-система</w:t>
      </w:r>
      <w:r w:rsidR="00A97A72" w:rsidRPr="001B6E3C">
        <w:rPr>
          <w:rFonts w:eastAsia="Times New Roman"/>
          <w:color w:val="000000"/>
          <w:lang w:val="ru-RU"/>
        </w:rPr>
        <w:t xml:space="preserve"> является оптимальным вариантом для решения задачи </w:t>
      </w:r>
      <w:r w:rsidRPr="001B6E3C">
        <w:rPr>
          <w:rFonts w:eastAsia="Times New Roman"/>
          <w:color w:val="000000"/>
          <w:lang w:val="ru-RU"/>
        </w:rPr>
        <w:t>удаленного многопользовательского доступа к документам</w:t>
      </w:r>
      <w:r w:rsidR="00A97A72" w:rsidRPr="001B6E3C">
        <w:rPr>
          <w:rFonts w:eastAsia="Times New Roman"/>
          <w:color w:val="000000"/>
          <w:lang w:val="ru-RU"/>
        </w:rPr>
        <w:t>.</w:t>
      </w:r>
    </w:p>
    <w:p w:rsidR="007050E0" w:rsidRPr="001B6E3C" w:rsidRDefault="007050E0"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37" w:name="_Toc281205881"/>
      <w:bookmarkStart w:id="38" w:name="_Toc114666675"/>
      <w:r w:rsidRPr="001B6E3C">
        <w:rPr>
          <w:rFonts w:ascii="Times New Roman" w:hAnsi="Times New Roman" w:cs="Times New Roman"/>
          <w:color w:val="auto"/>
          <w:sz w:val="28"/>
          <w:szCs w:val="28"/>
        </w:rPr>
        <w:t xml:space="preserve">Выбор архитектуры </w:t>
      </w:r>
      <w:bookmarkEnd w:id="37"/>
      <w:r w:rsidR="005F2889" w:rsidRPr="001B6E3C">
        <w:rPr>
          <w:rFonts w:ascii="Times New Roman" w:hAnsi="Times New Roman" w:cs="Times New Roman"/>
          <w:color w:val="auto"/>
          <w:sz w:val="28"/>
          <w:szCs w:val="28"/>
        </w:rPr>
        <w:t>построения системы</w:t>
      </w:r>
      <w:bookmarkEnd w:id="38"/>
    </w:p>
    <w:p w:rsidR="007050E0" w:rsidRPr="001B6E3C" w:rsidRDefault="005F2889" w:rsidP="001B6E3C">
      <w:pPr>
        <w:pStyle w:val="Diplom"/>
        <w:spacing w:after="240"/>
      </w:pPr>
      <w:r w:rsidRPr="001B6E3C">
        <w:rPr>
          <w:lang w:val="ru-RU"/>
        </w:rPr>
        <w:t>Информационные системы могут быть построены на основе одной из следующих типовых архитектур</w:t>
      </w:r>
      <w:r w:rsidR="007050E0" w:rsidRPr="001B6E3C">
        <w:rPr>
          <w:lang w:val="ru-RU"/>
        </w:rPr>
        <w:t xml:space="preserve"> [1</w:t>
      </w:r>
      <w:r w:rsidR="00274743" w:rsidRPr="001B6E3C">
        <w:rPr>
          <w:lang w:val="ru-RU"/>
        </w:rPr>
        <w:t>2</w:t>
      </w:r>
      <w:r w:rsidR="007050E0" w:rsidRPr="001B6E3C">
        <w:rPr>
          <w:lang w:val="ru-RU"/>
        </w:rPr>
        <w:t>]</w:t>
      </w:r>
      <w:r w:rsidR="007050E0" w:rsidRPr="001B6E3C">
        <w:t>:</w:t>
      </w:r>
    </w:p>
    <w:p w:rsidR="007050E0" w:rsidRPr="001B6E3C" w:rsidRDefault="007050E0" w:rsidP="001B6E3C">
      <w:pPr>
        <w:pStyle w:val="31"/>
        <w:numPr>
          <w:ilvl w:val="0"/>
          <w:numId w:val="10"/>
        </w:numPr>
        <w:spacing w:after="240"/>
        <w:ind w:left="0" w:firstLine="709"/>
      </w:pPr>
      <w:r w:rsidRPr="001B6E3C">
        <w:rPr>
          <w:spacing w:val="-3"/>
        </w:rPr>
        <w:t>файл-сервер;</w:t>
      </w:r>
    </w:p>
    <w:p w:rsidR="007050E0" w:rsidRPr="001B6E3C" w:rsidRDefault="007050E0" w:rsidP="001B6E3C">
      <w:pPr>
        <w:pStyle w:val="31"/>
        <w:numPr>
          <w:ilvl w:val="0"/>
          <w:numId w:val="10"/>
        </w:numPr>
        <w:spacing w:after="240"/>
        <w:ind w:left="0" w:firstLine="709"/>
      </w:pPr>
      <w:r w:rsidRPr="001B6E3C">
        <w:rPr>
          <w:spacing w:val="-3"/>
        </w:rPr>
        <w:t>клиент-сервер;</w:t>
      </w:r>
    </w:p>
    <w:p w:rsidR="007050E0" w:rsidRPr="001B6E3C" w:rsidRDefault="005F2889" w:rsidP="001B6E3C">
      <w:pPr>
        <w:pStyle w:val="31"/>
        <w:numPr>
          <w:ilvl w:val="0"/>
          <w:numId w:val="10"/>
        </w:numPr>
        <w:spacing w:after="240"/>
        <w:ind w:left="0" w:firstLine="709"/>
      </w:pPr>
      <w:r w:rsidRPr="001B6E3C">
        <w:rPr>
          <w:spacing w:val="-4"/>
          <w:lang w:val="ru-RU"/>
        </w:rPr>
        <w:t>многоуровневая</w:t>
      </w:r>
      <w:r w:rsidR="007050E0" w:rsidRPr="001B6E3C">
        <w:rPr>
          <w:spacing w:val="-4"/>
        </w:rPr>
        <w:t>;</w:t>
      </w:r>
    </w:p>
    <w:p w:rsidR="007050E0" w:rsidRPr="001B6E3C" w:rsidRDefault="007050E0" w:rsidP="001B6E3C">
      <w:pPr>
        <w:pStyle w:val="31"/>
        <w:numPr>
          <w:ilvl w:val="0"/>
          <w:numId w:val="10"/>
        </w:numPr>
        <w:spacing w:after="240"/>
        <w:ind w:left="0" w:firstLine="709"/>
      </w:pPr>
      <w:r w:rsidRPr="001B6E3C">
        <w:rPr>
          <w:spacing w:val="-4"/>
        </w:rPr>
        <w:t>интернет/интранет.</w:t>
      </w:r>
    </w:p>
    <w:p w:rsidR="00D11C95" w:rsidRDefault="007050E0" w:rsidP="00BB4E86">
      <w:pPr>
        <w:pStyle w:val="28"/>
        <w:spacing w:after="240"/>
        <w:rPr>
          <w:spacing w:val="2"/>
          <w:lang w:val="ru-RU" w:eastAsia="ru-RU"/>
        </w:rPr>
      </w:pPr>
      <w:r w:rsidRPr="001B6E3C">
        <w:rPr>
          <w:lang w:eastAsia="ru-RU"/>
        </w:rPr>
        <w:t>Разделение информационных систем по классам осуществляется на основе расположения функциональных компонент</w:t>
      </w:r>
      <w:r w:rsidR="005F2889" w:rsidRPr="001B6E3C">
        <w:rPr>
          <w:lang w:val="ru-RU" w:eastAsia="ru-RU"/>
        </w:rPr>
        <w:t xml:space="preserve"> (см. таблицу </w:t>
      </w:r>
      <w:r w:rsidR="003867B1" w:rsidRPr="001B6E3C">
        <w:rPr>
          <w:lang w:val="ru-RU" w:eastAsia="ru-RU"/>
        </w:rPr>
        <w:t>20</w:t>
      </w:r>
      <w:r w:rsidR="005F2889" w:rsidRPr="001B6E3C">
        <w:rPr>
          <w:lang w:val="ru-RU" w:eastAsia="ru-RU"/>
        </w:rPr>
        <w:t>)</w:t>
      </w:r>
      <w:r w:rsidRPr="001B6E3C">
        <w:rPr>
          <w:lang w:eastAsia="ru-RU"/>
        </w:rPr>
        <w:t xml:space="preserve">. </w:t>
      </w:r>
    </w:p>
    <w:p w:rsidR="00BB4E86" w:rsidRPr="00BB4E86" w:rsidRDefault="00BB4E86" w:rsidP="00BB4E86">
      <w:pPr>
        <w:pStyle w:val="28"/>
        <w:spacing w:after="240"/>
        <w:rPr>
          <w:spacing w:val="2"/>
          <w:lang w:val="ru-RU" w:eastAsia="ru-RU"/>
        </w:rPr>
      </w:pPr>
    </w:p>
    <w:p w:rsidR="007050E0" w:rsidRPr="001B6E3C" w:rsidRDefault="007050E0" w:rsidP="00BB4E86">
      <w:pPr>
        <w:pStyle w:val="28"/>
        <w:spacing w:after="240"/>
        <w:ind w:firstLine="0"/>
        <w:jc w:val="left"/>
        <w:rPr>
          <w:lang w:val="ru-RU" w:eastAsia="ru-RU"/>
        </w:rPr>
      </w:pPr>
      <w:r w:rsidRPr="001B6E3C">
        <w:rPr>
          <w:spacing w:val="2"/>
          <w:lang w:eastAsia="ru-RU"/>
        </w:rPr>
        <w:t xml:space="preserve">Таблица </w:t>
      </w:r>
      <w:r w:rsidR="003867B1" w:rsidRPr="001B6E3C">
        <w:rPr>
          <w:spacing w:val="2"/>
          <w:lang w:val="ru-RU" w:eastAsia="ru-RU"/>
        </w:rPr>
        <w:t>20</w:t>
      </w:r>
      <w:r w:rsidRPr="001B6E3C">
        <w:rPr>
          <w:lang w:val="ru-RU" w:eastAsia="ru-RU"/>
        </w:rPr>
        <w:t xml:space="preserve"> </w:t>
      </w:r>
      <w:r w:rsidRPr="001B6E3C">
        <w:rPr>
          <w:rFonts w:eastAsia="Times New Roman"/>
          <w:color w:val="000000"/>
          <w:lang w:eastAsia="ru-RU"/>
        </w:rPr>
        <w:t xml:space="preserve">– </w:t>
      </w:r>
      <w:r w:rsidRPr="001B6E3C">
        <w:rPr>
          <w:spacing w:val="2"/>
          <w:lang w:eastAsia="ru-RU"/>
        </w:rPr>
        <w:t>Типовые функциональные компоненты информационной </w:t>
      </w:r>
      <w:r w:rsidRPr="001B6E3C">
        <w:rPr>
          <w:lang w:eastAsia="ru-RU"/>
        </w:rPr>
        <w:t>системы</w:t>
      </w:r>
      <w:r w:rsidRPr="001B6E3C">
        <w:rPr>
          <w:lang w:val="ru-RU" w:eastAsia="ru-RU"/>
        </w:rPr>
        <w:t xml:space="preserve"> </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548"/>
        </w:trPr>
        <w:tc>
          <w:tcPr>
            <w:tcW w:w="1271"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proofErr w:type="spellStart"/>
            <w:r w:rsidRPr="00F61268">
              <w:rPr>
                <w:sz w:val="24"/>
                <w:szCs w:val="24"/>
                <w:lang w:eastAsia="ru-RU"/>
              </w:rPr>
              <w:t>Обозна-чение</w:t>
            </w:r>
            <w:proofErr w:type="spellEnd"/>
          </w:p>
        </w:tc>
        <w:tc>
          <w:tcPr>
            <w:tcW w:w="2693"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Наименование</w:t>
            </w:r>
          </w:p>
        </w:tc>
        <w:tc>
          <w:tcPr>
            <w:tcW w:w="5500" w:type="dxa"/>
            <w:tcMar>
              <w:top w:w="0" w:type="dxa"/>
              <w:left w:w="108" w:type="dxa"/>
              <w:bottom w:w="0" w:type="dxa"/>
              <w:right w:w="108" w:type="dxa"/>
            </w:tcMar>
            <w:vAlign w:val="center"/>
          </w:tcPr>
          <w:p w:rsidR="007050E0" w:rsidRPr="00F61268" w:rsidRDefault="007050E0" w:rsidP="00BB4E86">
            <w:pPr>
              <w:pStyle w:val="28"/>
              <w:spacing w:after="240"/>
              <w:ind w:firstLine="0"/>
              <w:jc w:val="center"/>
              <w:rPr>
                <w:sz w:val="24"/>
                <w:szCs w:val="24"/>
                <w:lang w:eastAsia="ru-RU"/>
              </w:rPr>
            </w:pPr>
            <w:r w:rsidRPr="00F61268">
              <w:rPr>
                <w:sz w:val="24"/>
                <w:szCs w:val="24"/>
                <w:lang w:eastAsia="ru-RU"/>
              </w:rPr>
              <w:t>Характеристика</w:t>
            </w:r>
          </w:p>
        </w:tc>
      </w:tr>
      <w:tr w:rsidR="007050E0" w:rsidRPr="001B6E3C" w:rsidTr="005F2889">
        <w:trPr>
          <w:trHeight w:val="822"/>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39" w:name="ps"/>
            <w:bookmarkEnd w:id="39"/>
            <w:r w:rsidRPr="00F61268">
              <w:rPr>
                <w:sz w:val="24"/>
                <w:szCs w:val="24"/>
                <w:lang w:eastAsia="ru-RU"/>
              </w:rPr>
              <w:t>PS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(средства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Обеспечиваются устройствами, принимающими ввод от пользователя и отображающими результаты обработки.</w:t>
            </w:r>
          </w:p>
        </w:tc>
      </w:tr>
      <w:tr w:rsidR="007050E0" w:rsidRPr="001B6E3C" w:rsidTr="005F2889">
        <w:trPr>
          <w:trHeight w:val="125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0" w:name="pl"/>
            <w:bookmarkEnd w:id="40"/>
            <w:r w:rsidRPr="00F61268">
              <w:rPr>
                <w:sz w:val="24"/>
                <w:szCs w:val="24"/>
                <w:lang w:eastAsia="ru-RU"/>
              </w:rPr>
              <w:t>PL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Presentation</w:t>
            </w:r>
            <w:proofErr w:type="spellEnd"/>
            <w:r w:rsidRPr="00F61268">
              <w:rPr>
                <w:sz w:val="24"/>
                <w:szCs w:val="24"/>
                <w:lang w:eastAsia="ru-RU"/>
              </w:rPr>
              <w:t xml:space="preserve"> </w:t>
            </w:r>
            <w:proofErr w:type="spellStart"/>
            <w:r w:rsidRPr="00F61268">
              <w:rPr>
                <w:sz w:val="24"/>
                <w:szCs w:val="24"/>
                <w:lang w:eastAsia="ru-RU"/>
              </w:rPr>
              <w:t>Logic</w:t>
            </w:r>
            <w:proofErr w:type="spellEnd"/>
            <w:r w:rsidRPr="00F61268">
              <w:rPr>
                <w:sz w:val="24"/>
                <w:szCs w:val="24"/>
                <w:lang w:eastAsia="ru-RU"/>
              </w:rPr>
              <w:t>(логика представления)</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Управляет взаимодействием между пользователем и ЭВМ. Обрабатывает действия пользователя при выборе команды в меню, нажатии кнопки или выборе элемента из списка.</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20</w:t>
      </w:r>
    </w:p>
    <w:tbl>
      <w:tblPr>
        <w:tblpPr w:leftFromText="3005" w:rightFromText="181" w:vertAnchor="text" w:tblpXSpec="cent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271"/>
        <w:gridCol w:w="2693"/>
        <w:gridCol w:w="5500"/>
      </w:tblGrid>
      <w:tr w:rsidR="007050E0" w:rsidRPr="001B6E3C" w:rsidTr="005F2889">
        <w:trPr>
          <w:trHeight w:val="681"/>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1" w:name="bl"/>
            <w:bookmarkEnd w:id="41"/>
            <w:r w:rsidRPr="00F61268">
              <w:rPr>
                <w:sz w:val="24"/>
                <w:szCs w:val="24"/>
                <w:lang w:eastAsia="ru-RU"/>
              </w:rPr>
              <w:t>BL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Business or Application Logic</w:t>
            </w:r>
          </w:p>
          <w:p w:rsidR="007050E0" w:rsidRPr="00F61268" w:rsidRDefault="007050E0" w:rsidP="00F61268">
            <w:pPr>
              <w:pStyle w:val="28"/>
              <w:spacing w:after="240"/>
              <w:ind w:firstLine="0"/>
              <w:jc w:val="center"/>
              <w:rPr>
                <w:sz w:val="24"/>
                <w:szCs w:val="24"/>
                <w:lang w:val="en-US" w:eastAsia="ru-RU"/>
              </w:rPr>
            </w:pPr>
            <w:r w:rsidRPr="00F61268">
              <w:rPr>
                <w:sz w:val="24"/>
                <w:szCs w:val="24"/>
                <w:lang w:val="en-US" w:eastAsia="ru-RU"/>
              </w:rPr>
              <w:t>(</w:t>
            </w:r>
            <w:r w:rsidRPr="00F61268">
              <w:rPr>
                <w:sz w:val="24"/>
                <w:szCs w:val="24"/>
                <w:lang w:eastAsia="ru-RU"/>
              </w:rPr>
              <w:t>прикладная</w:t>
            </w:r>
            <w:r w:rsidRPr="00F61268">
              <w:rPr>
                <w:sz w:val="24"/>
                <w:szCs w:val="24"/>
                <w:lang w:val="en-US" w:eastAsia="ru-RU"/>
              </w:rPr>
              <w:t xml:space="preserve"> </w:t>
            </w:r>
            <w:r w:rsidRPr="00F61268">
              <w:rPr>
                <w:sz w:val="24"/>
                <w:szCs w:val="24"/>
                <w:lang w:eastAsia="ru-RU"/>
              </w:rPr>
              <w:t>логика</w:t>
            </w:r>
            <w:r w:rsidRPr="00F61268">
              <w:rPr>
                <w:sz w:val="24"/>
                <w:szCs w:val="24"/>
                <w:lang w:val="en-US" w:eastAsia="ru-RU"/>
              </w:rPr>
              <w:t>)</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val="ru-RU" w:eastAsia="ru-RU"/>
              </w:rPr>
            </w:pPr>
            <w:r w:rsidRPr="00F61268">
              <w:rPr>
                <w:sz w:val="24"/>
                <w:szCs w:val="24"/>
                <w:lang w:eastAsia="ru-RU"/>
              </w:rPr>
              <w:t>Набор правил для принятия решений, вычислений и операций, которые должно выполнить приложение.</w:t>
            </w:r>
          </w:p>
        </w:tc>
      </w:tr>
      <w:tr w:rsidR="007050E0" w:rsidRPr="001B6E3C" w:rsidTr="005F2889">
        <w:trPr>
          <w:trHeight w:val="749"/>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bookmarkStart w:id="42" w:name="dl"/>
            <w:bookmarkEnd w:id="42"/>
            <w:r w:rsidRPr="00F61268">
              <w:rPr>
                <w:sz w:val="24"/>
                <w:szCs w:val="24"/>
                <w:lang w:eastAsia="ru-RU"/>
              </w:rPr>
              <w:t>DL</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Logic</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(логика управления данными)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 (SQL-операторы), которые нужно выполнить для реализации прикладной логики управления данными.</w:t>
            </w:r>
          </w:p>
        </w:tc>
      </w:tr>
      <w:tr w:rsidR="007050E0" w:rsidRPr="001B6E3C" w:rsidTr="005F2889">
        <w:trPr>
          <w:trHeight w:val="1525"/>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DS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Data</w:t>
            </w:r>
            <w:proofErr w:type="spellEnd"/>
            <w:r w:rsidRPr="00F61268">
              <w:rPr>
                <w:sz w:val="24"/>
                <w:szCs w:val="24"/>
                <w:lang w:eastAsia="ru-RU"/>
              </w:rPr>
              <w:t>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(операции с базой данных)</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 xml:space="preserve">Действия СУБД, вызываемые для выполнения </w:t>
            </w:r>
            <w:proofErr w:type="spellStart"/>
            <w:r w:rsidRPr="00F61268">
              <w:rPr>
                <w:sz w:val="24"/>
                <w:szCs w:val="24"/>
                <w:lang w:eastAsia="ru-RU"/>
              </w:rPr>
              <w:t>логикиу</w:t>
            </w:r>
            <w:proofErr w:type="spellEnd"/>
            <w:r w:rsidRPr="00F61268">
              <w:rPr>
                <w:sz w:val="24"/>
                <w:szCs w:val="24"/>
                <w:lang w:eastAsia="ru-RU"/>
              </w:rPr>
              <w:t xml:space="preserve"> правления данными, такие как: манипулирование данными, определение данных, фиксация или откат транзакций и т. п. СУБД обычно компилирует SQL-предложения.</w:t>
            </w:r>
          </w:p>
        </w:tc>
      </w:tr>
      <w:tr w:rsidR="007050E0" w:rsidRPr="001B6E3C" w:rsidTr="005F2889">
        <w:trPr>
          <w:trHeight w:val="980"/>
        </w:trPr>
        <w:tc>
          <w:tcPr>
            <w:tcW w:w="1271"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FS</w:t>
            </w:r>
          </w:p>
        </w:tc>
        <w:tc>
          <w:tcPr>
            <w:tcW w:w="2693"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proofErr w:type="spellStart"/>
            <w:r w:rsidRPr="00F61268">
              <w:rPr>
                <w:sz w:val="24"/>
                <w:szCs w:val="24"/>
                <w:lang w:eastAsia="ru-RU"/>
              </w:rPr>
              <w:t>File</w:t>
            </w:r>
            <w:proofErr w:type="spellEnd"/>
            <w:r w:rsidRPr="00F61268">
              <w:rPr>
                <w:sz w:val="24"/>
                <w:szCs w:val="24"/>
                <w:lang w:eastAsia="ru-RU"/>
              </w:rPr>
              <w:t xml:space="preserve"> </w:t>
            </w:r>
            <w:proofErr w:type="spellStart"/>
            <w:r w:rsidRPr="00F61268">
              <w:rPr>
                <w:sz w:val="24"/>
                <w:szCs w:val="24"/>
                <w:lang w:eastAsia="ru-RU"/>
              </w:rPr>
              <w:t>Services</w:t>
            </w:r>
            <w:proofErr w:type="spellEnd"/>
          </w:p>
          <w:p w:rsidR="007050E0" w:rsidRPr="00F61268" w:rsidRDefault="007050E0" w:rsidP="00F61268">
            <w:pPr>
              <w:pStyle w:val="28"/>
              <w:spacing w:after="240"/>
              <w:ind w:firstLine="0"/>
              <w:jc w:val="center"/>
              <w:rPr>
                <w:sz w:val="24"/>
                <w:szCs w:val="24"/>
                <w:lang w:eastAsia="ru-RU"/>
              </w:rPr>
            </w:pPr>
            <w:r w:rsidRPr="00F61268">
              <w:rPr>
                <w:sz w:val="24"/>
                <w:szCs w:val="24"/>
                <w:lang w:eastAsia="ru-RU"/>
              </w:rPr>
              <w:t>(файловые операции)</w:t>
            </w:r>
          </w:p>
        </w:tc>
        <w:tc>
          <w:tcPr>
            <w:tcW w:w="5500" w:type="dxa"/>
            <w:tcMar>
              <w:top w:w="0" w:type="dxa"/>
              <w:left w:w="108" w:type="dxa"/>
              <w:bottom w:w="0" w:type="dxa"/>
              <w:right w:w="108" w:type="dxa"/>
            </w:tcMar>
            <w:vAlign w:val="center"/>
          </w:tcPr>
          <w:p w:rsidR="007050E0" w:rsidRPr="00F61268" w:rsidRDefault="007050E0" w:rsidP="00F61268">
            <w:pPr>
              <w:pStyle w:val="28"/>
              <w:spacing w:after="240"/>
              <w:ind w:firstLine="0"/>
              <w:jc w:val="center"/>
              <w:rPr>
                <w:sz w:val="24"/>
                <w:szCs w:val="24"/>
                <w:lang w:eastAsia="ru-RU"/>
              </w:rPr>
            </w:pPr>
            <w:r w:rsidRPr="00F61268">
              <w:rPr>
                <w:sz w:val="24"/>
                <w:szCs w:val="24"/>
                <w:lang w:eastAsia="ru-RU"/>
              </w:rPr>
              <w:t>Дисковые операции чтения и записи данных для СУБД (файловые операции) и других компонентов. Обычно являются функциями операционной системы (ОС)</w:t>
            </w:r>
          </w:p>
        </w:tc>
      </w:tr>
    </w:tbl>
    <w:p w:rsidR="00BB4E86" w:rsidRDefault="00BB4E86" w:rsidP="001B6E3C">
      <w:pPr>
        <w:pStyle w:val="Diplom"/>
        <w:spacing w:after="240"/>
      </w:pPr>
    </w:p>
    <w:p w:rsidR="007050E0" w:rsidRPr="001B6E3C" w:rsidRDefault="007050E0" w:rsidP="001B6E3C">
      <w:pPr>
        <w:pStyle w:val="Diplom"/>
        <w:spacing w:after="240"/>
        <w:rPr>
          <w:lang w:val="ru-RU"/>
        </w:rPr>
      </w:pPr>
      <w:r w:rsidRPr="001B6E3C">
        <w:t xml:space="preserve">Для решения задачи проектирования </w:t>
      </w:r>
      <w:r w:rsidR="00A43EA7" w:rsidRPr="001B6E3C">
        <w:t>веб-системы многопользовательского доступа к рабочей документации для сотрудников, работающих на дому</w:t>
      </w:r>
      <w:r w:rsidR="00A37CCC">
        <w:rPr>
          <w:lang w:val="ru-RU"/>
        </w:rPr>
        <w:t xml:space="preserve"> </w:t>
      </w:r>
      <w:r w:rsidRPr="001B6E3C">
        <w:t xml:space="preserve">подходит </w:t>
      </w:r>
      <w:r w:rsidRPr="001B6E3C">
        <w:rPr>
          <w:lang w:val="ru-RU"/>
        </w:rPr>
        <w:t xml:space="preserve">технология </w:t>
      </w:r>
      <w:r w:rsidRPr="001B6E3C">
        <w:t>Интернет/</w:t>
      </w:r>
      <w:r w:rsidRPr="001B6E3C">
        <w:rPr>
          <w:rStyle w:val="spelle"/>
          <w:spacing w:val="-1"/>
          <w:lang w:val="ru-RU"/>
        </w:rPr>
        <w:t>И</w:t>
      </w:r>
      <w:proofErr w:type="spellStart"/>
      <w:r w:rsidRPr="001B6E3C">
        <w:rPr>
          <w:rStyle w:val="spelle"/>
          <w:spacing w:val="-1"/>
        </w:rPr>
        <w:t>нтранет</w:t>
      </w:r>
      <w:proofErr w:type="spellEnd"/>
      <w:r w:rsidRPr="001B6E3C">
        <w:rPr>
          <w:rStyle w:val="spelle"/>
          <w:spacing w:val="-1"/>
          <w:lang w:val="ru-RU"/>
        </w:rPr>
        <w:t xml:space="preserve"> на базе многоуровневой архитектуры</w:t>
      </w:r>
      <w:r w:rsidRPr="001B6E3C">
        <w:t xml:space="preserve">, так как в данной системе </w:t>
      </w:r>
      <w:r w:rsidR="00801C5E" w:rsidRPr="001B6E3C">
        <w:rPr>
          <w:lang w:val="ru-RU"/>
        </w:rPr>
        <w:t>требуется многопользовательский доступ с удаленных клиентов без особых требований к клиентскому оборудованию</w:t>
      </w:r>
      <w:r w:rsidRPr="001B6E3C">
        <w:rPr>
          <w:lang w:val="ru-RU"/>
        </w:rPr>
        <w:t>.</w:t>
      </w:r>
    </w:p>
    <w:p w:rsidR="00F61268" w:rsidRPr="00BB4E86" w:rsidRDefault="00A43EA7" w:rsidP="00F61268">
      <w:pPr>
        <w:pStyle w:val="Diplom"/>
        <w:spacing w:after="240"/>
        <w:ind w:firstLine="0"/>
        <w:jc w:val="center"/>
        <w:rPr>
          <w:sz w:val="24"/>
          <w:szCs w:val="24"/>
          <w:lang w:val="ru-RU"/>
        </w:rPr>
      </w:pPr>
      <w:r w:rsidRPr="00BB4E86">
        <w:rPr>
          <w:noProof/>
          <w:sz w:val="24"/>
          <w:szCs w:val="24"/>
          <w:lang w:val="ru-RU" w:eastAsia="ru-RU"/>
        </w:rPr>
        <w:lastRenderedPageBreak/>
        <w:drawing>
          <wp:inline distT="0" distB="0" distL="0" distR="0" wp14:anchorId="62004A3C" wp14:editId="402CC6FA">
            <wp:extent cx="4829175" cy="2331522"/>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3511" cy="2333615"/>
                    </a:xfrm>
                    <a:prstGeom prst="rect">
                      <a:avLst/>
                    </a:prstGeom>
                    <a:noFill/>
                    <a:ln>
                      <a:noFill/>
                    </a:ln>
                  </pic:spPr>
                </pic:pic>
              </a:graphicData>
            </a:graphic>
          </wp:inline>
        </w:drawing>
      </w:r>
    </w:p>
    <w:p w:rsidR="00A43EA7" w:rsidRPr="00BB4E86" w:rsidRDefault="00A43EA7" w:rsidP="00F61268">
      <w:pPr>
        <w:pStyle w:val="Diplom"/>
        <w:spacing w:after="240"/>
        <w:ind w:firstLine="0"/>
        <w:jc w:val="center"/>
        <w:rPr>
          <w:sz w:val="24"/>
          <w:szCs w:val="24"/>
          <w:lang w:val="ru-RU"/>
        </w:rPr>
      </w:pPr>
      <w:r w:rsidRPr="00BB4E86">
        <w:rPr>
          <w:sz w:val="24"/>
          <w:szCs w:val="24"/>
          <w:lang w:val="ru-RU"/>
        </w:rPr>
        <w:t>Рисунок 15 – Типовая архитектура</w:t>
      </w:r>
    </w:p>
    <w:p w:rsidR="00BB4E86" w:rsidRDefault="00BB4E86" w:rsidP="001B6E3C">
      <w:pPr>
        <w:pStyle w:val="Diplom"/>
        <w:spacing w:after="240"/>
        <w:rPr>
          <w:lang w:val="ru-RU"/>
        </w:rPr>
      </w:pPr>
    </w:p>
    <w:p w:rsidR="007050E0" w:rsidRPr="001B6E3C" w:rsidRDefault="00A43EA7" w:rsidP="001B6E3C">
      <w:pPr>
        <w:pStyle w:val="Diplom"/>
        <w:spacing w:after="240"/>
        <w:rPr>
          <w:lang w:val="ru-RU"/>
        </w:rPr>
      </w:pPr>
      <w:r w:rsidRPr="001B6E3C">
        <w:rPr>
          <w:lang w:val="ru-RU"/>
        </w:rPr>
        <w:t>Типовая архитектура системы на основе интернет/интранет</w:t>
      </w:r>
      <w:r w:rsidR="00801C5E" w:rsidRPr="001B6E3C">
        <w:rPr>
          <w:lang w:val="ru-RU"/>
        </w:rPr>
        <w:t xml:space="preserve"> </w:t>
      </w:r>
      <w:r w:rsidR="007050E0" w:rsidRPr="001B6E3C">
        <w:rPr>
          <w:lang w:val="ru-RU"/>
        </w:rPr>
        <w:t xml:space="preserve">показана на рисунке </w:t>
      </w:r>
      <w:r w:rsidR="00801C5E" w:rsidRPr="001B6E3C">
        <w:rPr>
          <w:lang w:val="ru-RU"/>
        </w:rPr>
        <w:t>15</w:t>
      </w:r>
      <w:r w:rsidR="007050E0" w:rsidRPr="001B6E3C">
        <w:rPr>
          <w:lang w:val="ru-RU"/>
        </w:rPr>
        <w:t>.</w:t>
      </w:r>
    </w:p>
    <w:p w:rsidR="007050E0" w:rsidRPr="001B6E3C" w:rsidRDefault="00A43EA7" w:rsidP="001B6E3C">
      <w:pPr>
        <w:pStyle w:val="2"/>
        <w:numPr>
          <w:ilvl w:val="1"/>
          <w:numId w:val="2"/>
        </w:numPr>
        <w:spacing w:before="480" w:after="240" w:line="360" w:lineRule="auto"/>
        <w:jc w:val="both"/>
        <w:rPr>
          <w:rFonts w:ascii="Times New Roman" w:hAnsi="Times New Roman" w:cs="Times New Roman"/>
          <w:color w:val="auto"/>
          <w:sz w:val="28"/>
          <w:szCs w:val="28"/>
        </w:rPr>
      </w:pPr>
      <w:bookmarkStart w:id="43" w:name="_Toc281205882"/>
      <w:bookmarkStart w:id="44" w:name="_Toc114666676"/>
      <w:r w:rsidRPr="001B6E3C">
        <w:rPr>
          <w:rFonts w:ascii="Times New Roman" w:hAnsi="Times New Roman" w:cs="Times New Roman"/>
          <w:color w:val="auto"/>
          <w:sz w:val="28"/>
          <w:szCs w:val="28"/>
        </w:rPr>
        <w:t>Проектирование структуры</w:t>
      </w:r>
      <w:r w:rsidR="007050E0" w:rsidRPr="001B6E3C">
        <w:rPr>
          <w:rFonts w:ascii="Times New Roman" w:hAnsi="Times New Roman" w:cs="Times New Roman"/>
          <w:color w:val="auto"/>
          <w:sz w:val="28"/>
          <w:szCs w:val="28"/>
        </w:rPr>
        <w:t xml:space="preserve"> баз данных</w:t>
      </w:r>
      <w:bookmarkEnd w:id="43"/>
      <w:bookmarkEnd w:id="44"/>
    </w:p>
    <w:p w:rsidR="00A43EA7" w:rsidRPr="001B6E3C" w:rsidRDefault="00A43EA7" w:rsidP="001B6E3C">
      <w:pPr>
        <w:pStyle w:val="Diplom"/>
        <w:spacing w:after="240"/>
        <w:rPr>
          <w:lang w:val="ru-RU"/>
        </w:rPr>
      </w:pPr>
      <w:r w:rsidRPr="001B6E3C">
        <w:rPr>
          <w:lang w:val="ru-RU"/>
        </w:rPr>
        <w:t xml:space="preserve">Проектирование базы данных выполнено с применением методологии </w:t>
      </w:r>
      <w:r w:rsidR="007050E0" w:rsidRPr="001B6E3C">
        <w:t>IDEF1X</w:t>
      </w:r>
      <w:r w:rsidR="007050E0" w:rsidRPr="001B6E3C">
        <w:rPr>
          <w:lang w:val="ru-RU"/>
        </w:rPr>
        <w:t xml:space="preserve"> [</w:t>
      </w:r>
      <w:r w:rsidR="00274743" w:rsidRPr="001B6E3C">
        <w:rPr>
          <w:lang w:val="ru-RU"/>
        </w:rPr>
        <w:t>13</w:t>
      </w:r>
      <w:r w:rsidR="007050E0" w:rsidRPr="001B6E3C">
        <w:rPr>
          <w:lang w:val="ru-RU"/>
        </w:rPr>
        <w:t>]</w:t>
      </w:r>
      <w:r w:rsidRPr="001B6E3C">
        <w:rPr>
          <w:lang w:val="ru-RU"/>
        </w:rPr>
        <w:t xml:space="preserve"> и </w:t>
      </w:r>
      <w:r w:rsidRPr="001B6E3C">
        <w:rPr>
          <w:lang w:val="en-US"/>
        </w:rPr>
        <w:t>CASE</w:t>
      </w:r>
      <w:r w:rsidRPr="001B6E3C">
        <w:rPr>
          <w:lang w:val="ru-RU"/>
        </w:rPr>
        <w:t xml:space="preserve">-средства </w:t>
      </w:r>
      <w:proofErr w:type="spellStart"/>
      <w:r w:rsidRPr="001B6E3C">
        <w:rPr>
          <w:lang w:val="en-US"/>
        </w:rPr>
        <w:t>ERWin</w:t>
      </w:r>
      <w:proofErr w:type="spellEnd"/>
      <w:r w:rsidRPr="001B6E3C">
        <w:rPr>
          <w:lang w:val="ru-RU"/>
        </w:rPr>
        <w:t>.</w:t>
      </w:r>
    </w:p>
    <w:p w:rsidR="00A43EA7" w:rsidRPr="001B6E3C" w:rsidRDefault="00A43EA7" w:rsidP="001B6E3C">
      <w:pPr>
        <w:pStyle w:val="Diplom"/>
        <w:spacing w:after="240"/>
        <w:rPr>
          <w:lang w:val="ru-RU"/>
        </w:rPr>
      </w:pPr>
      <w:r w:rsidRPr="001B6E3C">
        <w:rPr>
          <w:lang w:val="ru-RU"/>
        </w:rPr>
        <w:t>Согласно методологии, первым этапом является построение логической схемы данных. Она показана на рисунке 16.</w:t>
      </w:r>
    </w:p>
    <w:p w:rsidR="007050E0" w:rsidRPr="001B6E3C" w:rsidRDefault="007E3AB9" w:rsidP="00F61268">
      <w:pPr>
        <w:pStyle w:val="31"/>
        <w:spacing w:after="240"/>
        <w:ind w:firstLine="0"/>
        <w:jc w:val="center"/>
      </w:pPr>
      <w:r w:rsidRPr="001B6E3C">
        <w:rPr>
          <w:noProof/>
          <w:lang w:val="ru-RU"/>
        </w:rPr>
        <w:lastRenderedPageBreak/>
        <w:drawing>
          <wp:inline distT="0" distB="0" distL="0" distR="0" wp14:anchorId="10DA33DF" wp14:editId="1E04BDB1">
            <wp:extent cx="5939790" cy="3236898"/>
            <wp:effectExtent l="0" t="0" r="3810"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236898"/>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lang w:val="ru-RU"/>
        </w:rPr>
      </w:pPr>
      <w:r w:rsidRPr="00BB4E86">
        <w:rPr>
          <w:sz w:val="24"/>
          <w:szCs w:val="24"/>
        </w:rPr>
        <w:t xml:space="preserve">Рисунок </w:t>
      </w:r>
      <w:r w:rsidR="00F36BD2" w:rsidRPr="00BB4E86">
        <w:rPr>
          <w:sz w:val="24"/>
          <w:szCs w:val="24"/>
          <w:lang w:val="ru-RU"/>
        </w:rPr>
        <w:t>16</w:t>
      </w:r>
      <w:r w:rsidR="00A37CCC" w:rsidRPr="00BB4E86">
        <w:rPr>
          <w:sz w:val="24"/>
          <w:szCs w:val="24"/>
          <w:lang w:val="ru-RU"/>
        </w:rPr>
        <w:t xml:space="preserve"> </w:t>
      </w:r>
      <w:r w:rsidRPr="00BB4E86">
        <w:rPr>
          <w:sz w:val="24"/>
          <w:szCs w:val="24"/>
          <w:lang w:val="ru-RU"/>
        </w:rPr>
        <w:t>–</w:t>
      </w:r>
      <w:r w:rsidRPr="00BB4E86">
        <w:rPr>
          <w:sz w:val="24"/>
          <w:szCs w:val="24"/>
        </w:rPr>
        <w:t xml:space="preserve"> Логическая структура </w:t>
      </w:r>
      <w:r w:rsidR="00F36BD2" w:rsidRPr="00BB4E86">
        <w:rPr>
          <w:sz w:val="24"/>
          <w:szCs w:val="24"/>
          <w:lang w:val="ru-RU"/>
        </w:rPr>
        <w:t>базы данных</w:t>
      </w:r>
      <w:r w:rsidR="00E42A39" w:rsidRPr="00BB4E86">
        <w:rPr>
          <w:sz w:val="24"/>
          <w:szCs w:val="24"/>
          <w:lang w:val="ru-RU"/>
        </w:rPr>
        <w:t xml:space="preserve"> веб-системы многопользовательского доступа к документам</w:t>
      </w:r>
    </w:p>
    <w:p w:rsidR="00BB4E86" w:rsidRDefault="00BB4E86" w:rsidP="001B6E3C">
      <w:pPr>
        <w:pStyle w:val="31"/>
        <w:spacing w:after="240"/>
        <w:ind w:firstLine="709"/>
      </w:pPr>
    </w:p>
    <w:p w:rsidR="007050E0" w:rsidRPr="001B6E3C" w:rsidRDefault="007050E0" w:rsidP="001B6E3C">
      <w:pPr>
        <w:pStyle w:val="31"/>
        <w:spacing w:after="240"/>
        <w:ind w:firstLine="709"/>
      </w:pPr>
      <w:r w:rsidRPr="001B6E3C">
        <w:t>Структура базы данных состоит из следующих сущностей:</w:t>
      </w:r>
    </w:p>
    <w:p w:rsidR="007050E0" w:rsidRPr="001B6E3C" w:rsidRDefault="00E42A39" w:rsidP="001B6E3C">
      <w:pPr>
        <w:pStyle w:val="31"/>
        <w:suppressAutoHyphens w:val="0"/>
        <w:spacing w:after="240"/>
      </w:pPr>
      <w:r w:rsidRPr="001B6E3C">
        <w:rPr>
          <w:b/>
          <w:lang w:val="ru-RU"/>
        </w:rPr>
        <w:t>Задание</w:t>
      </w:r>
      <w:r w:rsidR="007050E0" w:rsidRPr="001B6E3C">
        <w:rPr>
          <w:b/>
        </w:rPr>
        <w:t xml:space="preserve">. </w:t>
      </w:r>
      <w:r w:rsidRPr="001B6E3C">
        <w:rPr>
          <w:lang w:val="ru-RU"/>
        </w:rPr>
        <w:t>Содержит информацию о заданиях по переводу, созданных на основе заказов клиентов</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007050E0" w:rsidRPr="001B6E3C">
        <w:t xml:space="preserve"> – первичный ключ;</w:t>
      </w:r>
    </w:p>
    <w:p w:rsidR="007050E0" w:rsidRPr="001B6E3C" w:rsidRDefault="00E42A39" w:rsidP="001B6E3C">
      <w:pPr>
        <w:pStyle w:val="31"/>
        <w:numPr>
          <w:ilvl w:val="1"/>
          <w:numId w:val="11"/>
        </w:numPr>
        <w:suppressAutoHyphens w:val="0"/>
        <w:spacing w:after="240"/>
        <w:ind w:left="0" w:firstLine="709"/>
      </w:pPr>
      <w:r w:rsidRPr="001B6E3C">
        <w:rPr>
          <w:lang w:val="ru-RU"/>
        </w:rPr>
        <w:t>Дата выдачи задания</w:t>
      </w:r>
      <w:r w:rsidR="007050E0"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Дата выполнения задания</w:t>
      </w:r>
      <w:r w:rsidR="007050E0" w:rsidRPr="001B6E3C">
        <w:t>;</w:t>
      </w:r>
    </w:p>
    <w:p w:rsidR="007050E0" w:rsidRPr="001B6E3C" w:rsidRDefault="00E42A39" w:rsidP="001B6E3C">
      <w:pPr>
        <w:pStyle w:val="31"/>
        <w:numPr>
          <w:ilvl w:val="1"/>
          <w:numId w:val="11"/>
        </w:numPr>
        <w:suppressAutoHyphens w:val="0"/>
        <w:spacing w:after="240"/>
        <w:ind w:left="0" w:firstLine="709"/>
      </w:pPr>
      <w:bookmarkStart w:id="45" w:name="OLE_LINK2"/>
      <w:r w:rsidRPr="001B6E3C">
        <w:rPr>
          <w:lang w:val="ru-RU"/>
        </w:rPr>
        <w:t>Текущий статус задания.</w:t>
      </w:r>
      <w:bookmarkEnd w:id="45"/>
    </w:p>
    <w:p w:rsidR="007050E0" w:rsidRPr="001B6E3C" w:rsidRDefault="00E42A39" w:rsidP="001B6E3C">
      <w:pPr>
        <w:pStyle w:val="31"/>
        <w:suppressAutoHyphens w:val="0"/>
        <w:spacing w:after="240"/>
        <w:rPr>
          <w:lang w:val="ru-RU"/>
        </w:rPr>
      </w:pPr>
      <w:r w:rsidRPr="001B6E3C">
        <w:rPr>
          <w:b/>
          <w:lang w:val="ru-RU"/>
        </w:rPr>
        <w:t>Файл</w:t>
      </w:r>
      <w:r w:rsidR="007050E0" w:rsidRPr="001B6E3C">
        <w:rPr>
          <w:lang w:val="ru-RU"/>
        </w:rPr>
        <w:t xml:space="preserve">. Сущность, </w:t>
      </w:r>
      <w:r w:rsidRPr="001B6E3C">
        <w:rPr>
          <w:lang w:val="ru-RU"/>
        </w:rPr>
        <w:t>в которой хранятся оцифрованные тексты для перевода</w:t>
      </w:r>
    </w:p>
    <w:p w:rsidR="005862C1" w:rsidRPr="001B6E3C" w:rsidRDefault="005862C1" w:rsidP="001B6E3C">
      <w:pPr>
        <w:pStyle w:val="31"/>
        <w:numPr>
          <w:ilvl w:val="1"/>
          <w:numId w:val="11"/>
        </w:numPr>
        <w:suppressAutoHyphens w:val="0"/>
        <w:spacing w:after="240"/>
        <w:ind w:left="0" w:firstLine="709"/>
      </w:pPr>
      <w:r w:rsidRPr="001B6E3C">
        <w:rPr>
          <w:lang w:val="ru-RU"/>
        </w:rPr>
        <w:t>Код характеристики – первичный ключ</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Номер договора</w:t>
      </w:r>
      <w:r w:rsidR="005862C1" w:rsidRPr="001B6E3C">
        <w:t xml:space="preserve"> – </w:t>
      </w:r>
      <w:r w:rsidR="005862C1" w:rsidRPr="001B6E3C">
        <w:rPr>
          <w:lang w:val="ru-RU"/>
        </w:rPr>
        <w:t>внешний</w:t>
      </w:r>
      <w:r w:rsidR="005862C1" w:rsidRPr="001B6E3C">
        <w:t xml:space="preserve"> ключ;</w:t>
      </w:r>
    </w:p>
    <w:p w:rsidR="005862C1" w:rsidRPr="001B6E3C" w:rsidRDefault="00E42A39" w:rsidP="001B6E3C">
      <w:pPr>
        <w:pStyle w:val="31"/>
        <w:numPr>
          <w:ilvl w:val="1"/>
          <w:numId w:val="11"/>
        </w:numPr>
        <w:suppressAutoHyphens w:val="0"/>
        <w:spacing w:after="240"/>
        <w:ind w:left="0" w:firstLine="709"/>
      </w:pPr>
      <w:r w:rsidRPr="001B6E3C">
        <w:rPr>
          <w:lang w:val="ru-RU"/>
        </w:rPr>
        <w:t>Шифрование – флаг, который указывает зашифрован файл или нет</w:t>
      </w:r>
      <w:r w:rsidR="005862C1" w:rsidRPr="001B6E3C">
        <w:rPr>
          <w:lang w:val="ru-RU"/>
        </w:rPr>
        <w:t>;</w:t>
      </w:r>
    </w:p>
    <w:p w:rsidR="005862C1" w:rsidRPr="001B6E3C" w:rsidRDefault="00E42A39" w:rsidP="001B6E3C">
      <w:pPr>
        <w:pStyle w:val="31"/>
        <w:numPr>
          <w:ilvl w:val="1"/>
          <w:numId w:val="11"/>
        </w:numPr>
        <w:suppressAutoHyphens w:val="0"/>
        <w:spacing w:after="240"/>
        <w:ind w:left="0" w:firstLine="709"/>
      </w:pPr>
      <w:r w:rsidRPr="001B6E3C">
        <w:rPr>
          <w:lang w:val="ru-RU"/>
        </w:rPr>
        <w:t>Файл – сам документ</w:t>
      </w:r>
      <w:r w:rsidR="005862C1" w:rsidRPr="001B6E3C">
        <w:rPr>
          <w:lang w:val="ru-RU"/>
        </w:rPr>
        <w:t>.</w:t>
      </w:r>
    </w:p>
    <w:p w:rsidR="007050E0" w:rsidRPr="001B6E3C" w:rsidRDefault="00E42A39" w:rsidP="001B6E3C">
      <w:pPr>
        <w:pStyle w:val="31"/>
        <w:suppressAutoHyphens w:val="0"/>
        <w:spacing w:after="240"/>
        <w:ind w:firstLine="709"/>
        <w:rPr>
          <w:lang w:val="ru-RU"/>
        </w:rPr>
      </w:pPr>
      <w:r w:rsidRPr="001B6E3C">
        <w:rPr>
          <w:b/>
          <w:lang w:val="ru-RU"/>
        </w:rPr>
        <w:t>История статусов</w:t>
      </w:r>
      <w:r w:rsidR="007050E0" w:rsidRPr="001B6E3C">
        <w:rPr>
          <w:b/>
        </w:rPr>
        <w:t xml:space="preserve">. </w:t>
      </w:r>
      <w:r w:rsidRPr="001B6E3C">
        <w:t>Сущность для учета изменений в состоянии работ по заданию</w:t>
      </w:r>
      <w:r w:rsidR="007050E0" w:rsidRPr="001B6E3C">
        <w:rPr>
          <w:lang w:val="ru-RU"/>
        </w:rPr>
        <w:t>:</w:t>
      </w:r>
    </w:p>
    <w:p w:rsidR="007050E0" w:rsidRPr="001B6E3C" w:rsidRDefault="00E42A39" w:rsidP="001B6E3C">
      <w:pPr>
        <w:pStyle w:val="31"/>
        <w:numPr>
          <w:ilvl w:val="1"/>
          <w:numId w:val="11"/>
        </w:numPr>
        <w:suppressAutoHyphens w:val="0"/>
        <w:spacing w:after="240"/>
        <w:ind w:left="0" w:firstLine="709"/>
      </w:pPr>
      <w:r w:rsidRPr="001B6E3C">
        <w:rPr>
          <w:lang w:val="ru-RU"/>
        </w:rPr>
        <w:t>Дата</w:t>
      </w:r>
      <w:r w:rsidR="005862C1" w:rsidRPr="001B6E3C">
        <w:rPr>
          <w:lang w:val="ru-RU"/>
        </w:rPr>
        <w:t xml:space="preserve"> – первичный ключ</w:t>
      </w:r>
      <w:r w:rsidR="007050E0" w:rsidRPr="001B6E3C">
        <w:t>;</w:t>
      </w:r>
    </w:p>
    <w:p w:rsidR="00E42A39" w:rsidRPr="001B6E3C" w:rsidRDefault="00E42A39" w:rsidP="001B6E3C">
      <w:pPr>
        <w:pStyle w:val="31"/>
        <w:numPr>
          <w:ilvl w:val="1"/>
          <w:numId w:val="11"/>
        </w:numPr>
        <w:suppressAutoHyphens w:val="0"/>
        <w:spacing w:after="240"/>
        <w:ind w:left="0" w:firstLine="709"/>
      </w:pPr>
      <w:r w:rsidRPr="001B6E3C">
        <w:rPr>
          <w:lang w:val="ru-RU"/>
        </w:rPr>
        <w:t>Номер договора</w:t>
      </w:r>
      <w:r w:rsidRPr="001B6E3C">
        <w:t xml:space="preserve"> – </w:t>
      </w:r>
      <w:r w:rsidRPr="001B6E3C">
        <w:rPr>
          <w:lang w:val="ru-RU"/>
        </w:rPr>
        <w:t>внешний</w:t>
      </w:r>
      <w:r w:rsidRPr="001B6E3C">
        <w:t xml:space="preserve"> ключ;</w:t>
      </w:r>
    </w:p>
    <w:p w:rsidR="00E42A39" w:rsidRPr="001B6E3C" w:rsidRDefault="00E42A39" w:rsidP="001B6E3C">
      <w:pPr>
        <w:pStyle w:val="31"/>
        <w:numPr>
          <w:ilvl w:val="1"/>
          <w:numId w:val="11"/>
        </w:numPr>
        <w:suppressAutoHyphens w:val="0"/>
        <w:spacing w:after="240"/>
        <w:ind w:left="0" w:firstLine="709"/>
      </w:pPr>
      <w:proofErr w:type="spellStart"/>
      <w:r w:rsidRPr="001B6E3C">
        <w:rPr>
          <w:lang w:val="ru-RU"/>
        </w:rPr>
        <w:t>СтатусБыл</w:t>
      </w:r>
      <w:proofErr w:type="spellEnd"/>
      <w:r w:rsidRPr="001B6E3C">
        <w:rPr>
          <w:lang w:val="ru-RU"/>
        </w:rPr>
        <w:t xml:space="preserve"> – содержит статус до изменения;</w:t>
      </w:r>
    </w:p>
    <w:p w:rsidR="007050E0" w:rsidRPr="001B6E3C" w:rsidRDefault="00E42A39" w:rsidP="001B6E3C">
      <w:pPr>
        <w:pStyle w:val="31"/>
        <w:numPr>
          <w:ilvl w:val="1"/>
          <w:numId w:val="11"/>
        </w:numPr>
        <w:suppressAutoHyphens w:val="0"/>
        <w:spacing w:after="240"/>
        <w:ind w:left="0" w:firstLine="709"/>
      </w:pPr>
      <w:proofErr w:type="spellStart"/>
      <w:r w:rsidRPr="001B6E3C">
        <w:rPr>
          <w:lang w:val="ru-RU"/>
        </w:rPr>
        <w:t>СтатусСтал</w:t>
      </w:r>
      <w:proofErr w:type="spellEnd"/>
      <w:r w:rsidRPr="001B6E3C">
        <w:rPr>
          <w:lang w:val="ru-RU"/>
        </w:rPr>
        <w:t xml:space="preserve"> – содержит статус после </w:t>
      </w:r>
      <w:proofErr w:type="spellStart"/>
      <w:r w:rsidRPr="001B6E3C">
        <w:rPr>
          <w:lang w:val="ru-RU"/>
        </w:rPr>
        <w:t>измениения</w:t>
      </w:r>
      <w:proofErr w:type="spellEnd"/>
      <w:r w:rsidR="007050E0" w:rsidRPr="001B6E3C">
        <w:rPr>
          <w:lang w:val="ru-RU"/>
        </w:rPr>
        <w:t xml:space="preserve">. </w:t>
      </w:r>
    </w:p>
    <w:p w:rsidR="007050E0" w:rsidRPr="001B6E3C" w:rsidRDefault="00E42A39" w:rsidP="001B6E3C">
      <w:pPr>
        <w:pStyle w:val="31"/>
        <w:suppressAutoHyphens w:val="0"/>
        <w:spacing w:after="240"/>
        <w:ind w:firstLine="709"/>
      </w:pPr>
      <w:r w:rsidRPr="001B6E3C">
        <w:rPr>
          <w:b/>
          <w:lang w:val="ru-RU"/>
        </w:rPr>
        <w:t>Услуга</w:t>
      </w:r>
      <w:r w:rsidR="007050E0" w:rsidRPr="001B6E3C">
        <w:rPr>
          <w:b/>
        </w:rPr>
        <w:t xml:space="preserve">. </w:t>
      </w:r>
      <w:r w:rsidR="007050E0" w:rsidRPr="001B6E3C">
        <w:t xml:space="preserve">Сущность </w:t>
      </w:r>
      <w:r w:rsidRPr="001B6E3C">
        <w:rPr>
          <w:lang w:val="ru-RU"/>
        </w:rPr>
        <w:t>содержит информацию об услугах, которые может оказать ООО «Бюро переводов Полиглот»</w:t>
      </w:r>
      <w:r w:rsidR="007050E0" w:rsidRPr="001B6E3C">
        <w:t>:</w:t>
      </w:r>
    </w:p>
    <w:p w:rsidR="007050E0" w:rsidRPr="001B6E3C" w:rsidRDefault="00F36BD2" w:rsidP="001B6E3C">
      <w:pPr>
        <w:pStyle w:val="31"/>
        <w:numPr>
          <w:ilvl w:val="1"/>
          <w:numId w:val="11"/>
        </w:numPr>
        <w:suppressAutoHyphens w:val="0"/>
        <w:spacing w:after="240"/>
        <w:ind w:left="0" w:firstLine="709"/>
      </w:pPr>
      <w:r w:rsidRPr="001B6E3C">
        <w:rPr>
          <w:lang w:val="ru-RU"/>
        </w:rPr>
        <w:t xml:space="preserve">Код </w:t>
      </w:r>
      <w:r w:rsidR="00E42A39" w:rsidRPr="001B6E3C">
        <w:rPr>
          <w:lang w:val="ru-RU"/>
        </w:rPr>
        <w:t>услуги</w:t>
      </w:r>
      <w:r w:rsidRPr="001B6E3C">
        <w:rPr>
          <w:lang w:val="ru-RU"/>
        </w:rPr>
        <w:t xml:space="preserve"> – первичный ключ</w:t>
      </w:r>
      <w:r w:rsidR="007050E0" w:rsidRPr="001B6E3C">
        <w:t>;</w:t>
      </w:r>
    </w:p>
    <w:p w:rsidR="00F36BD2" w:rsidRPr="001B6E3C" w:rsidRDefault="00E42A39" w:rsidP="001B6E3C">
      <w:pPr>
        <w:pStyle w:val="31"/>
        <w:numPr>
          <w:ilvl w:val="1"/>
          <w:numId w:val="11"/>
        </w:numPr>
        <w:suppressAutoHyphens w:val="0"/>
        <w:spacing w:after="240"/>
        <w:ind w:left="0" w:firstLine="709"/>
      </w:pPr>
      <w:r w:rsidRPr="001B6E3C">
        <w:rPr>
          <w:lang w:val="ru-RU"/>
        </w:rPr>
        <w:t>Наименование услуги</w:t>
      </w:r>
      <w:r w:rsidR="00F36BD2" w:rsidRPr="001B6E3C">
        <w:t>;</w:t>
      </w:r>
    </w:p>
    <w:p w:rsidR="007050E0" w:rsidRPr="001B6E3C" w:rsidRDefault="00E42A39" w:rsidP="001B6E3C">
      <w:pPr>
        <w:pStyle w:val="31"/>
        <w:numPr>
          <w:ilvl w:val="1"/>
          <w:numId w:val="11"/>
        </w:numPr>
        <w:suppressAutoHyphens w:val="0"/>
        <w:spacing w:after="240"/>
        <w:ind w:left="0" w:firstLine="709"/>
      </w:pPr>
      <w:r w:rsidRPr="001B6E3C">
        <w:rPr>
          <w:lang w:val="ru-RU"/>
        </w:rPr>
        <w:t>Стоимость за единицу.</w:t>
      </w:r>
    </w:p>
    <w:p w:rsidR="007050E0" w:rsidRPr="001B6E3C" w:rsidRDefault="00E42A39" w:rsidP="001B6E3C">
      <w:pPr>
        <w:pStyle w:val="31"/>
        <w:suppressAutoHyphens w:val="0"/>
        <w:spacing w:after="240"/>
        <w:ind w:firstLine="709"/>
      </w:pPr>
      <w:r w:rsidRPr="001B6E3C">
        <w:rPr>
          <w:b/>
          <w:lang w:val="ru-RU"/>
        </w:rPr>
        <w:t>Переводчик</w:t>
      </w:r>
      <w:r w:rsidR="007050E0" w:rsidRPr="001B6E3C">
        <w:rPr>
          <w:b/>
        </w:rPr>
        <w:t xml:space="preserve">. </w:t>
      </w:r>
      <w:r w:rsidR="007050E0" w:rsidRPr="001B6E3C">
        <w:t xml:space="preserve">Сущность, описывающая </w:t>
      </w:r>
      <w:r w:rsidRPr="001B6E3C">
        <w:rPr>
          <w:lang w:val="ru-RU"/>
        </w:rPr>
        <w:t>переводчиков, трудящихся в компании</w:t>
      </w:r>
      <w:r w:rsidR="007050E0"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Табельный номер</w:t>
      </w:r>
      <w:r w:rsidR="005862C1" w:rsidRPr="001B6E3C">
        <w:rPr>
          <w:lang w:val="ru-RU"/>
        </w:rPr>
        <w:t xml:space="preserve"> – первичный ключ</w:t>
      </w:r>
      <w:r w:rsidR="005862C1" w:rsidRPr="001B6E3C">
        <w:t>;</w:t>
      </w:r>
    </w:p>
    <w:p w:rsidR="005862C1" w:rsidRPr="001B6E3C" w:rsidRDefault="005862C1" w:rsidP="001B6E3C">
      <w:pPr>
        <w:pStyle w:val="31"/>
        <w:numPr>
          <w:ilvl w:val="1"/>
          <w:numId w:val="11"/>
        </w:numPr>
        <w:suppressAutoHyphens w:val="0"/>
        <w:spacing w:after="240"/>
        <w:ind w:left="0" w:firstLine="709"/>
      </w:pPr>
      <w:r w:rsidRPr="001B6E3C">
        <w:rPr>
          <w:lang w:val="ru-RU"/>
        </w:rPr>
        <w:t xml:space="preserve">ФИО </w:t>
      </w:r>
      <w:r w:rsidR="00E42A39" w:rsidRPr="001B6E3C">
        <w:rPr>
          <w:lang w:val="ru-RU"/>
        </w:rPr>
        <w:t>переводчика</w:t>
      </w:r>
      <w:r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t>Специализация переводчика</w:t>
      </w:r>
      <w:r w:rsidR="005862C1" w:rsidRPr="001B6E3C">
        <w:t>;</w:t>
      </w:r>
    </w:p>
    <w:p w:rsidR="005862C1" w:rsidRPr="001B6E3C" w:rsidRDefault="00E42A39" w:rsidP="001B6E3C">
      <w:pPr>
        <w:pStyle w:val="31"/>
        <w:numPr>
          <w:ilvl w:val="1"/>
          <w:numId w:val="11"/>
        </w:numPr>
        <w:suppressAutoHyphens w:val="0"/>
        <w:spacing w:after="240"/>
        <w:ind w:left="0" w:firstLine="709"/>
      </w:pPr>
      <w:r w:rsidRPr="001B6E3C">
        <w:rPr>
          <w:lang w:val="ru-RU"/>
        </w:rPr>
        <w:lastRenderedPageBreak/>
        <w:t>Квалификация переводчика.</w:t>
      </w:r>
    </w:p>
    <w:p w:rsidR="007050E0" w:rsidRPr="001B6E3C" w:rsidRDefault="00E42A39" w:rsidP="001B6E3C">
      <w:pPr>
        <w:pStyle w:val="31"/>
        <w:suppressAutoHyphens w:val="0"/>
        <w:spacing w:after="240"/>
        <w:ind w:firstLine="709"/>
      </w:pPr>
      <w:r w:rsidRPr="001B6E3C">
        <w:rPr>
          <w:lang w:val="ru-RU"/>
        </w:rPr>
        <w:t>Далее следует выполнить</w:t>
      </w:r>
      <w:r w:rsidR="007050E0" w:rsidRPr="001B6E3C">
        <w:t xml:space="preserve"> переход от логической модели данных к физической. Используемая методология </w:t>
      </w:r>
      <w:r w:rsidR="007050E0" w:rsidRPr="001B6E3C">
        <w:rPr>
          <w:lang w:val="en-US"/>
        </w:rPr>
        <w:t>IDEF</w:t>
      </w:r>
      <w:r w:rsidR="007050E0" w:rsidRPr="001B6E3C">
        <w:t>1</w:t>
      </w:r>
      <w:r w:rsidR="007050E0" w:rsidRPr="001B6E3C">
        <w:rPr>
          <w:lang w:val="en-US"/>
        </w:rPr>
        <w:t>x</w:t>
      </w:r>
      <w:r w:rsidR="007050E0" w:rsidRPr="001B6E3C">
        <w:t xml:space="preserve"> предполагает разработку реляционной БД, в которой физическая модель идентична логической. </w:t>
      </w:r>
      <w:r w:rsidRPr="001B6E3C">
        <w:rPr>
          <w:lang w:val="ru-RU"/>
        </w:rPr>
        <w:t>При</w:t>
      </w:r>
      <w:r w:rsidR="007050E0" w:rsidRPr="001B6E3C">
        <w:t xml:space="preserve"> переходе </w:t>
      </w:r>
      <w:r w:rsidRPr="001B6E3C">
        <w:rPr>
          <w:lang w:val="ru-RU"/>
        </w:rPr>
        <w:t xml:space="preserve">на физический уровень </w:t>
      </w:r>
      <w:r w:rsidRPr="001B6E3C">
        <w:t>необходимо</w:t>
      </w:r>
      <w:r w:rsidR="007050E0" w:rsidRPr="001B6E3C">
        <w:t xml:space="preserve"> устранить связи «многие-ко-многим» посредством введения </w:t>
      </w:r>
      <w:r w:rsidRPr="001B6E3C">
        <w:rPr>
          <w:lang w:val="ru-RU"/>
        </w:rPr>
        <w:t>ассоциативной</w:t>
      </w:r>
      <w:r w:rsidR="007050E0" w:rsidRPr="001B6E3C">
        <w:t xml:space="preserve"> сущности. </w:t>
      </w:r>
    </w:p>
    <w:p w:rsidR="007050E0" w:rsidRPr="001B6E3C" w:rsidRDefault="007050E0" w:rsidP="001B6E3C">
      <w:pPr>
        <w:pStyle w:val="31"/>
        <w:suppressAutoHyphens w:val="0"/>
        <w:spacing w:after="240"/>
        <w:ind w:firstLine="709"/>
      </w:pPr>
      <w:r w:rsidRPr="001B6E3C">
        <w:t xml:space="preserve">В проектируемой БД </w:t>
      </w:r>
      <w:r w:rsidR="005862C1" w:rsidRPr="001B6E3C">
        <w:rPr>
          <w:lang w:val="ru-RU"/>
        </w:rPr>
        <w:t>есть две связи многие-ко-многим</w:t>
      </w:r>
      <w:r w:rsidRPr="001B6E3C">
        <w:t xml:space="preserve">, </w:t>
      </w:r>
      <w:r w:rsidR="00E42A39" w:rsidRPr="001B6E3C">
        <w:rPr>
          <w:lang w:val="ru-RU"/>
        </w:rPr>
        <w:t>для их преобразования были введены две</w:t>
      </w:r>
      <w:r w:rsidR="005862C1" w:rsidRPr="001B6E3C">
        <w:rPr>
          <w:lang w:val="ru-RU"/>
        </w:rPr>
        <w:t xml:space="preserve"> дополните</w:t>
      </w:r>
      <w:r w:rsidR="00E42A39" w:rsidRPr="001B6E3C">
        <w:rPr>
          <w:lang w:val="ru-RU"/>
        </w:rPr>
        <w:t>льных ассоциативных сущности «</w:t>
      </w:r>
      <w:proofErr w:type="spellStart"/>
      <w:r w:rsidR="00E42A39" w:rsidRPr="001B6E3C">
        <w:rPr>
          <w:lang w:val="ru-RU"/>
        </w:rPr>
        <w:t>УслугиПоЗаданию</w:t>
      </w:r>
      <w:proofErr w:type="spellEnd"/>
      <w:r w:rsidR="005862C1" w:rsidRPr="001B6E3C">
        <w:rPr>
          <w:lang w:val="ru-RU"/>
        </w:rPr>
        <w:t>» и «</w:t>
      </w:r>
      <w:r w:rsidR="00E42A39" w:rsidRPr="001B6E3C">
        <w:rPr>
          <w:lang w:val="ru-RU"/>
        </w:rPr>
        <w:t>Исполнитель</w:t>
      </w:r>
      <w:r w:rsidR="005862C1" w:rsidRPr="001B6E3C">
        <w:rPr>
          <w:lang w:val="ru-RU"/>
        </w:rPr>
        <w:t>» (рисунок 17)</w:t>
      </w:r>
      <w:r w:rsidRPr="001B6E3C">
        <w:t xml:space="preserve">. </w:t>
      </w:r>
    </w:p>
    <w:p w:rsidR="007050E0" w:rsidRPr="001B6E3C" w:rsidRDefault="00E42A39" w:rsidP="00F61268">
      <w:pPr>
        <w:pStyle w:val="31"/>
        <w:spacing w:after="240"/>
        <w:ind w:firstLine="0"/>
        <w:jc w:val="center"/>
      </w:pPr>
      <w:r w:rsidRPr="001B6E3C">
        <w:rPr>
          <w:noProof/>
          <w:lang w:val="ru-RU"/>
        </w:rPr>
        <w:drawing>
          <wp:inline distT="0" distB="0" distL="0" distR="0" wp14:anchorId="36EDF450" wp14:editId="61C25FB3">
            <wp:extent cx="5939790" cy="3362813"/>
            <wp:effectExtent l="0" t="0" r="381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790" cy="3362813"/>
                    </a:xfrm>
                    <a:prstGeom prst="rect">
                      <a:avLst/>
                    </a:prstGeom>
                    <a:noFill/>
                    <a:ln>
                      <a:noFill/>
                    </a:ln>
                  </pic:spPr>
                </pic:pic>
              </a:graphicData>
            </a:graphic>
          </wp:inline>
        </w:drawing>
      </w:r>
    </w:p>
    <w:p w:rsidR="007050E0" w:rsidRPr="00BB4E86" w:rsidRDefault="007050E0" w:rsidP="00BB4E86">
      <w:pPr>
        <w:pStyle w:val="31"/>
        <w:spacing w:after="240"/>
        <w:ind w:firstLine="709"/>
        <w:jc w:val="center"/>
        <w:rPr>
          <w:sz w:val="24"/>
          <w:szCs w:val="24"/>
        </w:rPr>
      </w:pPr>
      <w:r w:rsidRPr="00BB4E86">
        <w:rPr>
          <w:sz w:val="24"/>
          <w:szCs w:val="24"/>
        </w:rPr>
        <w:t xml:space="preserve">Рисунок </w:t>
      </w:r>
      <w:r w:rsidR="005862C1" w:rsidRPr="00BB4E86">
        <w:rPr>
          <w:sz w:val="24"/>
          <w:szCs w:val="24"/>
          <w:lang w:val="ru-RU"/>
        </w:rPr>
        <w:t>17</w:t>
      </w:r>
      <w:r w:rsidRPr="00BB4E86">
        <w:rPr>
          <w:sz w:val="24"/>
          <w:szCs w:val="24"/>
          <w:lang w:val="ru-RU"/>
        </w:rPr>
        <w:t xml:space="preserve"> –</w:t>
      </w:r>
      <w:r w:rsidRPr="00BB4E86">
        <w:rPr>
          <w:sz w:val="24"/>
          <w:szCs w:val="24"/>
        </w:rPr>
        <w:t xml:space="preserve"> Физическая модель </w:t>
      </w:r>
      <w:r w:rsidR="005862C1" w:rsidRPr="00BB4E86">
        <w:rPr>
          <w:sz w:val="24"/>
          <w:szCs w:val="24"/>
          <w:lang w:val="ru-RU"/>
        </w:rPr>
        <w:t>базы данных проектируемой информационной системы</w:t>
      </w:r>
    </w:p>
    <w:p w:rsidR="00BB4E86" w:rsidRDefault="00BB4E86" w:rsidP="001B6E3C">
      <w:pPr>
        <w:pStyle w:val="Diplom"/>
        <w:spacing w:after="240"/>
        <w:rPr>
          <w:lang w:val="ru-RU"/>
        </w:rPr>
      </w:pPr>
    </w:p>
    <w:p w:rsidR="00BB4E86" w:rsidRDefault="00BB4E86" w:rsidP="001B6E3C">
      <w:pPr>
        <w:pStyle w:val="Diplom"/>
        <w:spacing w:after="240"/>
        <w:rPr>
          <w:lang w:val="ru-RU"/>
        </w:rPr>
      </w:pPr>
    </w:p>
    <w:p w:rsidR="00BB4E86" w:rsidRDefault="00BB4E86" w:rsidP="001B6E3C">
      <w:pPr>
        <w:pStyle w:val="Diplom"/>
        <w:spacing w:after="240"/>
        <w:rPr>
          <w:lang w:val="ru-RU"/>
        </w:rPr>
      </w:pPr>
    </w:p>
    <w:p w:rsidR="0057470F" w:rsidRPr="001B6E3C" w:rsidRDefault="0057470F" w:rsidP="001B6E3C">
      <w:pPr>
        <w:pStyle w:val="Diplom"/>
        <w:spacing w:after="240"/>
        <w:rPr>
          <w:lang w:val="ru-RU"/>
        </w:rPr>
      </w:pPr>
      <w:r w:rsidRPr="001B6E3C">
        <w:rPr>
          <w:lang w:val="ru-RU"/>
        </w:rPr>
        <w:lastRenderedPageBreak/>
        <w:t>Опишем добавленные сущности.</w:t>
      </w:r>
    </w:p>
    <w:p w:rsidR="0057470F" w:rsidRPr="001B6E3C" w:rsidRDefault="0057470F" w:rsidP="001B6E3C">
      <w:pPr>
        <w:pStyle w:val="31"/>
        <w:suppressAutoHyphens w:val="0"/>
        <w:spacing w:after="240"/>
        <w:ind w:firstLine="709"/>
      </w:pPr>
      <w:proofErr w:type="spellStart"/>
      <w:r w:rsidRPr="001B6E3C">
        <w:rPr>
          <w:b/>
          <w:lang w:val="ru-RU"/>
        </w:rPr>
        <w:t>УслугиПоЗаданию</w:t>
      </w:r>
      <w:proofErr w:type="spellEnd"/>
      <w:r w:rsidRPr="001B6E3C">
        <w:rPr>
          <w:b/>
        </w:rPr>
        <w:t xml:space="preserve">. </w:t>
      </w:r>
      <w:r w:rsidRPr="001B6E3C">
        <w:t xml:space="preserve">Сущность </w:t>
      </w:r>
      <w:r w:rsidRPr="001B6E3C">
        <w:rPr>
          <w:lang w:val="ru-RU"/>
        </w:rPr>
        <w:t>содержит информацию об услугах, которые ООО «Бюро переводов Полиглот» оказывает по конкретному договору</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Код услуги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Номер договора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Количество;</w:t>
      </w:r>
    </w:p>
    <w:p w:rsidR="0057470F" w:rsidRPr="001B6E3C" w:rsidRDefault="0057470F" w:rsidP="001B6E3C">
      <w:pPr>
        <w:pStyle w:val="31"/>
        <w:numPr>
          <w:ilvl w:val="1"/>
          <w:numId w:val="11"/>
        </w:numPr>
        <w:suppressAutoHyphens w:val="0"/>
        <w:spacing w:after="240"/>
        <w:ind w:left="0" w:firstLine="709"/>
      </w:pPr>
      <w:r w:rsidRPr="001B6E3C">
        <w:rPr>
          <w:lang w:val="ru-RU"/>
        </w:rPr>
        <w:t>Статус оказания.</w:t>
      </w:r>
    </w:p>
    <w:p w:rsidR="0057470F" w:rsidRPr="001B6E3C" w:rsidRDefault="0057470F" w:rsidP="001B6E3C">
      <w:pPr>
        <w:pStyle w:val="31"/>
        <w:suppressAutoHyphens w:val="0"/>
        <w:spacing w:after="240"/>
        <w:ind w:firstLine="709"/>
      </w:pPr>
      <w:r w:rsidRPr="001B6E3C">
        <w:rPr>
          <w:b/>
          <w:lang w:val="ru-RU"/>
        </w:rPr>
        <w:t>Исполнитель</w:t>
      </w:r>
      <w:r w:rsidRPr="001B6E3C">
        <w:rPr>
          <w:b/>
        </w:rPr>
        <w:t xml:space="preserve">. </w:t>
      </w:r>
      <w:r w:rsidRPr="001B6E3C">
        <w:t xml:space="preserve">Сущность, описывающая </w:t>
      </w:r>
      <w:r w:rsidRPr="001B6E3C">
        <w:rPr>
          <w:lang w:val="ru-RU"/>
        </w:rPr>
        <w:t>переводчиков, занятых выполнением задания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Табельный номер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Номер договора – внешний ключ</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Дата назначения</w:t>
      </w:r>
      <w:r w:rsidRPr="001B6E3C">
        <w:t>;</w:t>
      </w:r>
    </w:p>
    <w:p w:rsidR="0057470F" w:rsidRPr="001B6E3C" w:rsidRDefault="0057470F" w:rsidP="001B6E3C">
      <w:pPr>
        <w:pStyle w:val="31"/>
        <w:numPr>
          <w:ilvl w:val="1"/>
          <w:numId w:val="11"/>
        </w:numPr>
        <w:suppressAutoHyphens w:val="0"/>
        <w:spacing w:after="240"/>
        <w:ind w:left="0" w:firstLine="709"/>
      </w:pPr>
      <w:r w:rsidRPr="001B6E3C">
        <w:rPr>
          <w:lang w:val="ru-RU"/>
        </w:rPr>
        <w:t>Статус участия.</w:t>
      </w:r>
    </w:p>
    <w:p w:rsidR="00DA0D0E" w:rsidRPr="001B6E3C" w:rsidRDefault="00DA0D0E" w:rsidP="001B6E3C">
      <w:pPr>
        <w:pStyle w:val="Diplom"/>
        <w:spacing w:after="240"/>
        <w:rPr>
          <w:lang w:val="ru-RU"/>
        </w:rPr>
      </w:pPr>
      <w:r w:rsidRPr="001B6E3C">
        <w:rPr>
          <w:lang w:val="ru-RU"/>
        </w:rPr>
        <w:t xml:space="preserve">Полученные модели позволяют реализовать базу данных, в которой будут храниться необходимые данные. Далее приведен листинг </w:t>
      </w:r>
      <w:r w:rsidRPr="001B6E3C">
        <w:rPr>
          <w:lang w:val="en-US"/>
        </w:rPr>
        <w:t>SQL</w:t>
      </w:r>
      <w:r w:rsidRPr="001B6E3C">
        <w:rPr>
          <w:lang w:val="ru-RU"/>
        </w:rPr>
        <w:t xml:space="preserve"> для создания базы данных веб-системы.</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Задание</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proofErr w:type="spellStart"/>
      <w:r w:rsidRPr="001B6E3C">
        <w:rPr>
          <w:lang w:val="ru-RU"/>
        </w:rPr>
        <w:t>Дата_выдачи</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Дата_выполнения</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en-US"/>
        </w:rPr>
      </w:pPr>
      <w:r w:rsidRPr="001B6E3C">
        <w:rPr>
          <w:lang w:val="ru-RU"/>
        </w:rPr>
        <w:lastRenderedPageBreak/>
        <w:tab/>
        <w:t>Статус</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Задание</w:t>
      </w:r>
      <w:r w:rsidRPr="001B6E3C">
        <w:rPr>
          <w:lang w:val="en-US"/>
        </w:rPr>
        <w:t xml:space="preserve"> ON </w:t>
      </w:r>
      <w:r w:rsidRPr="001B6E3C">
        <w:rPr>
          <w:lang w:val="ru-RU"/>
        </w:rPr>
        <w:t>Задание</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Номер_договора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Задание</w:t>
      </w:r>
    </w:p>
    <w:p w:rsidR="00DA0D0E" w:rsidRPr="001B6E3C" w:rsidRDefault="00DA0D0E" w:rsidP="001B6E3C">
      <w:pPr>
        <w:pStyle w:val="Diplom"/>
        <w:ind w:left="709" w:firstLine="0"/>
        <w:rPr>
          <w:lang w:val="en-US"/>
        </w:rPr>
      </w:pPr>
      <w:r w:rsidRPr="001B6E3C">
        <w:rPr>
          <w:lang w:val="ru-RU"/>
        </w:rPr>
        <w:tab/>
      </w:r>
      <w:r w:rsidRPr="001B6E3C">
        <w:rPr>
          <w:lang w:val="en-US"/>
        </w:rPr>
        <w:t>ADD CONSTRAINT</w:t>
      </w:r>
      <w:r w:rsidR="00A37CCC">
        <w:rPr>
          <w:lang w:val="en-US"/>
        </w:rPr>
        <w:t xml:space="preserve"> </w:t>
      </w:r>
      <w:r w:rsidRPr="001B6E3C">
        <w:rPr>
          <w:lang w:val="en-US"/>
        </w:rPr>
        <w:t>XPK</w:t>
      </w:r>
      <w:r w:rsidRPr="001B6E3C">
        <w:rPr>
          <w:lang w:val="ru-RU"/>
        </w:rPr>
        <w:t>Задание</w:t>
      </w:r>
      <w:r w:rsidRPr="001B6E3C">
        <w:rPr>
          <w:lang w:val="en-US"/>
        </w:rPr>
        <w:t xml:space="preserve"> PRIMARY KEY (</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ru-RU"/>
        </w:rPr>
      </w:pPr>
      <w:r w:rsidRPr="001B6E3C">
        <w:rPr>
          <w:lang w:val="ru-RU"/>
        </w:rPr>
        <w:t>CREATE TABLE Исполнитель</w:t>
      </w:r>
    </w:p>
    <w:p w:rsidR="00DA0D0E" w:rsidRPr="001B6E3C" w:rsidRDefault="00DA0D0E" w:rsidP="001B6E3C">
      <w:pPr>
        <w:pStyle w:val="Diplom"/>
        <w:ind w:left="709" w:firstLine="0"/>
        <w:rPr>
          <w:lang w:val="ru-RU"/>
        </w:rPr>
      </w:pPr>
      <w:r w:rsidRPr="001B6E3C">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ДатаНазначения</w:t>
      </w:r>
      <w:proofErr w:type="spellEnd"/>
      <w:r w:rsidRPr="001B6E3C">
        <w:rPr>
          <w:lang w:val="ru-RU"/>
        </w:rPr>
        <w:tab/>
      </w:r>
      <w:r w:rsidR="00A37CCC">
        <w:rPr>
          <w:lang w:val="ru-RU"/>
        </w:rPr>
        <w:t xml:space="preserve"> </w:t>
      </w:r>
      <w:r w:rsidRPr="001B6E3C">
        <w:rPr>
          <w:lang w:val="ru-RU"/>
        </w:rPr>
        <w:t>DATE</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СтатусУчастия</w:t>
      </w:r>
      <w:proofErr w:type="spellEnd"/>
      <w:r w:rsidRPr="001B6E3C">
        <w:rPr>
          <w:lang w:val="ru-RU"/>
        </w:rPr>
        <w:tab/>
      </w:r>
      <w:r w:rsidR="00A37CCC">
        <w:rPr>
          <w:lang w:val="ru-RU"/>
        </w:rPr>
        <w:t xml:space="preserve"> </w:t>
      </w:r>
      <w:r w:rsidRPr="001B6E3C">
        <w:rPr>
          <w:lang w:val="ru-RU"/>
        </w:rPr>
        <w:t>VARCHAR2(20)</w:t>
      </w:r>
      <w:r w:rsidR="00A37CCC">
        <w:rPr>
          <w:lang w:val="ru-RU"/>
        </w:rPr>
        <w:t xml:space="preserve"> </w:t>
      </w:r>
      <w:r w:rsidRPr="001B6E3C">
        <w:rPr>
          <w:lang w:val="ru-RU"/>
        </w:rPr>
        <w:t>NULL</w:t>
      </w:r>
      <w:r w:rsidR="00BB4E86">
        <w:rPr>
          <w:lang w:val="ru-RU"/>
        </w:rPr>
        <w:t>,</w:t>
      </w:r>
    </w:p>
    <w:p w:rsidR="00DA0D0E" w:rsidRPr="00BB4E86" w:rsidRDefault="00DA0D0E" w:rsidP="001B6E3C">
      <w:pPr>
        <w:pStyle w:val="Diplom"/>
        <w:ind w:left="709" w:firstLine="0"/>
        <w:rPr>
          <w:lang w:val="ru-RU"/>
        </w:rPr>
      </w:pPr>
      <w:r w:rsidRPr="001B6E3C">
        <w:rPr>
          <w:lang w:val="ru-RU"/>
        </w:rPr>
        <w:tab/>
      </w:r>
      <w:proofErr w:type="spellStart"/>
      <w:r w:rsidRPr="001B6E3C">
        <w:rPr>
          <w:lang w:val="ru-RU"/>
        </w:rPr>
        <w:t>Табельный</w:t>
      </w:r>
      <w:r w:rsidRPr="00BB4E86">
        <w:rPr>
          <w:lang w:val="ru-RU"/>
        </w:rPr>
        <w:t>_</w:t>
      </w:r>
      <w:r w:rsidRPr="001B6E3C">
        <w:rPr>
          <w:lang w:val="ru-RU"/>
        </w:rPr>
        <w:t>номер</w:t>
      </w:r>
      <w:proofErr w:type="spellEnd"/>
      <w:r w:rsidRPr="00BB4E86">
        <w:rPr>
          <w:lang w:val="ru-RU"/>
        </w:rPr>
        <w:tab/>
      </w:r>
      <w:r w:rsidR="00A37CCC" w:rsidRPr="00BB4E86">
        <w:rPr>
          <w:lang w:val="ru-RU"/>
        </w:rPr>
        <w:t xml:space="preserve"> </w:t>
      </w:r>
      <w:r w:rsidRPr="000F2855">
        <w:rPr>
          <w:lang w:val="en-US"/>
        </w:rPr>
        <w:t>INTEGER</w:t>
      </w:r>
      <w:r w:rsidR="00A37CCC" w:rsidRPr="00BB4E86">
        <w:rPr>
          <w:lang w:val="ru-RU"/>
        </w:rPr>
        <w:t xml:space="preserve"> </w:t>
      </w:r>
      <w:r w:rsidRPr="000F2855">
        <w:rPr>
          <w:lang w:val="en-US"/>
        </w:rPr>
        <w:t>NOT</w:t>
      </w:r>
      <w:r w:rsidRPr="00BB4E86">
        <w:rPr>
          <w:lang w:val="ru-RU"/>
        </w:rPr>
        <w:t xml:space="preserve"> </w:t>
      </w:r>
      <w:r w:rsidRPr="000F2855">
        <w:rPr>
          <w:lang w:val="en-US"/>
        </w:rPr>
        <w:t>NULL</w:t>
      </w:r>
      <w:r w:rsidR="00BB4E86" w:rsidRPr="00BB4E86">
        <w:rPr>
          <w:lang w:val="ru-RU"/>
        </w:rPr>
        <w:t>,</w:t>
      </w:r>
    </w:p>
    <w:p w:rsidR="00DA0D0E" w:rsidRPr="001B6E3C" w:rsidRDefault="00DA0D0E" w:rsidP="001B6E3C">
      <w:pPr>
        <w:pStyle w:val="Diplom"/>
        <w:ind w:left="709" w:firstLine="0"/>
        <w:rPr>
          <w:lang w:val="en-US"/>
        </w:rPr>
      </w:pPr>
      <w:r w:rsidRPr="00BB4E86">
        <w:rPr>
          <w:lang w:val="ru-RU"/>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XPKИсполнитель</w:t>
      </w:r>
      <w:proofErr w:type="spellEnd"/>
      <w:r w:rsidRPr="001B6E3C">
        <w:rPr>
          <w:lang w:val="ru-RU"/>
        </w:rPr>
        <w:t xml:space="preserve"> ON Исполнитель</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Табельный_номер</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Исполнитель</w:t>
      </w:r>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XPKИсполнитель</w:t>
      </w:r>
      <w:proofErr w:type="spellEnd"/>
      <w:r w:rsidRPr="001B6E3C">
        <w:rPr>
          <w:lang w:val="ru-RU"/>
        </w:rPr>
        <w:t xml:space="preserve"> PRIMARY KEY (</w:t>
      </w:r>
      <w:proofErr w:type="spellStart"/>
      <w:r w:rsidRPr="001B6E3C">
        <w:rPr>
          <w:lang w:val="ru-RU"/>
        </w:rPr>
        <w:t>Табельный_</w:t>
      </w:r>
      <w:proofErr w:type="gramStart"/>
      <w:r w:rsidRPr="001B6E3C">
        <w:rPr>
          <w:lang w:val="ru-RU"/>
        </w:rPr>
        <w:t>номер,Номер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Дата</w:t>
      </w:r>
      <w:r w:rsidRPr="001B6E3C">
        <w:rPr>
          <w:lang w:val="en-US"/>
        </w:rPr>
        <w:tab/>
      </w:r>
      <w:r w:rsidRPr="001B6E3C">
        <w:rPr>
          <w:lang w:val="en-US"/>
        </w:rPr>
        <w:tab/>
      </w:r>
      <w:r w:rsidR="00A37CCC">
        <w:rPr>
          <w:lang w:val="en-US"/>
        </w:rPr>
        <w:t xml:space="preserve"> </w:t>
      </w:r>
      <w:r w:rsidRPr="001B6E3C">
        <w:rPr>
          <w:lang w:val="en-US"/>
        </w:rPr>
        <w:t>DATE</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СтатусБыл</w:t>
      </w:r>
      <w:proofErr w:type="spellEnd"/>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proofErr w:type="spellStart"/>
      <w:r w:rsidRPr="001B6E3C">
        <w:rPr>
          <w:lang w:val="ru-RU"/>
        </w:rPr>
        <w:t>СтатусСтал</w:t>
      </w:r>
      <w:proofErr w:type="spellEnd"/>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C85B0A" w:rsidRDefault="00DA0D0E" w:rsidP="001B6E3C">
      <w:pPr>
        <w:pStyle w:val="Diplom"/>
        <w:ind w:left="709" w:firstLine="0"/>
        <w:rPr>
          <w:lang w:val="en-US"/>
        </w:rPr>
      </w:pPr>
      <w:r w:rsidRPr="00C85B0A">
        <w:rPr>
          <w:lang w:val="en-US"/>
        </w:rPr>
        <w:t>);</w:t>
      </w:r>
    </w:p>
    <w:p w:rsidR="00DA0D0E" w:rsidRPr="001B6E3C" w:rsidRDefault="00DA0D0E" w:rsidP="001B6E3C">
      <w:pPr>
        <w:pStyle w:val="Diplom"/>
        <w:ind w:left="709" w:firstLine="0"/>
        <w:rPr>
          <w:lang w:val="ru-RU"/>
        </w:rPr>
      </w:pPr>
      <w:r w:rsidRPr="001B6E3C">
        <w:rPr>
          <w:lang w:val="ru-RU"/>
        </w:rPr>
        <w:t xml:space="preserve">CREATE UNIQUE INDEX </w:t>
      </w:r>
      <w:proofErr w:type="spellStart"/>
      <w:r w:rsidRPr="001B6E3C">
        <w:rPr>
          <w:lang w:val="ru-RU"/>
        </w:rPr>
        <w:t>XPKИстория_статустов</w:t>
      </w:r>
      <w:proofErr w:type="spellEnd"/>
      <w:r w:rsidRPr="001B6E3C">
        <w:rPr>
          <w:lang w:val="ru-RU"/>
        </w:rPr>
        <w:t xml:space="preserve"> ON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(Дата</w:t>
      </w:r>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lastRenderedPageBreak/>
        <w:t xml:space="preserve">ALTER TABLE </w:t>
      </w:r>
      <w:proofErr w:type="spellStart"/>
      <w:r w:rsidRPr="001B6E3C">
        <w:rPr>
          <w:lang w:val="ru-RU"/>
        </w:rPr>
        <w:t>История_статустов</w:t>
      </w:r>
      <w:proofErr w:type="spellEnd"/>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XPKИстория_статустов</w:t>
      </w:r>
      <w:proofErr w:type="spellEnd"/>
      <w:r w:rsidRPr="001B6E3C">
        <w:rPr>
          <w:lang w:val="ru-RU"/>
        </w:rPr>
        <w:t xml:space="preserve"> PRIMARY KEY (</w:t>
      </w:r>
      <w:proofErr w:type="spellStart"/>
      <w:proofErr w:type="gramStart"/>
      <w:r w:rsidRPr="001B6E3C">
        <w:rPr>
          <w:lang w:val="ru-RU"/>
        </w:rPr>
        <w:t>Дата,Номер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Переводчик</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Табельный</w:t>
      </w:r>
      <w:r w:rsidRPr="001B6E3C">
        <w:rPr>
          <w:lang w:val="en-US"/>
        </w:rPr>
        <w:t>_</w:t>
      </w:r>
      <w:r w:rsidRPr="001B6E3C">
        <w:rPr>
          <w:lang w:val="ru-RU"/>
        </w:rPr>
        <w:t>номер</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ФИО</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NULL</w:t>
      </w:r>
      <w:r w:rsidR="00BB4E86">
        <w:rPr>
          <w:lang w:val="en-US"/>
        </w:rPr>
        <w:t>,</w:t>
      </w:r>
    </w:p>
    <w:p w:rsidR="00DA0D0E" w:rsidRPr="00BB4E86" w:rsidRDefault="00DA0D0E" w:rsidP="001B6E3C">
      <w:pPr>
        <w:pStyle w:val="Diplom"/>
        <w:ind w:left="709" w:firstLine="0"/>
        <w:rPr>
          <w:lang w:val="en-US"/>
        </w:rPr>
      </w:pPr>
      <w:r w:rsidRPr="001B6E3C">
        <w:rPr>
          <w:lang w:val="en-US"/>
        </w:rPr>
        <w:tab/>
      </w:r>
      <w:r w:rsidRPr="001B6E3C">
        <w:rPr>
          <w:lang w:val="ru-RU"/>
        </w:rPr>
        <w:t>Квалификация</w:t>
      </w:r>
      <w:r w:rsidRPr="00BB4E86">
        <w:rPr>
          <w:lang w:val="en-US"/>
        </w:rPr>
        <w:tab/>
      </w:r>
      <w:r w:rsidR="00A37CCC" w:rsidRPr="00BB4E86">
        <w:rPr>
          <w:lang w:val="en-US"/>
        </w:rPr>
        <w:t xml:space="preserve"> </w:t>
      </w:r>
      <w:r w:rsidRPr="001B6E3C">
        <w:rPr>
          <w:lang w:val="en-US"/>
        </w:rPr>
        <w:t>VARCHAR</w:t>
      </w:r>
      <w:r w:rsidRPr="00BB4E86">
        <w:rPr>
          <w:lang w:val="en-US"/>
        </w:rPr>
        <w:t>2(20)</w:t>
      </w:r>
      <w:r w:rsidR="00A37CCC" w:rsidRPr="00BB4E86">
        <w:rPr>
          <w:lang w:val="en-US"/>
        </w:rPr>
        <w:t xml:space="preserve"> </w:t>
      </w:r>
      <w:r w:rsidRPr="001B6E3C">
        <w:rPr>
          <w:lang w:val="en-US"/>
        </w:rPr>
        <w:t>NULL</w:t>
      </w:r>
      <w:r w:rsidR="00BB4E86" w:rsidRPr="00BB4E86">
        <w:rPr>
          <w:lang w:val="en-US"/>
        </w:rPr>
        <w:t>,</w:t>
      </w:r>
    </w:p>
    <w:p w:rsidR="00DA0D0E" w:rsidRPr="00C85B0A" w:rsidRDefault="00DA0D0E" w:rsidP="001B6E3C">
      <w:pPr>
        <w:pStyle w:val="Diplom"/>
        <w:ind w:left="709" w:firstLine="0"/>
        <w:rPr>
          <w:lang w:val="en-US"/>
        </w:rPr>
      </w:pPr>
      <w:r w:rsidRPr="00BB4E86">
        <w:rPr>
          <w:lang w:val="en-US"/>
        </w:rPr>
        <w:tab/>
      </w:r>
      <w:r w:rsidRPr="001B6E3C">
        <w:rPr>
          <w:lang w:val="ru-RU"/>
        </w:rPr>
        <w:t>Специализация</w:t>
      </w:r>
      <w:r w:rsidRPr="00C85B0A">
        <w:rPr>
          <w:lang w:val="en-US"/>
        </w:rPr>
        <w:tab/>
      </w:r>
      <w:r w:rsidR="00A37CCC" w:rsidRPr="00C85B0A">
        <w:rPr>
          <w:lang w:val="en-US"/>
        </w:rPr>
        <w:t xml:space="preserve"> </w:t>
      </w:r>
      <w:r w:rsidRPr="001B6E3C">
        <w:rPr>
          <w:lang w:val="en-US"/>
        </w:rPr>
        <w:t>VARCHAR</w:t>
      </w:r>
      <w:r w:rsidRPr="00C85B0A">
        <w:rPr>
          <w:lang w:val="en-US"/>
        </w:rPr>
        <w:t>2(20)</w:t>
      </w:r>
      <w:r w:rsidR="00A37CCC" w:rsidRPr="00C85B0A">
        <w:rPr>
          <w:lang w:val="en-US"/>
        </w:rPr>
        <w:t xml:space="preserve"> </w:t>
      </w:r>
      <w:r w:rsidRPr="001B6E3C">
        <w:rPr>
          <w:lang w:val="en-US"/>
        </w:rPr>
        <w:t>NULL</w:t>
      </w:r>
      <w:r w:rsidRPr="00C85B0A">
        <w:rPr>
          <w:lang w:val="en-US"/>
        </w:rPr>
        <w:t xml:space="preserve">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Переводчик</w:t>
      </w:r>
      <w:r w:rsidRPr="001B6E3C">
        <w:rPr>
          <w:lang w:val="en-US"/>
        </w:rPr>
        <w:t xml:space="preserve"> ON </w:t>
      </w:r>
      <w:r w:rsidRPr="001B6E3C">
        <w:rPr>
          <w:lang w:val="ru-RU"/>
        </w:rPr>
        <w:t>Переводчик</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Табельный_номер</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ALTER TABLE Переводчик</w:t>
      </w:r>
    </w:p>
    <w:p w:rsidR="00DA0D0E" w:rsidRPr="001B6E3C" w:rsidRDefault="00DA0D0E" w:rsidP="001B6E3C">
      <w:pPr>
        <w:pStyle w:val="Diplom"/>
        <w:ind w:left="709" w:firstLine="0"/>
        <w:rPr>
          <w:lang w:val="en-US"/>
        </w:rPr>
      </w:pPr>
      <w:r w:rsidRPr="001B6E3C">
        <w:rPr>
          <w:lang w:val="ru-RU"/>
        </w:rPr>
        <w:tab/>
      </w:r>
      <w:r w:rsidRPr="001B6E3C">
        <w:rPr>
          <w:lang w:val="en-US"/>
        </w:rPr>
        <w:t>ADD CONSTRAINT</w:t>
      </w:r>
      <w:r w:rsidR="00A37CCC">
        <w:rPr>
          <w:lang w:val="en-US"/>
        </w:rPr>
        <w:t xml:space="preserve"> </w:t>
      </w:r>
      <w:r w:rsidRPr="001B6E3C">
        <w:rPr>
          <w:lang w:val="en-US"/>
        </w:rPr>
        <w:t>XPK</w:t>
      </w:r>
      <w:r w:rsidRPr="001B6E3C">
        <w:rPr>
          <w:lang w:val="ru-RU"/>
        </w:rPr>
        <w:t>Переводчик</w:t>
      </w:r>
      <w:r w:rsidRPr="001B6E3C">
        <w:rPr>
          <w:lang w:val="en-US"/>
        </w:rPr>
        <w:t xml:space="preserve"> PRIMARY KEY (</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ru-RU"/>
        </w:rPr>
      </w:pPr>
      <w:r w:rsidRPr="001B6E3C">
        <w:rPr>
          <w:lang w:val="en-US"/>
        </w:rPr>
        <w:tab/>
      </w:r>
      <w:r w:rsidRPr="001B6E3C">
        <w:rPr>
          <w:lang w:val="ru-RU"/>
        </w:rPr>
        <w:t>Наименование</w:t>
      </w:r>
      <w:r w:rsidRPr="001B6E3C">
        <w:rPr>
          <w:lang w:val="ru-RU"/>
        </w:rPr>
        <w:tab/>
      </w:r>
      <w:r w:rsidR="00A37CCC">
        <w:rPr>
          <w:lang w:val="ru-RU"/>
        </w:rPr>
        <w:t xml:space="preserve"> </w:t>
      </w:r>
      <w:r w:rsidRPr="001B6E3C">
        <w:rPr>
          <w:lang w:val="ru-RU"/>
        </w:rPr>
        <w:t>VARCHAR2(20)</w:t>
      </w:r>
      <w:r w:rsidR="00A37CCC">
        <w:rPr>
          <w:lang w:val="ru-RU"/>
        </w:rPr>
        <w:t xml:space="preserve"> </w:t>
      </w:r>
      <w:r w:rsidRPr="001B6E3C">
        <w:rPr>
          <w:lang w:val="ru-RU"/>
        </w:rPr>
        <w:t>NULL</w:t>
      </w:r>
      <w:r w:rsidR="00BB4E86">
        <w:rPr>
          <w:lang w:val="ru-RU"/>
        </w:rPr>
        <w:t>,</w:t>
      </w:r>
    </w:p>
    <w:p w:rsidR="00DA0D0E" w:rsidRPr="001B6E3C" w:rsidRDefault="00DA0D0E" w:rsidP="001B6E3C">
      <w:pPr>
        <w:pStyle w:val="Diplom"/>
        <w:ind w:left="709" w:firstLine="0"/>
        <w:rPr>
          <w:lang w:val="ru-RU"/>
        </w:rPr>
      </w:pPr>
      <w:r w:rsidRPr="001B6E3C">
        <w:rPr>
          <w:lang w:val="ru-RU"/>
        </w:rPr>
        <w:tab/>
      </w:r>
      <w:proofErr w:type="spellStart"/>
      <w:r w:rsidRPr="001B6E3C">
        <w:rPr>
          <w:lang w:val="ru-RU"/>
        </w:rPr>
        <w:t>Стоимость_за_единицу</w:t>
      </w:r>
      <w:proofErr w:type="spellEnd"/>
      <w:r w:rsidR="00A37CCC">
        <w:rPr>
          <w:lang w:val="ru-RU"/>
        </w:rPr>
        <w:t xml:space="preserve"> </w:t>
      </w:r>
      <w:r w:rsidRPr="001B6E3C">
        <w:rPr>
          <w:lang w:val="ru-RU"/>
        </w:rPr>
        <w:t>INTEGER</w:t>
      </w:r>
      <w:r w:rsidR="00A37CCC">
        <w:rPr>
          <w:lang w:val="ru-RU"/>
        </w:rPr>
        <w:t xml:space="preserve"> </w:t>
      </w:r>
      <w:r w:rsidRPr="001B6E3C">
        <w:rPr>
          <w:lang w:val="ru-RU"/>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Услуга</w:t>
      </w:r>
      <w:r w:rsidRPr="001B6E3C">
        <w:rPr>
          <w:lang w:val="en-US"/>
        </w:rPr>
        <w:t xml:space="preserve"> ON </w:t>
      </w:r>
      <w:r w:rsidRPr="001B6E3C">
        <w:rPr>
          <w:lang w:val="ru-RU"/>
        </w:rPr>
        <w:t>Услуга</w:t>
      </w:r>
    </w:p>
    <w:p w:rsidR="00DA0D0E" w:rsidRPr="001B6E3C" w:rsidRDefault="00DA0D0E" w:rsidP="001B6E3C">
      <w:pPr>
        <w:pStyle w:val="Diplom"/>
        <w:ind w:left="709" w:firstLine="0"/>
        <w:rPr>
          <w:lang w:val="en-US"/>
        </w:rPr>
      </w:pPr>
      <w:r w:rsidRPr="001B6E3C">
        <w:rPr>
          <w:lang w:val="en-US"/>
        </w:rPr>
        <w:t>(</w:t>
      </w:r>
      <w:r w:rsidRPr="001B6E3C">
        <w:rPr>
          <w:lang w:val="ru-RU"/>
        </w:rPr>
        <w:t>Код</w:t>
      </w:r>
      <w:r w:rsidRPr="001B6E3C">
        <w:rPr>
          <w:lang w:val="en-US"/>
        </w:rPr>
        <w:t>_</w:t>
      </w:r>
      <w:r w:rsidRPr="001B6E3C">
        <w:rPr>
          <w:lang w:val="ru-RU"/>
        </w:rPr>
        <w:t>услуги</w:t>
      </w:r>
      <w:r w:rsidR="00A37CCC">
        <w:rPr>
          <w:lang w:val="en-US"/>
        </w:rPr>
        <w:t xml:space="preserve"> </w:t>
      </w:r>
      <w:r w:rsidRPr="001B6E3C">
        <w:rPr>
          <w:lang w:val="en-US"/>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Услуга</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XPK</w:t>
      </w:r>
      <w:r w:rsidRPr="001B6E3C">
        <w:rPr>
          <w:lang w:val="ru-RU"/>
        </w:rPr>
        <w:t>Услуга</w:t>
      </w:r>
      <w:r w:rsidRPr="001B6E3C">
        <w:rPr>
          <w:lang w:val="en-US"/>
        </w:rPr>
        <w:t xml:space="preserve"> PRIMARY KEY (</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CREATE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услуги</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lastRenderedPageBreak/>
        <w:tab/>
      </w:r>
      <w:r w:rsidRPr="001B6E3C">
        <w:rPr>
          <w:lang w:val="ru-RU"/>
        </w:rPr>
        <w:t>Количество</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Статус</w:t>
      </w:r>
      <w:r w:rsidRPr="001B6E3C">
        <w:rPr>
          <w:lang w:val="en-US"/>
        </w:rPr>
        <w:tab/>
      </w:r>
      <w:r w:rsidRPr="001B6E3C">
        <w:rPr>
          <w:lang w:val="en-US"/>
        </w:rPr>
        <w:tab/>
      </w:r>
      <w:r w:rsidR="00A37CCC">
        <w:rPr>
          <w:lang w:val="en-US"/>
        </w:rPr>
        <w:t xml:space="preserve"> </w:t>
      </w:r>
      <w:r w:rsidRPr="001B6E3C">
        <w:rPr>
          <w:lang w:val="en-US"/>
        </w:rPr>
        <w:t>VARCHAR2(20)</w:t>
      </w:r>
      <w:r w:rsidR="00A37CCC">
        <w:rPr>
          <w:lang w:val="en-US"/>
        </w:rPr>
        <w:t xml:space="preserve"> </w:t>
      </w:r>
      <w:r w:rsidRPr="001B6E3C">
        <w:rPr>
          <w:lang w:val="en-US"/>
        </w:rPr>
        <w:t xml:space="preserve">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ru-RU"/>
        </w:rPr>
      </w:pPr>
      <w:r w:rsidRPr="001B6E3C">
        <w:rPr>
          <w:lang w:val="en-US"/>
        </w:rPr>
        <w:t>CREATE UNIQUE INDEX XPK</w:t>
      </w:r>
      <w:proofErr w:type="spellStart"/>
      <w:r w:rsidRPr="001B6E3C">
        <w:rPr>
          <w:lang w:val="ru-RU"/>
        </w:rPr>
        <w:t>УслугиПоЗаданию</w:t>
      </w:r>
      <w:proofErr w:type="spellEnd"/>
      <w:r w:rsidRPr="001B6E3C">
        <w:rPr>
          <w:lang w:val="en-US"/>
        </w:rPr>
        <w:t xml:space="preserve"> ON</w:t>
      </w:r>
      <w:r w:rsidRPr="001B6E3C">
        <w:rPr>
          <w:lang w:val="ru-RU"/>
        </w:rPr>
        <w:t xml:space="preserv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Код_услуги</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ru-RU"/>
        </w:rPr>
      </w:pPr>
      <w:r w:rsidRPr="001B6E3C">
        <w:rPr>
          <w:lang w:val="ru-RU"/>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ru-RU"/>
        </w:rPr>
      </w:pPr>
      <w:r w:rsidRPr="001B6E3C">
        <w:rPr>
          <w:lang w:val="ru-RU"/>
        </w:rPr>
        <w:tab/>
        <w:t>ADD CONSTRAINT</w:t>
      </w:r>
      <w:r w:rsidR="00A37CCC">
        <w:rPr>
          <w:lang w:val="ru-RU"/>
        </w:rPr>
        <w:t xml:space="preserve"> </w:t>
      </w:r>
      <w:proofErr w:type="spellStart"/>
      <w:r w:rsidRPr="001B6E3C">
        <w:rPr>
          <w:lang w:val="ru-RU"/>
        </w:rPr>
        <w:t>XPKУслугиПоЗаданию</w:t>
      </w:r>
      <w:proofErr w:type="spellEnd"/>
      <w:r w:rsidRPr="001B6E3C">
        <w:rPr>
          <w:lang w:val="ru-RU"/>
        </w:rPr>
        <w:t xml:space="preserve"> PRIMARY KEY (</w:t>
      </w:r>
      <w:proofErr w:type="spellStart"/>
      <w:r w:rsidRPr="001B6E3C">
        <w:rPr>
          <w:lang w:val="ru-RU"/>
        </w:rPr>
        <w:t>Код_</w:t>
      </w:r>
      <w:proofErr w:type="gramStart"/>
      <w:r w:rsidRPr="001B6E3C">
        <w:rPr>
          <w:lang w:val="ru-RU"/>
        </w:rPr>
        <w:t>услуги,Номер</w:t>
      </w:r>
      <w:proofErr w:type="gramEnd"/>
      <w:r w:rsidRPr="001B6E3C">
        <w:rPr>
          <w:lang w:val="ru-RU"/>
        </w:rPr>
        <w:t>_договора</w:t>
      </w:r>
      <w:proofErr w:type="spellEnd"/>
      <w:r w:rsidRPr="001B6E3C">
        <w:rPr>
          <w:lang w:val="ru-RU"/>
        </w:rPr>
        <w:t>);</w:t>
      </w:r>
    </w:p>
    <w:p w:rsidR="00DA0D0E" w:rsidRPr="001B6E3C" w:rsidRDefault="00DA0D0E" w:rsidP="001B6E3C">
      <w:pPr>
        <w:pStyle w:val="Diplom"/>
        <w:ind w:left="709" w:firstLine="0"/>
        <w:rPr>
          <w:lang w:val="en-US"/>
        </w:rPr>
      </w:pPr>
      <w:r w:rsidRPr="001B6E3C">
        <w:rPr>
          <w:lang w:val="en-US"/>
        </w:rPr>
        <w:t xml:space="preserve">CREATE TABLE </w:t>
      </w:r>
      <w:r w:rsidRPr="001B6E3C">
        <w:rPr>
          <w:lang w:val="ru-RU"/>
        </w:rPr>
        <w:t>Файл</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Код</w:t>
      </w:r>
      <w:r w:rsidRPr="001B6E3C">
        <w:rPr>
          <w:lang w:val="en-US"/>
        </w:rPr>
        <w:t>_</w:t>
      </w:r>
      <w:r w:rsidRPr="001B6E3C">
        <w:rPr>
          <w:lang w:val="ru-RU"/>
        </w:rPr>
        <w:t>файла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NOT 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Шифрование</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Файл</w:t>
      </w:r>
      <w:r w:rsidRPr="001B6E3C">
        <w:rPr>
          <w:lang w:val="en-US"/>
        </w:rPr>
        <w:tab/>
      </w:r>
      <w:r w:rsidRPr="001B6E3C">
        <w:rPr>
          <w:lang w:val="en-US"/>
        </w:rPr>
        <w:tab/>
      </w:r>
      <w:r w:rsidR="00A37CCC">
        <w:rPr>
          <w:lang w:val="en-US"/>
        </w:rPr>
        <w:t xml:space="preserve"> </w:t>
      </w:r>
      <w:r w:rsidRPr="001B6E3C">
        <w:rPr>
          <w:lang w:val="en-US"/>
        </w:rPr>
        <w:t>BLOB</w:t>
      </w:r>
      <w:r w:rsidR="00A37CCC">
        <w:rPr>
          <w:lang w:val="en-US"/>
        </w:rPr>
        <w:t xml:space="preserve"> </w:t>
      </w:r>
      <w:r w:rsidRPr="001B6E3C">
        <w:rPr>
          <w:lang w:val="en-US"/>
        </w:rPr>
        <w:t>NULL</w:t>
      </w:r>
      <w:r w:rsidR="00BB4E86">
        <w:rPr>
          <w:lang w:val="en-US"/>
        </w:rPr>
        <w:t>,</w:t>
      </w:r>
    </w:p>
    <w:p w:rsidR="00DA0D0E" w:rsidRPr="001B6E3C" w:rsidRDefault="00DA0D0E" w:rsidP="001B6E3C">
      <w:pPr>
        <w:pStyle w:val="Diplom"/>
        <w:ind w:left="709" w:firstLine="0"/>
        <w:rPr>
          <w:lang w:val="en-US"/>
        </w:rPr>
      </w:pPr>
      <w:r w:rsidRPr="001B6E3C">
        <w:rPr>
          <w:lang w:val="en-US"/>
        </w:rPr>
        <w:tab/>
      </w:r>
      <w:r w:rsidRPr="001B6E3C">
        <w:rPr>
          <w:lang w:val="ru-RU"/>
        </w:rPr>
        <w:t>Номер</w:t>
      </w:r>
      <w:r w:rsidRPr="001B6E3C">
        <w:rPr>
          <w:lang w:val="en-US"/>
        </w:rPr>
        <w:t>_</w:t>
      </w:r>
      <w:r w:rsidRPr="001B6E3C">
        <w:rPr>
          <w:lang w:val="ru-RU"/>
        </w:rPr>
        <w:t>договора</w:t>
      </w:r>
      <w:r w:rsidRPr="001B6E3C">
        <w:rPr>
          <w:lang w:val="en-US"/>
        </w:rPr>
        <w:tab/>
      </w:r>
      <w:r w:rsidR="00A37CCC">
        <w:rPr>
          <w:lang w:val="en-US"/>
        </w:rPr>
        <w:t xml:space="preserve"> </w:t>
      </w:r>
      <w:r w:rsidRPr="001B6E3C">
        <w:rPr>
          <w:lang w:val="en-US"/>
        </w:rPr>
        <w:t>INTEGER</w:t>
      </w:r>
      <w:r w:rsidR="00A37CCC">
        <w:rPr>
          <w:lang w:val="en-US"/>
        </w:rPr>
        <w:t xml:space="preserve"> </w:t>
      </w:r>
      <w:r w:rsidRPr="001B6E3C">
        <w:rPr>
          <w:lang w:val="en-US"/>
        </w:rPr>
        <w:t xml:space="preserve">NOT NULL </w:t>
      </w:r>
    </w:p>
    <w:p w:rsidR="00DA0D0E" w:rsidRPr="001B6E3C" w:rsidRDefault="00DA0D0E" w:rsidP="001B6E3C">
      <w:pPr>
        <w:pStyle w:val="Diplom"/>
        <w:ind w:left="709" w:firstLine="0"/>
        <w:rPr>
          <w:lang w:val="en-US"/>
        </w:rPr>
      </w:pPr>
      <w:r w:rsidRPr="001B6E3C">
        <w:rPr>
          <w:lang w:val="en-US"/>
        </w:rPr>
        <w:t>);</w:t>
      </w:r>
    </w:p>
    <w:p w:rsidR="00DA0D0E" w:rsidRPr="001B6E3C" w:rsidRDefault="00DA0D0E" w:rsidP="001B6E3C">
      <w:pPr>
        <w:pStyle w:val="Diplom"/>
        <w:ind w:left="709" w:firstLine="0"/>
        <w:rPr>
          <w:lang w:val="en-US"/>
        </w:rPr>
      </w:pPr>
      <w:r w:rsidRPr="001B6E3C">
        <w:rPr>
          <w:lang w:val="en-US"/>
        </w:rPr>
        <w:t>CREATE UNIQUE INDEX XPK</w:t>
      </w:r>
      <w:r w:rsidRPr="001B6E3C">
        <w:rPr>
          <w:lang w:val="ru-RU"/>
        </w:rPr>
        <w:t>Файл</w:t>
      </w:r>
      <w:r w:rsidRPr="001B6E3C">
        <w:rPr>
          <w:lang w:val="en-US"/>
        </w:rPr>
        <w:t xml:space="preserve"> ON </w:t>
      </w:r>
      <w:r w:rsidRPr="001B6E3C">
        <w:rPr>
          <w:lang w:val="ru-RU"/>
        </w:rPr>
        <w:t>Файл</w:t>
      </w:r>
    </w:p>
    <w:p w:rsidR="00DA0D0E" w:rsidRPr="001B6E3C" w:rsidRDefault="00DA0D0E" w:rsidP="001B6E3C">
      <w:pPr>
        <w:pStyle w:val="Diplom"/>
        <w:ind w:left="709" w:firstLine="0"/>
        <w:rPr>
          <w:lang w:val="ru-RU"/>
        </w:rPr>
      </w:pPr>
      <w:r w:rsidRPr="001B6E3C">
        <w:rPr>
          <w:lang w:val="ru-RU"/>
        </w:rPr>
        <w:t>(</w:t>
      </w:r>
      <w:proofErr w:type="spellStart"/>
      <w:r w:rsidRPr="001B6E3C">
        <w:rPr>
          <w:lang w:val="ru-RU"/>
        </w:rPr>
        <w:t>Код_файла</w:t>
      </w:r>
      <w:proofErr w:type="spellEnd"/>
      <w:r w:rsidR="00A37CCC">
        <w:rPr>
          <w:lang w:val="ru-RU"/>
        </w:rPr>
        <w:t xml:space="preserve"> </w:t>
      </w:r>
      <w:proofErr w:type="spellStart"/>
      <w:proofErr w:type="gramStart"/>
      <w:r w:rsidRPr="001B6E3C">
        <w:rPr>
          <w:lang w:val="ru-RU"/>
        </w:rPr>
        <w:t>ASC,Номер</w:t>
      </w:r>
      <w:proofErr w:type="gramEnd"/>
      <w:r w:rsidRPr="001B6E3C">
        <w:rPr>
          <w:lang w:val="ru-RU"/>
        </w:rPr>
        <w:t>_договора</w:t>
      </w:r>
      <w:proofErr w:type="spellEnd"/>
      <w:r w:rsidR="00A37CCC">
        <w:rPr>
          <w:lang w:val="ru-RU"/>
        </w:rPr>
        <w:t xml:space="preserve"> </w:t>
      </w:r>
      <w:r w:rsidRPr="001B6E3C">
        <w:rPr>
          <w:lang w:val="ru-RU"/>
        </w:rPr>
        <w:t>ASC);</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XPK</w:t>
      </w:r>
      <w:r w:rsidRPr="001B6E3C">
        <w:rPr>
          <w:lang w:val="ru-RU"/>
        </w:rPr>
        <w:t>Файл</w:t>
      </w:r>
      <w:r w:rsidRPr="001B6E3C">
        <w:rPr>
          <w:lang w:val="en-US"/>
        </w:rPr>
        <w:t xml:space="preserve"> PRIMARY KEY (</w:t>
      </w:r>
      <w:r w:rsidRPr="001B6E3C">
        <w:rPr>
          <w:lang w:val="ru-RU"/>
        </w:rPr>
        <w:t>Код</w:t>
      </w:r>
      <w:r w:rsidRPr="001B6E3C">
        <w:rPr>
          <w:lang w:val="en-US"/>
        </w:rPr>
        <w:t>_</w:t>
      </w:r>
      <w:proofErr w:type="gramStart"/>
      <w:r w:rsidRPr="001B6E3C">
        <w:rPr>
          <w:lang w:val="ru-RU"/>
        </w:rPr>
        <w:t>файла</w:t>
      </w:r>
      <w:r w:rsidRPr="001B6E3C">
        <w:rPr>
          <w:lang w:val="en-US"/>
        </w:rPr>
        <w:t>,</w:t>
      </w:r>
      <w:r w:rsidRPr="001B6E3C">
        <w:rPr>
          <w:lang w:val="ru-RU"/>
        </w:rPr>
        <w:t>Номер</w:t>
      </w:r>
      <w:proofErr w:type="gramEnd"/>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R_9 FOREIGN KEY (</w:t>
      </w:r>
      <w:r w:rsidRPr="001B6E3C">
        <w:rPr>
          <w:lang w:val="ru-RU"/>
        </w:rPr>
        <w:t>Табельный</w:t>
      </w:r>
      <w:r w:rsidRPr="001B6E3C">
        <w:rPr>
          <w:lang w:val="en-US"/>
        </w:rPr>
        <w:t>_</w:t>
      </w:r>
      <w:r w:rsidRPr="001B6E3C">
        <w:rPr>
          <w:lang w:val="ru-RU"/>
        </w:rPr>
        <w:t>номер</w:t>
      </w:r>
      <w:r w:rsidRPr="001B6E3C">
        <w:rPr>
          <w:lang w:val="en-US"/>
        </w:rPr>
        <w:t xml:space="preserve">) REFERENCES </w:t>
      </w:r>
      <w:r w:rsidRPr="001B6E3C">
        <w:rPr>
          <w:lang w:val="ru-RU"/>
        </w:rPr>
        <w:t>Переводчик</w:t>
      </w:r>
      <w:r w:rsidRPr="001B6E3C">
        <w:rPr>
          <w:lang w:val="en-US"/>
        </w:rPr>
        <w:t>(</w:t>
      </w:r>
      <w:r w:rsidRPr="001B6E3C">
        <w:rPr>
          <w:lang w:val="ru-RU"/>
        </w:rPr>
        <w:t>Табельный</w:t>
      </w:r>
      <w:r w:rsidRPr="001B6E3C">
        <w:rPr>
          <w:lang w:val="en-US"/>
        </w:rPr>
        <w:t>_</w:t>
      </w:r>
      <w:r w:rsidRPr="001B6E3C">
        <w:rPr>
          <w:lang w:val="ru-RU"/>
        </w:rPr>
        <w:t>номер</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Исполнитель</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R_10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История</w:t>
      </w:r>
      <w:r w:rsidRPr="001B6E3C">
        <w:rPr>
          <w:lang w:val="en-US"/>
        </w:rPr>
        <w:t>_</w:t>
      </w:r>
      <w:proofErr w:type="spellStart"/>
      <w:r w:rsidRPr="001B6E3C">
        <w:rPr>
          <w:lang w:val="ru-RU"/>
        </w:rPr>
        <w:t>статустов</w:t>
      </w:r>
      <w:proofErr w:type="spellEnd"/>
    </w:p>
    <w:p w:rsidR="00DA0D0E" w:rsidRPr="001B6E3C" w:rsidRDefault="00DA0D0E" w:rsidP="001B6E3C">
      <w:pPr>
        <w:pStyle w:val="Diplom"/>
        <w:ind w:left="709" w:firstLine="0"/>
        <w:rPr>
          <w:lang w:val="en-US"/>
        </w:rPr>
      </w:pPr>
      <w:r w:rsidRPr="001B6E3C">
        <w:rPr>
          <w:lang w:val="en-US"/>
        </w:rPr>
        <w:lastRenderedPageBreak/>
        <w:tab/>
        <w:t>ADD (CONSTRAINT</w:t>
      </w:r>
      <w:r w:rsidR="00A37CCC">
        <w:rPr>
          <w:lang w:val="en-US"/>
        </w:rPr>
        <w:t xml:space="preserve"> </w:t>
      </w:r>
      <w:r w:rsidRPr="001B6E3C">
        <w:rPr>
          <w:lang w:val="en-US"/>
        </w:rPr>
        <w:t>R_2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R_7 FOREIGN KEY (</w:t>
      </w:r>
      <w:r w:rsidRPr="001B6E3C">
        <w:rPr>
          <w:lang w:val="ru-RU"/>
        </w:rPr>
        <w:t>Код</w:t>
      </w:r>
      <w:r w:rsidRPr="001B6E3C">
        <w:rPr>
          <w:lang w:val="en-US"/>
        </w:rPr>
        <w:t>_</w:t>
      </w:r>
      <w:r w:rsidRPr="001B6E3C">
        <w:rPr>
          <w:lang w:val="ru-RU"/>
        </w:rPr>
        <w:t>услуги</w:t>
      </w:r>
      <w:r w:rsidRPr="001B6E3C">
        <w:rPr>
          <w:lang w:val="en-US"/>
        </w:rPr>
        <w:t xml:space="preserve">) REFERENCES </w:t>
      </w:r>
      <w:r w:rsidRPr="001B6E3C">
        <w:rPr>
          <w:lang w:val="ru-RU"/>
        </w:rPr>
        <w:t>Услуга</w:t>
      </w:r>
      <w:r w:rsidRPr="001B6E3C">
        <w:rPr>
          <w:lang w:val="en-US"/>
        </w:rPr>
        <w:t>(</w:t>
      </w:r>
      <w:r w:rsidRPr="001B6E3C">
        <w:rPr>
          <w:lang w:val="ru-RU"/>
        </w:rPr>
        <w:t>Код</w:t>
      </w:r>
      <w:r w:rsidRPr="001B6E3C">
        <w:rPr>
          <w:lang w:val="en-US"/>
        </w:rPr>
        <w:t>_</w:t>
      </w:r>
      <w:r w:rsidRPr="001B6E3C">
        <w:rPr>
          <w:lang w:val="ru-RU"/>
        </w:rPr>
        <w:t>услуги</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proofErr w:type="spellStart"/>
      <w:r w:rsidRPr="001B6E3C">
        <w:rPr>
          <w:lang w:val="ru-RU"/>
        </w:rPr>
        <w:t>УслугиПоЗаданию</w:t>
      </w:r>
      <w:proofErr w:type="spellEnd"/>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R_8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DA0D0E" w:rsidRPr="001B6E3C" w:rsidRDefault="00DA0D0E" w:rsidP="001B6E3C">
      <w:pPr>
        <w:pStyle w:val="Diplom"/>
        <w:ind w:left="709" w:firstLine="0"/>
        <w:rPr>
          <w:lang w:val="en-US"/>
        </w:rPr>
      </w:pPr>
      <w:r w:rsidRPr="001B6E3C">
        <w:rPr>
          <w:lang w:val="en-US"/>
        </w:rPr>
        <w:t xml:space="preserve">ALTER TABLE </w:t>
      </w:r>
      <w:r w:rsidRPr="001B6E3C">
        <w:rPr>
          <w:lang w:val="ru-RU"/>
        </w:rPr>
        <w:t>Файл</w:t>
      </w:r>
    </w:p>
    <w:p w:rsidR="00DA0D0E" w:rsidRPr="001B6E3C" w:rsidRDefault="00DA0D0E" w:rsidP="001B6E3C">
      <w:pPr>
        <w:pStyle w:val="Diplom"/>
        <w:ind w:left="709" w:firstLine="0"/>
        <w:rPr>
          <w:lang w:val="en-US"/>
        </w:rPr>
      </w:pPr>
      <w:r w:rsidRPr="001B6E3C">
        <w:rPr>
          <w:lang w:val="en-US"/>
        </w:rPr>
        <w:tab/>
        <w:t>ADD (CONSTRAINT</w:t>
      </w:r>
      <w:r w:rsidR="00A37CCC">
        <w:rPr>
          <w:lang w:val="en-US"/>
        </w:rPr>
        <w:t xml:space="preserve"> </w:t>
      </w:r>
      <w:r w:rsidRPr="001B6E3C">
        <w:rPr>
          <w:lang w:val="en-US"/>
        </w:rPr>
        <w:t>R_1 FOREIGN KEY (</w:t>
      </w:r>
      <w:r w:rsidRPr="001B6E3C">
        <w:rPr>
          <w:lang w:val="ru-RU"/>
        </w:rPr>
        <w:t>Номер</w:t>
      </w:r>
      <w:r w:rsidRPr="001B6E3C">
        <w:rPr>
          <w:lang w:val="en-US"/>
        </w:rPr>
        <w:t>_</w:t>
      </w:r>
      <w:r w:rsidRPr="001B6E3C">
        <w:rPr>
          <w:lang w:val="ru-RU"/>
        </w:rPr>
        <w:t>договора</w:t>
      </w:r>
      <w:r w:rsidRPr="001B6E3C">
        <w:rPr>
          <w:lang w:val="en-US"/>
        </w:rPr>
        <w:t xml:space="preserve">) REFERENCES </w:t>
      </w:r>
      <w:r w:rsidRPr="001B6E3C">
        <w:rPr>
          <w:lang w:val="ru-RU"/>
        </w:rPr>
        <w:t>Задание</w:t>
      </w:r>
      <w:r w:rsidRPr="001B6E3C">
        <w:rPr>
          <w:lang w:val="en-US"/>
        </w:rPr>
        <w:t>(</w:t>
      </w:r>
      <w:r w:rsidRPr="001B6E3C">
        <w:rPr>
          <w:lang w:val="ru-RU"/>
        </w:rPr>
        <w:t>Номер</w:t>
      </w:r>
      <w:r w:rsidRPr="001B6E3C">
        <w:rPr>
          <w:lang w:val="en-US"/>
        </w:rPr>
        <w:t>_</w:t>
      </w:r>
      <w:r w:rsidRPr="001B6E3C">
        <w:rPr>
          <w:lang w:val="ru-RU"/>
        </w:rPr>
        <w:t>договора</w:t>
      </w:r>
      <w:r w:rsidRPr="001B6E3C">
        <w:rPr>
          <w:lang w:val="en-US"/>
        </w:rPr>
        <w:t>));</w:t>
      </w:r>
    </w:p>
    <w:p w:rsidR="007050E0" w:rsidRPr="001B6E3C" w:rsidRDefault="00DA0D0E" w:rsidP="001B6E3C">
      <w:pPr>
        <w:pStyle w:val="Diplom"/>
        <w:spacing w:after="240"/>
        <w:rPr>
          <w:lang w:val="ru-RU"/>
        </w:rPr>
      </w:pPr>
      <w:r w:rsidRPr="001B6E3C">
        <w:rPr>
          <w:lang w:val="ru-RU"/>
        </w:rPr>
        <w:t xml:space="preserve">В данном листинге описаны необходимые </w:t>
      </w:r>
      <w:r w:rsidRPr="001B6E3C">
        <w:rPr>
          <w:lang w:val="en-US"/>
        </w:rPr>
        <w:t>DDL</w:t>
      </w:r>
      <w:r w:rsidRPr="001B6E3C">
        <w:rPr>
          <w:lang w:val="ru-RU"/>
        </w:rPr>
        <w:t>-процедуры, выполнение которых на сервере СУБД позволит автоматически создать</w:t>
      </w:r>
      <w:r w:rsidR="00A37CCC">
        <w:rPr>
          <w:lang w:val="ru-RU"/>
        </w:rPr>
        <w:t xml:space="preserve"> </w:t>
      </w:r>
      <w:r w:rsidRPr="001B6E3C">
        <w:rPr>
          <w:lang w:val="ru-RU"/>
        </w:rPr>
        <w:t>спроектированную базу данных.</w:t>
      </w:r>
      <w:r w:rsidR="007050E0" w:rsidRPr="001B6E3C">
        <w:t xml:space="preserve"> </w:t>
      </w:r>
    </w:p>
    <w:p w:rsidR="005862C1" w:rsidRPr="001B6E3C" w:rsidRDefault="007050E0" w:rsidP="001B6E3C">
      <w:pPr>
        <w:pStyle w:val="1"/>
        <w:spacing w:after="240" w:line="360" w:lineRule="auto"/>
        <w:jc w:val="both"/>
        <w:rPr>
          <w:rFonts w:ascii="Times New Roman" w:hAnsi="Times New Roman" w:cs="Times New Roman"/>
        </w:rPr>
      </w:pPr>
      <w:r w:rsidRPr="001B6E3C">
        <w:rPr>
          <w:rFonts w:ascii="Times New Roman" w:hAnsi="Times New Roman" w:cs="Times New Roman"/>
          <w:color w:val="auto"/>
        </w:rPr>
        <w:br w:type="page"/>
      </w:r>
      <w:bookmarkStart w:id="46" w:name="_Toc114666677"/>
      <w:r w:rsidR="005862C1" w:rsidRPr="001B6E3C">
        <w:rPr>
          <w:rFonts w:ascii="Times New Roman" w:hAnsi="Times New Roman" w:cs="Times New Roman"/>
          <w:color w:val="auto"/>
        </w:rPr>
        <w:lastRenderedPageBreak/>
        <w:t>Глава</w:t>
      </w:r>
      <w:r w:rsidR="005F2889" w:rsidRPr="001B6E3C">
        <w:rPr>
          <w:rFonts w:ascii="Times New Roman" w:hAnsi="Times New Roman" w:cs="Times New Roman"/>
          <w:color w:val="auto"/>
        </w:rPr>
        <w:t xml:space="preserve"> </w:t>
      </w:r>
      <w:r w:rsidR="005862C1" w:rsidRPr="001B6E3C">
        <w:rPr>
          <w:rFonts w:ascii="Times New Roman" w:hAnsi="Times New Roman" w:cs="Times New Roman"/>
          <w:color w:val="auto"/>
        </w:rPr>
        <w:t xml:space="preserve">4. Реализация </w:t>
      </w:r>
      <w:r w:rsidR="00AC31E9" w:rsidRPr="001B6E3C">
        <w:rPr>
          <w:rFonts w:ascii="Times New Roman" w:hAnsi="Times New Roman" w:cs="Times New Roman"/>
          <w:color w:val="auto"/>
        </w:rPr>
        <w:t>веб-системы многопользовательского доступа к рабочей документации для сотрудников, работающих на дому</w:t>
      </w:r>
      <w:bookmarkEnd w:id="46"/>
    </w:p>
    <w:p w:rsidR="00E07F88" w:rsidRPr="001B6E3C" w:rsidRDefault="00E07F88" w:rsidP="001B6E3C">
      <w:pPr>
        <w:pStyle w:val="31"/>
        <w:ind w:firstLine="709"/>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color w:val="auto"/>
          <w:sz w:val="28"/>
          <w:szCs w:val="28"/>
        </w:rPr>
      </w:pPr>
      <w:bookmarkStart w:id="47" w:name="_Toc390243895"/>
      <w:bookmarkStart w:id="48" w:name="_Toc421103933"/>
      <w:bookmarkStart w:id="49" w:name="_Toc114666678"/>
      <w:r w:rsidRPr="001B6E3C">
        <w:rPr>
          <w:rFonts w:ascii="Times New Roman" w:eastAsiaTheme="minorEastAsia" w:hAnsi="Times New Roman" w:cs="Times New Roman"/>
          <w:bCs w:val="0"/>
          <w:color w:val="auto"/>
          <w:sz w:val="28"/>
          <w:szCs w:val="28"/>
        </w:rPr>
        <w:t>4</w:t>
      </w:r>
      <w:r w:rsidRPr="001B6E3C">
        <w:rPr>
          <w:rFonts w:ascii="Times New Roman" w:eastAsiaTheme="minorEastAsia" w:hAnsi="Times New Roman" w:cs="Times New Roman"/>
          <w:b w:val="0"/>
          <w:bCs w:val="0"/>
          <w:color w:val="auto"/>
          <w:sz w:val="28"/>
          <w:szCs w:val="28"/>
        </w:rPr>
        <w:t>.</w:t>
      </w:r>
      <w:r w:rsidRPr="001B6E3C">
        <w:rPr>
          <w:rFonts w:ascii="Times New Roman" w:eastAsiaTheme="minorEastAsia" w:hAnsi="Times New Roman" w:cs="Times New Roman"/>
          <w:color w:val="auto"/>
          <w:sz w:val="28"/>
          <w:szCs w:val="28"/>
        </w:rPr>
        <w:t xml:space="preserve">1 Проектирование модульной структуры </w:t>
      </w:r>
      <w:bookmarkEnd w:id="47"/>
      <w:r w:rsidRPr="001B6E3C">
        <w:rPr>
          <w:rFonts w:ascii="Times New Roman" w:eastAsiaTheme="minorEastAsia" w:hAnsi="Times New Roman" w:cs="Times New Roman"/>
          <w:color w:val="auto"/>
          <w:sz w:val="28"/>
          <w:szCs w:val="28"/>
        </w:rPr>
        <w:t>информационной системы</w:t>
      </w:r>
      <w:bookmarkEnd w:id="48"/>
      <w:bookmarkEnd w:id="49"/>
    </w:p>
    <w:p w:rsidR="00E07F88" w:rsidRPr="001B6E3C" w:rsidRDefault="00E07F88" w:rsidP="001B6E3C">
      <w:pPr>
        <w:pStyle w:val="affff5"/>
      </w:pPr>
      <w:r w:rsidRPr="001B6E3C">
        <w:t xml:space="preserve">Согласно данным, содержащимся в третьем разделе данной работы, разрабатываемая ИС представляет собой веб-приложение. </w:t>
      </w:r>
    </w:p>
    <w:p w:rsidR="00E07F88" w:rsidRPr="001B6E3C" w:rsidRDefault="00E07F88" w:rsidP="001B6E3C">
      <w:pPr>
        <w:pStyle w:val="affff5"/>
      </w:pPr>
      <w:r w:rsidRPr="001B6E3C">
        <w:t>В таком случае приложение можно разделить на следующие высокоуровневые модули:</w:t>
      </w:r>
    </w:p>
    <w:p w:rsidR="00E07F88" w:rsidRPr="001B6E3C" w:rsidRDefault="00E07F88" w:rsidP="001B6E3C">
      <w:pPr>
        <w:pStyle w:val="affff5"/>
        <w:numPr>
          <w:ilvl w:val="0"/>
          <w:numId w:val="22"/>
        </w:numPr>
      </w:pPr>
      <w:r w:rsidRPr="001B6E3C">
        <w:t>сервер базы данных, хранящий информацию о деятельности предприятия и выдающий её по требованию других модулей;</w:t>
      </w:r>
    </w:p>
    <w:p w:rsidR="00E07F88" w:rsidRPr="001B6E3C" w:rsidRDefault="00E07F88" w:rsidP="001B6E3C">
      <w:pPr>
        <w:pStyle w:val="affff5"/>
        <w:numPr>
          <w:ilvl w:val="0"/>
          <w:numId w:val="22"/>
        </w:numPr>
      </w:pPr>
      <w:r w:rsidRPr="001B6E3C">
        <w:t>веб-сервер, отвечающий за обработку данных и формирование пользовательского интерфейса, отдаваемого на устройства пользователей в виде веб-страниц;</w:t>
      </w:r>
    </w:p>
    <w:p w:rsidR="00E07F88" w:rsidRPr="001B6E3C" w:rsidRDefault="00E07F88" w:rsidP="001B6E3C">
      <w:pPr>
        <w:pStyle w:val="affff5"/>
        <w:numPr>
          <w:ilvl w:val="0"/>
          <w:numId w:val="22"/>
        </w:numPr>
      </w:pPr>
      <w:r w:rsidRPr="001B6E3C">
        <w:t>клиентское приложение – браузер, необходимое для визуализации пользовательского интерфейса.</w:t>
      </w:r>
    </w:p>
    <w:p w:rsidR="00E07F88" w:rsidRPr="001B6E3C" w:rsidRDefault="00E07F88" w:rsidP="001B6E3C">
      <w:pPr>
        <w:pStyle w:val="affff5"/>
      </w:pPr>
      <w:r w:rsidRPr="001B6E3C">
        <w:t xml:space="preserve">Существует большое количество готовых СУБД, веб-серверов и </w:t>
      </w:r>
      <w:proofErr w:type="gramStart"/>
      <w:r w:rsidRPr="001B6E3C">
        <w:t>веб-браузеров</w:t>
      </w:r>
      <w:proofErr w:type="gramEnd"/>
      <w:r w:rsidRPr="001B6E3C">
        <w:t xml:space="preserve"> подходящих для решения стоящих перед ИС задач. Более того, предполагается возможность использования любого браузера, т.е. выбор этой части ИС ложится на плечи каждого из пользователей индивидуально. </w:t>
      </w:r>
    </w:p>
    <w:p w:rsidR="00E07F88" w:rsidRPr="001B6E3C" w:rsidRDefault="00E07F88" w:rsidP="001B6E3C">
      <w:pPr>
        <w:pStyle w:val="affff5"/>
      </w:pPr>
      <w:r w:rsidRPr="001B6E3C">
        <w:t>Соответственно, наибольшее внимание следует уделить структуре и способу разработки веб-приложения, которое будет выполняться в среде стороннего веб-сервера.</w:t>
      </w:r>
    </w:p>
    <w:p w:rsidR="00E07F88" w:rsidRPr="001B6E3C" w:rsidRDefault="00E07F88" w:rsidP="001B6E3C">
      <w:pPr>
        <w:pStyle w:val="affff5"/>
      </w:pPr>
      <w:r w:rsidRPr="001B6E3C">
        <w:t>Структура приложения должна содержать следующие элементы:</w:t>
      </w:r>
    </w:p>
    <w:p w:rsidR="00E07F88" w:rsidRPr="001B6E3C" w:rsidRDefault="00E07F88" w:rsidP="001B6E3C">
      <w:pPr>
        <w:pStyle w:val="affff5"/>
        <w:numPr>
          <w:ilvl w:val="0"/>
          <w:numId w:val="23"/>
        </w:numPr>
      </w:pPr>
      <w:r w:rsidRPr="001B6E3C">
        <w:t>модуль доступа к данным;</w:t>
      </w:r>
    </w:p>
    <w:p w:rsidR="00E07F88" w:rsidRPr="001B6E3C" w:rsidRDefault="00E07F88" w:rsidP="001B6E3C">
      <w:pPr>
        <w:pStyle w:val="affff5"/>
        <w:numPr>
          <w:ilvl w:val="0"/>
          <w:numId w:val="23"/>
        </w:numPr>
      </w:pPr>
      <w:r w:rsidRPr="001B6E3C">
        <w:t>модуль обработки данных;</w:t>
      </w:r>
    </w:p>
    <w:p w:rsidR="00E07F88" w:rsidRPr="001B6E3C" w:rsidRDefault="00E07F88" w:rsidP="001B6E3C">
      <w:pPr>
        <w:pStyle w:val="affff5"/>
        <w:numPr>
          <w:ilvl w:val="0"/>
          <w:numId w:val="23"/>
        </w:numPr>
      </w:pPr>
      <w:r w:rsidRPr="001B6E3C">
        <w:t>модуль предоставления данных пользователям.</w:t>
      </w:r>
    </w:p>
    <w:p w:rsidR="00E07F88" w:rsidRPr="001B6E3C" w:rsidRDefault="00E07F88" w:rsidP="001B6E3C">
      <w:pPr>
        <w:pStyle w:val="affff5"/>
      </w:pPr>
      <w:r w:rsidRPr="001B6E3C">
        <w:t xml:space="preserve">Т.е. предполагается реализация шаблона проектирования, известного как </w:t>
      </w:r>
      <w:r w:rsidRPr="001B6E3C">
        <w:rPr>
          <w:lang w:val="en-US"/>
        </w:rPr>
        <w:t>MVC</w:t>
      </w:r>
      <w:r w:rsidRPr="001B6E3C">
        <w:t xml:space="preserve"> (</w:t>
      </w:r>
      <w:r w:rsidRPr="001B6E3C">
        <w:rPr>
          <w:lang w:val="en-US"/>
        </w:rPr>
        <w:t>Model</w:t>
      </w:r>
      <w:r w:rsidRPr="001B6E3C">
        <w:t>-</w:t>
      </w:r>
      <w:r w:rsidRPr="001B6E3C">
        <w:rPr>
          <w:lang w:val="en-US"/>
        </w:rPr>
        <w:t>view</w:t>
      </w:r>
      <w:r w:rsidRPr="001B6E3C">
        <w:t>-</w:t>
      </w:r>
      <w:r w:rsidRPr="001B6E3C">
        <w:rPr>
          <w:lang w:val="en-US"/>
        </w:rPr>
        <w:t>controller</w:t>
      </w:r>
      <w:r w:rsidRPr="001B6E3C">
        <w:t xml:space="preserve">). Концепция MVC позволяет разделить </w:t>
      </w:r>
      <w:r w:rsidRPr="001B6E3C">
        <w:lastRenderedPageBreak/>
        <w:t>данные, представление и обработку действий пользователя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E07F88" w:rsidRPr="001B6E3C" w:rsidRDefault="00E07F88" w:rsidP="00F61268">
      <w:pPr>
        <w:spacing w:line="360" w:lineRule="auto"/>
        <w:jc w:val="center"/>
        <w:rPr>
          <w:rFonts w:ascii="Times New Roman" w:hAnsi="Times New Roman" w:cs="Times New Roman"/>
          <w:sz w:val="28"/>
          <w:szCs w:val="28"/>
        </w:rPr>
      </w:pPr>
      <w:r w:rsidRPr="001B6E3C">
        <w:rPr>
          <w:rFonts w:ascii="Times New Roman" w:hAnsi="Times New Roman" w:cs="Times New Roman"/>
          <w:noProof/>
          <w:sz w:val="28"/>
          <w:szCs w:val="28"/>
        </w:rPr>
        <w:drawing>
          <wp:inline distT="0" distB="0" distL="0" distR="0" wp14:anchorId="78DE5088" wp14:editId="03C470F0">
            <wp:extent cx="4236638" cy="3990109"/>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4242881" cy="3995989"/>
                    </a:xfrm>
                    <a:prstGeom prst="rect">
                      <a:avLst/>
                    </a:prstGeom>
                  </pic:spPr>
                </pic:pic>
              </a:graphicData>
            </a:graphic>
          </wp:inline>
        </w:drawing>
      </w:r>
    </w:p>
    <w:p w:rsidR="00E07F88" w:rsidRPr="00573AA0" w:rsidRDefault="00E07F88" w:rsidP="00BB4E86">
      <w:pPr>
        <w:spacing w:line="360" w:lineRule="auto"/>
        <w:jc w:val="center"/>
        <w:rPr>
          <w:rFonts w:ascii="Times New Roman" w:hAnsi="Times New Roman" w:cs="Times New Roman"/>
          <w:sz w:val="24"/>
          <w:szCs w:val="24"/>
        </w:rPr>
      </w:pPr>
      <w:r w:rsidRPr="00D11C95">
        <w:rPr>
          <w:rFonts w:ascii="Times New Roman" w:hAnsi="Times New Roman" w:cs="Times New Roman"/>
          <w:sz w:val="24"/>
          <w:szCs w:val="24"/>
        </w:rPr>
        <w:t xml:space="preserve">Рисунок </w:t>
      </w:r>
      <w:r w:rsidR="009D63DB" w:rsidRPr="00D11C95">
        <w:rPr>
          <w:rFonts w:ascii="Times New Roman" w:hAnsi="Times New Roman" w:cs="Times New Roman"/>
          <w:sz w:val="24"/>
          <w:szCs w:val="24"/>
        </w:rPr>
        <w:t>18</w:t>
      </w:r>
      <w:r w:rsidRPr="00D11C95">
        <w:rPr>
          <w:rFonts w:ascii="Times New Roman" w:hAnsi="Times New Roman" w:cs="Times New Roman"/>
          <w:sz w:val="24"/>
          <w:szCs w:val="24"/>
        </w:rPr>
        <w:t xml:space="preserve"> - Связи в модели </w:t>
      </w:r>
      <w:r w:rsidRPr="00D11C95">
        <w:rPr>
          <w:rFonts w:ascii="Times New Roman" w:hAnsi="Times New Roman" w:cs="Times New Roman"/>
          <w:sz w:val="24"/>
          <w:szCs w:val="24"/>
          <w:lang w:val="en-US"/>
        </w:rPr>
        <w:t>MVC</w:t>
      </w:r>
    </w:p>
    <w:p w:rsidR="00D11C95" w:rsidRPr="00D11C95" w:rsidRDefault="00D11C95" w:rsidP="001B6E3C">
      <w:pPr>
        <w:spacing w:line="360" w:lineRule="auto"/>
        <w:jc w:val="both"/>
        <w:rPr>
          <w:rFonts w:ascii="Times New Roman" w:hAnsi="Times New Roman" w:cs="Times New Roman"/>
          <w:sz w:val="24"/>
          <w:szCs w:val="24"/>
        </w:rPr>
      </w:pPr>
    </w:p>
    <w:p w:rsidR="00E07F88" w:rsidRPr="001B6E3C" w:rsidRDefault="00E07F88" w:rsidP="001B6E3C">
      <w:pPr>
        <w:pStyle w:val="2"/>
        <w:spacing w:before="0" w:after="120" w:line="360" w:lineRule="auto"/>
        <w:ind w:firstLine="426"/>
        <w:jc w:val="both"/>
        <w:rPr>
          <w:rFonts w:ascii="Times New Roman" w:eastAsiaTheme="minorEastAsia" w:hAnsi="Times New Roman" w:cs="Times New Roman"/>
          <w:bCs w:val="0"/>
          <w:color w:val="auto"/>
          <w:sz w:val="28"/>
          <w:szCs w:val="28"/>
        </w:rPr>
      </w:pPr>
      <w:bookmarkStart w:id="50" w:name="_Toc390243896"/>
      <w:bookmarkStart w:id="51" w:name="_Toc421103934"/>
      <w:bookmarkStart w:id="52" w:name="_Toc114666679"/>
      <w:r w:rsidRPr="001B6E3C">
        <w:rPr>
          <w:rFonts w:ascii="Times New Roman" w:eastAsiaTheme="minorEastAsia" w:hAnsi="Times New Roman" w:cs="Times New Roman"/>
          <w:bCs w:val="0"/>
          <w:color w:val="auto"/>
          <w:sz w:val="28"/>
          <w:szCs w:val="28"/>
        </w:rPr>
        <w:t>4.2 Выбор средств реализации модулей</w:t>
      </w:r>
      <w:bookmarkEnd w:id="50"/>
      <w:bookmarkEnd w:id="51"/>
      <w:bookmarkEnd w:id="52"/>
    </w:p>
    <w:p w:rsidR="00E07F88" w:rsidRPr="001B6E3C" w:rsidRDefault="00E07F88" w:rsidP="001B6E3C">
      <w:pPr>
        <w:pStyle w:val="affff5"/>
      </w:pPr>
      <w:r w:rsidRPr="001B6E3C">
        <w:t>Необходимо выбрать конкретные средства реализации указанных высокоуровневых модулей ИС.</w:t>
      </w:r>
    </w:p>
    <w:p w:rsidR="00E07F88" w:rsidRPr="001B6E3C" w:rsidRDefault="00E07F88" w:rsidP="001B6E3C">
      <w:pPr>
        <w:pStyle w:val="affff5"/>
      </w:pPr>
      <w:r w:rsidRPr="001B6E3C">
        <w:t xml:space="preserve">Веб-приложение должно осуществлять обработку данных из БД при помощи определенных алгоритмов, а также предоставлять </w:t>
      </w:r>
      <w:proofErr w:type="gramStart"/>
      <w:r w:rsidRPr="001B6E3C">
        <w:t>интерфейс</w:t>
      </w:r>
      <w:proofErr w:type="gramEnd"/>
      <w:r w:rsidRPr="001B6E3C">
        <w:t xml:space="preserve"> соответствующий выдвинутым функциональным требованиям к ИС, поэтому </w:t>
      </w:r>
      <w:r w:rsidRPr="001B6E3C">
        <w:lastRenderedPageBreak/>
        <w:t>клиентское приложение должно быть разработано «с нуля», т.е. для его реализации нельзя использовать готовые решения.</w:t>
      </w:r>
    </w:p>
    <w:p w:rsidR="00E07F88" w:rsidRPr="001B6E3C" w:rsidRDefault="00E07F88" w:rsidP="001B6E3C">
      <w:pPr>
        <w:pStyle w:val="affff5"/>
      </w:pPr>
      <w:r w:rsidRPr="001B6E3C">
        <w:t>Для реализации клиентского приложения необходимо выбрать язык программирования, на котором оно будет написано.</w:t>
      </w:r>
    </w:p>
    <w:p w:rsidR="00E07F88" w:rsidRPr="001B6E3C" w:rsidRDefault="00E07F88" w:rsidP="001B6E3C">
      <w:pPr>
        <w:pStyle w:val="affff5"/>
      </w:pPr>
      <w:r w:rsidRPr="001B6E3C">
        <w:t>Для работы с БД предлагается выб</w:t>
      </w:r>
      <w:bookmarkStart w:id="53" w:name="_Toc390243897"/>
      <w:r w:rsidR="009D63DB" w:rsidRPr="001B6E3C">
        <w:t>рать готовый сервер баз данных.</w:t>
      </w:r>
    </w:p>
    <w:p w:rsidR="00E07F88" w:rsidRPr="001B6E3C" w:rsidRDefault="00E07F88" w:rsidP="001B6E3C">
      <w:pPr>
        <w:pStyle w:val="3"/>
        <w:spacing w:before="0" w:after="120" w:line="360" w:lineRule="auto"/>
        <w:ind w:firstLine="426"/>
        <w:jc w:val="both"/>
        <w:rPr>
          <w:rFonts w:ascii="Times New Roman" w:eastAsiaTheme="minorEastAsia" w:hAnsi="Times New Roman" w:cs="Times New Roman"/>
          <w:bCs w:val="0"/>
          <w:color w:val="auto"/>
          <w:sz w:val="28"/>
          <w:szCs w:val="28"/>
        </w:rPr>
      </w:pPr>
      <w:bookmarkStart w:id="54" w:name="_Toc421103935"/>
      <w:bookmarkStart w:id="55" w:name="_Toc114666680"/>
      <w:r w:rsidRPr="001B6E3C">
        <w:rPr>
          <w:rFonts w:ascii="Times New Roman" w:eastAsiaTheme="minorEastAsia" w:hAnsi="Times New Roman" w:cs="Times New Roman"/>
          <w:bCs w:val="0"/>
          <w:color w:val="auto"/>
          <w:sz w:val="28"/>
          <w:szCs w:val="28"/>
        </w:rPr>
        <w:t>4.2.1 Выбор языка программирования</w:t>
      </w:r>
      <w:bookmarkEnd w:id="53"/>
      <w:bookmarkEnd w:id="54"/>
      <w:bookmarkEnd w:id="55"/>
    </w:p>
    <w:p w:rsidR="00E07F88" w:rsidRPr="001B6E3C" w:rsidRDefault="00E07F88" w:rsidP="001B6E3C">
      <w:pPr>
        <w:pStyle w:val="affff5"/>
      </w:pPr>
      <w:r w:rsidRPr="001B6E3C">
        <w:t xml:space="preserve">Для написания веб приложений возможно использование многих языков программирования. К наиболее распространённым языкам веб-программирования можно отнести PHP, </w:t>
      </w:r>
      <w:proofErr w:type="spellStart"/>
      <w:r w:rsidRPr="001B6E3C">
        <w:t>Ruby</w:t>
      </w:r>
      <w:proofErr w:type="spellEnd"/>
      <w:r w:rsidRPr="001B6E3C">
        <w:t xml:space="preserve">, C# (в связке с технологией ASP.NET), </w:t>
      </w:r>
      <w:proofErr w:type="spellStart"/>
      <w:r w:rsidRPr="001B6E3C">
        <w:t>Java</w:t>
      </w:r>
      <w:proofErr w:type="spellEnd"/>
      <w:r w:rsidRPr="001B6E3C">
        <w:t xml:space="preserve"> [</w:t>
      </w:r>
      <w:proofErr w:type="gramStart"/>
      <w:r w:rsidR="007B2939" w:rsidRPr="001B6E3C">
        <w:t>14</w:t>
      </w:r>
      <w:r w:rsidRPr="001B6E3C">
        <w:t>][</w:t>
      </w:r>
      <w:proofErr w:type="gramEnd"/>
      <w:r w:rsidR="007B2939" w:rsidRPr="001B6E3C">
        <w:t>15</w:t>
      </w:r>
      <w:r w:rsidRPr="001B6E3C">
        <w:t>][</w:t>
      </w:r>
      <w:r w:rsidR="007B2939" w:rsidRPr="001B6E3C">
        <w:t>16</w:t>
      </w:r>
      <w:r w:rsidRPr="001B6E3C">
        <w:t>].</w:t>
      </w:r>
    </w:p>
    <w:p w:rsidR="00E07F88" w:rsidRPr="001B6E3C" w:rsidRDefault="00E07F88" w:rsidP="001B6E3C">
      <w:pPr>
        <w:pStyle w:val="affff5"/>
      </w:pPr>
      <w:r w:rsidRPr="001B6E3C">
        <w:t>Для выбора конкретного языка применим метод попарных сравнений.</w:t>
      </w:r>
    </w:p>
    <w:p w:rsidR="00E07F88" w:rsidRPr="001B6E3C" w:rsidRDefault="00E07F88" w:rsidP="001B6E3C">
      <w:pPr>
        <w:pStyle w:val="affff5"/>
      </w:pPr>
      <w:r w:rsidRPr="001B6E3C">
        <w:t xml:space="preserve">Метод анализа иерархий – методологическая основа для решения задач выбора альтернатив посредством их многокритериального </w:t>
      </w:r>
      <w:proofErr w:type="spellStart"/>
      <w:proofErr w:type="gramStart"/>
      <w:r w:rsidRPr="001B6E3C">
        <w:t>рейтингования</w:t>
      </w:r>
      <w:proofErr w:type="spellEnd"/>
      <w:r w:rsidRPr="001B6E3C">
        <w:t>[</w:t>
      </w:r>
      <w:proofErr w:type="gramEnd"/>
      <w:r w:rsidR="00274743" w:rsidRPr="001B6E3C">
        <w:t>7</w:t>
      </w:r>
      <w:r w:rsidRPr="001B6E3C">
        <w:t>].</w:t>
      </w:r>
    </w:p>
    <w:p w:rsidR="00E07F88" w:rsidRPr="001B6E3C" w:rsidRDefault="00E07F88" w:rsidP="001B6E3C">
      <w:pPr>
        <w:pStyle w:val="affff5"/>
      </w:pPr>
      <w:r w:rsidRPr="001B6E3C">
        <w:t>Метод позволяет оценить противоречивость данных и минимизировать ее.</w:t>
      </w:r>
    </w:p>
    <w:p w:rsidR="00E07F88" w:rsidRPr="001B6E3C" w:rsidRDefault="00E07F88" w:rsidP="001B6E3C">
      <w:pPr>
        <w:pStyle w:val="affff5"/>
      </w:pPr>
      <w:r w:rsidRPr="001B6E3C">
        <w:t>Критерии для анализа:</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proofErr w:type="spellStart"/>
      <w:r w:rsidRPr="001B6E3C">
        <w:rPr>
          <w:rFonts w:ascii="Times New Roman" w:hAnsi="Times New Roman" w:cs="Times New Roman"/>
          <w:sz w:val="28"/>
          <w:szCs w:val="28"/>
        </w:rPr>
        <w:t>мультипарадигмальность</w:t>
      </w:r>
      <w:proofErr w:type="spellEnd"/>
      <w:r w:rsidRPr="001B6E3C">
        <w:rPr>
          <w:rFonts w:ascii="Times New Roman" w:hAnsi="Times New Roman" w:cs="Times New Roman"/>
          <w:sz w:val="28"/>
          <w:szCs w:val="28"/>
        </w:rPr>
        <w:t>;</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удобство типизации данных;</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сложность организации работы с памятью;</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документированность на русском языке;</w:t>
      </w:r>
    </w:p>
    <w:p w:rsidR="00E07F88" w:rsidRPr="001B6E3C" w:rsidRDefault="00E07F88" w:rsidP="001B6E3C">
      <w:pPr>
        <w:pStyle w:val="af6"/>
        <w:numPr>
          <w:ilvl w:val="0"/>
          <w:numId w:val="21"/>
        </w:numPr>
        <w:spacing w:after="240" w:line="360" w:lineRule="auto"/>
        <w:ind w:left="1276"/>
        <w:jc w:val="both"/>
        <w:rPr>
          <w:rFonts w:ascii="Times New Roman" w:hAnsi="Times New Roman" w:cs="Times New Roman"/>
          <w:sz w:val="28"/>
          <w:szCs w:val="28"/>
        </w:rPr>
      </w:pPr>
      <w:r w:rsidRPr="001B6E3C">
        <w:rPr>
          <w:rFonts w:ascii="Times New Roman" w:hAnsi="Times New Roman" w:cs="Times New Roman"/>
          <w:sz w:val="28"/>
          <w:szCs w:val="28"/>
        </w:rPr>
        <w:t>наличие готовых программных модулей для веб-разработки.</w:t>
      </w: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D11C95" w:rsidRDefault="00D11C95" w:rsidP="002D55B0">
      <w:pPr>
        <w:pStyle w:val="af6"/>
        <w:spacing w:after="240" w:line="360" w:lineRule="auto"/>
        <w:rPr>
          <w:rFonts w:ascii="Times New Roman" w:hAnsi="Times New Roman" w:cs="Times New Roman"/>
          <w:sz w:val="28"/>
          <w:szCs w:val="28"/>
        </w:rPr>
      </w:pPr>
    </w:p>
    <w:p w:rsidR="00E07F88" w:rsidRPr="001B6E3C" w:rsidRDefault="009D63DB" w:rsidP="002D55B0">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1 </w:t>
      </w:r>
      <w:r w:rsidR="002D55B0">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Информация о языках программирования</w:t>
      </w:r>
    </w:p>
    <w:tbl>
      <w:tblPr>
        <w:tblStyle w:val="ab"/>
        <w:tblW w:w="9571" w:type="dxa"/>
        <w:jc w:val="center"/>
        <w:tblLayout w:type="fixed"/>
        <w:tblLook w:val="04A0" w:firstRow="1" w:lastRow="0" w:firstColumn="1" w:lastColumn="0" w:noHBand="0" w:noVBand="1"/>
      </w:tblPr>
      <w:tblGrid>
        <w:gridCol w:w="2518"/>
        <w:gridCol w:w="1763"/>
        <w:gridCol w:w="1763"/>
        <w:gridCol w:w="1763"/>
        <w:gridCol w:w="1764"/>
      </w:tblGrid>
      <w:tr w:rsidR="00E07F88" w:rsidRPr="001B6E3C" w:rsidTr="00BB4E86">
        <w:trPr>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rPr>
              <w:t>Критерий</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PHP</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Ruby</w:t>
            </w:r>
          </w:p>
        </w:tc>
        <w:tc>
          <w:tcPr>
            <w:tcW w:w="1763"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r w:rsidRPr="00F61268">
              <w:rPr>
                <w:rFonts w:ascii="Times New Roman" w:hAnsi="Times New Roman" w:cs="Times New Roman"/>
                <w:b/>
                <w:sz w:val="24"/>
                <w:szCs w:val="24"/>
              </w:rPr>
              <w:t># (</w:t>
            </w:r>
            <w:r w:rsidRPr="00F61268">
              <w:rPr>
                <w:rFonts w:ascii="Times New Roman" w:hAnsi="Times New Roman" w:cs="Times New Roman"/>
                <w:b/>
                <w:sz w:val="24"/>
                <w:szCs w:val="24"/>
                <w:lang w:val="en-US"/>
              </w:rPr>
              <w:t>ASP</w:t>
            </w:r>
            <w:r w:rsidRPr="00F61268">
              <w:rPr>
                <w:rFonts w:ascii="Times New Roman" w:hAnsi="Times New Roman" w:cs="Times New Roman"/>
                <w:b/>
                <w:sz w:val="24"/>
                <w:szCs w:val="24"/>
              </w:rPr>
              <w:t>.</w:t>
            </w:r>
            <w:r w:rsidRPr="00F61268">
              <w:rPr>
                <w:rFonts w:ascii="Times New Roman" w:hAnsi="Times New Roman" w:cs="Times New Roman"/>
                <w:b/>
                <w:sz w:val="24"/>
                <w:szCs w:val="24"/>
                <w:lang w:val="en-US"/>
              </w:rPr>
              <w:t>NET</w:t>
            </w:r>
            <w:r w:rsidRPr="00F61268">
              <w:rPr>
                <w:rFonts w:ascii="Times New Roman" w:hAnsi="Times New Roman" w:cs="Times New Roman"/>
                <w:b/>
                <w:sz w:val="24"/>
                <w:szCs w:val="24"/>
              </w:rPr>
              <w:t>)</w:t>
            </w:r>
          </w:p>
        </w:tc>
        <w:tc>
          <w:tcPr>
            <w:tcW w:w="1764" w:type="dxa"/>
            <w:vAlign w:val="center"/>
          </w:tcPr>
          <w:p w:rsidR="00E07F88" w:rsidRPr="00F61268" w:rsidRDefault="00E07F88" w:rsidP="00BB4E86">
            <w:pPr>
              <w:pStyle w:val="af6"/>
              <w:spacing w:after="240"/>
              <w:jc w:val="center"/>
              <w:rPr>
                <w:rFonts w:ascii="Times New Roman" w:hAnsi="Times New Roman" w:cs="Times New Roman"/>
                <w:b/>
                <w:sz w:val="24"/>
                <w:szCs w:val="24"/>
              </w:rPr>
            </w:pPr>
            <w:r w:rsidRPr="00F61268">
              <w:rPr>
                <w:rFonts w:ascii="Times New Roman" w:hAnsi="Times New Roman" w:cs="Times New Roman"/>
                <w:b/>
                <w:sz w:val="24"/>
                <w:szCs w:val="24"/>
                <w:lang w:val="en-US"/>
              </w:rPr>
              <w:t>Java</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proofErr w:type="spellStart"/>
            <w:r w:rsidRPr="00F61268">
              <w:rPr>
                <w:rFonts w:ascii="Times New Roman" w:hAnsi="Times New Roman" w:cs="Times New Roman"/>
                <w:sz w:val="24"/>
                <w:szCs w:val="24"/>
              </w:rPr>
              <w:t>Мультипаради-гмальность</w:t>
            </w:r>
            <w:proofErr w:type="spellEnd"/>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Нет</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Есть</w:t>
            </w:r>
          </w:p>
        </w:tc>
      </w:tr>
      <w:tr w:rsidR="00E07F88" w:rsidRPr="001B6E3C" w:rsidTr="00BB4E86">
        <w:trPr>
          <w:trHeight w:val="828"/>
          <w:jc w:val="center"/>
        </w:trPr>
        <w:tc>
          <w:tcPr>
            <w:tcW w:w="251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Удобство типизации данных</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Низкое</w:t>
            </w:r>
          </w:p>
        </w:tc>
        <w:tc>
          <w:tcPr>
            <w:tcW w:w="1763"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c>
          <w:tcPr>
            <w:tcW w:w="1764"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Высокое</w:t>
            </w:r>
          </w:p>
        </w:tc>
      </w:tr>
    </w:tbl>
    <w:p w:rsidR="009D63DB" w:rsidRPr="001B6E3C" w:rsidRDefault="009D63DB" w:rsidP="00A37CCC">
      <w:pPr>
        <w:spacing w:after="240" w:line="360" w:lineRule="auto"/>
        <w:rPr>
          <w:rFonts w:ascii="Times New Roman" w:hAnsi="Times New Roman" w:cs="Times New Roman"/>
          <w:sz w:val="28"/>
          <w:szCs w:val="28"/>
        </w:rPr>
      </w:pPr>
    </w:p>
    <w:p w:rsidR="00E07F88" w:rsidRPr="001B6E3C" w:rsidRDefault="00E07F88" w:rsidP="00A37CCC">
      <w:pPr>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Окончание таблицы 11</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1737"/>
        <w:gridCol w:w="1696"/>
        <w:gridCol w:w="1607"/>
        <w:gridCol w:w="1668"/>
      </w:tblGrid>
      <w:tr w:rsidR="00E07F88" w:rsidRPr="001B6E3C" w:rsidTr="00BB4E86">
        <w:trPr>
          <w:trHeight w:val="580"/>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Документированность на русском языке</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высокая</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r>
      <w:tr w:rsidR="009D63DB" w:rsidRPr="001B6E3C" w:rsidTr="00BB4E86">
        <w:trPr>
          <w:trHeight w:val="580"/>
          <w:jc w:val="center"/>
        </w:trPr>
        <w:tc>
          <w:tcPr>
            <w:tcW w:w="289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Сложность организации работы с памятью</w:t>
            </w:r>
          </w:p>
        </w:tc>
        <w:tc>
          <w:tcPr>
            <w:tcW w:w="173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Высокая</w:t>
            </w:r>
          </w:p>
        </w:tc>
        <w:tc>
          <w:tcPr>
            <w:tcW w:w="1696"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Средняя</w:t>
            </w:r>
          </w:p>
        </w:tc>
        <w:tc>
          <w:tcPr>
            <w:tcW w:w="1607"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c>
          <w:tcPr>
            <w:tcW w:w="1668" w:type="dxa"/>
            <w:vAlign w:val="center"/>
          </w:tcPr>
          <w:p w:rsidR="009D63DB" w:rsidRPr="00F61268" w:rsidRDefault="009D63DB"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Низкая</w:t>
            </w:r>
          </w:p>
        </w:tc>
      </w:tr>
      <w:tr w:rsidR="00E07F88" w:rsidRPr="001B6E3C" w:rsidTr="00BB4E86">
        <w:trPr>
          <w:trHeight w:val="411"/>
          <w:jc w:val="center"/>
        </w:trPr>
        <w:tc>
          <w:tcPr>
            <w:tcW w:w="289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Наличие готовых программных модулей для веб-разработки</w:t>
            </w:r>
          </w:p>
        </w:tc>
        <w:tc>
          <w:tcPr>
            <w:tcW w:w="173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Большое количество</w:t>
            </w:r>
          </w:p>
        </w:tc>
        <w:tc>
          <w:tcPr>
            <w:tcW w:w="1696"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Среднее количество</w:t>
            </w:r>
          </w:p>
        </w:tc>
        <w:tc>
          <w:tcPr>
            <w:tcW w:w="1607"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Очень большое число</w:t>
            </w:r>
          </w:p>
        </w:tc>
        <w:tc>
          <w:tcPr>
            <w:tcW w:w="1668" w:type="dxa"/>
            <w:vAlign w:val="center"/>
          </w:tcPr>
          <w:p w:rsidR="00E07F88" w:rsidRPr="00F61268" w:rsidRDefault="00E07F88" w:rsidP="00BB4E86">
            <w:pPr>
              <w:pStyle w:val="af6"/>
              <w:spacing w:after="240"/>
              <w:jc w:val="center"/>
              <w:rPr>
                <w:rFonts w:ascii="Times New Roman" w:hAnsi="Times New Roman" w:cs="Times New Roman"/>
                <w:sz w:val="24"/>
                <w:szCs w:val="24"/>
              </w:rPr>
            </w:pPr>
            <w:r w:rsidRPr="00F61268">
              <w:rPr>
                <w:rFonts w:ascii="Times New Roman" w:hAnsi="Times New Roman" w:cs="Times New Roman"/>
                <w:sz w:val="24"/>
                <w:szCs w:val="24"/>
              </w:rPr>
              <w:t>Малое число</w:t>
            </w: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Сравнение критериев происходит согласно шкале относительной важности</w:t>
      </w:r>
    </w:p>
    <w:tbl>
      <w:tblPr>
        <w:tblW w:w="0" w:type="auto"/>
        <w:jc w:val="center"/>
        <w:tblCellSpacing w:w="0" w:type="dxa"/>
        <w:tblCellMar>
          <w:top w:w="15" w:type="dxa"/>
          <w:left w:w="15" w:type="dxa"/>
          <w:bottom w:w="15" w:type="dxa"/>
          <w:right w:w="15" w:type="dxa"/>
        </w:tblCellMar>
        <w:tblLook w:val="00A0" w:firstRow="1" w:lastRow="0" w:firstColumn="1" w:lastColumn="0" w:noHBand="0" w:noVBand="0"/>
      </w:tblPr>
      <w:tblGrid>
        <w:gridCol w:w="7939"/>
      </w:tblGrid>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1 - равная важность</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3 - умеренное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5 - существенное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7 - значительное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9 - очень сильное превосходство одного над другим</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r w:rsidR="00E07F88" w:rsidRPr="001B6E3C" w:rsidTr="00E07F88">
        <w:trPr>
          <w:tblCellSpacing w:w="0" w:type="dxa"/>
          <w:jc w:val="center"/>
        </w:trPr>
        <w:tc>
          <w:tcPr>
            <w:tcW w:w="7939" w:type="dxa"/>
            <w:shd w:val="clear" w:color="auto" w:fill="FFFFFF"/>
            <w:vAlign w:val="center"/>
          </w:tcPr>
          <w:p w:rsidR="00E07F88" w:rsidRPr="001B6E3C" w:rsidRDefault="00E07F88" w:rsidP="001B6E3C">
            <w:pPr>
              <w:pStyle w:val="af6"/>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2, 4, 6, 8 - соответствующие промежуточные значения</w:t>
            </w:r>
          </w:p>
        </w:tc>
      </w:tr>
      <w:tr w:rsidR="00E07F88" w:rsidRPr="001B6E3C" w:rsidTr="00E07F88">
        <w:trPr>
          <w:tblCellSpacing w:w="0" w:type="dxa"/>
          <w:jc w:val="center"/>
        </w:trPr>
        <w:tc>
          <w:tcPr>
            <w:tcW w:w="7939" w:type="dxa"/>
            <w:shd w:val="clear" w:color="auto" w:fill="E0E0E0"/>
            <w:vAlign w:val="center"/>
          </w:tcPr>
          <w:p w:rsidR="00E07F88" w:rsidRPr="001B6E3C" w:rsidRDefault="00E07F88" w:rsidP="001B6E3C">
            <w:pPr>
              <w:pStyle w:val="af6"/>
              <w:spacing w:line="360" w:lineRule="auto"/>
              <w:jc w:val="both"/>
              <w:rPr>
                <w:rFonts w:ascii="Times New Roman" w:hAnsi="Times New Roman" w:cs="Times New Roman"/>
                <w:sz w:val="28"/>
                <w:szCs w:val="28"/>
              </w:rPr>
            </w:pPr>
          </w:p>
        </w:tc>
      </w:tr>
    </w:tbl>
    <w:p w:rsidR="00E07F88" w:rsidRPr="001B6E3C" w:rsidRDefault="00E07F88" w:rsidP="001B6E3C">
      <w:pPr>
        <w:pStyle w:val="af6"/>
        <w:spacing w:after="24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 xml:space="preserve">Если при сравнении одного фактора </w:t>
      </w:r>
      <w:r w:rsidRPr="001B6E3C">
        <w:rPr>
          <w:rFonts w:ascii="Times New Roman" w:hAnsi="Times New Roman" w:cs="Times New Roman"/>
          <w:b/>
          <w:bCs/>
          <w:sz w:val="28"/>
          <w:szCs w:val="28"/>
        </w:rPr>
        <w:t>i</w:t>
      </w:r>
      <w:r w:rsidRPr="001B6E3C">
        <w:rPr>
          <w:rFonts w:ascii="Times New Roman" w:hAnsi="Times New Roman" w:cs="Times New Roman"/>
          <w:sz w:val="28"/>
          <w:szCs w:val="28"/>
        </w:rPr>
        <w:t xml:space="preserve"> с другим </w:t>
      </w:r>
      <w:r w:rsidRPr="001B6E3C">
        <w:rPr>
          <w:rFonts w:ascii="Times New Roman" w:hAnsi="Times New Roman" w:cs="Times New Roman"/>
          <w:b/>
          <w:bCs/>
          <w:sz w:val="28"/>
          <w:szCs w:val="28"/>
        </w:rPr>
        <w:t>j</w:t>
      </w:r>
      <w:r w:rsidRPr="001B6E3C">
        <w:rPr>
          <w:rFonts w:ascii="Times New Roman" w:hAnsi="Times New Roman" w:cs="Times New Roman"/>
          <w:sz w:val="28"/>
          <w:szCs w:val="28"/>
        </w:rPr>
        <w:t xml:space="preserve"> получено </w:t>
      </w:r>
      <w:r w:rsidRPr="001B6E3C">
        <w:rPr>
          <w:rFonts w:ascii="Times New Roman" w:hAnsi="Times New Roman" w:cs="Times New Roman"/>
          <w:b/>
          <w:bCs/>
          <w:sz w:val="28"/>
          <w:szCs w:val="28"/>
        </w:rPr>
        <w:t>a(</w:t>
      </w:r>
      <w:proofErr w:type="spellStart"/>
      <w:proofErr w:type="gramStart"/>
      <w:r w:rsidRPr="001B6E3C">
        <w:rPr>
          <w:rFonts w:ascii="Times New Roman" w:hAnsi="Times New Roman" w:cs="Times New Roman"/>
          <w:b/>
          <w:bCs/>
          <w:sz w:val="28"/>
          <w:szCs w:val="28"/>
        </w:rPr>
        <w:t>i,j</w:t>
      </w:r>
      <w:proofErr w:type="spellEnd"/>
      <w:proofErr w:type="gramEnd"/>
      <w:r w:rsidRPr="001B6E3C">
        <w:rPr>
          <w:rFonts w:ascii="Times New Roman" w:hAnsi="Times New Roman" w:cs="Times New Roman"/>
          <w:b/>
          <w:bCs/>
          <w:sz w:val="28"/>
          <w:szCs w:val="28"/>
        </w:rPr>
        <w:t>) = b</w:t>
      </w:r>
      <w:r w:rsidRPr="001B6E3C">
        <w:rPr>
          <w:rFonts w:ascii="Times New Roman" w:hAnsi="Times New Roman" w:cs="Times New Roman"/>
          <w:sz w:val="28"/>
          <w:szCs w:val="28"/>
        </w:rPr>
        <w:t xml:space="preserve">, то при сравнении второго фактора с первым получаем </w:t>
      </w:r>
      <w:r w:rsidRPr="001B6E3C">
        <w:rPr>
          <w:rFonts w:ascii="Times New Roman" w:hAnsi="Times New Roman" w:cs="Times New Roman"/>
          <w:b/>
          <w:bCs/>
          <w:sz w:val="28"/>
          <w:szCs w:val="28"/>
        </w:rPr>
        <w:t>a(</w:t>
      </w:r>
      <w:proofErr w:type="spellStart"/>
      <w:r w:rsidRPr="001B6E3C">
        <w:rPr>
          <w:rFonts w:ascii="Times New Roman" w:hAnsi="Times New Roman" w:cs="Times New Roman"/>
          <w:b/>
          <w:bCs/>
          <w:sz w:val="28"/>
          <w:szCs w:val="28"/>
        </w:rPr>
        <w:t>j,i</w:t>
      </w:r>
      <w:proofErr w:type="spellEnd"/>
      <w:r w:rsidRPr="001B6E3C">
        <w:rPr>
          <w:rFonts w:ascii="Times New Roman" w:hAnsi="Times New Roman" w:cs="Times New Roman"/>
          <w:b/>
          <w:bCs/>
          <w:sz w:val="28"/>
          <w:szCs w:val="28"/>
        </w:rPr>
        <w:t>) = 1/b.</w:t>
      </w:r>
    </w:p>
    <w:p w:rsidR="00D11C95" w:rsidRDefault="00E07F88" w:rsidP="00BB4E86">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Составим таблицу иерархии, в ко</w:t>
      </w:r>
      <w:r w:rsidR="00BB4E86">
        <w:rPr>
          <w:rFonts w:ascii="Times New Roman" w:hAnsi="Times New Roman" w:cs="Times New Roman"/>
          <w:sz w:val="28"/>
          <w:szCs w:val="28"/>
        </w:rPr>
        <w:t>торой попарно сравним критерии:</w:t>
      </w:r>
    </w:p>
    <w:p w:rsidR="00BB4E86" w:rsidRPr="00BB4E86" w:rsidRDefault="00BB4E86" w:rsidP="00BB4E86">
      <w:pPr>
        <w:pStyle w:val="af6"/>
        <w:spacing w:after="240" w:line="360" w:lineRule="auto"/>
        <w:ind w:firstLine="709"/>
        <w:jc w:val="both"/>
        <w:rPr>
          <w:rFonts w:ascii="Times New Roman" w:hAnsi="Times New Roman" w:cs="Times New Roman"/>
          <w:sz w:val="28"/>
          <w:szCs w:val="28"/>
        </w:rPr>
      </w:pPr>
    </w:p>
    <w:p w:rsidR="00E07F88" w:rsidRPr="001B6E3C" w:rsidRDefault="009D63DB" w:rsidP="00A37CCC">
      <w:pPr>
        <w:pStyle w:val="af6"/>
        <w:spacing w:after="240" w:line="360" w:lineRule="auto"/>
        <w:ind w:right="-2"/>
        <w:rPr>
          <w:rFonts w:ascii="Times New Roman" w:hAnsi="Times New Roman" w:cs="Times New Roman"/>
          <w:bCs/>
          <w:sz w:val="28"/>
          <w:szCs w:val="28"/>
        </w:rPr>
      </w:pPr>
      <w:r w:rsidRPr="001B6E3C">
        <w:rPr>
          <w:rFonts w:ascii="Times New Roman" w:hAnsi="Times New Roman" w:cs="Times New Roman"/>
          <w:bCs/>
          <w:sz w:val="28"/>
          <w:szCs w:val="28"/>
        </w:rPr>
        <w:t>Таблица 2</w:t>
      </w:r>
      <w:r w:rsidR="00E07F88" w:rsidRPr="001B6E3C">
        <w:rPr>
          <w:rFonts w:ascii="Times New Roman" w:hAnsi="Times New Roman" w:cs="Times New Roman"/>
          <w:bCs/>
          <w:sz w:val="28"/>
          <w:szCs w:val="28"/>
        </w:rPr>
        <w:t xml:space="preserve">2 </w:t>
      </w:r>
      <w:r w:rsidR="00A37CCC">
        <w:rPr>
          <w:rFonts w:ascii="Times New Roman" w:hAnsi="Times New Roman" w:cs="Times New Roman"/>
          <w:bCs/>
          <w:sz w:val="28"/>
          <w:szCs w:val="28"/>
        </w:rPr>
        <w:t xml:space="preserve">− </w:t>
      </w:r>
      <w:r w:rsidR="00E07F88" w:rsidRPr="001B6E3C">
        <w:rPr>
          <w:rFonts w:ascii="Times New Roman" w:hAnsi="Times New Roman" w:cs="Times New Roman"/>
          <w:bCs/>
          <w:sz w:val="28"/>
          <w:szCs w:val="28"/>
        </w:rPr>
        <w:t>Сравнение критериев оценки</w:t>
      </w:r>
    </w:p>
    <w:tbl>
      <w:tblPr>
        <w:tblStyle w:val="ab"/>
        <w:tblW w:w="10137" w:type="dxa"/>
        <w:jc w:val="center"/>
        <w:tblLayout w:type="fixed"/>
        <w:tblLook w:val="01E0" w:firstRow="1" w:lastRow="1" w:firstColumn="1" w:lastColumn="1" w:noHBand="0" w:noVBand="0"/>
      </w:tblPr>
      <w:tblGrid>
        <w:gridCol w:w="2800"/>
        <w:gridCol w:w="710"/>
        <w:gridCol w:w="710"/>
        <w:gridCol w:w="708"/>
        <w:gridCol w:w="701"/>
        <w:gridCol w:w="7"/>
        <w:gridCol w:w="707"/>
        <w:gridCol w:w="1982"/>
        <w:gridCol w:w="1812"/>
      </w:tblGrid>
      <w:tr w:rsidR="00E07F88" w:rsidRPr="00F61268" w:rsidTr="00F61268">
        <w:trPr>
          <w:cantSplit/>
          <w:trHeight w:val="2683"/>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Критерии</w:t>
            </w:r>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08"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08" w:type="dxa"/>
            <w:gridSpan w:val="2"/>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07" w:type="dxa"/>
            <w:textDirection w:val="btLr"/>
            <w:vAlign w:val="center"/>
          </w:tcPr>
          <w:p w:rsidR="00E07F88" w:rsidRPr="00F61268" w:rsidRDefault="00E07F88" w:rsidP="00BB4E86">
            <w:pPr>
              <w:spacing w:after="240" w:line="240" w:lineRule="auto"/>
              <w:ind w:left="113" w:right="113"/>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color w:val="000000"/>
                <w:sz w:val="24"/>
                <w:szCs w:val="24"/>
              </w:rPr>
              <w:t>Нормализо</w:t>
            </w:r>
            <w:proofErr w:type="spellEnd"/>
            <w:r w:rsidRPr="00F61268">
              <w:rPr>
                <w:rFonts w:ascii="Times New Roman" w:hAnsi="Times New Roman" w:cs="Times New Roman"/>
                <w:b/>
                <w:color w:val="000000"/>
                <w:sz w:val="24"/>
                <w:szCs w:val="24"/>
              </w:rPr>
              <w:t>-ванные</w:t>
            </w:r>
            <w:r w:rsidRPr="00F61268">
              <w:rPr>
                <w:rFonts w:ascii="Times New Roman" w:hAnsi="Times New Roman" w:cs="Times New Roman"/>
                <w:b/>
                <w:color w:val="000000"/>
                <w:sz w:val="24"/>
                <w:szCs w:val="24"/>
              </w:rPr>
              <w:br/>
              <w:t>оценки вектора</w:t>
            </w:r>
            <w:r w:rsidRPr="00F61268">
              <w:rPr>
                <w:rFonts w:ascii="Times New Roman" w:hAnsi="Times New Roman" w:cs="Times New Roman"/>
                <w:b/>
                <w:color w:val="000000"/>
                <w:sz w:val="24"/>
                <w:szCs w:val="24"/>
              </w:rPr>
              <w:br/>
              <w:t>приоритета</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Мультипара-дигмальность</w:t>
            </w:r>
            <w:proofErr w:type="spellEnd"/>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88818</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32676</w:t>
            </w:r>
          </w:p>
        </w:tc>
      </w:tr>
      <w:tr w:rsidR="00E07F88" w:rsidRPr="00F61268" w:rsidTr="00F61268">
        <w:trPr>
          <w:trHeight w:val="537"/>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Удобство типизации данных</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w:t>
            </w:r>
          </w:p>
        </w:tc>
        <w:tc>
          <w:tcPr>
            <w:tcW w:w="710"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08"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w:t>
            </w:r>
          </w:p>
        </w:tc>
        <w:tc>
          <w:tcPr>
            <w:tcW w:w="707"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35395</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06125</w:t>
            </w:r>
          </w:p>
        </w:tc>
      </w:tr>
      <w:tr w:rsidR="00E07F88" w:rsidRPr="00F61268" w:rsidTr="00F61268">
        <w:tblPrEx>
          <w:tblLook w:val="0000" w:firstRow="0" w:lastRow="0" w:firstColumn="0" w:lastColumn="0" w:noHBand="0" w:noVBand="0"/>
        </w:tblPrEx>
        <w:trPr>
          <w:trHeight w:val="580"/>
          <w:jc w:val="center"/>
        </w:trPr>
        <w:tc>
          <w:tcPr>
            <w:tcW w:w="280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Работа с памятью</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710"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708" w:type="dxa"/>
            <w:tcBorders>
              <w:top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4" w:type="dxa"/>
            <w:gridSpan w:val="2"/>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30259</w:t>
            </w:r>
          </w:p>
        </w:tc>
        <w:tc>
          <w:tcPr>
            <w:tcW w:w="1812" w:type="dxa"/>
            <w:tcBorders>
              <w:top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22542</w:t>
            </w:r>
          </w:p>
        </w:tc>
      </w:tr>
      <w:tr w:rsidR="00E07F88" w:rsidRPr="00F61268" w:rsidTr="00F61268">
        <w:tblPrEx>
          <w:tblLook w:val="0000" w:firstRow="0" w:lastRow="0" w:firstColumn="0" w:lastColumn="0" w:noHBand="0" w:noVBand="0"/>
        </w:tblPrEx>
        <w:trPr>
          <w:trHeight w:val="561"/>
          <w:jc w:val="center"/>
        </w:trPr>
        <w:tc>
          <w:tcPr>
            <w:tcW w:w="2800"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proofErr w:type="spellStart"/>
            <w:r w:rsidRPr="00F61268">
              <w:rPr>
                <w:rFonts w:ascii="Times New Roman" w:hAnsi="Times New Roman" w:cs="Times New Roman"/>
                <w:b/>
                <w:sz w:val="24"/>
                <w:szCs w:val="24"/>
              </w:rPr>
              <w:t>Документиро-ванность</w:t>
            </w:r>
            <w:proofErr w:type="spellEnd"/>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710"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70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01" w:type="dxa"/>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4"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1.43097</w:t>
            </w:r>
          </w:p>
        </w:tc>
        <w:tc>
          <w:tcPr>
            <w:tcW w:w="18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24764</w:t>
            </w:r>
          </w:p>
        </w:tc>
      </w:tr>
      <w:tr w:rsidR="00E07F88" w:rsidRPr="00F61268" w:rsidTr="00F61268">
        <w:tblPrEx>
          <w:tblLook w:val="0000" w:firstRow="0" w:lastRow="0" w:firstColumn="0" w:lastColumn="0" w:noHBand="0" w:noVBand="0"/>
        </w:tblPrEx>
        <w:trPr>
          <w:trHeight w:val="593"/>
          <w:jc w:val="center"/>
        </w:trPr>
        <w:tc>
          <w:tcPr>
            <w:tcW w:w="280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rPr>
              <w:t>Готовые модули</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w:t>
            </w:r>
          </w:p>
        </w:tc>
        <w:tc>
          <w:tcPr>
            <w:tcW w:w="710"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3</w:t>
            </w:r>
          </w:p>
        </w:tc>
        <w:tc>
          <w:tcPr>
            <w:tcW w:w="708"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01"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4" w:type="dxa"/>
            <w:gridSpan w:val="2"/>
            <w:tcBorders>
              <w:bottom w:val="single" w:sz="4" w:space="0" w:color="auto"/>
            </w:tcBorders>
            <w:shd w:val="clear" w:color="auto" w:fill="BFBFBF" w:themeFill="background1" w:themeFillShade="BF"/>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198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0.80274</w:t>
            </w:r>
          </w:p>
        </w:tc>
        <w:tc>
          <w:tcPr>
            <w:tcW w:w="1812" w:type="dxa"/>
            <w:tcBorders>
              <w:bottom w:val="single" w:sz="4" w:space="0" w:color="auto"/>
            </w:tcBorders>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0,</w:t>
            </w:r>
            <w:r w:rsidRPr="00F61268">
              <w:rPr>
                <w:rFonts w:ascii="Times New Roman" w:hAnsi="Times New Roman" w:cs="Times New Roman"/>
                <w:sz w:val="24"/>
                <w:szCs w:val="24"/>
                <w:lang w:val="en-US"/>
              </w:rPr>
              <w:t>13892</w:t>
            </w:r>
          </w:p>
        </w:tc>
      </w:tr>
      <w:tr w:rsidR="00E07F88" w:rsidRPr="00F61268" w:rsidTr="00F61268">
        <w:tblPrEx>
          <w:tblLook w:val="0000" w:firstRow="0" w:lastRow="0" w:firstColumn="0" w:lastColumn="0" w:noHBand="0" w:noVBand="0"/>
        </w:tblPrEx>
        <w:trPr>
          <w:gridBefore w:val="7"/>
          <w:gridAfter w:val="1"/>
          <w:wBefore w:w="6343" w:type="dxa"/>
          <w:wAfter w:w="1812" w:type="dxa"/>
          <w:trHeight w:val="462"/>
          <w:jc w:val="center"/>
        </w:trPr>
        <w:tc>
          <w:tcPr>
            <w:tcW w:w="1982" w:type="dxa"/>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 xml:space="preserve">Σ= </w:t>
            </w:r>
            <w:r w:rsidRPr="00F61268">
              <w:rPr>
                <w:rFonts w:ascii="Times New Roman" w:hAnsi="Times New Roman" w:cs="Times New Roman"/>
                <w:sz w:val="24"/>
                <w:szCs w:val="24"/>
                <w:lang w:val="en-US"/>
              </w:rPr>
              <w:t>5.77843</w:t>
            </w:r>
          </w:p>
        </w:tc>
      </w:tr>
    </w:tbl>
    <w:p w:rsidR="00D11C95" w:rsidRDefault="00D11C95" w:rsidP="001B6E3C">
      <w:pPr>
        <w:pStyle w:val="affff5"/>
        <w:spacing w:after="240"/>
      </w:pPr>
    </w:p>
    <w:p w:rsidR="00E07F88" w:rsidRPr="001B6E3C" w:rsidRDefault="00E07F88" w:rsidP="001B6E3C">
      <w:pPr>
        <w:pStyle w:val="affff5"/>
        <w:spacing w:after="240"/>
      </w:pPr>
      <w:r w:rsidRPr="001B6E3C">
        <w:t>Выполняем проверку согласованности критериев:</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λ</w:t>
      </w:r>
      <w:r w:rsidRPr="001B6E3C">
        <w:rPr>
          <w:rFonts w:ascii="Times New Roman" w:hAnsi="Times New Roman" w:cs="Times New Roman"/>
          <w:sz w:val="28"/>
          <w:szCs w:val="28"/>
          <w:vertAlign w:val="subscript"/>
          <w:lang w:val="en-US"/>
        </w:rPr>
        <w:t>max</w:t>
      </w:r>
      <w:r w:rsidRPr="001B6E3C">
        <w:rPr>
          <w:rFonts w:ascii="Times New Roman" w:hAnsi="Times New Roman" w:cs="Times New Roman"/>
          <w:sz w:val="28"/>
          <w:szCs w:val="28"/>
        </w:rPr>
        <w:t>=1.01+0.98+1.47+1.14+1.16=5.76</w:t>
      </w:r>
      <w:r w:rsidR="00A37CCC">
        <w:rPr>
          <w:rFonts w:ascii="Times New Roman" w:hAnsi="Times New Roman" w:cs="Times New Roman"/>
          <w:sz w:val="28"/>
          <w:szCs w:val="28"/>
        </w:rPr>
        <w:t xml:space="preserve"> </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lastRenderedPageBreak/>
        <w:t>ИС</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5.76-5)/(5-1)=0,19 – индекс согласованности критериев находится в рамках допустимых значений (0..0,2), значит можно продолжать анализ без корректировки предпочтений.</w:t>
      </w: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Далее попарно сравним альтернативу по каждому из критериев:</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A</w:t>
      </w:r>
      <w:r w:rsidRPr="001B6E3C">
        <w:rPr>
          <w:rFonts w:ascii="Times New Roman" w:hAnsi="Times New Roman" w:cs="Times New Roman"/>
          <w:sz w:val="28"/>
          <w:szCs w:val="28"/>
          <w:lang w:val="en-US"/>
        </w:rPr>
        <w:t xml:space="preserve"> - PHP</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lang w:val="en-US"/>
        </w:rPr>
        <w:t>B</w:t>
      </w:r>
      <w:r w:rsidRPr="001B6E3C">
        <w:rPr>
          <w:rFonts w:ascii="Times New Roman" w:hAnsi="Times New Roman" w:cs="Times New Roman"/>
          <w:sz w:val="28"/>
          <w:szCs w:val="28"/>
          <w:lang w:val="en-US"/>
        </w:rPr>
        <w:t xml:space="preserve"> – Ruby</w:t>
      </w: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b/>
          <w:sz w:val="28"/>
          <w:szCs w:val="28"/>
        </w:rPr>
        <w:t>С</w:t>
      </w:r>
      <w:r w:rsidRPr="001B6E3C">
        <w:rPr>
          <w:rFonts w:ascii="Times New Roman" w:hAnsi="Times New Roman" w:cs="Times New Roman"/>
          <w:sz w:val="28"/>
          <w:szCs w:val="28"/>
          <w:lang w:val="en-US"/>
        </w:rPr>
        <w:t xml:space="preserve"> – C# (ASP.NET)</w:t>
      </w:r>
    </w:p>
    <w:p w:rsidR="00D11C95" w:rsidRDefault="00E07F88" w:rsidP="00D11C95">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b/>
          <w:sz w:val="28"/>
          <w:szCs w:val="28"/>
        </w:rPr>
        <w:t>D</w:t>
      </w:r>
      <w:r w:rsidRPr="001B6E3C">
        <w:rPr>
          <w:rFonts w:ascii="Times New Roman" w:hAnsi="Times New Roman" w:cs="Times New Roman"/>
          <w:sz w:val="28"/>
          <w:szCs w:val="28"/>
        </w:rPr>
        <w:t xml:space="preserve"> – </w:t>
      </w:r>
      <w:r w:rsidRPr="001B6E3C">
        <w:rPr>
          <w:rFonts w:ascii="Times New Roman" w:hAnsi="Times New Roman" w:cs="Times New Roman"/>
          <w:sz w:val="28"/>
          <w:szCs w:val="28"/>
          <w:lang w:val="en-US"/>
        </w:rPr>
        <w:t>Java</w:t>
      </w:r>
      <w:r w:rsidR="00D11C95">
        <w:rPr>
          <w:rFonts w:ascii="Times New Roman" w:hAnsi="Times New Roman" w:cs="Times New Roman"/>
          <w:sz w:val="28"/>
          <w:szCs w:val="28"/>
        </w:rPr>
        <w:t xml:space="preserve"> </w:t>
      </w:r>
    </w:p>
    <w:p w:rsidR="00D11C95" w:rsidRDefault="00D11C95" w:rsidP="00D11C95">
      <w:pPr>
        <w:pStyle w:val="af6"/>
        <w:spacing w:after="240" w:line="360" w:lineRule="auto"/>
        <w:jc w:val="both"/>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3 </w:t>
      </w:r>
      <w:r w:rsidR="00A37CCC">
        <w:rPr>
          <w:rFonts w:ascii="Times New Roman" w:hAnsi="Times New Roman" w:cs="Times New Roman"/>
          <w:bCs/>
          <w:sz w:val="28"/>
          <w:szCs w:val="28"/>
        </w:rPr>
        <w:t>−</w:t>
      </w:r>
      <w:r w:rsidRPr="001B6E3C">
        <w:rPr>
          <w:rFonts w:ascii="Times New Roman" w:hAnsi="Times New Roman" w:cs="Times New Roman"/>
          <w:sz w:val="28"/>
          <w:szCs w:val="28"/>
        </w:rPr>
        <w:t xml:space="preserve"> Оценка по критерию </w:t>
      </w:r>
      <w:proofErr w:type="spellStart"/>
      <w:r w:rsidRPr="001B6E3C">
        <w:rPr>
          <w:rFonts w:ascii="Times New Roman" w:hAnsi="Times New Roman" w:cs="Times New Roman"/>
          <w:sz w:val="28"/>
          <w:szCs w:val="28"/>
        </w:rPr>
        <w:t>мультипарадигмальности</w:t>
      </w:r>
      <w:proofErr w:type="spellEnd"/>
    </w:p>
    <w:tbl>
      <w:tblPr>
        <w:tblStyle w:val="ab"/>
        <w:tblW w:w="0" w:type="auto"/>
        <w:jc w:val="center"/>
        <w:tblLook w:val="01E0" w:firstRow="1" w:lastRow="1" w:firstColumn="1" w:lastColumn="1" w:noHBand="0" w:noVBand="0"/>
      </w:tblPr>
      <w:tblGrid>
        <w:gridCol w:w="562"/>
        <w:gridCol w:w="524"/>
        <w:gridCol w:w="487"/>
        <w:gridCol w:w="523"/>
        <w:gridCol w:w="698"/>
        <w:gridCol w:w="3542"/>
        <w:gridCol w:w="475"/>
        <w:gridCol w:w="2534"/>
      </w:tblGrid>
      <w:tr w:rsidR="00E07F88" w:rsidRPr="00F61268" w:rsidTr="00F61268">
        <w:trPr>
          <w:jc w:val="center"/>
        </w:trPr>
        <w:tc>
          <w:tcPr>
            <w:tcW w:w="576" w:type="dxa"/>
            <w:tcBorders>
              <w:tr2bl w:val="single" w:sz="4" w:space="0" w:color="auto"/>
            </w:tcBorders>
          </w:tcPr>
          <w:p w:rsidR="00E07F88" w:rsidRPr="00F61268"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49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C</w:t>
            </w:r>
          </w:p>
        </w:tc>
        <w:tc>
          <w:tcPr>
            <w:tcW w:w="712"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D</w:t>
            </w:r>
          </w:p>
        </w:tc>
        <w:tc>
          <w:tcPr>
            <w:tcW w:w="3698" w:type="dxa"/>
            <w:vAlign w:val="center"/>
          </w:tcPr>
          <w:p w:rsidR="00E07F88" w:rsidRPr="00F61268" w:rsidRDefault="00E07F88" w:rsidP="00BB4E86">
            <w:pPr>
              <w:spacing w:after="240" w:line="240" w:lineRule="auto"/>
              <w:ind w:firstLine="45"/>
              <w:jc w:val="center"/>
              <w:rPr>
                <w:rFonts w:ascii="Times New Roman" w:hAnsi="Times New Roman" w:cs="Times New Roman"/>
                <w:sz w:val="24"/>
                <w:szCs w:val="24"/>
              </w:rPr>
            </w:pPr>
            <w:r w:rsidRPr="00F61268">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F61268" w:rsidRDefault="00E07F88" w:rsidP="00BB4E86">
            <w:pPr>
              <w:spacing w:after="240" w:line="240" w:lineRule="auto"/>
              <w:ind w:firstLine="33"/>
              <w:jc w:val="center"/>
              <w:rPr>
                <w:rFonts w:ascii="Times New Roman" w:hAnsi="Times New Roman" w:cs="Times New Roman"/>
                <w:sz w:val="24"/>
                <w:szCs w:val="24"/>
              </w:rPr>
            </w:pPr>
            <w:r w:rsidRPr="00F61268">
              <w:rPr>
                <w:rFonts w:ascii="Times New Roman" w:hAnsi="Times New Roman" w:cs="Times New Roman"/>
                <w:b/>
                <w:color w:val="000000"/>
                <w:sz w:val="24"/>
                <w:szCs w:val="24"/>
              </w:rPr>
              <w:t>Нормализованные оценки</w:t>
            </w:r>
            <w:r w:rsidRPr="00F61268">
              <w:rPr>
                <w:rFonts w:ascii="Times New Roman" w:hAnsi="Times New Roman" w:cs="Times New Roman"/>
                <w:b/>
                <w:color w:val="000000"/>
                <w:sz w:val="24"/>
                <w:szCs w:val="24"/>
              </w:rPr>
              <w:br/>
              <w:t>вектора приоритета</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A</w:t>
            </w:r>
          </w:p>
        </w:tc>
        <w:tc>
          <w:tcPr>
            <w:tcW w:w="524"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2</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0.63096</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0.12925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rPr>
            </w:pPr>
            <w:r w:rsidRPr="00F61268">
              <w:rPr>
                <w:rFonts w:ascii="Times New Roman" w:hAnsi="Times New Roman" w:cs="Times New Roman"/>
                <w:b/>
                <w:sz w:val="24"/>
                <w:szCs w:val="24"/>
                <w:lang w:val="en-US"/>
              </w:rPr>
              <w:t>B</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1/2</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1/5</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rPr>
              <w:t>1/</w:t>
            </w:r>
            <w:r w:rsidRPr="00F61268">
              <w:rPr>
                <w:rFonts w:ascii="Times New Roman" w:hAnsi="Times New Roman" w:cs="Times New Roman"/>
                <w:sz w:val="24"/>
                <w:szCs w:val="24"/>
                <w:lang w:val="en-US"/>
              </w:rPr>
              <w:t>4</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0.47818</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0.09795</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C</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5</w:t>
            </w:r>
          </w:p>
        </w:tc>
        <w:tc>
          <w:tcPr>
            <w:tcW w:w="496"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712"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3</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2.37144</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0.48577</w:t>
            </w:r>
          </w:p>
        </w:tc>
      </w:tr>
      <w:tr w:rsidR="00E07F88" w:rsidRPr="00F61268" w:rsidTr="00F61268">
        <w:trPr>
          <w:jc w:val="center"/>
        </w:trPr>
        <w:tc>
          <w:tcPr>
            <w:tcW w:w="576" w:type="dxa"/>
            <w:vAlign w:val="center"/>
          </w:tcPr>
          <w:p w:rsidR="00E07F88" w:rsidRPr="00F61268" w:rsidRDefault="00E07F88" w:rsidP="00BB4E86">
            <w:pPr>
              <w:spacing w:after="240" w:line="240" w:lineRule="auto"/>
              <w:jc w:val="center"/>
              <w:rPr>
                <w:rFonts w:ascii="Times New Roman" w:hAnsi="Times New Roman" w:cs="Times New Roman"/>
                <w:b/>
                <w:sz w:val="24"/>
                <w:szCs w:val="24"/>
                <w:lang w:val="en-US"/>
              </w:rPr>
            </w:pPr>
            <w:r w:rsidRPr="00F61268">
              <w:rPr>
                <w:rFonts w:ascii="Times New Roman" w:hAnsi="Times New Roman" w:cs="Times New Roman"/>
                <w:b/>
                <w:sz w:val="24"/>
                <w:szCs w:val="24"/>
                <w:lang w:val="en-US"/>
              </w:rPr>
              <w:t>D</w:t>
            </w:r>
          </w:p>
        </w:tc>
        <w:tc>
          <w:tcPr>
            <w:tcW w:w="524"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4</w:t>
            </w:r>
          </w:p>
        </w:tc>
        <w:tc>
          <w:tcPr>
            <w:tcW w:w="496"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w:t>
            </w:r>
          </w:p>
        </w:tc>
        <w:tc>
          <w:tcPr>
            <w:tcW w:w="712" w:type="dxa"/>
            <w:shd w:val="clear" w:color="auto" w:fill="CCCCCC"/>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1</w:t>
            </w:r>
          </w:p>
        </w:tc>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1.39765</w:t>
            </w:r>
          </w:p>
        </w:tc>
        <w:tc>
          <w:tcPr>
            <w:tcW w:w="3069" w:type="dxa"/>
            <w:gridSpan w:val="2"/>
            <w:vAlign w:val="center"/>
          </w:tcPr>
          <w:p w:rsidR="00E07F88" w:rsidRPr="00F61268" w:rsidRDefault="00E07F88" w:rsidP="00BB4E86">
            <w:pPr>
              <w:spacing w:after="240" w:line="240" w:lineRule="auto"/>
              <w:jc w:val="center"/>
              <w:rPr>
                <w:rFonts w:ascii="Times New Roman" w:hAnsi="Times New Roman" w:cs="Times New Roman"/>
                <w:sz w:val="24"/>
                <w:szCs w:val="24"/>
                <w:lang w:val="en-US"/>
              </w:rPr>
            </w:pPr>
            <w:r w:rsidRPr="00F61268">
              <w:rPr>
                <w:rFonts w:ascii="Times New Roman" w:hAnsi="Times New Roman" w:cs="Times New Roman"/>
                <w:sz w:val="24"/>
                <w:szCs w:val="24"/>
                <w:lang w:val="en-US"/>
              </w:rPr>
              <w:t>0.2863</w:t>
            </w:r>
          </w:p>
        </w:tc>
      </w:tr>
      <w:tr w:rsidR="00E07F88" w:rsidRPr="00F61268" w:rsidTr="00F61268">
        <w:trPr>
          <w:gridBefore w:val="5"/>
          <w:gridAfter w:val="1"/>
          <w:wBefore w:w="2804" w:type="dxa"/>
          <w:wAfter w:w="2594" w:type="dxa"/>
          <w:jc w:val="center"/>
        </w:trPr>
        <w:tc>
          <w:tcPr>
            <w:tcW w:w="3698" w:type="dxa"/>
            <w:vAlign w:val="center"/>
          </w:tcPr>
          <w:p w:rsidR="00E07F88" w:rsidRPr="00F61268" w:rsidRDefault="00E07F88" w:rsidP="00BB4E86">
            <w:pPr>
              <w:spacing w:after="240" w:line="240" w:lineRule="auto"/>
              <w:jc w:val="center"/>
              <w:rPr>
                <w:rFonts w:ascii="Times New Roman" w:hAnsi="Times New Roman" w:cs="Times New Roman"/>
                <w:sz w:val="24"/>
                <w:szCs w:val="24"/>
              </w:rPr>
            </w:pPr>
            <w:r w:rsidRPr="00F61268">
              <w:rPr>
                <w:rFonts w:ascii="Times New Roman" w:hAnsi="Times New Roman" w:cs="Times New Roman"/>
                <w:sz w:val="24"/>
                <w:szCs w:val="24"/>
              </w:rPr>
              <w:t>Σ=4.</w:t>
            </w:r>
            <w:r w:rsidRPr="00F61268">
              <w:rPr>
                <w:rFonts w:ascii="Times New Roman" w:hAnsi="Times New Roman" w:cs="Times New Roman"/>
                <w:sz w:val="24"/>
                <w:szCs w:val="24"/>
                <w:lang w:val="en-US"/>
              </w:rPr>
              <w:t>88185</w:t>
            </w:r>
          </w:p>
        </w:tc>
        <w:tc>
          <w:tcPr>
            <w:tcW w:w="475" w:type="dxa"/>
            <w:tcBorders>
              <w:bottom w:val="nil"/>
              <w:right w:val="nil"/>
            </w:tcBorders>
            <w:vAlign w:val="center"/>
          </w:tcPr>
          <w:p w:rsidR="00E07F88" w:rsidRPr="00F61268" w:rsidRDefault="00E07F88" w:rsidP="00BB4E86">
            <w:pPr>
              <w:spacing w:after="240" w:line="240" w:lineRule="auto"/>
              <w:jc w:val="center"/>
              <w:rPr>
                <w:rFonts w:ascii="Times New Roman" w:hAnsi="Times New Roman" w:cs="Times New Roman"/>
                <w:sz w:val="24"/>
                <w:szCs w:val="24"/>
              </w:rPr>
            </w:pPr>
          </w:p>
        </w:tc>
      </w:tr>
    </w:tbl>
    <w:p w:rsidR="00D11C95" w:rsidRDefault="00D11C95" w:rsidP="00A37CCC">
      <w:pPr>
        <w:pStyle w:val="af6"/>
        <w:spacing w:after="240" w:line="360" w:lineRule="auto"/>
        <w:rPr>
          <w:rFonts w:ascii="Times New Roman" w:hAnsi="Times New Roman" w:cs="Times New Roman"/>
          <w:sz w:val="28"/>
          <w:szCs w:val="28"/>
        </w:rPr>
      </w:pPr>
    </w:p>
    <w:p w:rsidR="00E07F88" w:rsidRPr="001B6E3C" w:rsidRDefault="00E07F88"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4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по критерию удобства типизации данных</w:t>
      </w:r>
    </w:p>
    <w:tbl>
      <w:tblPr>
        <w:tblStyle w:val="ab"/>
        <w:tblW w:w="0" w:type="auto"/>
        <w:jc w:val="center"/>
        <w:tblLook w:val="01E0" w:firstRow="1" w:lastRow="1" w:firstColumn="1" w:lastColumn="1" w:noHBand="0" w:noVBand="0"/>
      </w:tblPr>
      <w:tblGrid>
        <w:gridCol w:w="562"/>
        <w:gridCol w:w="524"/>
        <w:gridCol w:w="523"/>
        <w:gridCol w:w="488"/>
        <w:gridCol w:w="689"/>
        <w:gridCol w:w="3549"/>
        <w:gridCol w:w="3010"/>
      </w:tblGrid>
      <w:tr w:rsidR="00E07F88" w:rsidRPr="00E253A9" w:rsidTr="00BB4E86">
        <w:trPr>
          <w:jc w:val="center"/>
        </w:trPr>
        <w:tc>
          <w:tcPr>
            <w:tcW w:w="562"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3"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88"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689"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w:t>
            </w:r>
            <w:r w:rsidRPr="00E253A9">
              <w:rPr>
                <w:rFonts w:ascii="Times New Roman" w:hAnsi="Times New Roman" w:cs="Times New Roman"/>
                <w:b/>
                <w:color w:val="000000"/>
                <w:sz w:val="24"/>
                <w:szCs w:val="24"/>
                <w:lang w:val="en-US"/>
              </w:rPr>
              <w:t xml:space="preserve"> </w:t>
            </w:r>
            <w:r w:rsidRPr="00E253A9">
              <w:rPr>
                <w:rFonts w:ascii="Times New Roman" w:hAnsi="Times New Roman" w:cs="Times New Roman"/>
                <w:b/>
                <w:color w:val="000000"/>
                <w:sz w:val="24"/>
                <w:szCs w:val="24"/>
              </w:rPr>
              <w:t>приоритета</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24</w:t>
      </w:r>
    </w:p>
    <w:tbl>
      <w:tblPr>
        <w:tblStyle w:val="ab"/>
        <w:tblW w:w="0" w:type="auto"/>
        <w:jc w:val="center"/>
        <w:tblLook w:val="01E0" w:firstRow="1" w:lastRow="1" w:firstColumn="1" w:lastColumn="1" w:noHBand="0" w:noVBand="0"/>
      </w:tblPr>
      <w:tblGrid>
        <w:gridCol w:w="562"/>
        <w:gridCol w:w="524"/>
        <w:gridCol w:w="523"/>
        <w:gridCol w:w="488"/>
        <w:gridCol w:w="689"/>
        <w:gridCol w:w="3549"/>
        <w:gridCol w:w="475"/>
        <w:gridCol w:w="2535"/>
      </w:tblGrid>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523"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1.55185</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488"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68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jc w:val="center"/>
        </w:trPr>
        <w:tc>
          <w:tcPr>
            <w:tcW w:w="562"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523"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48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689"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0.64439</w:t>
            </w:r>
          </w:p>
        </w:tc>
        <w:tc>
          <w:tcPr>
            <w:tcW w:w="3010"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r>
      <w:tr w:rsidR="00E07F88" w:rsidRPr="00E253A9" w:rsidTr="00BB4E86">
        <w:trPr>
          <w:gridBefore w:val="5"/>
          <w:gridAfter w:val="1"/>
          <w:wBefore w:w="2786" w:type="dxa"/>
          <w:wAfter w:w="2535" w:type="dxa"/>
          <w:jc w:val="center"/>
        </w:trPr>
        <w:tc>
          <w:tcPr>
            <w:tcW w:w="35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Σ=4.</w:t>
            </w:r>
            <w:r w:rsidRPr="00E253A9">
              <w:rPr>
                <w:rFonts w:ascii="Times New Roman" w:hAnsi="Times New Roman" w:cs="Times New Roman"/>
                <w:sz w:val="24"/>
                <w:szCs w:val="24"/>
                <w:lang w:val="en-US"/>
              </w:rPr>
              <w:t>39248</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E07F88" w:rsidRPr="001B6E3C" w:rsidRDefault="00E07F88" w:rsidP="001B6E3C">
      <w:pPr>
        <w:spacing w:after="240" w:line="360" w:lineRule="auto"/>
        <w:jc w:val="both"/>
        <w:rPr>
          <w:rFonts w:ascii="Times New Roman" w:hAnsi="Times New Roman" w:cs="Times New Roman"/>
          <w:sz w:val="28"/>
          <w:szCs w:val="28"/>
        </w:rPr>
      </w:pPr>
    </w:p>
    <w:p w:rsidR="00E07F88" w:rsidRPr="001B6E3C" w:rsidRDefault="00A37CCC" w:rsidP="00BB4E86">
      <w:pPr>
        <w:pStyle w:val="af6"/>
        <w:spacing w:after="240" w:line="360" w:lineRule="auto"/>
        <w:ind w:hanging="284"/>
        <w:jc w:val="both"/>
        <w:rPr>
          <w:rFonts w:ascii="Times New Roman" w:hAnsi="Times New Roman" w:cs="Times New Roman"/>
          <w:sz w:val="28"/>
          <w:szCs w:val="28"/>
        </w:rPr>
      </w:pPr>
      <w:r>
        <w:rPr>
          <w:rFonts w:ascii="Times New Roman" w:hAnsi="Times New Roman" w:cs="Times New Roman"/>
          <w:sz w:val="28"/>
          <w:szCs w:val="28"/>
        </w:rPr>
        <w:t xml:space="preserve"> </w:t>
      </w:r>
      <w:r w:rsidR="00E07F88" w:rsidRPr="001B6E3C">
        <w:rPr>
          <w:rFonts w:ascii="Times New Roman" w:hAnsi="Times New Roman" w:cs="Times New Roman"/>
          <w:sz w:val="28"/>
          <w:szCs w:val="28"/>
        </w:rPr>
        <w:t xml:space="preserve"> Таблица </w:t>
      </w:r>
      <w:r w:rsidR="009D63DB" w:rsidRPr="001B6E3C">
        <w:rPr>
          <w:rFonts w:ascii="Times New Roman" w:hAnsi="Times New Roman" w:cs="Times New Roman"/>
          <w:sz w:val="28"/>
          <w:szCs w:val="28"/>
        </w:rPr>
        <w:t>2</w:t>
      </w:r>
      <w:r w:rsidR="00E07F88" w:rsidRPr="001B6E3C">
        <w:rPr>
          <w:rFonts w:ascii="Times New Roman" w:hAnsi="Times New Roman" w:cs="Times New Roman"/>
          <w:sz w:val="28"/>
          <w:szCs w:val="28"/>
        </w:rPr>
        <w:t xml:space="preserve">5 </w:t>
      </w:r>
      <w:r>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по сложности работы с памятью</w:t>
      </w:r>
    </w:p>
    <w:tbl>
      <w:tblPr>
        <w:tblStyle w:val="ab"/>
        <w:tblW w:w="0" w:type="auto"/>
        <w:jc w:val="center"/>
        <w:tblLook w:val="01E0" w:firstRow="1" w:lastRow="1" w:firstColumn="1" w:lastColumn="1" w:noHBand="0" w:noVBand="0"/>
      </w:tblPr>
      <w:tblGrid>
        <w:gridCol w:w="562"/>
        <w:gridCol w:w="515"/>
        <w:gridCol w:w="488"/>
        <w:gridCol w:w="523"/>
        <w:gridCol w:w="690"/>
        <w:gridCol w:w="3555"/>
        <w:gridCol w:w="475"/>
        <w:gridCol w:w="2537"/>
      </w:tblGrid>
      <w:tr w:rsidR="00E07F88" w:rsidRPr="00E253A9" w:rsidTr="00E253A9">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1.51572</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r>
      <w:tr w:rsidR="00E07F88" w:rsidRPr="00E253A9" w:rsidTr="00E253A9">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1/</w:t>
            </w:r>
            <w:r w:rsidRPr="00E253A9">
              <w:rPr>
                <w:rFonts w:ascii="Times New Roman" w:hAnsi="Times New Roman" w:cs="Times New Roman"/>
                <w:sz w:val="24"/>
                <w:szCs w:val="24"/>
              </w:rPr>
              <w:t>2</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0.87055</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r>
      <w:tr w:rsidR="00E07F88" w:rsidRPr="00E253A9" w:rsidTr="00E253A9">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4.12737</w:t>
            </w:r>
          </w:p>
        </w:tc>
        <w:tc>
          <w:tcPr>
            <w:tcW w:w="475" w:type="dxa"/>
            <w:tcBorders>
              <w:bottom w:val="nil"/>
              <w:right w:val="nil"/>
            </w:tcBorders>
            <w:vAlign w:val="center"/>
          </w:tcPr>
          <w:p w:rsidR="00E07F88" w:rsidRPr="00E253A9" w:rsidRDefault="00E07F88" w:rsidP="00BB4E86">
            <w:pPr>
              <w:spacing w:after="240" w:line="240" w:lineRule="auto"/>
              <w:jc w:val="both"/>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9D63DB" w:rsidRPr="001B6E3C">
        <w:rPr>
          <w:rFonts w:ascii="Times New Roman" w:hAnsi="Times New Roman" w:cs="Times New Roman"/>
          <w:sz w:val="28"/>
          <w:szCs w:val="28"/>
        </w:rPr>
        <w:t>2</w:t>
      </w:r>
      <w:r w:rsidRPr="001B6E3C">
        <w:rPr>
          <w:rFonts w:ascii="Times New Roman" w:hAnsi="Times New Roman" w:cs="Times New Roman"/>
          <w:sz w:val="28"/>
          <w:szCs w:val="28"/>
        </w:rPr>
        <w:t xml:space="preserve">6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Оценка документированности на русском языке</w:t>
      </w:r>
    </w:p>
    <w:tbl>
      <w:tblPr>
        <w:tblStyle w:val="ab"/>
        <w:tblW w:w="0" w:type="auto"/>
        <w:jc w:val="center"/>
        <w:tblLook w:val="01E0" w:firstRow="1" w:lastRow="1" w:firstColumn="1" w:lastColumn="1" w:noHBand="0" w:noVBand="0"/>
      </w:tblPr>
      <w:tblGrid>
        <w:gridCol w:w="563"/>
        <w:gridCol w:w="514"/>
        <w:gridCol w:w="487"/>
        <w:gridCol w:w="523"/>
        <w:gridCol w:w="698"/>
        <w:gridCol w:w="3550"/>
        <w:gridCol w:w="475"/>
        <w:gridCol w:w="2535"/>
      </w:tblGrid>
      <w:tr w:rsidR="00E07F88" w:rsidRPr="001B6E3C"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0.64439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0.14711</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1</w:t>
            </w:r>
            <w:r w:rsidRPr="00E253A9">
              <w:rPr>
                <w:rFonts w:ascii="Times New Roman" w:hAnsi="Times New Roman" w:cs="Times New Roman"/>
                <w:sz w:val="24"/>
                <w:szCs w:val="24"/>
                <w:lang w:val="en-US"/>
              </w:rPr>
              <w:t>/3</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0.80274</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1.93318</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r>
      <w:tr w:rsidR="00E07F88" w:rsidRPr="001B6E3C"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3</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1/3</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4.38031</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9D63DB" w:rsidRPr="001B6E3C" w:rsidRDefault="009D63DB" w:rsidP="00A37CCC">
      <w:pPr>
        <w:pStyle w:val="af6"/>
        <w:spacing w:after="240" w:line="360" w:lineRule="auto"/>
        <w:rPr>
          <w:rFonts w:ascii="Times New Roman" w:hAnsi="Times New Roman" w:cs="Times New Roman"/>
          <w:sz w:val="28"/>
          <w:szCs w:val="28"/>
        </w:rPr>
      </w:pPr>
    </w:p>
    <w:p w:rsidR="00E07F88" w:rsidRPr="001B6E3C" w:rsidRDefault="009D63DB" w:rsidP="00A37CCC">
      <w:pPr>
        <w:pStyle w:val="af6"/>
        <w:spacing w:after="240" w:line="360" w:lineRule="auto"/>
        <w:rPr>
          <w:rFonts w:ascii="Times New Roman" w:hAnsi="Times New Roman" w:cs="Times New Roman"/>
          <w:sz w:val="28"/>
          <w:szCs w:val="28"/>
        </w:rPr>
      </w:pPr>
      <w:r w:rsidRPr="001B6E3C">
        <w:rPr>
          <w:rFonts w:ascii="Times New Roman" w:hAnsi="Times New Roman" w:cs="Times New Roman"/>
          <w:sz w:val="28"/>
          <w:szCs w:val="28"/>
        </w:rPr>
        <w:lastRenderedPageBreak/>
        <w:t>Таблица 2</w:t>
      </w:r>
      <w:r w:rsidR="00E07F88" w:rsidRPr="001B6E3C">
        <w:rPr>
          <w:rFonts w:ascii="Times New Roman" w:hAnsi="Times New Roman" w:cs="Times New Roman"/>
          <w:sz w:val="28"/>
          <w:szCs w:val="28"/>
        </w:rPr>
        <w:t xml:space="preserve">7 </w:t>
      </w:r>
      <w:r w:rsidR="00A37CCC">
        <w:rPr>
          <w:rFonts w:ascii="Times New Roman" w:hAnsi="Times New Roman" w:cs="Times New Roman"/>
          <w:bCs/>
          <w:sz w:val="28"/>
          <w:szCs w:val="28"/>
        </w:rPr>
        <w:t xml:space="preserve">− </w:t>
      </w:r>
      <w:r w:rsidR="00E07F88" w:rsidRPr="001B6E3C">
        <w:rPr>
          <w:rFonts w:ascii="Times New Roman" w:hAnsi="Times New Roman" w:cs="Times New Roman"/>
          <w:sz w:val="28"/>
          <w:szCs w:val="28"/>
        </w:rPr>
        <w:t>Оценка наличия готовых модулей для веб-разработки</w:t>
      </w:r>
    </w:p>
    <w:tbl>
      <w:tblPr>
        <w:tblStyle w:val="ab"/>
        <w:tblW w:w="0" w:type="auto"/>
        <w:jc w:val="center"/>
        <w:tblLook w:val="01E0" w:firstRow="1" w:lastRow="1" w:firstColumn="1" w:lastColumn="1" w:noHBand="0" w:noVBand="0"/>
      </w:tblPr>
      <w:tblGrid>
        <w:gridCol w:w="561"/>
        <w:gridCol w:w="513"/>
        <w:gridCol w:w="523"/>
        <w:gridCol w:w="523"/>
        <w:gridCol w:w="696"/>
        <w:gridCol w:w="3528"/>
        <w:gridCol w:w="475"/>
        <w:gridCol w:w="2526"/>
      </w:tblGrid>
      <w:tr w:rsidR="00E07F88" w:rsidRPr="00E253A9" w:rsidTr="00BB4E86">
        <w:trPr>
          <w:jc w:val="center"/>
        </w:trPr>
        <w:tc>
          <w:tcPr>
            <w:tcW w:w="576" w:type="dxa"/>
            <w:tcBorders>
              <w:tr2bl w:val="single" w:sz="4" w:space="0" w:color="auto"/>
            </w:tcBorders>
          </w:tcPr>
          <w:p w:rsidR="00E07F88" w:rsidRPr="00E253A9" w:rsidRDefault="00E07F88" w:rsidP="00BB4E86">
            <w:pPr>
              <w:spacing w:after="240" w:line="240" w:lineRule="auto"/>
              <w:jc w:val="center"/>
              <w:rPr>
                <w:rFonts w:ascii="Times New Roman" w:hAnsi="Times New Roman" w:cs="Times New Roman"/>
                <w:sz w:val="24"/>
                <w:szCs w:val="24"/>
              </w:rPr>
            </w:pPr>
          </w:p>
        </w:tc>
        <w:tc>
          <w:tcPr>
            <w:tcW w:w="524"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49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C</w:t>
            </w:r>
          </w:p>
        </w:tc>
        <w:tc>
          <w:tcPr>
            <w:tcW w:w="712"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D</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Оценка компонент собственного вектора</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b/>
                <w:color w:val="000000"/>
                <w:sz w:val="24"/>
                <w:szCs w:val="24"/>
              </w:rPr>
              <w:t>Нормализованные оценки</w:t>
            </w:r>
            <w:r w:rsidRPr="00E253A9">
              <w:rPr>
                <w:rFonts w:ascii="Times New Roman" w:hAnsi="Times New Roman" w:cs="Times New Roman"/>
                <w:b/>
                <w:color w:val="000000"/>
                <w:sz w:val="24"/>
                <w:szCs w:val="24"/>
              </w:rPr>
              <w:br/>
              <w:t>вектора приоритета</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524"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1/4</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1/5</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0.39811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0.08715</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B</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4</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1/2</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1/2</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2</w:t>
            </w:r>
          </w:p>
        </w:tc>
        <w:tc>
          <w:tcPr>
            <w:tcW w:w="496"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712"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r>
      <w:tr w:rsidR="00E07F88" w:rsidRPr="00E253A9" w:rsidTr="00BB4E86">
        <w:trPr>
          <w:jc w:val="center"/>
        </w:trPr>
        <w:tc>
          <w:tcPr>
            <w:tcW w:w="576"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524"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5</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2</w:t>
            </w:r>
          </w:p>
        </w:tc>
        <w:tc>
          <w:tcPr>
            <w:tcW w:w="496"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w:t>
            </w:r>
          </w:p>
        </w:tc>
        <w:tc>
          <w:tcPr>
            <w:tcW w:w="712" w:type="dxa"/>
            <w:shd w:val="clear" w:color="auto" w:fill="CCCCCC"/>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1</w:t>
            </w:r>
          </w:p>
        </w:tc>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1.58489</w:t>
            </w:r>
          </w:p>
        </w:tc>
        <w:tc>
          <w:tcPr>
            <w:tcW w:w="3069" w:type="dxa"/>
            <w:gridSpan w:val="2"/>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r>
      <w:tr w:rsidR="00E07F88" w:rsidRPr="00E253A9" w:rsidTr="00BB4E86">
        <w:trPr>
          <w:gridBefore w:val="5"/>
          <w:gridAfter w:val="1"/>
          <w:wBefore w:w="2804" w:type="dxa"/>
          <w:wAfter w:w="2594" w:type="dxa"/>
          <w:jc w:val="center"/>
        </w:trPr>
        <w:tc>
          <w:tcPr>
            <w:tcW w:w="3698"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 xml:space="preserve">Σ= </w:t>
            </w:r>
            <w:r w:rsidRPr="00E253A9">
              <w:rPr>
                <w:rFonts w:ascii="Times New Roman" w:hAnsi="Times New Roman" w:cs="Times New Roman"/>
                <w:sz w:val="24"/>
                <w:szCs w:val="24"/>
                <w:lang w:val="en-US"/>
              </w:rPr>
              <w:t>4.56789</w:t>
            </w:r>
          </w:p>
        </w:tc>
        <w:tc>
          <w:tcPr>
            <w:tcW w:w="475" w:type="dxa"/>
            <w:tcBorders>
              <w:bottom w:val="nil"/>
              <w:right w:val="nil"/>
            </w:tcBorders>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bl>
    <w:p w:rsidR="00D11C95" w:rsidRDefault="00D11C95" w:rsidP="001B6E3C">
      <w:pPr>
        <w:pStyle w:val="af6"/>
        <w:spacing w:after="240" w:line="360" w:lineRule="auto"/>
        <w:jc w:val="both"/>
        <w:rPr>
          <w:rFonts w:ascii="Times New Roman" w:hAnsi="Times New Roman" w:cs="Times New Roman"/>
          <w:sz w:val="28"/>
          <w:szCs w:val="28"/>
        </w:rPr>
      </w:pPr>
    </w:p>
    <w:p w:rsidR="00E07F88" w:rsidRPr="001B6E3C" w:rsidRDefault="00E07F88" w:rsidP="001B6E3C">
      <w:pPr>
        <w:pStyle w:val="af6"/>
        <w:spacing w:after="240" w:line="360" w:lineRule="auto"/>
        <w:jc w:val="both"/>
        <w:rPr>
          <w:rFonts w:ascii="Times New Roman" w:hAnsi="Times New Roman" w:cs="Times New Roman"/>
          <w:sz w:val="28"/>
          <w:szCs w:val="28"/>
          <w:lang w:val="en-US"/>
        </w:rPr>
      </w:pPr>
      <w:r w:rsidRPr="001B6E3C">
        <w:rPr>
          <w:rFonts w:ascii="Times New Roman" w:hAnsi="Times New Roman" w:cs="Times New Roman"/>
          <w:sz w:val="28"/>
          <w:szCs w:val="28"/>
        </w:rPr>
        <w:t>Результат выбора</w:t>
      </w:r>
      <w:r w:rsidRPr="001B6E3C">
        <w:rPr>
          <w:rFonts w:ascii="Times New Roman" w:hAnsi="Times New Roman" w:cs="Times New Roman"/>
          <w:sz w:val="28"/>
          <w:szCs w:val="28"/>
          <w:lang w:val="en-US"/>
        </w:rPr>
        <w:t>:</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В самую верхнюю строку переносим значения вектора приоритета для каждого критерия.</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Для каждой из альтернатив заполняем столбцы критериев значениями локальных векторов приоритета, полученных в таблицах сравнения по каждому критерию.</w:t>
      </w:r>
    </w:p>
    <w:p w:rsidR="00E07F88" w:rsidRPr="001B6E3C" w:rsidRDefault="00E07F88" w:rsidP="001B6E3C">
      <w:pPr>
        <w:pStyle w:val="af6"/>
        <w:numPr>
          <w:ilvl w:val="0"/>
          <w:numId w:val="24"/>
        </w:numPr>
        <w:spacing w:after="240" w:line="360" w:lineRule="auto"/>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Подсчитываем значения глобального приоритета для каждой из альтернатив как сумму произведений значения вектора приоритета для критерия и значения вектора локального приоритета этой альтернативы в отношении данного критерия.</w:t>
      </w:r>
    </w:p>
    <w:p w:rsidR="009D63DB" w:rsidRPr="001B6E3C" w:rsidRDefault="009D63DB" w:rsidP="001B6E3C">
      <w:pPr>
        <w:pStyle w:val="af6"/>
        <w:spacing w:after="240" w:line="360" w:lineRule="auto"/>
        <w:jc w:val="both"/>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Default="00BB4E86" w:rsidP="00A37CCC">
      <w:pPr>
        <w:pStyle w:val="af6"/>
        <w:spacing w:after="240" w:line="360" w:lineRule="auto"/>
        <w:rPr>
          <w:rFonts w:ascii="Times New Roman" w:hAnsi="Times New Roman" w:cs="Times New Roman"/>
          <w:color w:val="000000"/>
          <w:sz w:val="28"/>
          <w:szCs w:val="28"/>
        </w:rPr>
      </w:pPr>
    </w:p>
    <w:p w:rsidR="00BB4E86" w:rsidRPr="001B6E3C" w:rsidRDefault="009D63DB" w:rsidP="00A37CCC">
      <w:pPr>
        <w:pStyle w:val="af6"/>
        <w:spacing w:after="240" w:line="360" w:lineRule="auto"/>
        <w:rPr>
          <w:rFonts w:ascii="Times New Roman" w:hAnsi="Times New Roman" w:cs="Times New Roman"/>
          <w:color w:val="000000"/>
          <w:sz w:val="28"/>
          <w:szCs w:val="28"/>
        </w:rPr>
      </w:pPr>
      <w:r w:rsidRPr="001B6E3C">
        <w:rPr>
          <w:rFonts w:ascii="Times New Roman" w:hAnsi="Times New Roman" w:cs="Times New Roman"/>
          <w:color w:val="000000"/>
          <w:sz w:val="28"/>
          <w:szCs w:val="28"/>
        </w:rPr>
        <w:lastRenderedPageBreak/>
        <w:t>Таблица 2</w:t>
      </w:r>
      <w:r w:rsidR="00E07F88" w:rsidRPr="001B6E3C">
        <w:rPr>
          <w:rFonts w:ascii="Times New Roman" w:hAnsi="Times New Roman" w:cs="Times New Roman"/>
          <w:color w:val="000000"/>
          <w:sz w:val="28"/>
          <w:szCs w:val="28"/>
        </w:rPr>
        <w:t xml:space="preserve">8 </w:t>
      </w:r>
      <w:r w:rsidR="00A37CCC">
        <w:rPr>
          <w:rFonts w:ascii="Times New Roman" w:hAnsi="Times New Roman" w:cs="Times New Roman"/>
          <w:bCs/>
          <w:sz w:val="28"/>
          <w:szCs w:val="28"/>
        </w:rPr>
        <w:t xml:space="preserve">− </w:t>
      </w:r>
      <w:r w:rsidR="00E07F88" w:rsidRPr="001B6E3C">
        <w:rPr>
          <w:rFonts w:ascii="Times New Roman" w:hAnsi="Times New Roman" w:cs="Times New Roman"/>
          <w:color w:val="000000"/>
          <w:sz w:val="28"/>
          <w:szCs w:val="28"/>
        </w:rPr>
        <w:t>Расчет вектора глобального приоритета</w:t>
      </w:r>
    </w:p>
    <w:tbl>
      <w:tblPr>
        <w:tblStyle w:val="ab"/>
        <w:tblW w:w="9606" w:type="dxa"/>
        <w:jc w:val="center"/>
        <w:tblLayout w:type="fixed"/>
        <w:tblLook w:val="01E0" w:firstRow="1" w:lastRow="1" w:firstColumn="1" w:lastColumn="1" w:noHBand="0" w:noVBand="0"/>
      </w:tblPr>
      <w:tblGrid>
        <w:gridCol w:w="1510"/>
        <w:gridCol w:w="1349"/>
        <w:gridCol w:w="1349"/>
        <w:gridCol w:w="1350"/>
        <w:gridCol w:w="1349"/>
        <w:gridCol w:w="1349"/>
        <w:gridCol w:w="1350"/>
      </w:tblGrid>
      <w:tr w:rsidR="00E07F88" w:rsidRPr="001B6E3C" w:rsidTr="00BB4E86">
        <w:trPr>
          <w:cantSplit/>
          <w:trHeight w:val="1545"/>
          <w:jc w:val="center"/>
        </w:trPr>
        <w:tc>
          <w:tcPr>
            <w:tcW w:w="1510" w:type="dxa"/>
            <w:vMerge w:val="restart"/>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Альтер-</w:t>
            </w:r>
            <w:proofErr w:type="spellStart"/>
            <w:r w:rsidRPr="00E253A9">
              <w:rPr>
                <w:rFonts w:ascii="Times New Roman" w:hAnsi="Times New Roman" w:cs="Times New Roman"/>
                <w:b/>
                <w:sz w:val="24"/>
                <w:szCs w:val="24"/>
              </w:rPr>
              <w:t>нативы</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Мультипарадигмальность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Удобство типизации данных</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Работа с памятью</w:t>
            </w:r>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Документирован-</w:t>
            </w:r>
            <w:r w:rsidRPr="00E253A9">
              <w:rPr>
                <w:rFonts w:ascii="Times New Roman" w:hAnsi="Times New Roman" w:cs="Times New Roman"/>
                <w:b/>
                <w:sz w:val="24"/>
                <w:szCs w:val="24"/>
              </w:rPr>
              <w:br/>
            </w:r>
            <w:proofErr w:type="spellStart"/>
            <w:r w:rsidRPr="00E253A9">
              <w:rPr>
                <w:rFonts w:ascii="Times New Roman" w:hAnsi="Times New Roman" w:cs="Times New Roman"/>
                <w:b/>
                <w:sz w:val="24"/>
                <w:szCs w:val="24"/>
              </w:rPr>
              <w:t>ность</w:t>
            </w:r>
            <w:proofErr w:type="spellEnd"/>
          </w:p>
        </w:tc>
        <w:tc>
          <w:tcPr>
            <w:tcW w:w="1349"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r w:rsidRPr="00E253A9">
              <w:rPr>
                <w:rFonts w:ascii="Times New Roman" w:hAnsi="Times New Roman" w:cs="Times New Roman"/>
                <w:b/>
                <w:sz w:val="24"/>
                <w:szCs w:val="24"/>
              </w:rPr>
              <w:t>Готовые модули</w:t>
            </w:r>
          </w:p>
        </w:tc>
        <w:tc>
          <w:tcPr>
            <w:tcW w:w="1350" w:type="dxa"/>
            <w:textDirection w:val="btLr"/>
            <w:vAlign w:val="center"/>
          </w:tcPr>
          <w:p w:rsidR="00E07F88" w:rsidRPr="00E253A9" w:rsidRDefault="00E07F88" w:rsidP="00BB4E86">
            <w:pPr>
              <w:spacing w:after="240" w:line="240" w:lineRule="auto"/>
              <w:ind w:left="113" w:right="113"/>
              <w:jc w:val="center"/>
              <w:rPr>
                <w:rFonts w:ascii="Times New Roman" w:hAnsi="Times New Roman" w:cs="Times New Roman"/>
                <w:b/>
                <w:sz w:val="24"/>
                <w:szCs w:val="24"/>
              </w:rPr>
            </w:pPr>
            <w:proofErr w:type="spellStart"/>
            <w:r w:rsidRPr="00E253A9">
              <w:rPr>
                <w:rFonts w:ascii="Times New Roman" w:hAnsi="Times New Roman" w:cs="Times New Roman"/>
                <w:b/>
                <w:sz w:val="24"/>
                <w:szCs w:val="24"/>
              </w:rPr>
              <w:t>Глоб</w:t>
            </w:r>
            <w:proofErr w:type="spellEnd"/>
            <w:r w:rsidRPr="00E253A9">
              <w:rPr>
                <w:rFonts w:ascii="Times New Roman" w:hAnsi="Times New Roman" w:cs="Times New Roman"/>
                <w:b/>
                <w:sz w:val="24"/>
                <w:szCs w:val="24"/>
              </w:rPr>
              <w:t xml:space="preserve">. </w:t>
            </w:r>
            <w:proofErr w:type="spellStart"/>
            <w:r w:rsidRPr="00E253A9">
              <w:rPr>
                <w:rFonts w:ascii="Times New Roman" w:hAnsi="Times New Roman" w:cs="Times New Roman"/>
                <w:b/>
                <w:sz w:val="24"/>
                <w:szCs w:val="24"/>
              </w:rPr>
              <w:t>Приори-теты</w:t>
            </w:r>
            <w:proofErr w:type="spellEnd"/>
          </w:p>
        </w:tc>
      </w:tr>
      <w:tr w:rsidR="00E07F88" w:rsidRPr="001B6E3C" w:rsidTr="00BB4E86">
        <w:trPr>
          <w:trHeight w:val="810"/>
          <w:jc w:val="center"/>
        </w:trPr>
        <w:tc>
          <w:tcPr>
            <w:tcW w:w="1510" w:type="dxa"/>
            <w:vMerge/>
            <w:vAlign w:val="center"/>
          </w:tcPr>
          <w:p w:rsidR="00E07F88" w:rsidRPr="00E253A9" w:rsidRDefault="00E07F88" w:rsidP="00BB4E86">
            <w:pPr>
              <w:spacing w:after="240" w:line="240" w:lineRule="auto"/>
              <w:jc w:val="center"/>
              <w:rPr>
                <w:rFonts w:ascii="Times New Roman" w:hAnsi="Times New Roman" w:cs="Times New Roman"/>
                <w:b/>
                <w:sz w:val="24"/>
                <w:szCs w:val="24"/>
              </w:rPr>
            </w:pPr>
          </w:p>
        </w:tc>
        <w:tc>
          <w:tcPr>
            <w:tcW w:w="8096" w:type="dxa"/>
            <w:gridSpan w:val="6"/>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rPr>
              <w:t>Вектора приоритета</w:t>
            </w:r>
          </w:p>
        </w:tc>
      </w:tr>
      <w:tr w:rsidR="00E07F88" w:rsidRPr="001B6E3C" w:rsidTr="00BB4E86">
        <w:trPr>
          <w:trHeight w:val="1198"/>
          <w:jc w:val="center"/>
        </w:trPr>
        <w:tc>
          <w:tcPr>
            <w:tcW w:w="1510" w:type="dxa"/>
            <w:vMerge/>
          </w:tcPr>
          <w:p w:rsidR="00E07F88" w:rsidRPr="00E253A9" w:rsidRDefault="00E07F88" w:rsidP="00BB4E86">
            <w:pPr>
              <w:spacing w:after="240" w:line="240" w:lineRule="auto"/>
              <w:jc w:val="center"/>
              <w:rPr>
                <w:rFonts w:ascii="Times New Roman" w:hAnsi="Times New Roman" w:cs="Times New Roman"/>
                <w:sz w:val="24"/>
                <w:szCs w:val="24"/>
              </w:rPr>
            </w:pP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0.32676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0.06125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0.22542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0.24764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0.13892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rPr>
            </w:pPr>
            <w:r w:rsidRPr="00E253A9">
              <w:rPr>
                <w:rFonts w:ascii="Times New Roman" w:hAnsi="Times New Roman" w:cs="Times New Roman"/>
                <w:b/>
                <w:sz w:val="24"/>
                <w:szCs w:val="24"/>
                <w:lang w:val="en-US"/>
              </w:rPr>
              <w:t>A</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0.12925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0.14</w:t>
            </w:r>
            <w:r w:rsidRPr="00E253A9">
              <w:rPr>
                <w:rFonts w:ascii="Times New Roman" w:hAnsi="Times New Roman" w:cs="Times New Roman"/>
                <w:sz w:val="24"/>
                <w:szCs w:val="24"/>
                <w:lang w:val="en-US"/>
              </w:rPr>
              <w:t>711</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0.08715</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0.15996</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B</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0.09795</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0.3533</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0.18326</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0.21892</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0.17699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C</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0.48577</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0.36724</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0.44133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0.40799</w:t>
            </w:r>
          </w:p>
        </w:tc>
      </w:tr>
      <w:tr w:rsidR="00E07F88" w:rsidRPr="001B6E3C" w:rsidTr="00BB4E86">
        <w:trPr>
          <w:jc w:val="center"/>
        </w:trPr>
        <w:tc>
          <w:tcPr>
            <w:tcW w:w="1510" w:type="dxa"/>
            <w:vAlign w:val="center"/>
          </w:tcPr>
          <w:p w:rsidR="00E07F88" w:rsidRPr="00E253A9" w:rsidRDefault="00E07F88" w:rsidP="00BB4E86">
            <w:pPr>
              <w:spacing w:after="240" w:line="240" w:lineRule="auto"/>
              <w:jc w:val="center"/>
              <w:rPr>
                <w:rFonts w:ascii="Times New Roman" w:hAnsi="Times New Roman" w:cs="Times New Roman"/>
                <w:b/>
                <w:sz w:val="24"/>
                <w:szCs w:val="24"/>
                <w:lang w:val="en-US"/>
              </w:rPr>
            </w:pPr>
            <w:r w:rsidRPr="00E253A9">
              <w:rPr>
                <w:rFonts w:ascii="Times New Roman" w:hAnsi="Times New Roman" w:cs="Times New Roman"/>
                <w:b/>
                <w:sz w:val="24"/>
                <w:szCs w:val="24"/>
                <w:lang w:val="en-US"/>
              </w:rPr>
              <w:t>D</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0.2863</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0.1467</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0.21092</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0.22829</w:t>
            </w:r>
          </w:p>
        </w:tc>
        <w:tc>
          <w:tcPr>
            <w:tcW w:w="1349" w:type="dxa"/>
            <w:vAlign w:val="center"/>
          </w:tcPr>
          <w:p w:rsidR="00E07F88" w:rsidRPr="00E253A9" w:rsidRDefault="00E07F88" w:rsidP="00BB4E86">
            <w:pPr>
              <w:spacing w:after="240" w:line="240" w:lineRule="auto"/>
              <w:jc w:val="center"/>
              <w:rPr>
                <w:rFonts w:ascii="Times New Roman" w:hAnsi="Times New Roman" w:cs="Times New Roman"/>
                <w:sz w:val="24"/>
                <w:szCs w:val="24"/>
              </w:rPr>
            </w:pPr>
            <w:r w:rsidRPr="00E253A9">
              <w:rPr>
                <w:rFonts w:ascii="Times New Roman" w:hAnsi="Times New Roman" w:cs="Times New Roman"/>
                <w:sz w:val="24"/>
                <w:szCs w:val="24"/>
                <w:lang w:val="en-US"/>
              </w:rPr>
              <w:t>0.34696</w:t>
            </w:r>
          </w:p>
        </w:tc>
        <w:tc>
          <w:tcPr>
            <w:tcW w:w="1350" w:type="dxa"/>
            <w:vAlign w:val="center"/>
          </w:tcPr>
          <w:p w:rsidR="00E07F88" w:rsidRPr="00E253A9" w:rsidRDefault="00E07F88" w:rsidP="00BB4E86">
            <w:pPr>
              <w:spacing w:after="24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lang w:val="en-US"/>
              </w:rPr>
              <w:t>0.25482</w:t>
            </w:r>
          </w:p>
        </w:tc>
      </w:tr>
    </w:tbl>
    <w:p w:rsidR="009D63DB" w:rsidRPr="001B6E3C" w:rsidRDefault="009D63DB" w:rsidP="001B6E3C">
      <w:pPr>
        <w:pStyle w:val="af6"/>
        <w:spacing w:after="240" w:line="360" w:lineRule="auto"/>
        <w:ind w:firstLine="709"/>
        <w:jc w:val="both"/>
        <w:rPr>
          <w:rFonts w:ascii="Times New Roman" w:hAnsi="Times New Roman" w:cs="Times New Roman"/>
          <w:color w:val="000000"/>
          <w:sz w:val="28"/>
          <w:szCs w:val="28"/>
        </w:rPr>
      </w:pPr>
    </w:p>
    <w:p w:rsidR="00E07F88" w:rsidRPr="001B6E3C" w:rsidRDefault="00E07F88" w:rsidP="001B6E3C">
      <w:pPr>
        <w:pStyle w:val="af6"/>
        <w:spacing w:after="240" w:line="360" w:lineRule="auto"/>
        <w:ind w:firstLine="709"/>
        <w:jc w:val="both"/>
        <w:rPr>
          <w:rFonts w:ascii="Times New Roman" w:hAnsi="Times New Roman" w:cs="Times New Roman"/>
          <w:color w:val="000000"/>
          <w:sz w:val="28"/>
          <w:szCs w:val="28"/>
        </w:rPr>
      </w:pPr>
      <w:r w:rsidRPr="001B6E3C">
        <w:rPr>
          <w:rFonts w:ascii="Times New Roman" w:hAnsi="Times New Roman" w:cs="Times New Roman"/>
          <w:color w:val="000000"/>
          <w:sz w:val="28"/>
          <w:szCs w:val="28"/>
        </w:rPr>
        <w:t xml:space="preserve">Значение глобального приоритет оказывается наибольшим для языка </w:t>
      </w:r>
      <w:r w:rsidRPr="001B6E3C">
        <w:rPr>
          <w:rFonts w:ascii="Times New Roman" w:hAnsi="Times New Roman" w:cs="Times New Roman"/>
          <w:b/>
          <w:color w:val="000000"/>
          <w:sz w:val="28"/>
          <w:szCs w:val="28"/>
        </w:rPr>
        <w:t>С</w:t>
      </w:r>
      <w:r w:rsidRPr="001B6E3C">
        <w:rPr>
          <w:rFonts w:ascii="Times New Roman" w:hAnsi="Times New Roman" w:cs="Times New Roman"/>
          <w:color w:val="000000"/>
          <w:sz w:val="28"/>
          <w:szCs w:val="28"/>
        </w:rPr>
        <w:t xml:space="preserve">. Значит, </w:t>
      </w:r>
      <w:r w:rsidRPr="001B6E3C">
        <w:rPr>
          <w:rFonts w:ascii="Times New Roman" w:hAnsi="Times New Roman" w:cs="Times New Roman"/>
          <w:b/>
          <w:sz w:val="28"/>
          <w:szCs w:val="28"/>
          <w:lang w:val="en-US"/>
        </w:rPr>
        <w:t>C</w:t>
      </w:r>
      <w:r w:rsidRPr="001B6E3C">
        <w:rPr>
          <w:rFonts w:ascii="Times New Roman" w:hAnsi="Times New Roman" w:cs="Times New Roman"/>
          <w:b/>
          <w:sz w:val="28"/>
          <w:szCs w:val="28"/>
        </w:rPr>
        <w:t xml:space="preserve"># с </w:t>
      </w:r>
      <w:r w:rsidRPr="001B6E3C">
        <w:rPr>
          <w:rFonts w:ascii="Times New Roman" w:hAnsi="Times New Roman" w:cs="Times New Roman"/>
          <w:b/>
          <w:sz w:val="28"/>
          <w:szCs w:val="28"/>
          <w:lang w:val="en-US"/>
        </w:rPr>
        <w:t>ASP</w:t>
      </w:r>
      <w:r w:rsidRPr="001B6E3C">
        <w:rPr>
          <w:rFonts w:ascii="Times New Roman" w:hAnsi="Times New Roman" w:cs="Times New Roman"/>
          <w:b/>
          <w:sz w:val="28"/>
          <w:szCs w:val="28"/>
        </w:rPr>
        <w:t>.</w:t>
      </w:r>
      <w:r w:rsidRPr="001B6E3C">
        <w:rPr>
          <w:rFonts w:ascii="Times New Roman" w:hAnsi="Times New Roman" w:cs="Times New Roman"/>
          <w:b/>
          <w:sz w:val="28"/>
          <w:szCs w:val="28"/>
          <w:lang w:val="en-US"/>
        </w:rPr>
        <w:t>NET</w:t>
      </w:r>
      <w:r w:rsidRPr="001B6E3C">
        <w:rPr>
          <w:rFonts w:ascii="Times New Roman" w:hAnsi="Times New Roman" w:cs="Times New Roman"/>
          <w:color w:val="000000"/>
          <w:sz w:val="28"/>
          <w:szCs w:val="28"/>
        </w:rPr>
        <w:t xml:space="preserve"> наиболее полно соответствует предъявляемым нами требованиям.</w:t>
      </w:r>
    </w:p>
    <w:p w:rsidR="00E07F88" w:rsidRPr="001B6E3C" w:rsidRDefault="00E07F88" w:rsidP="001B6E3C">
      <w:pPr>
        <w:pStyle w:val="3"/>
        <w:spacing w:before="0" w:after="240" w:line="360" w:lineRule="auto"/>
        <w:ind w:firstLine="426"/>
        <w:jc w:val="both"/>
        <w:rPr>
          <w:rFonts w:ascii="Times New Roman" w:eastAsiaTheme="minorEastAsia" w:hAnsi="Times New Roman" w:cs="Times New Roman"/>
          <w:bCs w:val="0"/>
          <w:color w:val="auto"/>
          <w:sz w:val="28"/>
          <w:szCs w:val="28"/>
        </w:rPr>
      </w:pPr>
      <w:bookmarkStart w:id="56" w:name="_Toc390243898"/>
      <w:bookmarkStart w:id="57" w:name="_Toc421103936"/>
      <w:bookmarkStart w:id="58" w:name="_Toc114666681"/>
      <w:r w:rsidRPr="001B6E3C">
        <w:rPr>
          <w:rFonts w:ascii="Times New Roman" w:eastAsiaTheme="minorEastAsia" w:hAnsi="Times New Roman" w:cs="Times New Roman"/>
          <w:bCs w:val="0"/>
          <w:color w:val="auto"/>
          <w:sz w:val="28"/>
          <w:szCs w:val="28"/>
        </w:rPr>
        <w:t xml:space="preserve">4.2.2 Выбор серверов </w:t>
      </w:r>
      <w:bookmarkEnd w:id="56"/>
      <w:bookmarkEnd w:id="57"/>
      <w:r w:rsidR="009D63DB" w:rsidRPr="001B6E3C">
        <w:rPr>
          <w:rFonts w:ascii="Times New Roman" w:eastAsiaTheme="minorEastAsia" w:hAnsi="Times New Roman" w:cs="Times New Roman"/>
          <w:bCs w:val="0"/>
          <w:color w:val="auto"/>
          <w:sz w:val="28"/>
          <w:szCs w:val="28"/>
        </w:rPr>
        <w:t>баз данных</w:t>
      </w:r>
      <w:bookmarkEnd w:id="58"/>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с использованием которой ведется разработка на языке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 xml:space="preserve">#, предоставляет технологию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 возможность автоматической генерации БД на основе модели данных, описываемой в виде классов языка </w:t>
      </w:r>
      <w:r w:rsidRPr="001B6E3C">
        <w:rPr>
          <w:rFonts w:ascii="Times New Roman" w:hAnsi="Times New Roman" w:cs="Times New Roman"/>
          <w:sz w:val="28"/>
          <w:szCs w:val="28"/>
          <w:lang w:val="en-US"/>
        </w:rPr>
        <w:t>C</w:t>
      </w:r>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Данный подход позволяет использовать БД без установки дополнительных серверов и поэтому наилучшим образом подходит для реализации локальной БД – при использовании </w:t>
      </w:r>
      <w:r w:rsidRPr="001B6E3C">
        <w:rPr>
          <w:rFonts w:ascii="Times New Roman" w:hAnsi="Times New Roman" w:cs="Times New Roman"/>
          <w:sz w:val="28"/>
          <w:szCs w:val="28"/>
          <w:lang w:val="en-US"/>
        </w:rPr>
        <w:t>Code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First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Framework</w:t>
      </w:r>
      <w:r w:rsidRPr="001B6E3C">
        <w:rPr>
          <w:rFonts w:ascii="Times New Roman" w:hAnsi="Times New Roman" w:cs="Times New Roman"/>
          <w:sz w:val="28"/>
          <w:szCs w:val="28"/>
        </w:rPr>
        <w:t xml:space="preserve"> использует встроенного поставщика данных, что избавляет от необходимости использования сторонних серверов БД.</w:t>
      </w:r>
    </w:p>
    <w:p w:rsidR="00E07F88" w:rsidRPr="001B6E3C" w:rsidRDefault="00E07F88" w:rsidP="001B6E3C">
      <w:pPr>
        <w:spacing w:after="240" w:line="360" w:lineRule="auto"/>
        <w:jc w:val="both"/>
        <w:rPr>
          <w:rFonts w:ascii="Times New Roman" w:hAnsi="Times New Roman" w:cs="Times New Roman"/>
          <w:sz w:val="28"/>
          <w:szCs w:val="28"/>
        </w:rPr>
        <w:sectPr w:rsidR="00E07F88" w:rsidRPr="001B6E3C" w:rsidSect="00554631">
          <w:type w:val="continuous"/>
          <w:pgSz w:w="11906" w:h="16838"/>
          <w:pgMar w:top="1134" w:right="850" w:bottom="1134" w:left="1701" w:header="709" w:footer="709" w:gutter="0"/>
          <w:cols w:space="708"/>
          <w:titlePg/>
          <w:docGrid w:linePitch="381"/>
        </w:sectPr>
      </w:pPr>
    </w:p>
    <w:p w:rsidR="00E07F88" w:rsidRPr="001B6E3C" w:rsidRDefault="00E07F88" w:rsidP="001B6E3C">
      <w:pPr>
        <w:pStyle w:val="2"/>
        <w:spacing w:after="240" w:line="360" w:lineRule="auto"/>
        <w:jc w:val="both"/>
        <w:rPr>
          <w:rFonts w:ascii="Times New Roman" w:eastAsiaTheme="minorEastAsia" w:hAnsi="Times New Roman" w:cs="Times New Roman"/>
          <w:color w:val="auto"/>
          <w:sz w:val="28"/>
          <w:szCs w:val="28"/>
        </w:rPr>
      </w:pPr>
      <w:bookmarkStart w:id="59" w:name="_Toc390243900"/>
      <w:bookmarkStart w:id="60" w:name="_Toc421103937"/>
      <w:bookmarkStart w:id="61" w:name="_Toc114666682"/>
      <w:r w:rsidRPr="001B6E3C">
        <w:rPr>
          <w:rFonts w:ascii="Times New Roman" w:eastAsiaTheme="minorEastAsia" w:hAnsi="Times New Roman" w:cs="Times New Roman"/>
          <w:color w:val="auto"/>
          <w:sz w:val="28"/>
          <w:szCs w:val="28"/>
        </w:rPr>
        <w:lastRenderedPageBreak/>
        <w:t>4.</w:t>
      </w:r>
      <w:r w:rsidR="00EA1CC8" w:rsidRPr="001B6E3C">
        <w:rPr>
          <w:rFonts w:ascii="Times New Roman" w:eastAsiaTheme="minorEastAsia" w:hAnsi="Times New Roman" w:cs="Times New Roman"/>
          <w:color w:val="auto"/>
          <w:sz w:val="28"/>
          <w:szCs w:val="28"/>
        </w:rPr>
        <w:t>3</w:t>
      </w:r>
      <w:r w:rsidRPr="001B6E3C">
        <w:rPr>
          <w:rFonts w:ascii="Times New Roman" w:eastAsiaTheme="minorEastAsia" w:hAnsi="Times New Roman" w:cs="Times New Roman"/>
          <w:color w:val="auto"/>
          <w:sz w:val="28"/>
          <w:szCs w:val="28"/>
        </w:rPr>
        <w:t xml:space="preserve"> Выбор технологий разработки ИС</w:t>
      </w:r>
      <w:bookmarkEnd w:id="59"/>
      <w:bookmarkEnd w:id="60"/>
      <w:bookmarkEnd w:id="61"/>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Разрабатываемая информационная система решает задачи предоставления необходимой информации клиентам и сотрудникам агентства, хранения полученной в ходе функционирования системы информации. </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Перечисленные задачи сводятся к выполнению над таблицами реляционной БД следующих элементарных действий: создание, модификацию, просмотр и удаление объектов. Сокращенно совокупность этих действий именуют </w:t>
      </w:r>
      <w:r w:rsidRPr="001B6E3C">
        <w:rPr>
          <w:rFonts w:ascii="Times New Roman" w:hAnsi="Times New Roman" w:cs="Times New Roman"/>
          <w:sz w:val="28"/>
          <w:szCs w:val="28"/>
          <w:lang w:val="en-US"/>
        </w:rPr>
        <w:t>CRUD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create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read</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update</w:t>
      </w:r>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delete</w:t>
      </w:r>
      <w:r w:rsidRPr="001B6E3C">
        <w:rPr>
          <w:rFonts w:ascii="Times New Roman" w:hAnsi="Times New Roman" w:cs="Times New Roman"/>
          <w:sz w:val="28"/>
          <w:szCs w:val="28"/>
        </w:rPr>
        <w:t xml:space="preserve">). Конкретные механизмы, реализующие эти действия, входят в набор классов </w:t>
      </w:r>
      <w:proofErr w:type="spellStart"/>
      <w:r w:rsidRPr="001B6E3C">
        <w:rPr>
          <w:rFonts w:ascii="Times New Roman" w:hAnsi="Times New Roman" w:cs="Times New Roman"/>
          <w:sz w:val="28"/>
          <w:szCs w:val="28"/>
        </w:rPr>
        <w:t>фреймворка</w:t>
      </w:r>
      <w:proofErr w:type="spellEnd"/>
      <w:r w:rsidRPr="001B6E3C">
        <w:rPr>
          <w:rFonts w:ascii="Times New Roman" w:hAnsi="Times New Roman" w:cs="Times New Roman"/>
          <w:sz w:val="28"/>
          <w:szCs w:val="28"/>
        </w:rPr>
        <w:t xml:space="preserve">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и скрыты от программиста.</w:t>
      </w:r>
    </w:p>
    <w:p w:rsidR="00E07F88" w:rsidRPr="001B6E3C" w:rsidRDefault="00E07F88" w:rsidP="001B6E3C">
      <w:pPr>
        <w:pStyle w:val="af6"/>
        <w:spacing w:after="240" w:line="360" w:lineRule="auto"/>
        <w:ind w:firstLine="709"/>
        <w:jc w:val="both"/>
        <w:rPr>
          <w:rFonts w:ascii="Times New Roman" w:hAnsi="Times New Roman" w:cs="Times New Roman"/>
          <w:sz w:val="28"/>
          <w:szCs w:val="28"/>
        </w:rPr>
      </w:pPr>
      <w:r w:rsidRPr="001B6E3C">
        <w:rPr>
          <w:rFonts w:ascii="Times New Roman" w:eastAsiaTheme="minorEastAsia" w:hAnsi="Times New Roman" w:cs="Times New Roman"/>
          <w:sz w:val="28"/>
          <w:szCs w:val="28"/>
        </w:rPr>
        <w:t xml:space="preserve">Как уже было сказано, для разработки ИС выбран язык </w:t>
      </w:r>
      <w:r w:rsidRPr="001B6E3C">
        <w:rPr>
          <w:rFonts w:ascii="Times New Roman" w:eastAsiaTheme="minorEastAsia" w:hAnsi="Times New Roman" w:cs="Times New Roman"/>
          <w:sz w:val="28"/>
          <w:szCs w:val="28"/>
          <w:lang w:val="en-US"/>
        </w:rPr>
        <w:t>C</w:t>
      </w:r>
      <w:r w:rsidRPr="001B6E3C">
        <w:rPr>
          <w:rFonts w:ascii="Times New Roman" w:eastAsiaTheme="minorEastAsia" w:hAnsi="Times New Roman" w:cs="Times New Roman"/>
          <w:sz w:val="28"/>
          <w:szCs w:val="28"/>
        </w:rPr>
        <w:t xml:space="preserve">#. Связанная с ним </w:t>
      </w:r>
      <w:r w:rsidRPr="001B6E3C">
        <w:rPr>
          <w:rFonts w:ascii="Times New Roman" w:hAnsi="Times New Roman" w:cs="Times New Roman"/>
          <w:sz w:val="28"/>
          <w:szCs w:val="28"/>
        </w:rPr>
        <w:t>платформа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предоставляет множество технологий для создания различных приложений. Для веб-приложений, построенных по шаблону </w:t>
      </w:r>
      <w:r w:rsidRPr="001B6E3C">
        <w:rPr>
          <w:rFonts w:ascii="Times New Roman" w:hAnsi="Times New Roman" w:cs="Times New Roman"/>
          <w:sz w:val="28"/>
          <w:szCs w:val="28"/>
          <w:lang w:val="en-US"/>
        </w:rPr>
        <w:t>MVC</w:t>
      </w:r>
      <w:r w:rsidRPr="001B6E3C">
        <w:rPr>
          <w:rFonts w:ascii="Times New Roman" w:hAnsi="Times New Roman" w:cs="Times New Roman"/>
          <w:sz w:val="28"/>
          <w:szCs w:val="28"/>
        </w:rPr>
        <w:t xml:space="preserve">, используется технология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Построение </w:t>
      </w:r>
      <w:r w:rsidRPr="001B6E3C">
        <w:rPr>
          <w:rFonts w:ascii="Times New Roman" w:hAnsi="Times New Roman" w:cs="Times New Roman"/>
          <w:sz w:val="28"/>
          <w:szCs w:val="28"/>
          <w:lang w:val="en-US"/>
        </w:rPr>
        <w:t>ASP</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поверх .</w:t>
      </w:r>
      <w:r w:rsidRPr="001B6E3C">
        <w:rPr>
          <w:rFonts w:ascii="Times New Roman" w:hAnsi="Times New Roman" w:cs="Times New Roman"/>
          <w:sz w:val="28"/>
          <w:szCs w:val="28"/>
          <w:lang w:val="en-US"/>
        </w:rPr>
        <w:t>NET</w:t>
      </w:r>
      <w:r w:rsidRPr="001B6E3C">
        <w:rPr>
          <w:rFonts w:ascii="Times New Roman" w:hAnsi="Times New Roman" w:cs="Times New Roman"/>
          <w:sz w:val="28"/>
          <w:szCs w:val="28"/>
        </w:rPr>
        <w:t xml:space="preserve"> позволяет использовать огромное количество готовых классов при разработке. ASP.NET имеет преимущество в скорости по сравнению со скриптовыми технологиями, так как при первом обращении код компилируется и помещается в специальный кэш, и </w:t>
      </w:r>
      <w:r w:rsidR="007B2939" w:rsidRPr="001B6E3C">
        <w:rPr>
          <w:rFonts w:ascii="Times New Roman" w:hAnsi="Times New Roman" w:cs="Times New Roman"/>
          <w:sz w:val="28"/>
          <w:szCs w:val="28"/>
        </w:rPr>
        <w:t>впоследствии только исполняется</w:t>
      </w:r>
      <w:r w:rsidRPr="001B6E3C">
        <w:rPr>
          <w:rFonts w:ascii="Times New Roman" w:hAnsi="Times New Roman" w:cs="Times New Roman"/>
          <w:sz w:val="28"/>
          <w:szCs w:val="28"/>
        </w:rPr>
        <w:t xml:space="preserve">, не требуя затрат времени на </w:t>
      </w:r>
      <w:proofErr w:type="spellStart"/>
      <w:r w:rsidRPr="001B6E3C">
        <w:rPr>
          <w:rFonts w:ascii="Times New Roman" w:hAnsi="Times New Roman" w:cs="Times New Roman"/>
          <w:sz w:val="28"/>
          <w:szCs w:val="28"/>
        </w:rPr>
        <w:t>парсинг</w:t>
      </w:r>
      <w:proofErr w:type="spellEnd"/>
      <w:r w:rsidRPr="001B6E3C">
        <w:rPr>
          <w:rFonts w:ascii="Times New Roman" w:hAnsi="Times New Roman" w:cs="Times New Roman"/>
          <w:sz w:val="28"/>
          <w:szCs w:val="28"/>
        </w:rPr>
        <w:t>, оптимизацию</w:t>
      </w:r>
      <w:r w:rsidR="00BB4E86">
        <w:rPr>
          <w:rFonts w:ascii="Times New Roman" w:hAnsi="Times New Roman" w:cs="Times New Roman"/>
          <w:sz w:val="28"/>
          <w:szCs w:val="28"/>
        </w:rPr>
        <w:t>,</w:t>
      </w:r>
      <w:r w:rsidRPr="001B6E3C">
        <w:rPr>
          <w:rFonts w:ascii="Times New Roman" w:hAnsi="Times New Roman" w:cs="Times New Roman"/>
          <w:sz w:val="28"/>
          <w:szCs w:val="28"/>
        </w:rPr>
        <w:t xml:space="preserve"> и т. д.</w:t>
      </w:r>
    </w:p>
    <w:p w:rsidR="007050E0" w:rsidRPr="001B6E3C" w:rsidRDefault="007050E0" w:rsidP="001B6E3C">
      <w:pPr>
        <w:pStyle w:val="1"/>
        <w:spacing w:after="240" w:line="360" w:lineRule="auto"/>
        <w:jc w:val="both"/>
        <w:rPr>
          <w:rFonts w:ascii="Times New Roman" w:hAnsi="Times New Roman" w:cs="Times New Roman"/>
          <w:color w:val="auto"/>
        </w:rPr>
      </w:pPr>
      <w:r w:rsidRPr="001B6E3C">
        <w:rPr>
          <w:rFonts w:ascii="Times New Roman" w:hAnsi="Times New Roman" w:cs="Times New Roman"/>
          <w:color w:val="auto"/>
        </w:rPr>
        <w:br w:type="page"/>
      </w:r>
      <w:bookmarkStart w:id="62" w:name="_Toc114666683"/>
      <w:r w:rsidR="00F80F1C" w:rsidRPr="001B6E3C">
        <w:rPr>
          <w:rFonts w:ascii="Times New Roman" w:hAnsi="Times New Roman" w:cs="Times New Roman"/>
          <w:color w:val="auto"/>
        </w:rPr>
        <w:lastRenderedPageBreak/>
        <w:t>Глава 5.</w:t>
      </w:r>
      <w:r w:rsidR="00C9194F">
        <w:rPr>
          <w:rFonts w:ascii="Times New Roman" w:hAnsi="Times New Roman" w:cs="Times New Roman"/>
          <w:color w:val="auto"/>
        </w:rPr>
        <w:t xml:space="preserve"> </w:t>
      </w:r>
      <w:r w:rsidR="00F80F1C" w:rsidRPr="001B6E3C">
        <w:rPr>
          <w:rFonts w:ascii="Times New Roman" w:hAnsi="Times New Roman" w:cs="Times New Roman"/>
          <w:color w:val="auto"/>
        </w:rPr>
        <w:t xml:space="preserve"> Социальный аспект реализации </w:t>
      </w:r>
      <w:r w:rsidR="009D63DB" w:rsidRPr="001B6E3C">
        <w:rPr>
          <w:rFonts w:ascii="Times New Roman" w:hAnsi="Times New Roman" w:cs="Times New Roman"/>
          <w:color w:val="auto"/>
        </w:rPr>
        <w:t>веб-системы</w:t>
      </w:r>
      <w:bookmarkEnd w:id="62"/>
    </w:p>
    <w:p w:rsidR="007050E0"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В работе решается социальна задача обеспечения удовлетворенности доходами отдельных категорий граждан на примере переводчиков ООО «Бюро переводов Полиглот», работающих на дому</w:t>
      </w:r>
      <w:r w:rsidR="007050E0" w:rsidRPr="001B6E3C">
        <w:rPr>
          <w:rFonts w:ascii="Times New Roman" w:eastAsia="Times New Roman" w:hAnsi="Times New Roman" w:cs="Times New Roman"/>
          <w:sz w:val="28"/>
          <w:szCs w:val="28"/>
        </w:rPr>
        <w:t xml:space="preserve">. </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Проблема характеризуется высокими издержками на транспортные расходы, которые переводчик вынужден покрывать из собственного заработка. Также важным является то, что условия труда – работа на дому – не соответствуют реальным. Так или иначе переводчик два или даже более раза вынужден приезжать в офис, где проводит порядка 30 минут за каждый визит. Это негативно сказывается на продолжительности рабочего дня, которая отводится на выполнение переводов.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Результатом этой проблемы являются повышенные сроки изготовления переводов, нерациональное расходование рабочего времени, снижение дохода сотрудников и предприятия.</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Чтобы решить проблему, был предложен вариант создания специализированной информационной системы, через которую можно обеспечить многопользовательский доступ к документам, так как бывают задачи, в которых над переводом одного документа трудится несколько переводчиков.</w:t>
      </w:r>
    </w:p>
    <w:p w:rsidR="00EA1CC8" w:rsidRPr="001B6E3C" w:rsidRDefault="00EA1CC8" w:rsidP="001B6E3C">
      <w:pPr>
        <w:suppressAutoHyphens/>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 применением системы издержки времени сократятся на 17%, а финансовые издержки стабилизируются и всегда будут составлять не более 3%. Это также позволит взять компании расходы на транспорт под свою ответственность.</w:t>
      </w:r>
    </w:p>
    <w:p w:rsidR="007050E0" w:rsidRPr="001B6E3C" w:rsidRDefault="007050E0" w:rsidP="001B6E3C">
      <w:pPr>
        <w:suppressAutoHyphens/>
        <w:spacing w:after="0" w:line="360" w:lineRule="auto"/>
        <w:ind w:firstLine="709"/>
        <w:jc w:val="both"/>
        <w:rPr>
          <w:rFonts w:ascii="Times New Roman" w:eastAsia="Times New Roman" w:hAnsi="Times New Roman" w:cs="Times New Roman"/>
          <w:sz w:val="28"/>
          <w:szCs w:val="28"/>
        </w:rPr>
      </w:pPr>
    </w:p>
    <w:p w:rsidR="007050E0" w:rsidRPr="001B6E3C" w:rsidRDefault="007050E0" w:rsidP="001B6E3C">
      <w:pPr>
        <w:pStyle w:val="28"/>
        <w:rPr>
          <w:lang w:val="ru-RU"/>
        </w:rPr>
      </w:pPr>
    </w:p>
    <w:p w:rsidR="00EA1CC8" w:rsidRPr="001B6E3C" w:rsidRDefault="00EA1CC8" w:rsidP="001B6E3C">
      <w:pPr>
        <w:spacing w:line="360" w:lineRule="auto"/>
        <w:jc w:val="both"/>
        <w:rPr>
          <w:rFonts w:ascii="Times New Roman" w:eastAsiaTheme="majorEastAsia" w:hAnsi="Times New Roman" w:cs="Times New Roman"/>
          <w:b/>
          <w:bCs/>
          <w:sz w:val="28"/>
          <w:szCs w:val="28"/>
        </w:rPr>
      </w:pPr>
      <w:bookmarkStart w:id="63" w:name="_Toc264244282"/>
      <w:bookmarkStart w:id="64" w:name="_Toc281205889"/>
      <w:r w:rsidRPr="001B6E3C">
        <w:rPr>
          <w:rFonts w:ascii="Times New Roman" w:hAnsi="Times New Roman" w:cs="Times New Roman"/>
          <w:sz w:val="28"/>
          <w:szCs w:val="28"/>
        </w:rPr>
        <w:br w:type="page"/>
      </w:r>
    </w:p>
    <w:p w:rsidR="001A7CA3" w:rsidRPr="001B6E3C" w:rsidRDefault="001A7CA3" w:rsidP="001B6E3C">
      <w:pPr>
        <w:pStyle w:val="1"/>
        <w:spacing w:after="240" w:line="360" w:lineRule="auto"/>
        <w:jc w:val="both"/>
        <w:rPr>
          <w:rFonts w:ascii="Times New Roman" w:hAnsi="Times New Roman" w:cs="Times New Roman"/>
          <w:color w:val="auto"/>
        </w:rPr>
      </w:pPr>
      <w:bookmarkStart w:id="65" w:name="_Toc114666684"/>
      <w:r w:rsidRPr="001B6E3C">
        <w:rPr>
          <w:rFonts w:ascii="Times New Roman" w:hAnsi="Times New Roman" w:cs="Times New Roman"/>
          <w:color w:val="auto"/>
        </w:rPr>
        <w:lastRenderedPageBreak/>
        <w:t xml:space="preserve">Глава 6. Технико-экономическое обоснование </w:t>
      </w:r>
      <w:r w:rsidR="00EA1CC8" w:rsidRPr="001B6E3C">
        <w:rPr>
          <w:rFonts w:ascii="Times New Roman" w:hAnsi="Times New Roman" w:cs="Times New Roman"/>
          <w:color w:val="auto"/>
        </w:rPr>
        <w:t>создания веб-системы многопользовательского доступа к документам</w:t>
      </w:r>
      <w:bookmarkEnd w:id="65"/>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66" w:name="_Toc274820358"/>
      <w:bookmarkStart w:id="67" w:name="_Toc260399264"/>
      <w:bookmarkStart w:id="68" w:name="_Toc305980694"/>
      <w:bookmarkStart w:id="69" w:name="_Toc307161465"/>
      <w:bookmarkStart w:id="70" w:name="_Toc307385050"/>
      <w:bookmarkStart w:id="71" w:name="_Toc312129734"/>
      <w:bookmarkStart w:id="72" w:name="_Toc114666685"/>
      <w:r w:rsidRPr="001B6E3C">
        <w:rPr>
          <w:rFonts w:ascii="Times New Roman" w:eastAsia="Times New Roman" w:hAnsi="Times New Roman" w:cs="Times New Roman"/>
          <w:b/>
          <w:bCs/>
          <w:color w:val="000000"/>
          <w:sz w:val="28"/>
          <w:szCs w:val="28"/>
          <w:lang w:eastAsia="ar-SA"/>
        </w:rPr>
        <w:t>Описание целесообразности проектирования с точки зрения коммерческого использования</w:t>
      </w:r>
      <w:bookmarkEnd w:id="66"/>
      <w:bookmarkEnd w:id="67"/>
      <w:bookmarkEnd w:id="68"/>
      <w:bookmarkEnd w:id="69"/>
      <w:bookmarkEnd w:id="70"/>
      <w:bookmarkEnd w:id="71"/>
      <w:bookmarkEnd w:id="72"/>
    </w:p>
    <w:p w:rsidR="00D27451" w:rsidRPr="001B6E3C" w:rsidRDefault="00D27451" w:rsidP="00BB4E86">
      <w:pPr>
        <w:pStyle w:val="afffd"/>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73" w:name="_Toc260399265"/>
      <w:bookmarkStart w:id="74" w:name="_Toc274820359"/>
      <w:bookmarkStart w:id="75" w:name="_Toc296019811"/>
      <w:bookmarkStart w:id="76" w:name="_Toc305980695"/>
      <w:bookmarkStart w:id="77" w:name="_Toc307161466"/>
      <w:bookmarkStart w:id="78" w:name="_Toc307385051"/>
      <w:bookmarkStart w:id="79" w:name="_Toc312129735"/>
      <w:bookmarkStart w:id="80" w:name="_Toc114666686"/>
      <w:r w:rsidRPr="00D11C95">
        <w:rPr>
          <w:rFonts w:ascii="Times New Roman" w:eastAsia="Times New Roman" w:hAnsi="Times New Roman" w:cs="Times New Roman"/>
          <w:b/>
          <w:bCs/>
          <w:color w:val="000000"/>
          <w:sz w:val="28"/>
          <w:szCs w:val="28"/>
        </w:rPr>
        <w:t>Описание предметной области</w:t>
      </w:r>
      <w:bookmarkEnd w:id="73"/>
      <w:bookmarkEnd w:id="74"/>
      <w:bookmarkEnd w:id="75"/>
      <w:bookmarkEnd w:id="76"/>
      <w:bookmarkEnd w:id="77"/>
      <w:bookmarkEnd w:id="78"/>
      <w:bookmarkEnd w:id="79"/>
      <w:bookmarkEnd w:id="80"/>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образовано в городе Новочеркасске в 2010 году, целью создания компании было получение дохода от деятельности по профессиональному переводу документов и оказания иных услуг, связанных с переводом текста.</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ООО «Бюро переводов Полиглот» оказывает своим клиентам следующие услуги:</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1. Письменные переводы текста</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технической документации;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переписки с сохранением конфиденциальности;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эксплуатационных и проектных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медицинских документов;</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специализированной литературы и научных статей;</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сопроводительной документации к импортируемым товарам</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 xml:space="preserve">и </w:t>
      </w:r>
      <w:proofErr w:type="gramStart"/>
      <w:r w:rsidRPr="001B6E3C">
        <w:rPr>
          <w:rFonts w:ascii="Times New Roman" w:eastAsia="Times New Roman" w:hAnsi="Times New Roman" w:cs="Times New Roman"/>
          <w:sz w:val="28"/>
          <w:szCs w:val="28"/>
        </w:rPr>
        <w:t>услугам для таможенного оформления</w:t>
      </w:r>
      <w:proofErr w:type="gramEnd"/>
      <w:r w:rsidRPr="001B6E3C">
        <w:rPr>
          <w:rFonts w:ascii="Times New Roman" w:eastAsia="Times New Roman" w:hAnsi="Times New Roman" w:cs="Times New Roman"/>
          <w:sz w:val="28"/>
          <w:szCs w:val="28"/>
        </w:rPr>
        <w:t xml:space="preserve"> и сертификации;</w:t>
      </w:r>
    </w:p>
    <w:p w:rsidR="00EA1CC8" w:rsidRPr="001B6E3C" w:rsidRDefault="00EA1CC8" w:rsidP="001B6E3C">
      <w:pPr>
        <w:pStyle w:val="ae"/>
        <w:numPr>
          <w:ilvl w:val="0"/>
          <w:numId w:val="13"/>
        </w:numPr>
        <w:suppressAutoHyphens/>
        <w:adjustRightInd w:val="0"/>
        <w:spacing w:line="360" w:lineRule="auto"/>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документов для выезда заграницу.</w:t>
      </w:r>
    </w:p>
    <w:p w:rsidR="00EA1CC8" w:rsidRPr="001B6E3C" w:rsidRDefault="00EA1CC8" w:rsidP="001B6E3C">
      <w:pPr>
        <w:suppressAutoHyphens/>
        <w:spacing w:line="360" w:lineRule="auto"/>
        <w:ind w:firstLine="709"/>
        <w:jc w:val="both"/>
        <w:rPr>
          <w:rFonts w:ascii="Times New Roman" w:eastAsia="Times New Roman" w:hAnsi="Times New Roman" w:cs="Times New Roman"/>
          <w:bCs/>
          <w:sz w:val="28"/>
          <w:szCs w:val="28"/>
        </w:rPr>
      </w:pPr>
      <w:r w:rsidRPr="001B6E3C">
        <w:rPr>
          <w:rFonts w:ascii="Times New Roman" w:eastAsia="Times New Roman" w:hAnsi="Times New Roman" w:cs="Times New Roman"/>
          <w:bCs/>
          <w:sz w:val="28"/>
          <w:szCs w:val="28"/>
        </w:rPr>
        <w:t>2. Устные переводы</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Сопровождение иностранных визитёров;</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в реальном времени и сопровождение международных совещаний;</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lastRenderedPageBreak/>
        <w:t>Сопровождение граждан РФ на иностранных мероприятиях (выставки, форумы, деловые встречи);</w:t>
      </w:r>
    </w:p>
    <w:p w:rsidR="00EA1CC8" w:rsidRPr="001B6E3C" w:rsidRDefault="00EA1CC8" w:rsidP="001B6E3C">
      <w:pPr>
        <w:pStyle w:val="ae"/>
        <w:numPr>
          <w:ilvl w:val="0"/>
          <w:numId w:val="14"/>
        </w:numPr>
        <w:suppressAutoHyphens/>
        <w:spacing w:line="360" w:lineRule="auto"/>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Перевод телефонных переговоров.</w:t>
      </w:r>
    </w:p>
    <w:p w:rsidR="00EA1CC8" w:rsidRPr="001B6E3C" w:rsidRDefault="00EA1CC8" w:rsidP="001B6E3C">
      <w:pPr>
        <w:suppressAutoHyphens/>
        <w:adjustRightInd w:val="0"/>
        <w:spacing w:line="360" w:lineRule="auto"/>
        <w:ind w:firstLine="709"/>
        <w:jc w:val="both"/>
        <w:textAlignment w:val="baseline"/>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Такому бизнесу характерна сложность подбора кадров, особенно кадров высокой мобильности, способных сопровождать и оказывать услуги устного перевода. К счастью, у ООО «Бюро переводов Полиглот» проблем с кадрами нет, однако имеются проблемы финансового характера. Финансовые проблемы выражаются в низкой удовлетворенности переводчиков своей заработной платой и условиями труда.</w:t>
      </w:r>
    </w:p>
    <w:p w:rsidR="00D27451" w:rsidRPr="001B6E3C" w:rsidRDefault="00EA1CC8"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Ввиду особенностей оказываемых услуг – многие переводы должны заверяться нотариально и существуют конфиденциальные материалы, которые запрещено передавать в незашифрованном виде. Все это требует периодического присутствия переводчиков в офисе, но все прекрасно </w:t>
      </w:r>
      <w:proofErr w:type="gramStart"/>
      <w:r w:rsidRPr="001B6E3C">
        <w:rPr>
          <w:rFonts w:ascii="Times New Roman" w:eastAsia="Times New Roman" w:hAnsi="Times New Roman" w:cs="Times New Roman"/>
          <w:sz w:val="28"/>
          <w:szCs w:val="28"/>
        </w:rPr>
        <w:t>понимают</w:t>
      </w:r>
      <w:proofErr w:type="gramEnd"/>
      <w:r w:rsidRPr="001B6E3C">
        <w:rPr>
          <w:rFonts w:ascii="Times New Roman" w:eastAsia="Times New Roman" w:hAnsi="Times New Roman" w:cs="Times New Roman"/>
          <w:sz w:val="28"/>
          <w:szCs w:val="28"/>
        </w:rPr>
        <w:t xml:space="preserve"> что работу по переводу можно выполнить и дома. Руководствуясь такими соображениями, директор ООО «Бюро переводов Полиглот» принял решение перенести деятельность переводчиков в формат работы на дому. До кризиса 2015 финансовое положение было стабильным и работников устраивал их доход. Однако после января 2015 года сократились объемы деятельности, связанной с переводами (меньше стало поездок, выставок и прочего).</w:t>
      </w:r>
    </w:p>
    <w:p w:rsidR="00EA1CC8" w:rsidRPr="001B6E3C" w:rsidRDefault="00EA1CC8" w:rsidP="001B6E3C">
      <w:pPr>
        <w:spacing w:after="0" w:line="360" w:lineRule="auto"/>
        <w:ind w:firstLine="709"/>
        <w:jc w:val="both"/>
        <w:rPr>
          <w:rFonts w:ascii="Times New Roman" w:hAnsi="Times New Roman" w:cs="Times New Roman"/>
          <w:snapToGrid w:val="0"/>
          <w:sz w:val="28"/>
          <w:szCs w:val="28"/>
        </w:rPr>
      </w:pPr>
    </w:p>
    <w:p w:rsidR="00D27451" w:rsidRPr="00D11C95"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81" w:name="_Toc260399266"/>
      <w:bookmarkStart w:id="82" w:name="_Toc312129736"/>
      <w:bookmarkStart w:id="83" w:name="_Toc114666687"/>
      <w:r w:rsidRPr="00D11C95">
        <w:rPr>
          <w:rFonts w:ascii="Times New Roman" w:eastAsia="Times New Roman" w:hAnsi="Times New Roman" w:cs="Times New Roman"/>
          <w:b/>
          <w:bCs/>
          <w:color w:val="000000"/>
          <w:sz w:val="28"/>
          <w:szCs w:val="28"/>
        </w:rPr>
        <w:t>Обоснование необходимости и экономической целесообразности использования информационных технологий в организации</w:t>
      </w:r>
      <w:bookmarkEnd w:id="81"/>
      <w:bookmarkEnd w:id="82"/>
      <w:bookmarkEnd w:id="83"/>
    </w:p>
    <w:p w:rsidR="00927C63" w:rsidRPr="001B6E3C" w:rsidRDefault="00D27451" w:rsidP="00D11C95">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Выбор информационных технологий является индивидуальным для каждого предприятия, учитывая то, что структура предприятия имеет четко выраженную специфику. Цели использования информационных технологий в моей работе состоят в сокращении временных затрат на выполнение бизнес-процессов при минимальных финансовых вложениях.</w:t>
      </w: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eastAsia="Times New Roman" w:hAnsi="Times New Roman" w:cs="Times New Roman"/>
          <w:sz w:val="28"/>
          <w:szCs w:val="28"/>
        </w:rPr>
        <w:lastRenderedPageBreak/>
        <w:t xml:space="preserve">Таблица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 Количественная оценка эффективности деятельности отдела до внедрения новой ИС.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2409"/>
        <w:gridCol w:w="2077"/>
        <w:gridCol w:w="2282"/>
      </w:tblGrid>
      <w:tr w:rsidR="00D27451" w:rsidRPr="001B6E3C" w:rsidTr="00BB4E86">
        <w:trPr>
          <w:trHeight w:val="941"/>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Наименование показателя</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Количественный результат до внедрения</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Максимально возможный результат</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Снижение эффективности</w:t>
            </w:r>
          </w:p>
        </w:tc>
      </w:tr>
      <w:tr w:rsidR="00D27451" w:rsidRPr="001B6E3C" w:rsidTr="00BB4E86">
        <w:trPr>
          <w:trHeight w:val="134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доставки карты к врачу</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83 %</w:t>
            </w:r>
          </w:p>
        </w:tc>
      </w:tr>
      <w:tr w:rsidR="00D27451" w:rsidRPr="001B6E3C" w:rsidTr="00BB4E86">
        <w:trPr>
          <w:trHeight w:val="1388"/>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Время заполнения карты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12 мин.</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3 мин</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Скорость обмена информацией</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 документов в час</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 документов в час</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25%</w:t>
            </w:r>
          </w:p>
        </w:tc>
      </w:tr>
      <w:tr w:rsidR="00D27451" w:rsidRPr="001B6E3C" w:rsidTr="00BB4E86">
        <w:trPr>
          <w:trHeight w:val="759"/>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организацию работы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0%</w:t>
            </w:r>
          </w:p>
        </w:tc>
      </w:tr>
      <w:tr w:rsidR="00D27451" w:rsidRPr="001B6E3C" w:rsidTr="00BB4E86">
        <w:trPr>
          <w:jc w:val="center"/>
        </w:trPr>
        <w:tc>
          <w:tcPr>
            <w:tcW w:w="2694" w:type="dxa"/>
            <w:vAlign w:val="center"/>
          </w:tcPr>
          <w:p w:rsidR="00D27451" w:rsidRPr="00E253A9" w:rsidRDefault="00D27451" w:rsidP="00BB4E86">
            <w:pPr>
              <w:spacing w:after="0" w:line="240" w:lineRule="auto"/>
              <w:jc w:val="center"/>
              <w:rPr>
                <w:rFonts w:ascii="Times New Roman" w:eastAsia="Times New Roman" w:hAnsi="Times New Roman" w:cs="Times New Roman"/>
                <w:bCs/>
                <w:sz w:val="24"/>
                <w:szCs w:val="24"/>
              </w:rPr>
            </w:pPr>
            <w:r w:rsidRPr="00E253A9">
              <w:rPr>
                <w:rFonts w:ascii="Times New Roman" w:eastAsia="Times New Roman" w:hAnsi="Times New Roman" w:cs="Times New Roman"/>
                <w:bCs/>
                <w:sz w:val="24"/>
                <w:szCs w:val="24"/>
              </w:rPr>
              <w:t>Материальные затраты на расходные материалы</w:t>
            </w:r>
          </w:p>
        </w:tc>
        <w:tc>
          <w:tcPr>
            <w:tcW w:w="2409"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20,000 в год</w:t>
            </w:r>
          </w:p>
        </w:tc>
        <w:tc>
          <w:tcPr>
            <w:tcW w:w="2077"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10,000 в год</w:t>
            </w:r>
          </w:p>
        </w:tc>
        <w:tc>
          <w:tcPr>
            <w:tcW w:w="2282" w:type="dxa"/>
            <w:vAlign w:val="center"/>
          </w:tcPr>
          <w:p w:rsidR="00D27451" w:rsidRPr="00E253A9" w:rsidRDefault="00D27451" w:rsidP="00BB4E86">
            <w:pPr>
              <w:spacing w:after="0"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50%</w:t>
            </w:r>
          </w:p>
        </w:tc>
      </w:tr>
    </w:tbl>
    <w:p w:rsidR="00D11C95" w:rsidRDefault="00D11C95" w:rsidP="001B6E3C">
      <w:pPr>
        <w:spacing w:line="360" w:lineRule="auto"/>
        <w:ind w:firstLine="708"/>
        <w:jc w:val="both"/>
        <w:rPr>
          <w:rFonts w:ascii="Times New Roman" w:eastAsia="Times New Roman" w:hAnsi="Times New Roman" w:cs="Times New Roman"/>
          <w:sz w:val="28"/>
          <w:szCs w:val="28"/>
        </w:rPr>
      </w:pPr>
    </w:p>
    <w:p w:rsidR="00927C63" w:rsidRDefault="00D27451" w:rsidP="00C85B0A">
      <w:pPr>
        <w:spacing w:line="360" w:lineRule="auto"/>
        <w:ind w:firstLine="708"/>
        <w:jc w:val="both"/>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В таблице </w:t>
      </w:r>
      <w:r w:rsidR="00927C63" w:rsidRPr="001B6E3C">
        <w:rPr>
          <w:rFonts w:ascii="Times New Roman" w:eastAsia="Times New Roman" w:hAnsi="Times New Roman" w:cs="Times New Roman"/>
          <w:sz w:val="28"/>
          <w:szCs w:val="28"/>
        </w:rPr>
        <w:t>2</w:t>
      </w:r>
      <w:r w:rsidR="00EA1CC8" w:rsidRPr="001B6E3C">
        <w:rPr>
          <w:rFonts w:ascii="Times New Roman" w:eastAsia="Times New Roman" w:hAnsi="Times New Roman" w:cs="Times New Roman"/>
          <w:sz w:val="28"/>
          <w:szCs w:val="28"/>
        </w:rPr>
        <w:t>9</w:t>
      </w:r>
      <w:r w:rsidRPr="001B6E3C">
        <w:rPr>
          <w:rFonts w:ascii="Times New Roman" w:eastAsia="Times New Roman" w:hAnsi="Times New Roman" w:cs="Times New Roman"/>
          <w:sz w:val="28"/>
          <w:szCs w:val="28"/>
        </w:rPr>
        <w:t xml:space="preserve"> показана количественная оценка эффективности деятельности отдела до внедрения</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 Снижение эффективности показывает насколько снижается эффективность при невыполнении максимально допустимых требований. Для большей наглядности, снижение эффективности представлено в процентах.</w:t>
      </w:r>
    </w:p>
    <w:p w:rsidR="00C85B0A" w:rsidRPr="001B6E3C" w:rsidRDefault="00C85B0A" w:rsidP="00C85B0A">
      <w:pPr>
        <w:spacing w:line="360" w:lineRule="auto"/>
        <w:ind w:firstLine="708"/>
        <w:jc w:val="both"/>
        <w:rPr>
          <w:rFonts w:ascii="Times New Roman" w:eastAsia="Times New Roman" w:hAnsi="Times New Roman" w:cs="Times New Roman"/>
          <w:sz w:val="28"/>
          <w:szCs w:val="28"/>
        </w:rPr>
      </w:pPr>
    </w:p>
    <w:p w:rsidR="00D27451" w:rsidRPr="001B6E3C" w:rsidRDefault="00D27451" w:rsidP="00A37CCC">
      <w:pPr>
        <w:spacing w:line="360" w:lineRule="auto"/>
        <w:rPr>
          <w:rFonts w:ascii="Times New Roman" w:eastAsia="Times New Roman" w:hAnsi="Times New Roman" w:cs="Times New Roman"/>
          <w:sz w:val="28"/>
          <w:szCs w:val="28"/>
        </w:rPr>
      </w:pPr>
      <w:r w:rsidRPr="001B6E3C">
        <w:rPr>
          <w:rFonts w:ascii="Times New Roman" w:eastAsia="Times New Roman" w:hAnsi="Times New Roman" w:cs="Times New Roman"/>
          <w:sz w:val="28"/>
          <w:szCs w:val="28"/>
        </w:rPr>
        <w:t xml:space="preserve">Таблица </w:t>
      </w:r>
      <w:r w:rsidR="00EA1CC8" w:rsidRPr="001B6E3C">
        <w:rPr>
          <w:rFonts w:ascii="Times New Roman" w:eastAsia="Times New Roman" w:hAnsi="Times New Roman" w:cs="Times New Roman"/>
          <w:sz w:val="28"/>
          <w:szCs w:val="28"/>
        </w:rPr>
        <w:t>30</w:t>
      </w:r>
      <w:r w:rsidRPr="001B6E3C">
        <w:rPr>
          <w:rFonts w:ascii="Times New Roman" w:eastAsia="Times New Roman" w:hAnsi="Times New Roman" w:cs="Times New Roman"/>
          <w:sz w:val="28"/>
          <w:szCs w:val="28"/>
        </w:rPr>
        <w:t xml:space="preserve"> – Эффективность работы предприятия до и после внедрения</w:t>
      </w:r>
      <w:r w:rsidR="00A37CCC">
        <w:rPr>
          <w:rFonts w:ascii="Times New Roman" w:eastAsia="Times New Roman" w:hAnsi="Times New Roman" w:cs="Times New Roman"/>
          <w:sz w:val="28"/>
          <w:szCs w:val="28"/>
        </w:rPr>
        <w:t xml:space="preserve"> </w:t>
      </w:r>
      <w:r w:rsidRPr="001B6E3C">
        <w:rPr>
          <w:rFonts w:ascii="Times New Roman" w:eastAsia="Times New Roman" w:hAnsi="Times New Roman" w:cs="Times New Roman"/>
          <w:sz w:val="28"/>
          <w:szCs w:val="28"/>
        </w:rPr>
        <w:t>ИС</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941"/>
          <w:jc w:val="center"/>
        </w:trPr>
        <w:tc>
          <w:tcPr>
            <w:tcW w:w="2575" w:type="pct"/>
            <w:gridSpan w:val="2"/>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Способы представления (обработки) информации</w:t>
            </w:r>
          </w:p>
        </w:tc>
        <w:tc>
          <w:tcPr>
            <w:tcW w:w="2425" w:type="pct"/>
            <w:gridSpan w:val="2"/>
            <w:vAlign w:val="center"/>
          </w:tcPr>
          <w:p w:rsidR="00D27451" w:rsidRPr="00E253A9" w:rsidRDefault="00D27451" w:rsidP="00BB4E86">
            <w:pPr>
              <w:spacing w:line="240" w:lineRule="auto"/>
              <w:ind w:firstLine="709"/>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Результат</w:t>
            </w:r>
          </w:p>
        </w:tc>
      </w:tr>
      <w:tr w:rsidR="00D27451" w:rsidRPr="001B6E3C" w:rsidTr="00D27451">
        <w:trPr>
          <w:trHeight w:val="742"/>
          <w:jc w:val="center"/>
        </w:trPr>
        <w:tc>
          <w:tcPr>
            <w:tcW w:w="1241" w:type="pct"/>
            <w:vAlign w:val="center"/>
          </w:tcPr>
          <w:p w:rsidR="00D27451" w:rsidRPr="00731B80" w:rsidRDefault="00D27451" w:rsidP="00BB4E86">
            <w:pPr>
              <w:spacing w:line="240" w:lineRule="auto"/>
              <w:jc w:val="center"/>
              <w:rPr>
                <w:rFonts w:ascii="Times New Roman" w:eastAsia="Times New Roman" w:hAnsi="Times New Roman" w:cs="Times New Roman"/>
                <w:b/>
                <w:bCs/>
                <w:sz w:val="24"/>
                <w:szCs w:val="24"/>
              </w:rPr>
            </w:pPr>
            <w:r w:rsidRPr="00731B80">
              <w:rPr>
                <w:rFonts w:ascii="Times New Roman" w:eastAsia="Times New Roman" w:hAnsi="Times New Roman" w:cs="Times New Roman"/>
                <w:b/>
                <w:bCs/>
                <w:sz w:val="24"/>
                <w:szCs w:val="24"/>
              </w:rPr>
              <w:t>До внедрения</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До внедрения</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b/>
                <w:bCs/>
                <w:sz w:val="24"/>
                <w:szCs w:val="24"/>
              </w:rPr>
            </w:pPr>
            <w:r w:rsidRPr="00E253A9">
              <w:rPr>
                <w:rFonts w:ascii="Times New Roman" w:eastAsia="Times New Roman" w:hAnsi="Times New Roman" w:cs="Times New Roman"/>
                <w:b/>
                <w:bCs/>
                <w:sz w:val="24"/>
                <w:szCs w:val="24"/>
              </w:rPr>
              <w:t>После внедрения</w:t>
            </w:r>
          </w:p>
        </w:tc>
      </w:tr>
    </w:tbl>
    <w:p w:rsidR="00BB4E86" w:rsidRDefault="00BB4E86"/>
    <w:p w:rsidR="00BB4E86" w:rsidRPr="00BB4E86" w:rsidRDefault="00BB4E86">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9"/>
        <w:gridCol w:w="2493"/>
        <w:gridCol w:w="2075"/>
        <w:gridCol w:w="2458"/>
      </w:tblGrid>
      <w:tr w:rsidR="00D27451" w:rsidRPr="001B6E3C" w:rsidTr="00D27451">
        <w:trPr>
          <w:trHeight w:val="1002"/>
          <w:jc w:val="center"/>
        </w:trPr>
        <w:tc>
          <w:tcPr>
            <w:tcW w:w="1241" w:type="pct"/>
            <w:vAlign w:val="center"/>
          </w:tcPr>
          <w:p w:rsidR="00D27451" w:rsidRPr="00731B80" w:rsidRDefault="00D27451" w:rsidP="00BB4E86">
            <w:pPr>
              <w:pStyle w:val="afffd"/>
              <w:rPr>
                <w:rFonts w:eastAsia="MS Mincho"/>
              </w:rPr>
            </w:pPr>
            <w:r w:rsidRPr="00731B80">
              <w:rPr>
                <w:rFonts w:eastAsia="MS Mincho"/>
              </w:rPr>
              <w:t>Преимущественно бумажный документооборот</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Увеличилась доля электронного документооборота</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Отсутствие надежной связи между сотрудниками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надежность связи</w:t>
            </w:r>
          </w:p>
        </w:tc>
      </w:tr>
      <w:tr w:rsidR="00D27451" w:rsidRPr="001B6E3C" w:rsidTr="00D27451">
        <w:trPr>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Ручной сбор и обработка информации</w:t>
            </w:r>
          </w:p>
        </w:tc>
        <w:tc>
          <w:tcPr>
            <w:tcW w:w="1334"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Сбор и обработка данных с помощью</w:t>
            </w:r>
            <w:r w:rsidR="00A37CCC">
              <w:rPr>
                <w:rFonts w:ascii="Times New Roman" w:eastAsia="Times New Roman" w:hAnsi="Times New Roman" w:cs="Times New Roman"/>
                <w:sz w:val="24"/>
                <w:szCs w:val="24"/>
              </w:rPr>
              <w:t xml:space="preserve"> </w:t>
            </w:r>
            <w:r w:rsidRPr="00E253A9">
              <w:rPr>
                <w:rFonts w:ascii="Times New Roman" w:eastAsia="Times New Roman" w:hAnsi="Times New Roman" w:cs="Times New Roman"/>
                <w:sz w:val="24"/>
                <w:szCs w:val="24"/>
              </w:rPr>
              <w:t>ИС</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Низкая производительность труда</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производительность труда</w:t>
            </w:r>
          </w:p>
        </w:tc>
      </w:tr>
      <w:tr w:rsidR="00D27451" w:rsidRPr="001B6E3C" w:rsidTr="00D27451">
        <w:trPr>
          <w:trHeight w:val="759"/>
          <w:jc w:val="center"/>
        </w:trPr>
        <w:tc>
          <w:tcPr>
            <w:tcW w:w="1241"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Дублирование информации в бумажных документах</w:t>
            </w:r>
          </w:p>
        </w:tc>
        <w:tc>
          <w:tcPr>
            <w:tcW w:w="1334" w:type="pct"/>
            <w:tcBorders>
              <w:left w:val="nil"/>
            </w:tcBorders>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Использование единой базы данных, содержащей упорядоченную информацию</w:t>
            </w:r>
          </w:p>
        </w:tc>
        <w:tc>
          <w:tcPr>
            <w:tcW w:w="1110"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Невысокая достоверность результатов решения задачи</w:t>
            </w:r>
          </w:p>
        </w:tc>
        <w:tc>
          <w:tcPr>
            <w:tcW w:w="1315" w:type="pct"/>
            <w:vAlign w:val="center"/>
          </w:tcPr>
          <w:p w:rsidR="00D27451" w:rsidRPr="00E253A9" w:rsidRDefault="00D27451" w:rsidP="00BB4E86">
            <w:pPr>
              <w:spacing w:line="240" w:lineRule="auto"/>
              <w:jc w:val="center"/>
              <w:rPr>
                <w:rFonts w:ascii="Times New Roman" w:eastAsia="Times New Roman" w:hAnsi="Times New Roman" w:cs="Times New Roman"/>
                <w:sz w:val="24"/>
                <w:szCs w:val="24"/>
              </w:rPr>
            </w:pPr>
            <w:r w:rsidRPr="00E253A9">
              <w:rPr>
                <w:rFonts w:ascii="Times New Roman" w:eastAsia="Times New Roman" w:hAnsi="Times New Roman" w:cs="Times New Roman"/>
                <w:sz w:val="24"/>
                <w:szCs w:val="24"/>
              </w:rPr>
              <w:t>Высокая достоверность результатов решения задачи</w:t>
            </w:r>
          </w:p>
        </w:tc>
      </w:tr>
    </w:tbl>
    <w:p w:rsidR="00D27451" w:rsidRPr="001B6E3C" w:rsidRDefault="00D27451" w:rsidP="001B6E3C">
      <w:pPr>
        <w:spacing w:line="360" w:lineRule="auto"/>
        <w:jc w:val="both"/>
        <w:rPr>
          <w:rFonts w:ascii="Times New Roman" w:hAnsi="Times New Roman" w:cs="Times New Roman"/>
          <w:sz w:val="28"/>
          <w:szCs w:val="28"/>
        </w:rPr>
      </w:pPr>
      <w:bookmarkStart w:id="84" w:name="_Toc137986901"/>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85" w:name="_Toc296019812"/>
      <w:bookmarkStart w:id="86" w:name="_Toc305980696"/>
      <w:bookmarkStart w:id="87" w:name="_Toc307161467"/>
      <w:bookmarkStart w:id="88" w:name="_Toc307385052"/>
      <w:bookmarkStart w:id="89" w:name="_Toc312129737"/>
      <w:bookmarkStart w:id="90" w:name="_Toc114666688"/>
      <w:bookmarkStart w:id="91" w:name="_Toc260399268"/>
      <w:r w:rsidRPr="001B6E3C">
        <w:rPr>
          <w:rFonts w:ascii="Times New Roman" w:eastAsia="Times New Roman" w:hAnsi="Times New Roman" w:cs="Times New Roman"/>
          <w:b/>
          <w:bCs/>
          <w:color w:val="000000"/>
          <w:sz w:val="28"/>
          <w:szCs w:val="28"/>
          <w:lang w:eastAsia="ar-SA"/>
        </w:rPr>
        <w:t>Расчет экономической эффективности проекта</w:t>
      </w:r>
      <w:bookmarkEnd w:id="85"/>
      <w:bookmarkEnd w:id="86"/>
      <w:bookmarkEnd w:id="87"/>
      <w:bookmarkEnd w:id="88"/>
      <w:bookmarkEnd w:id="89"/>
      <w:bookmarkEnd w:id="90"/>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2" w:name="_Toc296019813"/>
      <w:bookmarkStart w:id="93" w:name="_Toc305980697"/>
      <w:bookmarkStart w:id="94" w:name="_Toc307161468"/>
      <w:bookmarkStart w:id="95" w:name="_Toc307385053"/>
      <w:bookmarkStart w:id="96" w:name="_Toc312129738"/>
      <w:bookmarkStart w:id="97" w:name="_Toc114666689"/>
      <w:r w:rsidRPr="00731B80">
        <w:rPr>
          <w:rFonts w:ascii="Times New Roman" w:eastAsia="Times New Roman" w:hAnsi="Times New Roman" w:cs="Times New Roman"/>
          <w:b/>
          <w:bCs/>
          <w:color w:val="000000"/>
          <w:sz w:val="28"/>
          <w:szCs w:val="28"/>
        </w:rPr>
        <w:t>Расчет затрат на функционирование предприятия до и после внедрения</w:t>
      </w:r>
      <w:bookmarkEnd w:id="91"/>
      <w:bookmarkEnd w:id="92"/>
      <w:bookmarkEnd w:id="93"/>
      <w:bookmarkEnd w:id="94"/>
      <w:bookmarkEnd w:id="95"/>
      <w:bookmarkEnd w:id="96"/>
      <w:bookmarkEnd w:id="97"/>
    </w:p>
    <w:p w:rsidR="00D27451" w:rsidRPr="001B6E3C" w:rsidRDefault="00D27451" w:rsidP="001B6E3C">
      <w:pPr>
        <w:spacing w:after="0" w:line="360" w:lineRule="auto"/>
        <w:ind w:firstLine="709"/>
        <w:jc w:val="both"/>
        <w:rPr>
          <w:rFonts w:ascii="Times New Roman" w:hAnsi="Times New Roman" w:cs="Times New Roman"/>
          <w:b/>
          <w:bCs/>
          <w:sz w:val="28"/>
          <w:szCs w:val="28"/>
        </w:rPr>
      </w:pPr>
      <w:r w:rsidRPr="001B6E3C">
        <w:rPr>
          <w:rFonts w:ascii="Times New Roman" w:hAnsi="Times New Roman" w:cs="Times New Roman"/>
          <w:sz w:val="28"/>
          <w:szCs w:val="28"/>
        </w:rPr>
        <w:t>Расходы по различным видам работающих определяются по формуле:</w:t>
      </w:r>
    </w:p>
    <w:p w:rsidR="00D27451" w:rsidRPr="001B6E3C" w:rsidRDefault="00BB4E86" w:rsidP="00BB4E86">
      <w:pPr>
        <w:pStyle w:val="afffd"/>
      </w:pPr>
      <w:r>
        <w:rPr>
          <w:lang w:val="ru-RU"/>
        </w:rPr>
        <w:t xml:space="preserve">                                                   </w:t>
      </w:r>
      <w:r w:rsidR="00D27451" w:rsidRPr="001B6E3C">
        <w:object w:dxaOrig="2520" w:dyaOrig="825">
          <v:shape id="_x0000_i1028" type="#_x0000_t75" style="width:126pt;height:42pt" o:ole="" fillcolor="window">
            <v:imagedata r:id="rId37" o:title=""/>
          </v:shape>
          <o:OLEObject Type="Embed" ProgID="Equation.3" ShapeID="_x0000_i1028" DrawAspect="Content" ObjectID="_1726051263" r:id="rId38"/>
        </w:object>
      </w:r>
      <w:proofErr w:type="gramStart"/>
      <w:r>
        <w:rPr>
          <w:lang w:val="ru-RU"/>
        </w:rPr>
        <w:t>,</w:t>
      </w:r>
      <w:r w:rsidR="00A37CCC">
        <w:t xml:space="preserve">   </w:t>
      </w:r>
      <w:proofErr w:type="gramEnd"/>
      <w:r w:rsidR="00A37CCC">
        <w:t xml:space="preserve">                  </w:t>
      </w:r>
      <w:r>
        <w:rPr>
          <w:lang w:val="ru-RU"/>
        </w:rPr>
        <w:t xml:space="preserve">           </w:t>
      </w:r>
      <w:r w:rsidR="00C85B0A">
        <w:rPr>
          <w:lang w:val="ru-RU"/>
        </w:rPr>
        <w:t xml:space="preserve">  </w:t>
      </w:r>
      <w:r>
        <w:rPr>
          <w:lang w:val="ru-RU"/>
        </w:rPr>
        <w:t xml:space="preserve">        </w:t>
      </w:r>
      <w:r w:rsidR="00A37CCC">
        <w:t xml:space="preserve"> </w:t>
      </w:r>
      <w:r w:rsidR="00D27451" w:rsidRPr="001B6E3C">
        <w:t>(6.1)</w:t>
      </w:r>
    </w:p>
    <w:p w:rsidR="00D27451" w:rsidRPr="001B6E3C" w:rsidRDefault="00D27451" w:rsidP="00BB4E86">
      <w:pPr>
        <w:pStyle w:val="afffd"/>
      </w:pPr>
      <w:r w:rsidRPr="001B6E3C">
        <w:t xml:space="preserve">где </w:t>
      </w:r>
      <w:proofErr w:type="spellStart"/>
      <w:r w:rsidRPr="001B6E3C">
        <w:t>n</w:t>
      </w:r>
      <w:r w:rsidRPr="001B6E3C">
        <w:rPr>
          <w:vertAlign w:val="subscript"/>
        </w:rPr>
        <w:t>i</w:t>
      </w:r>
      <w:proofErr w:type="spellEnd"/>
      <w:r w:rsidRPr="001B6E3C">
        <w:t xml:space="preserve"> - численность персонала i - вида;</w:t>
      </w:r>
    </w:p>
    <w:p w:rsidR="00D27451" w:rsidRPr="001B6E3C" w:rsidRDefault="00D27451" w:rsidP="00BB4E86">
      <w:pPr>
        <w:pStyle w:val="afffd"/>
        <w:ind w:firstLine="426"/>
      </w:pPr>
      <w:proofErr w:type="spellStart"/>
      <w:r w:rsidRPr="001B6E3C">
        <w:t>z</w:t>
      </w:r>
      <w:r w:rsidRPr="001B6E3C">
        <w:rPr>
          <w:vertAlign w:val="subscript"/>
        </w:rPr>
        <w:t>i</w:t>
      </w:r>
      <w:proofErr w:type="spellEnd"/>
      <w:r w:rsidRPr="001B6E3C">
        <w:t xml:space="preserve"> - среднегодовая заработная плата работника i-</w:t>
      </w:r>
      <w:proofErr w:type="spellStart"/>
      <w:r w:rsidRPr="001B6E3C">
        <w:t>го</w:t>
      </w:r>
      <w:proofErr w:type="spellEnd"/>
      <w:r w:rsidRPr="001B6E3C">
        <w:t xml:space="preserve"> вида;</w:t>
      </w:r>
    </w:p>
    <w:p w:rsidR="00D27451" w:rsidRPr="001B6E3C" w:rsidRDefault="00D27451" w:rsidP="00BB4E86">
      <w:pPr>
        <w:pStyle w:val="afffd"/>
        <w:ind w:firstLine="426"/>
      </w:pPr>
      <w:proofErr w:type="spellStart"/>
      <w:r w:rsidRPr="001B6E3C">
        <w:t>а</w:t>
      </w:r>
      <w:r w:rsidRPr="001B6E3C">
        <w:rPr>
          <w:vertAlign w:val="subscript"/>
        </w:rPr>
        <w:t>c</w:t>
      </w:r>
      <w:proofErr w:type="spellEnd"/>
      <w:r w:rsidRPr="001B6E3C">
        <w:t xml:space="preserve"> - процент отчислений на социальное страхование, пенсионный фонд и фонд стабилизации (обычно </w:t>
      </w:r>
      <w:proofErr w:type="spellStart"/>
      <w:r w:rsidRPr="001B6E3C">
        <w:t>a</w:t>
      </w:r>
      <w:r w:rsidRPr="001B6E3C">
        <w:rPr>
          <w:vertAlign w:val="subscript"/>
        </w:rPr>
        <w:t>c</w:t>
      </w:r>
      <w:proofErr w:type="spellEnd"/>
      <w:r w:rsidRPr="001B6E3C">
        <w:t xml:space="preserve"> = </w:t>
      </w:r>
      <w:r w:rsidRPr="001B6E3C">
        <w:rPr>
          <w:color w:val="000000"/>
        </w:rPr>
        <w:t>34%);</w:t>
      </w:r>
    </w:p>
    <w:p w:rsidR="00D27451" w:rsidRPr="001B6E3C" w:rsidRDefault="00D27451" w:rsidP="00BB4E86">
      <w:pPr>
        <w:pStyle w:val="afffd"/>
      </w:pPr>
      <w:r w:rsidRPr="001B6E3C">
        <w:rPr>
          <w:lang w:val="en-US"/>
        </w:rPr>
        <w:t>Z</w:t>
      </w:r>
      <w:r w:rsidRPr="001B6E3C">
        <w:t xml:space="preserve"> = 1</w:t>
      </w:r>
      <w:r w:rsidRPr="001B6E3C">
        <w:rPr>
          <w:lang w:val="ru-RU"/>
        </w:rPr>
        <w:t>55</w:t>
      </w:r>
      <w:r w:rsidRPr="001B6E3C">
        <w:t xml:space="preserve">00*12*(1+0,34) = </w:t>
      </w:r>
      <w:r w:rsidRPr="001B6E3C">
        <w:rPr>
          <w:lang w:val="ru-RU"/>
        </w:rPr>
        <w:t xml:space="preserve">249240 </w:t>
      </w:r>
      <w:r w:rsidRPr="001B6E3C">
        <w:t>руб.</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98" w:name="_Toc296019814"/>
      <w:bookmarkStart w:id="99" w:name="_Toc305980698"/>
      <w:bookmarkStart w:id="100" w:name="_Toc307161469"/>
      <w:bookmarkStart w:id="101" w:name="_Toc307385054"/>
      <w:bookmarkStart w:id="102" w:name="_Toc312129739"/>
      <w:bookmarkStart w:id="103" w:name="_Toc114666690"/>
      <w:r w:rsidRPr="00731B80">
        <w:rPr>
          <w:rFonts w:ascii="Times New Roman" w:eastAsia="Times New Roman" w:hAnsi="Times New Roman" w:cs="Times New Roman"/>
          <w:b/>
          <w:bCs/>
          <w:color w:val="000000"/>
          <w:sz w:val="28"/>
          <w:szCs w:val="28"/>
        </w:rPr>
        <w:t>Расчет экономии от увеличения производительности труда пользователя</w:t>
      </w:r>
      <w:bookmarkEnd w:id="98"/>
      <w:bookmarkEnd w:id="99"/>
      <w:bookmarkEnd w:id="100"/>
      <w:bookmarkEnd w:id="101"/>
      <w:bookmarkEnd w:id="102"/>
      <w:bookmarkEnd w:id="103"/>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Если пользователь при выполнении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с использованием новых информационных технологий экономит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Тj</w:t>
      </w:r>
      <w:proofErr w:type="spellEnd"/>
      <w:r w:rsidRPr="001B6E3C">
        <w:rPr>
          <w:rFonts w:ascii="Times New Roman" w:hAnsi="Times New Roman" w:cs="Times New Roman"/>
          <w:sz w:val="28"/>
          <w:szCs w:val="28"/>
        </w:rPr>
        <w:t xml:space="preserve"> часов в год, то повышение производительности труда </w:t>
      </w:r>
      <w:proofErr w:type="spellStart"/>
      <w:r w:rsidRPr="001B6E3C">
        <w:rPr>
          <w:rFonts w:ascii="Times New Roman" w:hAnsi="Times New Roman" w:cs="Times New Roman"/>
          <w:sz w:val="28"/>
          <w:szCs w:val="28"/>
        </w:rPr>
        <w:t>p</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(в процентах) определяется по формуле:</w:t>
      </w:r>
    </w:p>
    <w:p w:rsidR="00D27451" w:rsidRPr="001B6E3C" w:rsidRDefault="00BB4E86" w:rsidP="00BB4E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t</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sidR="0026387C">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(6.2)</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lastRenderedPageBreak/>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187,5</w:t>
      </w:r>
      <w:proofErr w:type="gramStart"/>
      <w:r w:rsidRPr="001B6E3C">
        <w:rPr>
          <w:rFonts w:ascii="Times New Roman" w:hAnsi="Times New Roman" w:cs="Times New Roman"/>
          <w:sz w:val="28"/>
          <w:szCs w:val="28"/>
        </w:rPr>
        <w:t>/(</w:t>
      </w:r>
      <w:proofErr w:type="gramEnd"/>
      <w:r w:rsidRPr="001B6E3C">
        <w:rPr>
          <w:rFonts w:ascii="Times New Roman" w:hAnsi="Times New Roman" w:cs="Times New Roman"/>
          <w:sz w:val="28"/>
          <w:szCs w:val="28"/>
        </w:rPr>
        <w:t>450-187,5)100 = 51.7%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t</w:t>
      </w:r>
      <w:r w:rsidRPr="001B6E3C">
        <w:rPr>
          <w:rFonts w:ascii="Times New Roman" w:hAnsi="Times New Roman" w:cs="Times New Roman"/>
          <w:sz w:val="28"/>
          <w:szCs w:val="28"/>
          <w:vertAlign w:val="subscript"/>
        </w:rPr>
        <w:t>j</w:t>
      </w:r>
      <w:proofErr w:type="spellEnd"/>
      <w:r w:rsidRPr="001B6E3C">
        <w:rPr>
          <w:rFonts w:ascii="Times New Roman" w:hAnsi="Times New Roman" w:cs="Times New Roman"/>
          <w:sz w:val="28"/>
          <w:szCs w:val="28"/>
        </w:rPr>
        <w:t xml:space="preserve"> – время за год, которое планировалось пользователю для выполнения работы j-</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вида до внедрения информационных технологий (час).</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Экономия, связанная с повышением производительности труда</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пользователя определяется по формуле:</w:t>
      </w:r>
    </w:p>
    <w:p w:rsidR="00D27451" w:rsidRPr="001B6E3C" w:rsidRDefault="0026387C" w:rsidP="002638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sym w:font="Symbol" w:char="F044"/>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Z</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sym w:font="Symbol" w:char="F053"/>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Р</w:t>
      </w:r>
      <w:r w:rsidR="00D27451" w:rsidRPr="001B6E3C">
        <w:rPr>
          <w:rFonts w:ascii="Times New Roman" w:hAnsi="Times New Roman" w:cs="Times New Roman"/>
          <w:sz w:val="28"/>
          <w:szCs w:val="28"/>
          <w:vertAlign w:val="subscript"/>
        </w:rPr>
        <w:t>j</w:t>
      </w:r>
      <w:proofErr w:type="spellEnd"/>
      <w:r w:rsidR="00D27451" w:rsidRPr="001B6E3C">
        <w:rPr>
          <w:rFonts w:ascii="Times New Roman" w:hAnsi="Times New Roman" w:cs="Times New Roman"/>
          <w:sz w:val="28"/>
          <w:szCs w:val="28"/>
        </w:rPr>
        <w:t>/100</w:t>
      </w:r>
      <w:r>
        <w:rPr>
          <w:rFonts w:ascii="Times New Roman" w:hAnsi="Times New Roman" w:cs="Times New Roman"/>
          <w:sz w:val="28"/>
          <w:szCs w:val="28"/>
        </w:rPr>
        <w:t xml:space="preserve">,       </w:t>
      </w:r>
      <w:r w:rsidR="00A37CCC">
        <w:rPr>
          <w:rFonts w:ascii="Times New Roman" w:hAnsi="Times New Roman" w:cs="Times New Roman"/>
          <w:sz w:val="28"/>
          <w:szCs w:val="28"/>
        </w:rPr>
        <w:t xml:space="preserve">         </w:t>
      </w:r>
      <w:r>
        <w:rPr>
          <w:rFonts w:ascii="Times New Roman" w:hAnsi="Times New Roman" w:cs="Times New Roman"/>
          <w:sz w:val="28"/>
          <w:szCs w:val="28"/>
        </w:rPr>
        <w:t xml:space="preserve">                                </w:t>
      </w:r>
      <w:r w:rsidR="00D27451" w:rsidRPr="001B6E3C">
        <w:rPr>
          <w:rFonts w:ascii="Times New Roman" w:hAnsi="Times New Roman" w:cs="Times New Roman"/>
          <w:sz w:val="28"/>
          <w:szCs w:val="28"/>
        </w:rPr>
        <w:t>(</w:t>
      </w:r>
      <w:r w:rsidR="005F6CAA">
        <w:rPr>
          <w:rFonts w:ascii="Times New Roman" w:hAnsi="Times New Roman" w:cs="Times New Roman"/>
          <w:sz w:val="28"/>
          <w:szCs w:val="28"/>
        </w:rPr>
        <w:t>6</w:t>
      </w:r>
      <w:r w:rsidR="00D27451" w:rsidRPr="001B6E3C">
        <w:rPr>
          <w:rFonts w:ascii="Times New Roman" w:hAnsi="Times New Roman" w:cs="Times New Roman"/>
          <w:sz w:val="28"/>
          <w:szCs w:val="28"/>
        </w:rPr>
        <w:t>.3)</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sym w:font="Symbol" w:char="F044"/>
      </w:r>
      <w:proofErr w:type="spellStart"/>
      <w:r w:rsidRPr="001B6E3C">
        <w:rPr>
          <w:rFonts w:ascii="Times New Roman" w:hAnsi="Times New Roman" w:cs="Times New Roman"/>
          <w:sz w:val="28"/>
          <w:szCs w:val="28"/>
        </w:rPr>
        <w:t>Р</w:t>
      </w:r>
      <w:r w:rsidRPr="001B6E3C">
        <w:rPr>
          <w:rFonts w:ascii="Times New Roman" w:hAnsi="Times New Roman" w:cs="Times New Roman"/>
          <w:sz w:val="28"/>
          <w:szCs w:val="28"/>
          <w:vertAlign w:val="subscript"/>
        </w:rPr>
        <w:t>сотрудник</w:t>
      </w:r>
      <w:proofErr w:type="spellEnd"/>
      <w:r w:rsidRPr="001B6E3C">
        <w:rPr>
          <w:rFonts w:ascii="Times New Roman" w:hAnsi="Times New Roman" w:cs="Times New Roman"/>
          <w:sz w:val="28"/>
          <w:szCs w:val="28"/>
        </w:rPr>
        <w:t xml:space="preserve"> = </w:t>
      </w:r>
      <w:r w:rsidRPr="001B6E3C">
        <w:rPr>
          <w:rFonts w:ascii="Times New Roman" w:eastAsia="Times New Roman" w:hAnsi="Times New Roman" w:cs="Times New Roman"/>
          <w:sz w:val="28"/>
          <w:szCs w:val="28"/>
        </w:rPr>
        <w:t xml:space="preserve">249240 </w:t>
      </w:r>
      <w:r w:rsidRPr="001B6E3C">
        <w:rPr>
          <w:rFonts w:ascii="Times New Roman" w:hAnsi="Times New Roman" w:cs="Times New Roman"/>
          <w:sz w:val="28"/>
          <w:szCs w:val="28"/>
        </w:rPr>
        <w:t>*0,517= 128857</w:t>
      </w:r>
      <w:r w:rsidR="0026387C">
        <w:rPr>
          <w:rFonts w:ascii="Times New Roman" w:hAnsi="Times New Roman" w:cs="Times New Roman"/>
          <w:sz w:val="28"/>
          <w:szCs w:val="28"/>
        </w:rPr>
        <w:t>,</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Z</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среднегодовая заработная плата пользователя.</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Из полученных данных мы видим, что при денежной оценке обработанных сотрудником документов, экономия значительная. То есть, что до внедрения ИС врач-специалист тратил 249 240 руб., а после внедрения будет тратить 120 383 руб. Разница очевидна и говорит в сторону разрабатываемой ИС.</w:t>
      </w:r>
    </w:p>
    <w:p w:rsidR="00D27451" w:rsidRPr="00731B80" w:rsidRDefault="00D27451" w:rsidP="001B6E3C">
      <w:pPr>
        <w:keepNext/>
        <w:keepLines/>
        <w:numPr>
          <w:ilvl w:val="2"/>
          <w:numId w:val="12"/>
        </w:numPr>
        <w:spacing w:after="0" w:line="360" w:lineRule="auto"/>
        <w:jc w:val="both"/>
        <w:outlineLvl w:val="2"/>
        <w:rPr>
          <w:rFonts w:ascii="Times New Roman" w:eastAsia="Times New Roman" w:hAnsi="Times New Roman" w:cs="Times New Roman"/>
          <w:b/>
          <w:bCs/>
          <w:color w:val="000000"/>
          <w:sz w:val="28"/>
          <w:szCs w:val="28"/>
        </w:rPr>
      </w:pPr>
      <w:bookmarkStart w:id="104" w:name="_Toc296019815"/>
      <w:bookmarkStart w:id="105" w:name="_Toc305980699"/>
      <w:bookmarkStart w:id="106" w:name="_Toc307161470"/>
      <w:bookmarkStart w:id="107" w:name="_Toc307385055"/>
      <w:bookmarkStart w:id="108" w:name="_Toc312129740"/>
      <w:bookmarkStart w:id="109" w:name="_Toc114666691"/>
      <w:r w:rsidRPr="00731B80">
        <w:rPr>
          <w:rFonts w:ascii="Times New Roman" w:eastAsia="Times New Roman" w:hAnsi="Times New Roman" w:cs="Times New Roman"/>
          <w:b/>
          <w:bCs/>
          <w:color w:val="000000"/>
          <w:sz w:val="28"/>
          <w:szCs w:val="28"/>
        </w:rPr>
        <w:t>Стоимостная оценка проекта</w:t>
      </w:r>
      <w:bookmarkEnd w:id="104"/>
      <w:bookmarkEnd w:id="105"/>
      <w:bookmarkEnd w:id="106"/>
      <w:bookmarkEnd w:id="107"/>
      <w:bookmarkEnd w:id="108"/>
      <w:bookmarkEnd w:id="109"/>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29" type="#_x0000_t75" style="width:22.5pt;height:19.5pt" o:ole="">
            <v:imagedata r:id="rId39" o:title=""/>
          </v:shape>
          <o:OLEObject Type="Embed" ProgID="Equation.3" ShapeID="_x0000_i1029" DrawAspect="Content" ObjectID="_1726051264" r:id="rId40"/>
        </w:object>
      </w:r>
      <w:r w:rsidRPr="001B6E3C">
        <w:rPr>
          <w:rFonts w:ascii="Times New Roman" w:hAnsi="Times New Roman" w:cs="Times New Roman"/>
          <w:sz w:val="28"/>
          <w:szCs w:val="28"/>
        </w:rPr>
        <w:t>) определяется по форме, приведенной в таблице 6.3</w:t>
      </w:r>
      <w:r w:rsidR="009877FE">
        <w:rPr>
          <w:rFonts w:ascii="Times New Roman" w:hAnsi="Times New Roman" w:cs="Times New Roman"/>
          <w:sz w:val="28"/>
          <w:szCs w:val="28"/>
        </w:rPr>
        <w:t>.</w:t>
      </w:r>
      <w:r w:rsidRPr="001B6E3C">
        <w:rPr>
          <w:rFonts w:ascii="Times New Roman" w:hAnsi="Times New Roman" w:cs="Times New Roman"/>
          <w:sz w:val="28"/>
          <w:szCs w:val="28"/>
        </w:rPr>
        <w:t xml:space="preserve"> </w:t>
      </w:r>
    </w:p>
    <w:p w:rsidR="00D27451" w:rsidRPr="001B6E3C" w:rsidRDefault="00D27451" w:rsidP="001B6E3C">
      <w:pPr>
        <w:pStyle w:val="a9"/>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затрат на оплату труда (</w:t>
      </w:r>
      <w:r w:rsidRPr="001B6E3C">
        <w:rPr>
          <w:rFonts w:ascii="Times New Roman" w:hAnsi="Times New Roman" w:cs="Times New Roman"/>
          <w:position w:val="-14"/>
          <w:sz w:val="28"/>
          <w:szCs w:val="28"/>
        </w:rPr>
        <w:object w:dxaOrig="440" w:dyaOrig="400">
          <v:shape id="_x0000_i1030" type="#_x0000_t75" style="width:22.5pt;height:19.5pt" o:ole="">
            <v:imagedata r:id="rId41" o:title=""/>
          </v:shape>
          <o:OLEObject Type="Embed" ProgID="Equation.3" ShapeID="_x0000_i1030" DrawAspect="Content" ObjectID="_1726051265" r:id="rId42"/>
        </w:object>
      </w:r>
      <w:r w:rsidRPr="001B6E3C">
        <w:rPr>
          <w:rFonts w:ascii="Times New Roman" w:hAnsi="Times New Roman" w:cs="Times New Roman"/>
          <w:sz w:val="28"/>
          <w:szCs w:val="28"/>
        </w:rPr>
        <w:t>) определяется по формуле</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 xml:space="preserve"> </w:t>
      </w:r>
    </w:p>
    <w:p w:rsidR="00D27451" w:rsidRPr="001B6E3C" w:rsidRDefault="0026387C" w:rsidP="0026387C">
      <w:pPr>
        <w:pStyle w:val="a9"/>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тр</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С</w:t>
      </w:r>
      <w:r w:rsidR="00D27451" w:rsidRPr="001B6E3C">
        <w:rPr>
          <w:rFonts w:ascii="Times New Roman" w:hAnsi="Times New Roman" w:cs="Times New Roman"/>
          <w:sz w:val="28"/>
          <w:szCs w:val="28"/>
          <w:vertAlign w:val="subscript"/>
        </w:rPr>
        <w:t>д</w:t>
      </w:r>
      <w:proofErr w:type="spellEnd"/>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Т</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 xml:space="preserve"> (1 + а</w:t>
      </w:r>
      <w:r w:rsidR="00D27451" w:rsidRPr="001B6E3C">
        <w:rPr>
          <w:rFonts w:ascii="Times New Roman" w:hAnsi="Times New Roman" w:cs="Times New Roman"/>
          <w:sz w:val="28"/>
          <w:szCs w:val="28"/>
          <w:vertAlign w:val="subscript"/>
        </w:rPr>
        <w:t>с</w:t>
      </w:r>
      <w:r w:rsidR="00D27451" w:rsidRPr="001B6E3C">
        <w:rPr>
          <w:rFonts w:ascii="Times New Roman" w:hAnsi="Times New Roman" w:cs="Times New Roman"/>
          <w:sz w:val="28"/>
          <w:szCs w:val="28"/>
        </w:rPr>
        <w:t xml:space="preserve"> /100) (1 + а</w:t>
      </w:r>
      <w:r w:rsidR="00D27451" w:rsidRPr="001B6E3C">
        <w:rPr>
          <w:rFonts w:ascii="Times New Roman" w:hAnsi="Times New Roman" w:cs="Times New Roman"/>
          <w:sz w:val="28"/>
          <w:szCs w:val="28"/>
          <w:vertAlign w:val="subscript"/>
        </w:rPr>
        <w:t>д</w:t>
      </w:r>
      <w:r w:rsidR="00D27451" w:rsidRPr="001B6E3C">
        <w:rPr>
          <w:rFonts w:ascii="Times New Roman" w:hAnsi="Times New Roman" w:cs="Times New Roman"/>
          <w:sz w:val="28"/>
          <w:szCs w:val="28"/>
        </w:rPr>
        <w:t xml:space="preserve"> /100</w:t>
      </w:r>
      <w:proofErr w:type="gramStart"/>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.4)</w:t>
      </w:r>
    </w:p>
    <w:p w:rsidR="00D27451" w:rsidRPr="001B6E3C" w:rsidRDefault="00D27451" w:rsidP="0026387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д</w:t>
      </w:r>
      <w:proofErr w:type="spellEnd"/>
      <w:r w:rsidRPr="001B6E3C">
        <w:rPr>
          <w:rFonts w:ascii="Times New Roman" w:hAnsi="Times New Roman" w:cs="Times New Roman"/>
          <w:sz w:val="28"/>
          <w:szCs w:val="28"/>
        </w:rPr>
        <w:t xml:space="preserve"> – дневная заработная плата проектировщика из расчета МРОТ (4611/21 =219,5);</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Т</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длительность этапа проектирования (50);</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с</w:t>
      </w:r>
      <w:r w:rsidRPr="001B6E3C">
        <w:rPr>
          <w:rFonts w:ascii="Times New Roman" w:hAnsi="Times New Roman" w:cs="Times New Roman"/>
          <w:sz w:val="28"/>
          <w:szCs w:val="28"/>
        </w:rPr>
        <w:t xml:space="preserve"> – ставка единого социального налога (34%);</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а</w:t>
      </w:r>
      <w:r w:rsidRPr="001B6E3C">
        <w:rPr>
          <w:rFonts w:ascii="Times New Roman" w:hAnsi="Times New Roman" w:cs="Times New Roman"/>
          <w:sz w:val="28"/>
          <w:szCs w:val="28"/>
          <w:vertAlign w:val="subscript"/>
        </w:rPr>
        <w:t>д</w:t>
      </w:r>
      <w:r w:rsidRPr="001B6E3C">
        <w:rPr>
          <w:rFonts w:ascii="Times New Roman" w:hAnsi="Times New Roman" w:cs="Times New Roman"/>
          <w:sz w:val="28"/>
          <w:szCs w:val="28"/>
        </w:rPr>
        <w:t xml:space="preserve"> – процент дополнительной заработной платы (20%).</w:t>
      </w:r>
    </w:p>
    <w:p w:rsidR="00D27451" w:rsidRPr="001B6E3C" w:rsidRDefault="00D27451" w:rsidP="0026387C">
      <w:pPr>
        <w:spacing w:after="0" w:line="360" w:lineRule="auto"/>
        <w:jc w:val="both"/>
        <w:rPr>
          <w:rFonts w:ascii="Times New Roman" w:hAnsi="Times New Roman" w:cs="Times New Roman"/>
          <w:sz w:val="28"/>
          <w:szCs w:val="28"/>
        </w:rPr>
      </w:pPr>
      <w:proofErr w:type="spellStart"/>
      <w:r w:rsidRPr="001B6E3C">
        <w:rPr>
          <w:rFonts w:ascii="Times New Roman" w:hAnsi="Times New Roman" w:cs="Times New Roman"/>
          <w:sz w:val="28"/>
          <w:szCs w:val="28"/>
        </w:rPr>
        <w:t>С</w:t>
      </w:r>
      <w:r w:rsidRPr="001B6E3C">
        <w:rPr>
          <w:rFonts w:ascii="Times New Roman" w:hAnsi="Times New Roman" w:cs="Times New Roman"/>
          <w:sz w:val="28"/>
          <w:szCs w:val="28"/>
          <w:vertAlign w:val="subscript"/>
        </w:rPr>
        <w:t>тр</w:t>
      </w:r>
      <w:proofErr w:type="spellEnd"/>
      <w:r w:rsidRPr="001B6E3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219,5 × 40× (1 + 34/100) × (1 + 20/100) = 17648</w:t>
      </w:r>
      <w:r w:rsidR="00A37CCC">
        <w:rPr>
          <w:rFonts w:ascii="Times New Roman" w:hAnsi="Times New Roman" w:cs="Times New Roman"/>
          <w:sz w:val="28"/>
          <w:szCs w:val="28"/>
        </w:rPr>
        <w:t xml:space="preserve"> </w:t>
      </w:r>
      <w:r w:rsidRPr="001B6E3C">
        <w:rPr>
          <w:rFonts w:ascii="Times New Roman" w:hAnsi="Times New Roman" w:cs="Times New Roman"/>
          <w:sz w:val="28"/>
          <w:szCs w:val="28"/>
        </w:rPr>
        <w:t>руб.</w:t>
      </w:r>
    </w:p>
    <w:p w:rsidR="00731B80" w:rsidRDefault="00731B80" w:rsidP="00A37CCC">
      <w:pPr>
        <w:pStyle w:val="a9"/>
        <w:spacing w:after="0" w:line="360" w:lineRule="auto"/>
        <w:rPr>
          <w:rFonts w:ascii="Times New Roman" w:hAnsi="Times New Roman" w:cs="Times New Roman"/>
          <w:sz w:val="28"/>
          <w:szCs w:val="28"/>
        </w:rPr>
      </w:pPr>
    </w:p>
    <w:p w:rsidR="00D27451" w:rsidRPr="001B6E3C" w:rsidRDefault="00D27451" w:rsidP="00731B80">
      <w:pPr>
        <w:pStyle w:val="a9"/>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31</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Затраты на оплату труда</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Категория работника</w:t>
            </w:r>
          </w:p>
        </w:tc>
        <w:tc>
          <w:tcPr>
            <w:tcW w:w="2088"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Квалификация</w:t>
            </w:r>
          </w:p>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исполнителей</w:t>
            </w:r>
          </w:p>
        </w:tc>
        <w:tc>
          <w:tcPr>
            <w:tcW w:w="2052"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Трудоемкость разработки, чел/ч</w:t>
            </w:r>
          </w:p>
        </w:tc>
        <w:tc>
          <w:tcPr>
            <w:tcW w:w="1260"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Часовая ставка, руб./ч</w:t>
            </w:r>
          </w:p>
        </w:tc>
        <w:tc>
          <w:tcPr>
            <w:tcW w:w="1359" w:type="dxa"/>
            <w:vAlign w:val="center"/>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Сумма, руб.</w:t>
            </w:r>
          </w:p>
        </w:tc>
      </w:tr>
    </w:tbl>
    <w:p w:rsidR="0026387C" w:rsidRPr="0026387C" w:rsidRDefault="0026387C">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F64CC2">
        <w:rPr>
          <w:rFonts w:ascii="Times New Roman" w:hAnsi="Times New Roman" w:cs="Times New Roman"/>
          <w:sz w:val="28"/>
          <w:szCs w:val="28"/>
        </w:rPr>
        <w:t xml:space="preserve"> таблицы </w:t>
      </w:r>
      <w:r>
        <w:rPr>
          <w:rFonts w:ascii="Times New Roman" w:hAnsi="Times New Roman" w:cs="Times New Roman"/>
          <w:sz w:val="28"/>
          <w:szCs w:val="28"/>
        </w:rPr>
        <w:t>31</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2088"/>
        <w:gridCol w:w="2052"/>
        <w:gridCol w:w="1260"/>
        <w:gridCol w:w="1359"/>
      </w:tblGrid>
      <w:tr w:rsidR="00D27451" w:rsidRPr="001B6E3C" w:rsidTr="00731B80">
        <w:trPr>
          <w:jc w:val="center"/>
        </w:trPr>
        <w:tc>
          <w:tcPr>
            <w:tcW w:w="288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Проектировщик</w:t>
            </w:r>
          </w:p>
        </w:tc>
        <w:tc>
          <w:tcPr>
            <w:tcW w:w="2088"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Высшее образование</w:t>
            </w:r>
          </w:p>
        </w:tc>
        <w:tc>
          <w:tcPr>
            <w:tcW w:w="2052"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400</w:t>
            </w:r>
          </w:p>
        </w:tc>
        <w:tc>
          <w:tcPr>
            <w:tcW w:w="1260"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eastAsia="MS Mincho" w:hAnsi="Times New Roman" w:cs="Times New Roman"/>
                <w:sz w:val="24"/>
                <w:szCs w:val="24"/>
              </w:rPr>
              <w:t>27,4</w:t>
            </w:r>
          </w:p>
        </w:tc>
        <w:tc>
          <w:tcPr>
            <w:tcW w:w="1359" w:type="dxa"/>
          </w:tcPr>
          <w:p w:rsidR="00D27451" w:rsidRPr="00E253A9" w:rsidRDefault="00D27451" w:rsidP="0026387C">
            <w:pPr>
              <w:pStyle w:val="a9"/>
              <w:spacing w:line="240" w:lineRule="auto"/>
              <w:jc w:val="center"/>
              <w:rPr>
                <w:rFonts w:ascii="Times New Roman" w:eastAsia="MS Mincho" w:hAnsi="Times New Roman" w:cs="Times New Roman"/>
                <w:sz w:val="24"/>
                <w:szCs w:val="24"/>
              </w:rPr>
            </w:pPr>
            <w:r w:rsidRPr="00E253A9">
              <w:rPr>
                <w:rFonts w:ascii="Times New Roman" w:hAnsi="Times New Roman" w:cs="Times New Roman"/>
                <w:sz w:val="24"/>
                <w:szCs w:val="24"/>
              </w:rPr>
              <w:t>17648</w:t>
            </w:r>
          </w:p>
        </w:tc>
      </w:tr>
    </w:tbl>
    <w:p w:rsidR="00D27451" w:rsidRPr="001B6E3C" w:rsidRDefault="00D27451" w:rsidP="001B6E3C">
      <w:pPr>
        <w:pStyle w:val="a9"/>
        <w:spacing w:line="360" w:lineRule="auto"/>
        <w:jc w:val="both"/>
        <w:rPr>
          <w:rFonts w:ascii="Times New Roman" w:hAnsi="Times New Roman" w:cs="Times New Roman"/>
          <w:sz w:val="28"/>
          <w:szCs w:val="28"/>
        </w:rPr>
      </w:pPr>
    </w:p>
    <w:p w:rsidR="00E253A9" w:rsidRDefault="00D27451" w:rsidP="00E253A9">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Среднечасовая заработная плата разработчика рассчитывается по формуле</w:t>
      </w:r>
    </w:p>
    <w:p w:rsidR="00D27451" w:rsidRPr="001B6E3C" w:rsidRDefault="00C85B0A" w:rsidP="00E253A9">
      <w:pPr>
        <w:pStyle w:val="a9"/>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30"/>
          <w:sz w:val="28"/>
          <w:szCs w:val="28"/>
        </w:rPr>
        <w:object w:dxaOrig="1540" w:dyaOrig="680">
          <v:shape id="_x0000_i1031" type="#_x0000_t75" style="width:65.25pt;height:27.75pt" o:ole="">
            <v:imagedata r:id="rId43" o:title=""/>
          </v:shape>
          <o:OLEObject Type="Embed" ProgID="Equation.3" ShapeID="_x0000_i1031" DrawAspect="Content" ObjectID="_1726051266" r:id="rId44"/>
        </w:object>
      </w:r>
      <w:proofErr w:type="gramStart"/>
      <w:r w:rsidR="00BB4E86">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 xml:space="preserve">.5) </w:t>
      </w:r>
    </w:p>
    <w:p w:rsidR="00D27451" w:rsidRPr="001B6E3C" w:rsidRDefault="00D27451" w:rsidP="00C85B0A">
      <w:pPr>
        <w:pStyle w:val="a9"/>
        <w:spacing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i/>
          <w:iCs/>
          <w:sz w:val="28"/>
          <w:szCs w:val="28"/>
        </w:rPr>
        <w:t>ЗП</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sz w:val="28"/>
          <w:szCs w:val="28"/>
        </w:rPr>
        <w:t xml:space="preserve"> – среднемесячная заработная плата разработчика, руб.;</w:t>
      </w:r>
    </w:p>
    <w:p w:rsidR="00D27451" w:rsidRPr="001B6E3C" w:rsidRDefault="00D27451" w:rsidP="00C85B0A">
      <w:pPr>
        <w:pStyle w:val="a9"/>
        <w:spacing w:line="360" w:lineRule="auto"/>
        <w:ind w:firstLine="426"/>
        <w:jc w:val="both"/>
        <w:rPr>
          <w:rFonts w:ascii="Times New Roman" w:hAnsi="Times New Roman" w:cs="Times New Roman"/>
          <w:sz w:val="28"/>
          <w:szCs w:val="28"/>
        </w:rPr>
      </w:pPr>
      <w:r w:rsidRPr="001B6E3C">
        <w:rPr>
          <w:rFonts w:ascii="Times New Roman" w:hAnsi="Times New Roman" w:cs="Times New Roman"/>
          <w:i/>
          <w:iCs/>
          <w:sz w:val="28"/>
          <w:szCs w:val="28"/>
        </w:rPr>
        <w:t>ФРВ</w:t>
      </w:r>
      <w:proofErr w:type="spellStart"/>
      <w:r w:rsidRPr="001B6E3C">
        <w:rPr>
          <w:rFonts w:ascii="Times New Roman" w:hAnsi="Times New Roman" w:cs="Times New Roman"/>
          <w:i/>
          <w:iCs/>
          <w:sz w:val="28"/>
          <w:szCs w:val="28"/>
          <w:vertAlign w:val="subscript"/>
          <w:lang w:val="en-US"/>
        </w:rPr>
        <w:t>i</w:t>
      </w:r>
      <w:proofErr w:type="spellEnd"/>
      <w:r w:rsidRPr="001B6E3C">
        <w:rPr>
          <w:rFonts w:ascii="Times New Roman" w:hAnsi="Times New Roman" w:cs="Times New Roman"/>
          <w:i/>
          <w:iCs/>
          <w:sz w:val="28"/>
          <w:szCs w:val="28"/>
          <w:vertAlign w:val="subscript"/>
          <w:lang w:val="en-US"/>
        </w:rPr>
        <w:t> </w:t>
      </w:r>
      <w:r w:rsidRPr="001B6E3C">
        <w:rPr>
          <w:rFonts w:ascii="Times New Roman" w:hAnsi="Times New Roman" w:cs="Times New Roman"/>
          <w:sz w:val="28"/>
          <w:szCs w:val="28"/>
        </w:rPr>
        <w:t>–</w:t>
      </w:r>
      <w:r w:rsidRPr="001B6E3C">
        <w:rPr>
          <w:rFonts w:ascii="Times New Roman" w:hAnsi="Times New Roman" w:cs="Times New Roman"/>
          <w:sz w:val="28"/>
          <w:szCs w:val="28"/>
          <w:lang w:val="en-US"/>
        </w:rPr>
        <w:t> </w:t>
      </w:r>
      <w:r w:rsidRPr="001B6E3C">
        <w:rPr>
          <w:rFonts w:ascii="Times New Roman" w:hAnsi="Times New Roman" w:cs="Times New Roman"/>
          <w:sz w:val="28"/>
          <w:szCs w:val="28"/>
        </w:rPr>
        <w:t>среднемесячный фонд рабочего времени (приблизительно 100 часов в месяц).</w:t>
      </w:r>
    </w:p>
    <w:p w:rsidR="00D27451" w:rsidRPr="001B6E3C" w:rsidRDefault="00D27451" w:rsidP="001B6E3C">
      <w:pPr>
        <w:spacing w:after="0" w:line="360" w:lineRule="auto"/>
        <w:ind w:firstLine="706"/>
        <w:jc w:val="both"/>
        <w:rPr>
          <w:rFonts w:ascii="Times New Roman" w:hAnsi="Times New Roman" w:cs="Times New Roman"/>
          <w:b/>
          <w:bCs/>
          <w:sz w:val="28"/>
          <w:szCs w:val="28"/>
        </w:rPr>
      </w:pPr>
      <w:r w:rsidRPr="001B6E3C">
        <w:rPr>
          <w:rFonts w:ascii="Times New Roman" w:hAnsi="Times New Roman" w:cs="Times New Roman"/>
          <w:b/>
          <w:bCs/>
          <w:sz w:val="28"/>
          <w:szCs w:val="28"/>
        </w:rPr>
        <w:t>Материально-техническое обеспечение процесса разработки. Расчет амортизационных отчислений используемой техники</w:t>
      </w:r>
    </w:p>
    <w:p w:rsidR="00D27451"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 xml:space="preserve">Расчет амортизации оборудования проводиться по форме, представленной в таблице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p>
    <w:p w:rsidR="00C85B0A" w:rsidRDefault="00C85B0A" w:rsidP="00A37CCC">
      <w:pPr>
        <w:spacing w:after="0" w:line="360" w:lineRule="auto"/>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32</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Расчет амортизационных отчислений</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127"/>
        <w:gridCol w:w="2268"/>
        <w:gridCol w:w="1275"/>
      </w:tblGrid>
      <w:tr w:rsidR="00D27451" w:rsidRPr="001B6E3C" w:rsidTr="00731B80">
        <w:trPr>
          <w:jc w:val="center"/>
        </w:trPr>
        <w:tc>
          <w:tcPr>
            <w:tcW w:w="198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Наименование оборудования</w:t>
            </w:r>
          </w:p>
        </w:tc>
        <w:tc>
          <w:tcPr>
            <w:tcW w:w="1984" w:type="dxa"/>
            <w:vAlign w:val="center"/>
          </w:tcPr>
          <w:p w:rsidR="00D27451" w:rsidRPr="00E253A9" w:rsidRDefault="00D27451" w:rsidP="00C85B0A">
            <w:pPr>
              <w:pStyle w:val="a3"/>
              <w:spacing w:line="240" w:lineRule="auto"/>
              <w:ind w:left="-108"/>
              <w:jc w:val="center"/>
              <w:rPr>
                <w:rFonts w:ascii="Times New Roman" w:hAnsi="Times New Roman" w:cs="Times New Roman"/>
                <w:sz w:val="24"/>
                <w:szCs w:val="24"/>
              </w:rPr>
            </w:pPr>
            <w:r w:rsidRPr="00E253A9">
              <w:rPr>
                <w:rFonts w:ascii="Times New Roman" w:hAnsi="Times New Roman" w:cs="Times New Roman"/>
                <w:sz w:val="24"/>
                <w:szCs w:val="24"/>
              </w:rPr>
              <w:t>Стоимость оборудования, руб.</w:t>
            </w:r>
          </w:p>
        </w:tc>
        <w:tc>
          <w:tcPr>
            <w:tcW w:w="2127"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Годовая норма амортизации, %</w:t>
            </w:r>
          </w:p>
        </w:tc>
        <w:tc>
          <w:tcPr>
            <w:tcW w:w="2268"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Время работы оборудования во время разработки, ч.</w:t>
            </w:r>
          </w:p>
        </w:tc>
        <w:tc>
          <w:tcPr>
            <w:tcW w:w="1275" w:type="dxa"/>
            <w:vAlign w:val="center"/>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Сумма, руб.</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Компьютер</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18000</w:t>
            </w: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20</w:t>
            </w:r>
          </w:p>
        </w:tc>
        <w:tc>
          <w:tcPr>
            <w:tcW w:w="2268" w:type="dxa"/>
          </w:tcPr>
          <w:p w:rsidR="00D27451" w:rsidRPr="00E253A9" w:rsidRDefault="00D27451" w:rsidP="00C85B0A">
            <w:pPr>
              <w:pStyle w:val="a3"/>
              <w:tabs>
                <w:tab w:val="center" w:pos="1026"/>
                <w:tab w:val="right" w:pos="2052"/>
              </w:tabs>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400</w:t>
            </w: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731B80">
        <w:trPr>
          <w:jc w:val="center"/>
        </w:trPr>
        <w:tc>
          <w:tcPr>
            <w:tcW w:w="1985" w:type="dxa"/>
          </w:tcPr>
          <w:p w:rsidR="00D27451" w:rsidRPr="00E253A9" w:rsidRDefault="00D27451" w:rsidP="00C85B0A">
            <w:pPr>
              <w:pStyle w:val="a3"/>
              <w:spacing w:line="240" w:lineRule="auto"/>
              <w:ind w:left="34"/>
              <w:jc w:val="center"/>
              <w:rPr>
                <w:rFonts w:ascii="Times New Roman" w:hAnsi="Times New Roman" w:cs="Times New Roman"/>
                <w:sz w:val="24"/>
                <w:szCs w:val="24"/>
              </w:rPr>
            </w:pPr>
            <w:r w:rsidRPr="00E253A9">
              <w:rPr>
                <w:rFonts w:ascii="Times New Roman" w:hAnsi="Times New Roman" w:cs="Times New Roman"/>
                <w:sz w:val="24"/>
                <w:szCs w:val="24"/>
              </w:rPr>
              <w:t>Итого</w:t>
            </w:r>
          </w:p>
        </w:tc>
        <w:tc>
          <w:tcPr>
            <w:tcW w:w="1984"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127"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2268" w:type="dxa"/>
          </w:tcPr>
          <w:p w:rsidR="00D27451" w:rsidRPr="00E253A9" w:rsidRDefault="00D27451" w:rsidP="00C85B0A">
            <w:pPr>
              <w:pStyle w:val="a3"/>
              <w:spacing w:line="240" w:lineRule="auto"/>
              <w:ind w:left="34"/>
              <w:jc w:val="center"/>
              <w:rPr>
                <w:rFonts w:ascii="Times New Roman" w:hAnsi="Times New Roman" w:cs="Times New Roman"/>
                <w:sz w:val="24"/>
                <w:szCs w:val="24"/>
              </w:rPr>
            </w:pPr>
          </w:p>
        </w:tc>
        <w:tc>
          <w:tcPr>
            <w:tcW w:w="1275" w:type="dxa"/>
          </w:tcPr>
          <w:p w:rsidR="00D27451" w:rsidRPr="00E253A9" w:rsidRDefault="00D27451" w:rsidP="00C85B0A">
            <w:pPr>
              <w:pStyle w:val="a3"/>
              <w:spacing w:line="240" w:lineRule="auto"/>
              <w:ind w:left="34"/>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bl>
    <w:p w:rsidR="00731B80" w:rsidRDefault="00731B80" w:rsidP="00C85B0A">
      <w:pPr>
        <w:spacing w:line="360" w:lineRule="auto"/>
        <w:jc w:val="both"/>
        <w:rPr>
          <w:rFonts w:ascii="Times New Roman" w:hAnsi="Times New Roman" w:cs="Times New Roman"/>
          <w:sz w:val="28"/>
          <w:szCs w:val="28"/>
        </w:rPr>
      </w:pPr>
    </w:p>
    <w:p w:rsidR="00D27451" w:rsidRPr="00C85B0A" w:rsidRDefault="00D27451" w:rsidP="001B6E3C">
      <w:pPr>
        <w:spacing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Норма амортизации рассчитана по формуле</w:t>
      </w:r>
    </w:p>
    <w:p w:rsidR="00D27451" w:rsidRPr="001B6E3C" w:rsidRDefault="00C85B0A" w:rsidP="00E253A9">
      <w:pPr>
        <w:spacing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20"/>
          <w:sz w:val="28"/>
          <w:szCs w:val="28"/>
        </w:rPr>
        <w:object w:dxaOrig="1120" w:dyaOrig="540">
          <v:shape id="_x0000_i1032" type="#_x0000_t75" style="width:69.75pt;height:34.5pt" o:ole="">
            <v:imagedata r:id="rId45" o:title=""/>
          </v:shape>
          <o:OLEObject Type="Embed" ProgID="Equation.3" ShapeID="_x0000_i1032" DrawAspect="Content" ObjectID="_1726051267" r:id="rId46"/>
        </w:object>
      </w:r>
      <w:r>
        <w:rPr>
          <w:rFonts w:ascii="Times New Roman" w:hAnsi="Times New Roman" w:cs="Times New Roman"/>
          <w:sz w:val="28"/>
          <w:szCs w:val="28"/>
        </w:rPr>
        <w:t xml:space="preserve">                                                  (</w:t>
      </w:r>
      <w:r w:rsidR="005F6CAA">
        <w:rPr>
          <w:rFonts w:ascii="Times New Roman" w:hAnsi="Times New Roman" w:cs="Times New Roman"/>
          <w:sz w:val="28"/>
          <w:szCs w:val="28"/>
        </w:rPr>
        <w:t>6</w:t>
      </w:r>
      <w:r>
        <w:rPr>
          <w:rFonts w:ascii="Times New Roman" w:hAnsi="Times New Roman" w:cs="Times New Roman"/>
          <w:sz w:val="28"/>
          <w:szCs w:val="28"/>
        </w:rPr>
        <w:t>.6)</w:t>
      </w:r>
    </w:p>
    <w:p w:rsidR="00D27451" w:rsidRPr="001B6E3C" w:rsidRDefault="00D27451" w:rsidP="00C85B0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где Т – срок службы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Общая сумма амортизационных отчислений определяется по формуле</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27451" w:rsidRPr="001B6E3C">
        <w:rPr>
          <w:rFonts w:ascii="Times New Roman" w:hAnsi="Times New Roman" w:cs="Times New Roman"/>
          <w:position w:val="-28"/>
          <w:sz w:val="28"/>
          <w:szCs w:val="28"/>
        </w:rPr>
        <w:object w:dxaOrig="2340" w:dyaOrig="639">
          <v:shape id="_x0000_i1033" type="#_x0000_t75" style="width:147.75pt;height:42pt" o:ole="">
            <v:imagedata r:id="rId47" o:title=""/>
          </v:shape>
          <o:OLEObject Type="Embed" ProgID="Equation.3" ShapeID="_x0000_i1033" DrawAspect="Content" ObjectID="_1726051268" r:id="rId48"/>
        </w:object>
      </w:r>
      <w:r>
        <w:rPr>
          <w:rFonts w:ascii="Times New Roman" w:hAnsi="Times New Roman" w:cs="Times New Roman"/>
          <w:sz w:val="28"/>
          <w:szCs w:val="28"/>
        </w:rPr>
        <w:t xml:space="preserve">                                           (6.7)</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r w:rsidRPr="001B6E3C">
        <w:rPr>
          <w:rFonts w:ascii="Times New Roman" w:hAnsi="Times New Roman" w:cs="Times New Roman"/>
          <w:sz w:val="28"/>
          <w:szCs w:val="28"/>
        </w:rPr>
        <w:tab/>
      </w:r>
      <w:r w:rsidRPr="001B6E3C">
        <w:rPr>
          <w:rFonts w:ascii="Times New Roman" w:hAnsi="Times New Roman" w:cs="Times New Roman"/>
          <w:sz w:val="28"/>
          <w:szCs w:val="28"/>
        </w:rPr>
        <w:object w:dxaOrig="380" w:dyaOrig="360">
          <v:shape id="_x0000_i1034" type="#_x0000_t75" style="width:19.5pt;height:19.5pt" o:ole="">
            <v:imagedata r:id="rId49" o:title=""/>
          </v:shape>
          <o:OLEObject Type="Embed" ProgID="Equation.3" ShapeID="_x0000_i1034" DrawAspect="Content" ObjectID="_1726051269" r:id="rId50"/>
        </w:object>
      </w:r>
      <w:r w:rsidRPr="001B6E3C">
        <w:rPr>
          <w:rFonts w:ascii="Times New Roman" w:hAnsi="Times New Roman" w:cs="Times New Roman"/>
          <w:sz w:val="28"/>
          <w:szCs w:val="28"/>
        </w:rPr>
        <w:t xml:space="preserve"> – стоимость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руб.;</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580" w:dyaOrig="360">
          <v:shape id="_x0000_i1035" type="#_x0000_t75" style="width:30pt;height:19.5pt" o:ole="">
            <v:imagedata r:id="rId51" o:title=""/>
          </v:shape>
          <o:OLEObject Type="Embed" ProgID="Equation.3" ShapeID="_x0000_i1035" DrawAspect="Content" ObjectID="_1726051270" r:id="rId52"/>
        </w:object>
      </w:r>
      <w:r w:rsidRPr="001B6E3C">
        <w:rPr>
          <w:rFonts w:ascii="Times New Roman" w:hAnsi="Times New Roman" w:cs="Times New Roman"/>
          <w:sz w:val="28"/>
          <w:szCs w:val="28"/>
        </w:rPr>
        <w:t xml:space="preserve"> – годовая норма амортизации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position w:val="-14"/>
          <w:sz w:val="28"/>
          <w:szCs w:val="28"/>
        </w:rPr>
        <w:object w:dxaOrig="340" w:dyaOrig="380">
          <v:shape id="_x0000_i1036" type="#_x0000_t75" style="width:18pt;height:19.5pt" o:ole="">
            <v:imagedata r:id="rId53" o:title=""/>
          </v:shape>
          <o:OLEObject Type="Embed" ProgID="Equation.3" ShapeID="_x0000_i1036" DrawAspect="Content" ObjectID="_1726051271" r:id="rId54"/>
        </w:object>
      </w:r>
      <w:r w:rsidRPr="001B6E3C">
        <w:rPr>
          <w:rFonts w:ascii="Times New Roman" w:hAnsi="Times New Roman" w:cs="Times New Roman"/>
          <w:sz w:val="28"/>
          <w:szCs w:val="28"/>
        </w:rPr>
        <w:t xml:space="preserve"> – время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весь период разработки, ч;</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639" w:dyaOrig="360">
          <v:shape id="_x0000_i1037" type="#_x0000_t75" style="width:32.25pt;height:19.5pt" o:ole="">
            <v:imagedata r:id="rId55" o:title=""/>
          </v:shape>
          <o:OLEObject Type="Embed" ProgID="Equation.3" ShapeID="_x0000_i1037" DrawAspect="Content" ObjectID="_1726051272" r:id="rId56"/>
        </w:object>
      </w:r>
      <w:r w:rsidRPr="001B6E3C">
        <w:rPr>
          <w:rFonts w:ascii="Times New Roman" w:hAnsi="Times New Roman" w:cs="Times New Roman"/>
          <w:sz w:val="28"/>
          <w:szCs w:val="28"/>
        </w:rPr>
        <w:t xml:space="preserve"> – эффективный фонд времени работы i-</w:t>
      </w:r>
      <w:proofErr w:type="spellStart"/>
      <w:r w:rsidRPr="001B6E3C">
        <w:rPr>
          <w:rFonts w:ascii="Times New Roman" w:hAnsi="Times New Roman" w:cs="Times New Roman"/>
          <w:sz w:val="28"/>
          <w:szCs w:val="28"/>
        </w:rPr>
        <w:t>го</w:t>
      </w:r>
      <w:proofErr w:type="spellEnd"/>
      <w:r w:rsidRPr="001B6E3C">
        <w:rPr>
          <w:rFonts w:ascii="Times New Roman" w:hAnsi="Times New Roman" w:cs="Times New Roman"/>
          <w:sz w:val="28"/>
          <w:szCs w:val="28"/>
        </w:rPr>
        <w:t xml:space="preserve"> оборудования за год, ч/год;</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160" w:dyaOrig="279">
          <v:shape id="_x0000_i1038" type="#_x0000_t75" style="width:6.75pt;height:12pt" o:ole="">
            <v:imagedata r:id="rId57" o:title=""/>
          </v:shape>
          <o:OLEObject Type="Embed" ProgID="Equation.3" ShapeID="_x0000_i1038" DrawAspect="Content" ObjectID="_1726051273" r:id="rId58"/>
        </w:object>
      </w:r>
      <w:r w:rsidRPr="001B6E3C">
        <w:rPr>
          <w:rFonts w:ascii="Times New Roman" w:hAnsi="Times New Roman" w:cs="Times New Roman"/>
          <w:sz w:val="28"/>
          <w:szCs w:val="28"/>
        </w:rPr>
        <w:t xml:space="preserve"> – вид оборудования;</w:t>
      </w:r>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object w:dxaOrig="220" w:dyaOrig="240">
          <v:shape id="_x0000_i1039" type="#_x0000_t75" style="width:12pt;height:12pt" o:ole="">
            <v:imagedata r:id="rId59" o:title=""/>
          </v:shape>
          <o:OLEObject Type="Embed" ProgID="Equation.3" ShapeID="_x0000_i1039" DrawAspect="Content" ObjectID="_1726051274" r:id="rId60"/>
        </w:object>
      </w:r>
      <w:r w:rsidRPr="001B6E3C">
        <w:rPr>
          <w:rFonts w:ascii="Times New Roman" w:hAnsi="Times New Roman" w:cs="Times New Roman"/>
          <w:sz w:val="28"/>
          <w:szCs w:val="28"/>
        </w:rPr>
        <w:t xml:space="preserve"> – количество оборудования.</w: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Расчет затрат на электроэнергию</w:t>
      </w:r>
    </w:p>
    <w:p w:rsidR="00D27451" w:rsidRPr="001B6E3C" w:rsidRDefault="005F6CAA" w:rsidP="00E253A9">
      <w:pPr>
        <w:spacing w:after="0" w:line="360" w:lineRule="auto"/>
        <w:ind w:firstLine="706"/>
        <w:jc w:val="center"/>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position w:val="-12"/>
          <w:sz w:val="28"/>
          <w:szCs w:val="28"/>
        </w:rPr>
        <w:object w:dxaOrig="1980" w:dyaOrig="320">
          <v:shape id="_x0000_i1040" type="#_x0000_t75" style="width:159.75pt;height:27.75pt" o:ole="">
            <v:imagedata r:id="rId61" o:title=""/>
          </v:shape>
          <o:OLEObject Type="Embed" ProgID="Equation.3" ShapeID="_x0000_i1040" DrawAspect="Content" ObjectID="_1726051275" r:id="rId62"/>
        </w:object>
      </w:r>
      <w:r>
        <w:rPr>
          <w:rFonts w:ascii="Times New Roman" w:hAnsi="Times New Roman" w:cs="Times New Roman"/>
          <w:sz w:val="28"/>
          <w:szCs w:val="28"/>
        </w:rPr>
        <w:t xml:space="preserve">                                    (6.8)</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где М – паспортная мощность ЭВМ;</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Т – время работы ЭВМ;</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Ц</w:t>
      </w:r>
      <w:r w:rsidRPr="001B6E3C">
        <w:rPr>
          <w:rFonts w:ascii="Times New Roman" w:hAnsi="Times New Roman" w:cs="Times New Roman"/>
          <w:sz w:val="28"/>
          <w:szCs w:val="28"/>
          <w:vertAlign w:val="subscript"/>
        </w:rPr>
        <w:t>э</w:t>
      </w:r>
      <w:proofErr w:type="spellEnd"/>
      <w:r w:rsidRPr="001B6E3C">
        <w:rPr>
          <w:rFonts w:ascii="Times New Roman" w:hAnsi="Times New Roman" w:cs="Times New Roman"/>
          <w:sz w:val="28"/>
          <w:szCs w:val="28"/>
        </w:rPr>
        <w:t xml:space="preserve"> – цена одного кВт/ч энергии;</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коэффициент интенсивного использования (К</w:t>
      </w:r>
      <w:r w:rsidRPr="001B6E3C">
        <w:rPr>
          <w:rFonts w:ascii="Times New Roman" w:hAnsi="Times New Roman" w:cs="Times New Roman"/>
          <w:sz w:val="28"/>
          <w:szCs w:val="28"/>
          <w:vertAlign w:val="subscript"/>
        </w:rPr>
        <w:t>и</w:t>
      </w:r>
      <w:r w:rsidRPr="001B6E3C">
        <w:rPr>
          <w:rFonts w:ascii="Times New Roman" w:hAnsi="Times New Roman" w:cs="Times New Roman"/>
          <w:sz w:val="28"/>
          <w:szCs w:val="28"/>
        </w:rPr>
        <w:t xml:space="preserve"> = 0,8 – 0,9).</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position w:val="-12"/>
          <w:sz w:val="28"/>
          <w:szCs w:val="28"/>
        </w:rPr>
        <w:object w:dxaOrig="960" w:dyaOrig="360">
          <v:shape id="_x0000_i1041" type="#_x0000_t75" style="width:61.5pt;height:22.5pt" o:ole="">
            <v:imagedata r:id="rId63" o:title=""/>
          </v:shape>
          <o:OLEObject Type="Embed" ProgID="Equation.3" ShapeID="_x0000_i1041" DrawAspect="Content" ObjectID="_1726051276" r:id="rId64"/>
        </w:object>
      </w:r>
    </w:p>
    <w:p w:rsidR="00D27451" w:rsidRPr="001B6E3C" w:rsidRDefault="00D27451" w:rsidP="001B6E3C">
      <w:pPr>
        <w:spacing w:after="0" w:line="360" w:lineRule="auto"/>
        <w:jc w:val="both"/>
        <w:rPr>
          <w:rFonts w:ascii="Times New Roman" w:hAnsi="Times New Roman" w:cs="Times New Roman"/>
          <w:b/>
          <w:bCs/>
          <w:sz w:val="28"/>
          <w:szCs w:val="28"/>
        </w:rPr>
      </w:pPr>
      <w:r w:rsidRPr="001B6E3C">
        <w:rPr>
          <w:rFonts w:ascii="Times New Roman" w:hAnsi="Times New Roman" w:cs="Times New Roman"/>
          <w:b/>
          <w:bCs/>
          <w:sz w:val="28"/>
          <w:szCs w:val="28"/>
        </w:rPr>
        <w:t xml:space="preserve">Затраты на оплату </w:t>
      </w:r>
      <w:proofErr w:type="spellStart"/>
      <w:r w:rsidRPr="001B6E3C">
        <w:rPr>
          <w:rFonts w:ascii="Times New Roman" w:hAnsi="Times New Roman" w:cs="Times New Roman"/>
          <w:b/>
          <w:bCs/>
          <w:sz w:val="28"/>
          <w:szCs w:val="28"/>
        </w:rPr>
        <w:t>телематических</w:t>
      </w:r>
      <w:proofErr w:type="spellEnd"/>
      <w:r w:rsidRPr="001B6E3C">
        <w:rPr>
          <w:rFonts w:ascii="Times New Roman" w:hAnsi="Times New Roman" w:cs="Times New Roman"/>
          <w:b/>
          <w:bCs/>
          <w:sz w:val="28"/>
          <w:szCs w:val="28"/>
        </w:rPr>
        <w:t xml:space="preserve"> услуг</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 xml:space="preserve">Оплата </w:t>
      </w:r>
      <w:proofErr w:type="spellStart"/>
      <w:r w:rsidRPr="001B6E3C">
        <w:rPr>
          <w:rFonts w:ascii="Times New Roman" w:hAnsi="Times New Roman" w:cs="Times New Roman"/>
          <w:sz w:val="28"/>
          <w:szCs w:val="28"/>
        </w:rPr>
        <w:t>телематических</w:t>
      </w:r>
      <w:proofErr w:type="spellEnd"/>
      <w:r w:rsidRPr="001B6E3C">
        <w:rPr>
          <w:rFonts w:ascii="Times New Roman" w:hAnsi="Times New Roman" w:cs="Times New Roman"/>
          <w:sz w:val="28"/>
          <w:szCs w:val="28"/>
        </w:rPr>
        <w:t xml:space="preserve"> услуг (доступ к сети передачи данных и информационным системам, информационно-коммуникационных сетей, включая Интернет) определяется по соответствующим тарифным планам.</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В рассматриваемом случае она составляет 500 рублей.</w:t>
      </w:r>
    </w:p>
    <w:p w:rsidR="00D27451" w:rsidRPr="001B6E3C" w:rsidRDefault="00D27451" w:rsidP="001B6E3C">
      <w:pPr>
        <w:spacing w:after="0" w:line="360" w:lineRule="auto"/>
        <w:ind w:firstLine="709"/>
        <w:jc w:val="both"/>
        <w:rPr>
          <w:rFonts w:ascii="Times New Roman" w:hAnsi="Times New Roman" w:cs="Times New Roman"/>
          <w:sz w:val="28"/>
          <w:szCs w:val="28"/>
        </w:rPr>
      </w:pPr>
      <w:r w:rsidRPr="001B6E3C">
        <w:rPr>
          <w:rFonts w:ascii="Times New Roman" w:hAnsi="Times New Roman" w:cs="Times New Roman"/>
          <w:sz w:val="28"/>
          <w:szCs w:val="28"/>
        </w:rPr>
        <w:t>На основании результатов вышеуказанных расчетов формиру</w:t>
      </w:r>
      <w:r w:rsidRPr="001B6E3C">
        <w:rPr>
          <w:rFonts w:ascii="Times New Roman" w:hAnsi="Times New Roman" w:cs="Times New Roman"/>
          <w:sz w:val="28"/>
          <w:szCs w:val="28"/>
        </w:rPr>
        <w:softHyphen/>
        <w:t xml:space="preserve">ется смета затрат на разработку программного продукта (таблица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w:t>
      </w:r>
    </w:p>
    <w:p w:rsidR="00D27451" w:rsidRPr="001B6E3C" w:rsidRDefault="00D27451" w:rsidP="001B6E3C">
      <w:pPr>
        <w:spacing w:after="0" w:line="360" w:lineRule="auto"/>
        <w:ind w:firstLine="709"/>
        <w:jc w:val="both"/>
        <w:rPr>
          <w:rFonts w:ascii="Times New Roman" w:hAnsi="Times New Roman" w:cs="Times New Roman"/>
          <w:sz w:val="28"/>
          <w:szCs w:val="28"/>
        </w:rPr>
      </w:pPr>
    </w:p>
    <w:p w:rsidR="00D27451" w:rsidRPr="001B6E3C" w:rsidRDefault="00D27451" w:rsidP="00A37CCC">
      <w:pPr>
        <w:spacing w:after="0" w:line="360" w:lineRule="auto"/>
        <w:rPr>
          <w:rFonts w:ascii="Times New Roman" w:hAnsi="Times New Roman" w:cs="Times New Roman"/>
          <w:sz w:val="28"/>
          <w:szCs w:val="28"/>
        </w:rPr>
      </w:pPr>
      <w:r w:rsidRPr="001B6E3C">
        <w:rPr>
          <w:rFonts w:ascii="Times New Roman" w:hAnsi="Times New Roman" w:cs="Times New Roman"/>
          <w:sz w:val="28"/>
          <w:szCs w:val="28"/>
        </w:rPr>
        <w:t xml:space="preserve">Таблица </w:t>
      </w:r>
      <w:r w:rsidR="00EA1CC8" w:rsidRPr="001B6E3C">
        <w:rPr>
          <w:rFonts w:ascii="Times New Roman" w:hAnsi="Times New Roman" w:cs="Times New Roman"/>
          <w:sz w:val="28"/>
          <w:szCs w:val="28"/>
        </w:rPr>
        <w:t>33</w:t>
      </w:r>
      <w:r w:rsidRPr="001B6E3C">
        <w:rPr>
          <w:rFonts w:ascii="Times New Roman" w:hAnsi="Times New Roman" w:cs="Times New Roman"/>
          <w:sz w:val="28"/>
          <w:szCs w:val="28"/>
        </w:rPr>
        <w:t xml:space="preserve"> </w:t>
      </w:r>
      <w:r w:rsidR="00A37CCC">
        <w:rPr>
          <w:rFonts w:ascii="Times New Roman" w:hAnsi="Times New Roman" w:cs="Times New Roman"/>
          <w:bCs/>
          <w:sz w:val="28"/>
          <w:szCs w:val="28"/>
        </w:rPr>
        <w:t xml:space="preserve">− </w:t>
      </w:r>
      <w:r w:rsidRPr="001B6E3C">
        <w:rPr>
          <w:rFonts w:ascii="Times New Roman" w:hAnsi="Times New Roman" w:cs="Times New Roman"/>
          <w:sz w:val="28"/>
          <w:szCs w:val="28"/>
        </w:rPr>
        <w:t>Смета затрат на разработку ПП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Статьи затрат</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Сумма</w:t>
            </w:r>
          </w:p>
        </w:tc>
      </w:tr>
    </w:tbl>
    <w:p w:rsidR="005F6CAA" w:rsidRDefault="005F6CAA"/>
    <w:p w:rsidR="005F6CAA" w:rsidRPr="005F6CAA" w:rsidRDefault="005F6CAA">
      <w:pPr>
        <w:rPr>
          <w:rFonts w:ascii="Times New Roman" w:hAnsi="Times New Roman" w:cs="Times New Roman"/>
          <w:sz w:val="28"/>
          <w:szCs w:val="28"/>
        </w:rPr>
      </w:pPr>
      <w:r w:rsidRPr="005F6CAA">
        <w:rPr>
          <w:rFonts w:ascii="Times New Roman" w:hAnsi="Times New Roman" w:cs="Times New Roman"/>
          <w:sz w:val="28"/>
          <w:szCs w:val="28"/>
        </w:rPr>
        <w:lastRenderedPageBreak/>
        <w:t>Окончание таблицы 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1"/>
        <w:gridCol w:w="1544"/>
      </w:tblGrid>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оплату труда</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17648</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материально-техническое обеспечение</w:t>
            </w:r>
          </w:p>
        </w:tc>
        <w:tc>
          <w:tcPr>
            <w:tcW w:w="1544" w:type="dxa"/>
          </w:tcPr>
          <w:p w:rsidR="00D27451" w:rsidRPr="00E253A9" w:rsidRDefault="00D27451" w:rsidP="005F6CAA">
            <w:pPr>
              <w:spacing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36</w:t>
            </w:r>
            <w:r w:rsidRPr="00E253A9">
              <w:rPr>
                <w:rFonts w:ascii="Times New Roman" w:hAnsi="Times New Roman" w:cs="Times New Roman"/>
                <w:sz w:val="24"/>
                <w:szCs w:val="24"/>
                <w:lang w:val="en-US"/>
              </w:rPr>
              <w:t>00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Затраты на приобретение программного обеспечения</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0</w:t>
            </w:r>
          </w:p>
        </w:tc>
      </w:tr>
      <w:tr w:rsidR="00D27451" w:rsidRPr="001B6E3C" w:rsidTr="005F6CAA">
        <w:trPr>
          <w:jc w:val="center"/>
        </w:trPr>
        <w:tc>
          <w:tcPr>
            <w:tcW w:w="7801"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 xml:space="preserve">Затраты на оплату </w:t>
            </w:r>
            <w:proofErr w:type="spellStart"/>
            <w:r w:rsidRPr="00E253A9">
              <w:rPr>
                <w:rFonts w:ascii="Times New Roman" w:hAnsi="Times New Roman" w:cs="Times New Roman"/>
                <w:sz w:val="24"/>
                <w:szCs w:val="24"/>
              </w:rPr>
              <w:t>телематических</w:t>
            </w:r>
            <w:proofErr w:type="spellEnd"/>
            <w:r w:rsidRPr="00E253A9">
              <w:rPr>
                <w:rFonts w:ascii="Times New Roman" w:hAnsi="Times New Roman" w:cs="Times New Roman"/>
                <w:sz w:val="24"/>
                <w:szCs w:val="24"/>
              </w:rPr>
              <w:t xml:space="preserve"> услуг</w:t>
            </w:r>
          </w:p>
        </w:tc>
        <w:tc>
          <w:tcPr>
            <w:tcW w:w="1544" w:type="dxa"/>
          </w:tcPr>
          <w:p w:rsidR="00D27451" w:rsidRPr="00E253A9" w:rsidRDefault="00D27451" w:rsidP="005F6CAA">
            <w:pPr>
              <w:spacing w:line="240" w:lineRule="auto"/>
              <w:jc w:val="center"/>
              <w:rPr>
                <w:rFonts w:ascii="Times New Roman" w:hAnsi="Times New Roman" w:cs="Times New Roman"/>
                <w:sz w:val="24"/>
                <w:szCs w:val="24"/>
              </w:rPr>
            </w:pPr>
            <w:r w:rsidRPr="00E253A9">
              <w:rPr>
                <w:rFonts w:ascii="Times New Roman" w:hAnsi="Times New Roman" w:cs="Times New Roman"/>
                <w:sz w:val="24"/>
                <w:szCs w:val="24"/>
              </w:rPr>
              <w:t>500</w:t>
            </w:r>
          </w:p>
        </w:tc>
      </w:tr>
      <w:tr w:rsidR="00D27451" w:rsidRPr="001B6E3C" w:rsidTr="005F6CAA">
        <w:trPr>
          <w:trHeight w:val="481"/>
          <w:jc w:val="center"/>
        </w:trPr>
        <w:tc>
          <w:tcPr>
            <w:tcW w:w="7801" w:type="dxa"/>
          </w:tcPr>
          <w:p w:rsidR="00D27451" w:rsidRPr="00E253A9" w:rsidRDefault="00D27451" w:rsidP="005F6CAA">
            <w:pPr>
              <w:spacing w:after="0" w:line="240" w:lineRule="auto"/>
              <w:jc w:val="center"/>
              <w:rPr>
                <w:rFonts w:ascii="Times New Roman" w:hAnsi="Times New Roman" w:cs="Times New Roman"/>
                <w:sz w:val="24"/>
                <w:szCs w:val="24"/>
              </w:rPr>
            </w:pPr>
            <w:r w:rsidRPr="00E253A9">
              <w:rPr>
                <w:rFonts w:ascii="Times New Roman" w:hAnsi="Times New Roman" w:cs="Times New Roman"/>
                <w:sz w:val="24"/>
                <w:szCs w:val="24"/>
              </w:rPr>
              <w:t>Итого по смете</w:t>
            </w:r>
          </w:p>
        </w:tc>
        <w:tc>
          <w:tcPr>
            <w:tcW w:w="1544" w:type="dxa"/>
          </w:tcPr>
          <w:p w:rsidR="00D27451" w:rsidRPr="00E253A9" w:rsidRDefault="00D27451" w:rsidP="005F6CAA">
            <w:pPr>
              <w:spacing w:after="0" w:line="240" w:lineRule="auto"/>
              <w:jc w:val="center"/>
              <w:rPr>
                <w:rFonts w:ascii="Times New Roman" w:hAnsi="Times New Roman" w:cs="Times New Roman"/>
                <w:sz w:val="24"/>
                <w:szCs w:val="24"/>
                <w:lang w:val="en-US"/>
              </w:rPr>
            </w:pPr>
            <w:r w:rsidRPr="00E253A9">
              <w:rPr>
                <w:rFonts w:ascii="Times New Roman" w:hAnsi="Times New Roman" w:cs="Times New Roman"/>
                <w:sz w:val="24"/>
                <w:szCs w:val="24"/>
              </w:rPr>
              <w:t>21748</w:t>
            </w:r>
          </w:p>
        </w:tc>
      </w:tr>
    </w:tbl>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0" w:name="_Toc260399270"/>
      <w:bookmarkStart w:id="111" w:name="_Toc274820364"/>
      <w:bookmarkStart w:id="112" w:name="_Toc296019816"/>
      <w:bookmarkStart w:id="113" w:name="_Toc305980700"/>
      <w:bookmarkStart w:id="114" w:name="_Toc307161471"/>
      <w:bookmarkStart w:id="115" w:name="_Toc307385056"/>
      <w:bookmarkStart w:id="116" w:name="_Toc312129741"/>
      <w:bookmarkStart w:id="117" w:name="_Toc114666692"/>
      <w:r w:rsidRPr="001B6E3C">
        <w:rPr>
          <w:rFonts w:ascii="Times New Roman" w:eastAsia="Times New Roman" w:hAnsi="Times New Roman" w:cs="Times New Roman"/>
          <w:b/>
          <w:bCs/>
          <w:color w:val="000000"/>
          <w:sz w:val="28"/>
          <w:szCs w:val="28"/>
          <w:lang w:eastAsia="ar-SA"/>
        </w:rPr>
        <w:t>Оценка экономического эффекта от внедрения</w:t>
      </w:r>
      <w:bookmarkEnd w:id="110"/>
      <w:bookmarkEnd w:id="111"/>
      <w:bookmarkEnd w:id="112"/>
      <w:bookmarkEnd w:id="113"/>
      <w:bookmarkEnd w:id="114"/>
      <w:bookmarkEnd w:id="115"/>
      <w:bookmarkEnd w:id="116"/>
      <w:bookmarkEnd w:id="117"/>
    </w:p>
    <w:p w:rsidR="00D27451" w:rsidRPr="001B6E3C" w:rsidRDefault="00D27451" w:rsidP="001B6E3C">
      <w:pPr>
        <w:spacing w:after="0" w:line="360" w:lineRule="auto"/>
        <w:ind w:firstLine="706"/>
        <w:jc w:val="both"/>
        <w:rPr>
          <w:rFonts w:ascii="Times New Roman" w:hAnsi="Times New Roman" w:cs="Times New Roman"/>
          <w:sz w:val="28"/>
          <w:szCs w:val="28"/>
        </w:rPr>
      </w:pPr>
      <w:r w:rsidRPr="001B6E3C">
        <w:rPr>
          <w:rFonts w:ascii="Times New Roman" w:hAnsi="Times New Roman" w:cs="Times New Roman"/>
          <w:sz w:val="28"/>
          <w:szCs w:val="28"/>
        </w:rPr>
        <w:t>Так как реализация проекта связанна с дополнительными капитальными вложениями потребителя (пользователя) в приобретение и внедрения информационных технологий, то ожидаемая эффективность рассчитывается по формуле</w:t>
      </w:r>
    </w:p>
    <w:p w:rsidR="00D27451" w:rsidRPr="001B6E3C" w:rsidRDefault="005F6CAA" w:rsidP="001B6E3C">
      <w:pPr>
        <w:spacing w:after="0"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 xml:space="preserve">0 </w:t>
      </w:r>
      <w:r w:rsidR="00D27451" w:rsidRPr="001B6E3C">
        <w:rPr>
          <w:rFonts w:ascii="Times New Roman" w:hAnsi="Times New Roman" w:cs="Times New Roman"/>
          <w:sz w:val="28"/>
          <w:szCs w:val="28"/>
        </w:rPr>
        <w:t xml:space="preserve">= </w:t>
      </w:r>
      <w:proofErr w:type="spellStart"/>
      <w:r w:rsidR="00D27451" w:rsidRPr="001B6E3C">
        <w:rPr>
          <w:rFonts w:ascii="Times New Roman" w:hAnsi="Times New Roman" w:cs="Times New Roman"/>
          <w:sz w:val="28"/>
          <w:szCs w:val="28"/>
        </w:rPr>
        <w:t>Э</w:t>
      </w:r>
      <w:r w:rsidR="00D27451" w:rsidRPr="001B6E3C">
        <w:rPr>
          <w:rFonts w:ascii="Times New Roman" w:hAnsi="Times New Roman" w:cs="Times New Roman"/>
          <w:sz w:val="28"/>
          <w:szCs w:val="28"/>
          <w:vertAlign w:val="subscript"/>
        </w:rPr>
        <w:t>г</w:t>
      </w:r>
      <w:proofErr w:type="spellEnd"/>
      <w:r w:rsidR="00D27451" w:rsidRPr="001B6E3C">
        <w:rPr>
          <w:rFonts w:ascii="Times New Roman" w:hAnsi="Times New Roman" w:cs="Times New Roman"/>
          <w:sz w:val="28"/>
          <w:szCs w:val="28"/>
        </w:rPr>
        <w:t xml:space="preserve"> - </w:t>
      </w:r>
      <w:proofErr w:type="spellStart"/>
      <w:r w:rsidR="00D27451" w:rsidRPr="001B6E3C">
        <w:rPr>
          <w:rFonts w:ascii="Times New Roman" w:hAnsi="Times New Roman" w:cs="Times New Roman"/>
          <w:sz w:val="28"/>
          <w:szCs w:val="28"/>
        </w:rPr>
        <w:t>Е</w:t>
      </w:r>
      <w:r w:rsidR="00D27451" w:rsidRPr="001B6E3C">
        <w:rPr>
          <w:rFonts w:ascii="Times New Roman" w:hAnsi="Times New Roman" w:cs="Times New Roman"/>
          <w:sz w:val="28"/>
          <w:szCs w:val="28"/>
          <w:vertAlign w:val="subscript"/>
        </w:rPr>
        <w:t>н</w:t>
      </w:r>
      <w:proofErr w:type="spellEnd"/>
      <w:r w:rsidR="00D27451" w:rsidRPr="001B6E3C">
        <w:rPr>
          <w:rFonts w:ascii="Times New Roman" w:hAnsi="Times New Roman" w:cs="Times New Roman"/>
          <w:sz w:val="28"/>
          <w:szCs w:val="28"/>
        </w:rPr>
        <w:t xml:space="preserve"> </w:t>
      </w:r>
      <w:proofErr w:type="spellStart"/>
      <w:proofErr w:type="gramStart"/>
      <w:r w:rsidR="00D27451" w:rsidRPr="001B6E3C">
        <w:rPr>
          <w:rFonts w:ascii="Times New Roman" w:hAnsi="Times New Roman" w:cs="Times New Roman"/>
          <w:sz w:val="28"/>
          <w:szCs w:val="28"/>
        </w:rPr>
        <w:t>К</w:t>
      </w:r>
      <w:r w:rsidR="00D27451" w:rsidRPr="001B6E3C">
        <w:rPr>
          <w:rFonts w:ascii="Times New Roman" w:hAnsi="Times New Roman" w:cs="Times New Roman"/>
          <w:sz w:val="28"/>
          <w:szCs w:val="28"/>
          <w:vertAlign w:val="subscript"/>
        </w:rPr>
        <w:t>п</w:t>
      </w:r>
      <w:proofErr w:type="spellEnd"/>
      <w:r w:rsidR="00D27451" w:rsidRPr="001B6E3C">
        <w:rPr>
          <w:rFonts w:ascii="Times New Roman" w:hAnsi="Times New Roman" w:cs="Times New Roman"/>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(6.9)</w:t>
      </w:r>
    </w:p>
    <w:p w:rsidR="00D27451" w:rsidRPr="001B6E3C" w:rsidRDefault="00D27451" w:rsidP="005F6CAA">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t xml:space="preserve">где </w:t>
      </w:r>
      <w:proofErr w:type="spellStart"/>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г</w:t>
      </w:r>
      <w:proofErr w:type="spellEnd"/>
      <w:r w:rsidRPr="001B6E3C">
        <w:rPr>
          <w:rFonts w:ascii="Times New Roman" w:hAnsi="Times New Roman" w:cs="Times New Roman"/>
          <w:sz w:val="28"/>
          <w:szCs w:val="28"/>
        </w:rPr>
        <w:t xml:space="preserve"> – годовая экономия,</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К</w:t>
      </w:r>
      <w:r w:rsidRPr="001B6E3C">
        <w:rPr>
          <w:rFonts w:ascii="Times New Roman" w:hAnsi="Times New Roman" w:cs="Times New Roman"/>
          <w:sz w:val="28"/>
          <w:szCs w:val="28"/>
          <w:vertAlign w:val="subscript"/>
        </w:rPr>
        <w:t>п</w:t>
      </w:r>
      <w:proofErr w:type="spellEnd"/>
      <w:r w:rsidRPr="001B6E3C">
        <w:rPr>
          <w:rFonts w:ascii="Times New Roman" w:hAnsi="Times New Roman" w:cs="Times New Roman"/>
          <w:sz w:val="28"/>
          <w:szCs w:val="28"/>
        </w:rPr>
        <w:t xml:space="preserve"> – капитальные затраты на автоматизацию,</w:t>
      </w:r>
    </w:p>
    <w:p w:rsidR="00D27451" w:rsidRPr="001B6E3C" w:rsidRDefault="00D27451" w:rsidP="005F6CAA">
      <w:pPr>
        <w:spacing w:after="0" w:line="360" w:lineRule="auto"/>
        <w:ind w:firstLine="426"/>
        <w:jc w:val="both"/>
        <w:rPr>
          <w:rFonts w:ascii="Times New Roman" w:hAnsi="Times New Roman" w:cs="Times New Roman"/>
          <w:sz w:val="28"/>
          <w:szCs w:val="28"/>
        </w:rPr>
      </w:pPr>
      <w:proofErr w:type="spellStart"/>
      <w:r w:rsidRPr="001B6E3C">
        <w:rPr>
          <w:rFonts w:ascii="Times New Roman" w:hAnsi="Times New Roman" w:cs="Times New Roman"/>
          <w:sz w:val="28"/>
          <w:szCs w:val="28"/>
        </w:rPr>
        <w:t>Е</w:t>
      </w:r>
      <w:r w:rsidRPr="001B6E3C">
        <w:rPr>
          <w:rFonts w:ascii="Times New Roman" w:hAnsi="Times New Roman" w:cs="Times New Roman"/>
          <w:sz w:val="28"/>
          <w:szCs w:val="28"/>
          <w:vertAlign w:val="subscript"/>
        </w:rPr>
        <w:t>н</w:t>
      </w:r>
      <w:proofErr w:type="spellEnd"/>
      <w:r w:rsidRPr="001B6E3C">
        <w:rPr>
          <w:rFonts w:ascii="Times New Roman" w:hAnsi="Times New Roman" w:cs="Times New Roman"/>
          <w:sz w:val="28"/>
          <w:szCs w:val="28"/>
        </w:rPr>
        <w:t xml:space="preserve"> – нормативный коэффициент, определяется как 1/Т, где Т – срок эксплуатации информационной системы.</w:t>
      </w:r>
    </w:p>
    <w:p w:rsidR="00D27451" w:rsidRPr="001B6E3C" w:rsidRDefault="00D27451" w:rsidP="005F6CAA">
      <w:pPr>
        <w:spacing w:after="0" w:line="360" w:lineRule="auto"/>
        <w:ind w:firstLine="426"/>
        <w:jc w:val="both"/>
        <w:rPr>
          <w:rFonts w:ascii="Times New Roman" w:hAnsi="Times New Roman" w:cs="Times New Roman"/>
          <w:sz w:val="28"/>
          <w:szCs w:val="28"/>
        </w:rPr>
      </w:pPr>
      <w:r w:rsidRPr="001B6E3C">
        <w:rPr>
          <w:rFonts w:ascii="Times New Roman" w:hAnsi="Times New Roman" w:cs="Times New Roman"/>
          <w:sz w:val="28"/>
          <w:szCs w:val="28"/>
        </w:rPr>
        <w:t>Э</w:t>
      </w:r>
      <w:r w:rsidRPr="001B6E3C">
        <w:rPr>
          <w:rFonts w:ascii="Times New Roman" w:hAnsi="Times New Roman" w:cs="Times New Roman"/>
          <w:sz w:val="28"/>
          <w:szCs w:val="28"/>
          <w:vertAlign w:val="subscript"/>
        </w:rPr>
        <w:t>0</w:t>
      </w:r>
      <w:r w:rsidR="00A37CCC">
        <w:rPr>
          <w:rFonts w:ascii="Times New Roman" w:hAnsi="Times New Roman" w:cs="Times New Roman"/>
          <w:sz w:val="28"/>
          <w:szCs w:val="28"/>
          <w:vertAlign w:val="subscript"/>
        </w:rPr>
        <w:t xml:space="preserve"> </w:t>
      </w:r>
      <w:r w:rsidRPr="001B6E3C">
        <w:rPr>
          <w:rFonts w:ascii="Times New Roman" w:hAnsi="Times New Roman" w:cs="Times New Roman"/>
          <w:sz w:val="28"/>
          <w:szCs w:val="28"/>
        </w:rPr>
        <w:t>= 128857– 1/3*21748= 121607 руб.</w:t>
      </w:r>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Величина капитальных вложений может складываться из стоимости самой информационной системы.</w:t>
      </w:r>
    </w:p>
    <w:p w:rsidR="00D27451" w:rsidRPr="001B6E3C" w:rsidRDefault="00D27451" w:rsidP="001B6E3C">
      <w:pPr>
        <w:keepNext/>
        <w:keepLines/>
        <w:numPr>
          <w:ilvl w:val="1"/>
          <w:numId w:val="12"/>
        </w:numPr>
        <w:suppressAutoHyphens/>
        <w:spacing w:before="200" w:after="0" w:line="360" w:lineRule="auto"/>
        <w:jc w:val="both"/>
        <w:outlineLvl w:val="1"/>
        <w:rPr>
          <w:rFonts w:ascii="Times New Roman" w:eastAsia="Times New Roman" w:hAnsi="Times New Roman" w:cs="Times New Roman"/>
          <w:b/>
          <w:bCs/>
          <w:color w:val="000000"/>
          <w:sz w:val="28"/>
          <w:szCs w:val="28"/>
          <w:lang w:eastAsia="ar-SA"/>
        </w:rPr>
      </w:pPr>
      <w:bookmarkStart w:id="118" w:name="_Toc274820365"/>
      <w:bookmarkStart w:id="119" w:name="_Toc296019817"/>
      <w:bookmarkStart w:id="120" w:name="_Toc305980701"/>
      <w:bookmarkStart w:id="121" w:name="_Toc307161472"/>
      <w:bookmarkStart w:id="122" w:name="_Toc307385057"/>
      <w:bookmarkStart w:id="123" w:name="_Toc312129742"/>
      <w:bookmarkStart w:id="124" w:name="_Toc114666693"/>
      <w:r w:rsidRPr="001B6E3C">
        <w:rPr>
          <w:rFonts w:ascii="Times New Roman" w:eastAsia="Times New Roman" w:hAnsi="Times New Roman" w:cs="Times New Roman"/>
          <w:b/>
          <w:bCs/>
          <w:color w:val="000000"/>
          <w:sz w:val="28"/>
          <w:szCs w:val="28"/>
          <w:lang w:eastAsia="ar-SA"/>
        </w:rPr>
        <w:t>Выводы</w:t>
      </w:r>
      <w:bookmarkEnd w:id="118"/>
      <w:bookmarkEnd w:id="119"/>
      <w:bookmarkEnd w:id="120"/>
      <w:bookmarkEnd w:id="121"/>
      <w:bookmarkEnd w:id="122"/>
      <w:bookmarkEnd w:id="123"/>
      <w:bookmarkEnd w:id="124"/>
    </w:p>
    <w:p w:rsidR="00D27451" w:rsidRPr="001B6E3C" w:rsidRDefault="00D27451" w:rsidP="001B6E3C">
      <w:pPr>
        <w:pStyle w:val="affc"/>
        <w:spacing w:before="0" w:beforeAutospacing="0" w:after="0" w:afterAutospacing="0" w:line="360" w:lineRule="auto"/>
        <w:ind w:firstLine="706"/>
        <w:jc w:val="both"/>
        <w:rPr>
          <w:sz w:val="28"/>
          <w:szCs w:val="28"/>
        </w:rPr>
      </w:pPr>
      <w:r w:rsidRPr="001B6E3C">
        <w:rPr>
          <w:sz w:val="28"/>
          <w:szCs w:val="28"/>
        </w:rPr>
        <w:t>Поскольку как по результатам математического моделирования, так и по результатам технико-экономического обоснования использование ИС влечет за собой значительные выгоды, то можно сделать вывод о целесообразности ее реализации и внедрения</w:t>
      </w:r>
    </w:p>
    <w:bookmarkEnd w:id="84"/>
    <w:p w:rsidR="00D27451" w:rsidRPr="001B6E3C" w:rsidRDefault="00D27451" w:rsidP="001B6E3C">
      <w:pPr>
        <w:spacing w:line="360" w:lineRule="auto"/>
        <w:jc w:val="both"/>
        <w:rPr>
          <w:rFonts w:ascii="Times New Roman" w:hAnsi="Times New Roman" w:cs="Times New Roman"/>
          <w:sz w:val="28"/>
          <w:szCs w:val="28"/>
        </w:rPr>
      </w:pPr>
    </w:p>
    <w:p w:rsidR="00D27451" w:rsidRPr="001B6E3C" w:rsidRDefault="00D27451" w:rsidP="001B6E3C">
      <w:pPr>
        <w:spacing w:after="0" w:line="360" w:lineRule="auto"/>
        <w:jc w:val="both"/>
        <w:rPr>
          <w:rFonts w:ascii="Times New Roman" w:hAnsi="Times New Roman" w:cs="Times New Roman"/>
          <w:sz w:val="28"/>
          <w:szCs w:val="28"/>
        </w:rPr>
      </w:pPr>
      <w:r w:rsidRPr="001B6E3C">
        <w:rPr>
          <w:rFonts w:ascii="Times New Roman" w:hAnsi="Times New Roman" w:cs="Times New Roman"/>
          <w:sz w:val="28"/>
          <w:szCs w:val="28"/>
        </w:rPr>
        <w:br w:type="page"/>
      </w:r>
    </w:p>
    <w:p w:rsidR="00D27451" w:rsidRPr="001B6E3C" w:rsidRDefault="00D27451" w:rsidP="001B6E3C">
      <w:pPr>
        <w:spacing w:line="360" w:lineRule="auto"/>
        <w:jc w:val="both"/>
        <w:rPr>
          <w:rFonts w:ascii="Times New Roman" w:hAnsi="Times New Roman" w:cs="Times New Roman"/>
          <w:sz w:val="28"/>
          <w:szCs w:val="28"/>
          <w:lang w:eastAsia="ar-SA"/>
        </w:rPr>
      </w:pPr>
    </w:p>
    <w:p w:rsidR="00017847" w:rsidRPr="001B6E3C" w:rsidRDefault="00017847" w:rsidP="001B6E3C">
      <w:pPr>
        <w:pStyle w:val="1"/>
        <w:spacing w:after="240" w:line="360" w:lineRule="auto"/>
        <w:jc w:val="both"/>
        <w:rPr>
          <w:rFonts w:ascii="Times New Roman" w:hAnsi="Times New Roman" w:cs="Times New Roman"/>
          <w:color w:val="auto"/>
        </w:rPr>
      </w:pPr>
      <w:bookmarkStart w:id="125" w:name="_Toc114666694"/>
      <w:bookmarkStart w:id="126" w:name="_Toc232195077"/>
      <w:bookmarkStart w:id="127" w:name="_Toc242716476"/>
      <w:bookmarkStart w:id="128" w:name="_Toc305980702"/>
      <w:bookmarkStart w:id="129" w:name="_Toc307161473"/>
      <w:bookmarkStart w:id="130" w:name="_Toc307385058"/>
      <w:bookmarkStart w:id="131" w:name="_Toc312129743"/>
      <w:r w:rsidRPr="001B6E3C">
        <w:rPr>
          <w:rFonts w:ascii="Times New Roman" w:hAnsi="Times New Roman" w:cs="Times New Roman"/>
          <w:color w:val="auto"/>
        </w:rPr>
        <w:t>Глава 7.</w:t>
      </w:r>
      <w:r w:rsidR="00C9194F">
        <w:rPr>
          <w:rFonts w:ascii="Times New Roman" w:hAnsi="Times New Roman" w:cs="Times New Roman"/>
          <w:color w:val="auto"/>
        </w:rPr>
        <w:t xml:space="preserve"> </w:t>
      </w:r>
      <w:r w:rsidRPr="001B6E3C">
        <w:rPr>
          <w:rFonts w:ascii="Times New Roman" w:hAnsi="Times New Roman" w:cs="Times New Roman"/>
          <w:color w:val="auto"/>
        </w:rPr>
        <w:t xml:space="preserve"> Безопасность </w:t>
      </w:r>
      <w:r w:rsidR="006C1E70" w:rsidRPr="001B6E3C">
        <w:rPr>
          <w:rFonts w:ascii="Times New Roman" w:hAnsi="Times New Roman" w:cs="Times New Roman"/>
          <w:color w:val="auto"/>
        </w:rPr>
        <w:t>человеко-машинного взаимодействия при работе с проектируемой системой</w:t>
      </w:r>
      <w:bookmarkEnd w:id="125"/>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2" w:name="_Toc421103957"/>
      <w:bookmarkStart w:id="133" w:name="_Toc114666695"/>
      <w:bookmarkEnd w:id="126"/>
      <w:bookmarkEnd w:id="127"/>
      <w:bookmarkEnd w:id="128"/>
      <w:bookmarkEnd w:id="129"/>
      <w:bookmarkEnd w:id="130"/>
      <w:bookmarkEnd w:id="131"/>
      <w:r w:rsidRPr="001B6E3C">
        <w:rPr>
          <w:rFonts w:ascii="Times New Roman" w:eastAsiaTheme="majorEastAsia" w:hAnsi="Times New Roman" w:cs="Times New Roman"/>
          <w:b/>
          <w:bCs/>
          <w:sz w:val="28"/>
          <w:szCs w:val="28"/>
          <w:lang w:eastAsia="en-US"/>
        </w:rPr>
        <w:t>7.1 Особенности функционального назначения информационной системы</w:t>
      </w:r>
      <w:bookmarkEnd w:id="132"/>
      <w:bookmarkEnd w:id="133"/>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Рассматриваемая информационная система предназначается для увеличения производительности отдела по работе с клиентами, за счет сокращения времени на заключение договора. Это достигается путем автоматизации выполнения части задач сотрудников агентства. А именно, обеспечения возможности автоматизированного заключения первичного договора с клиентом, доступности повторного заключения с использованием базы клиентов, составления расчета по оказанным услугам, распределения т</w:t>
      </w:r>
      <w:r w:rsidR="006C1E70" w:rsidRPr="001B6E3C">
        <w:rPr>
          <w:rFonts w:ascii="Times New Roman" w:hAnsi="Times New Roman" w:cs="Times New Roman"/>
          <w:sz w:val="28"/>
          <w:szCs w:val="28"/>
          <w:lang w:eastAsia="en-US"/>
        </w:rPr>
        <w:t>екущих задач между работниками.</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4" w:name="_Toc421103959"/>
      <w:bookmarkStart w:id="135" w:name="_Toc114666696"/>
      <w:r w:rsidRPr="001B6E3C">
        <w:rPr>
          <w:rFonts w:ascii="Times New Roman" w:eastAsiaTheme="majorEastAsia" w:hAnsi="Times New Roman" w:cs="Times New Roman"/>
          <w:b/>
          <w:bCs/>
          <w:sz w:val="28"/>
          <w:szCs w:val="28"/>
          <w:lang w:eastAsia="en-US"/>
        </w:rPr>
        <w:t>7.3 Анализ надежности информационной системы</w:t>
      </w:r>
      <w:bookmarkEnd w:id="134"/>
      <w:bookmarkEnd w:id="135"/>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Так как информационная система подразумевает участие человека в ее функционировании, то можно выделить причины отказа в работе и разделить их на 2 большие группы: ошибки пользователя и ошибки компонентов системы.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Как и любой программный продукт, информационная система неразрывно связана со своим окружением, которое состоит из программной и аппаратной части.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Таким образом, можно выделить основные события, которые должны быть предотвращены:</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Аппаратный сбой;</w:t>
      </w:r>
    </w:p>
    <w:p w:rsidR="005A4FF4" w:rsidRPr="001B6E3C" w:rsidRDefault="005A4FF4" w:rsidP="001B6E3C">
      <w:pPr>
        <w:numPr>
          <w:ilvl w:val="0"/>
          <w:numId w:val="28"/>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bCs/>
          <w:sz w:val="28"/>
          <w:szCs w:val="28"/>
          <w:lang w:eastAsia="en-US"/>
        </w:rPr>
        <w:t>Некорректные действия пользователя.</w:t>
      </w:r>
      <w:r w:rsidRPr="001B6E3C">
        <w:rPr>
          <w:rFonts w:ascii="Times New Roman" w:eastAsia="Calibri" w:hAnsi="Times New Roman" w:cs="Times New Roman"/>
          <w:sz w:val="28"/>
          <w:szCs w:val="28"/>
          <w:lang w:eastAsia="en-US"/>
        </w:rPr>
        <w:t xml:space="preserve"> </w:t>
      </w:r>
    </w:p>
    <w:p w:rsidR="005A4FF4" w:rsidRPr="001B6E3C" w:rsidRDefault="005A4FF4" w:rsidP="001B6E3C">
      <w:pPr>
        <w:spacing w:after="0" w:line="360" w:lineRule="auto"/>
        <w:ind w:firstLine="709"/>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lastRenderedPageBreak/>
        <w:t xml:space="preserve">События объединяются в несовместные группы, формируемые по схожим последствиям на </w:t>
      </w:r>
      <w:r w:rsidRPr="001B6E3C">
        <w:rPr>
          <w:rFonts w:ascii="Times New Roman" w:eastAsia="Calibri" w:hAnsi="Times New Roman" w:cs="Times New Roman"/>
          <w:bCs/>
          <w:sz w:val="28"/>
          <w:szCs w:val="28"/>
          <w:lang w:eastAsia="en-US"/>
        </w:rPr>
        <w:t xml:space="preserve">втором этапе </w:t>
      </w:r>
      <w:r w:rsidRPr="001B6E3C">
        <w:rPr>
          <w:rFonts w:ascii="Times New Roman" w:eastAsia="Calibri" w:hAnsi="Times New Roman" w:cs="Times New Roman"/>
          <w:sz w:val="28"/>
          <w:szCs w:val="28"/>
          <w:lang w:eastAsia="en-US"/>
        </w:rPr>
        <w:t>синтеза. В данном случае события объединены в группы согласно вышеперечисленным признакам:</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Программный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Ошибка</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SQL</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Ошибки</w:t>
      </w:r>
      <w:r w:rsidR="00A37CC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Microsoft</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IIS</w:t>
      </w:r>
      <w:r w:rsidRPr="001B6E3C">
        <w:rPr>
          <w:rFonts w:ascii="Times New Roman" w:eastAsia="Calibri" w:hAnsi="Times New Roman" w:cs="Times New Roman"/>
          <w:sz w:val="28"/>
          <w:szCs w:val="28"/>
          <w:lang w:eastAsia="en-US"/>
        </w:rPr>
        <w:t xml:space="preserve"> </w:t>
      </w:r>
      <w:r w:rsidRPr="001B6E3C">
        <w:rPr>
          <w:rFonts w:ascii="Times New Roman" w:eastAsia="Calibri" w:hAnsi="Times New Roman" w:cs="Times New Roman"/>
          <w:sz w:val="28"/>
          <w:szCs w:val="28"/>
          <w:lang w:val="en-US" w:eastAsia="en-US"/>
        </w:rPr>
        <w:t>Server</w:t>
      </w:r>
      <w:r w:rsidRPr="001B6E3C">
        <w:rPr>
          <w:rFonts w:ascii="Times New Roman" w:eastAsia="Calibri" w:hAnsi="Times New Roman" w:cs="Times New Roman"/>
          <w:sz w:val="28"/>
          <w:szCs w:val="28"/>
          <w:lang w:eastAsia="en-US"/>
        </w:rPr>
        <w:t xml:space="preserve"> 2010;</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 xml:space="preserve">Ошибки </w:t>
      </w:r>
      <w:r w:rsidRPr="001B6E3C">
        <w:rPr>
          <w:rFonts w:ascii="Times New Roman" w:eastAsia="Calibri" w:hAnsi="Times New Roman" w:cs="Times New Roman"/>
          <w:sz w:val="28"/>
          <w:szCs w:val="28"/>
          <w:lang w:val="en-US" w:eastAsia="en-US"/>
        </w:rPr>
        <w:t>OS</w:t>
      </w:r>
      <w:r w:rsidRPr="001B6E3C">
        <w:rPr>
          <w:rFonts w:ascii="Times New Roman" w:eastAsia="Calibri" w:hAnsi="Times New Roman" w:cs="Times New Roman"/>
          <w:sz w:val="28"/>
          <w:szCs w:val="28"/>
          <w:lang w:eastAsia="en-US"/>
        </w:rPr>
        <w:t>;</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Внутренние ошибки ИС.</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Аппаратный сбой:</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сервере;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Сбой на клиентском компьютере;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Выход из строя локальной сети.</w:t>
      </w:r>
    </w:p>
    <w:p w:rsidR="005A4FF4" w:rsidRPr="001B6E3C" w:rsidRDefault="005A4FF4" w:rsidP="001B6E3C">
      <w:pPr>
        <w:numPr>
          <w:ilvl w:val="0"/>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Некорректные действия пользователя:</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Невнимательность;</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Утомление;</w:t>
      </w:r>
    </w:p>
    <w:p w:rsidR="005A4FF4" w:rsidRPr="001B6E3C" w:rsidRDefault="005A4FF4" w:rsidP="001B6E3C">
      <w:pPr>
        <w:numPr>
          <w:ilvl w:val="1"/>
          <w:numId w:val="29"/>
        </w:numPr>
        <w:spacing w:after="0" w:line="360" w:lineRule="auto"/>
        <w:jc w:val="both"/>
        <w:rPr>
          <w:rFonts w:ascii="Times New Roman" w:eastAsia="Calibri" w:hAnsi="Times New Roman" w:cs="Times New Roman"/>
          <w:sz w:val="28"/>
          <w:szCs w:val="28"/>
          <w:lang w:eastAsia="en-US"/>
        </w:rPr>
      </w:pPr>
      <w:r w:rsidRPr="001B6E3C">
        <w:rPr>
          <w:rFonts w:ascii="Times New Roman" w:eastAsia="Calibri" w:hAnsi="Times New Roman" w:cs="Times New Roman"/>
          <w:sz w:val="28"/>
          <w:szCs w:val="28"/>
          <w:lang w:eastAsia="en-US"/>
        </w:rPr>
        <w:t>Отсутствие навыков работы с программой.</w:t>
      </w:r>
    </w:p>
    <w:p w:rsidR="005A4FF4" w:rsidRPr="001B6E3C" w:rsidRDefault="005A4FF4" w:rsidP="00985F90">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На третьем этапе синтеза, выделяют одно общее событие, к которому приводят все события каждой из выше</w:t>
      </w:r>
      <w:r w:rsidR="00985F90">
        <w:rPr>
          <w:rFonts w:ascii="Times New Roman" w:hAnsi="Times New Roman" w:cs="Times New Roman"/>
          <w:sz w:val="28"/>
          <w:szCs w:val="28"/>
          <w:lang w:eastAsia="en-US"/>
        </w:rPr>
        <w:t xml:space="preserve"> обозначенных </w:t>
      </w:r>
      <w:r w:rsidRPr="001B6E3C">
        <w:rPr>
          <w:rFonts w:ascii="Times New Roman" w:hAnsi="Times New Roman" w:cs="Times New Roman"/>
          <w:sz w:val="28"/>
          <w:szCs w:val="28"/>
          <w:lang w:eastAsia="en-US"/>
        </w:rPr>
        <w:t>групп, оно</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 xml:space="preserve">будет головным в «дереве отказов».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В качестве головного нежелательного события можно рассмотреть отказ в работе информационной системы агентства. </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 процессе анализа рассмотренные причины отказа ИС рекламного агентства</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структурированы в виде дерева причин, разбитого на уровни декомпозиции.</w:t>
      </w:r>
    </w:p>
    <w:p w:rsidR="005A4FF4" w:rsidRPr="001B6E3C" w:rsidRDefault="005A4FF4" w:rsidP="00E253A9">
      <w:pPr>
        <w:spacing w:after="120"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222D60A9" wp14:editId="41E1F315">
            <wp:extent cx="5818485" cy="1911927"/>
            <wp:effectExtent l="19050" t="0" r="0" b="0"/>
            <wp:docPr id="10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1.gif"/>
                    <pic:cNvPicPr/>
                  </pic:nvPicPr>
                  <pic:blipFill>
                    <a:blip r:embed="rId65" cstate="print">
                      <a:lum contrast="10000"/>
                      <a:extLst>
                        <a:ext uri="{28A0092B-C50C-407E-A947-70E740481C1C}">
                          <a14:useLocalDpi xmlns:a14="http://schemas.microsoft.com/office/drawing/2010/main" val="0"/>
                        </a:ext>
                      </a:extLst>
                    </a:blip>
                    <a:stretch>
                      <a:fillRect/>
                    </a:stretch>
                  </pic:blipFill>
                  <pic:spPr>
                    <a:xfrm>
                      <a:off x="0" y="0"/>
                      <a:ext cx="5813122" cy="1910165"/>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19</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Уровень 1 «Сбой в работе ИС»</w:t>
      </w:r>
    </w:p>
    <w:p w:rsidR="0008196C" w:rsidRPr="0008196C" w:rsidRDefault="0008196C" w:rsidP="0008196C">
      <w:pPr>
        <w:spacing w:after="0" w:line="360" w:lineRule="auto"/>
        <w:ind w:firstLine="709"/>
        <w:jc w:val="center"/>
        <w:rPr>
          <w:rFonts w:ascii="Times New Roman" w:hAnsi="Times New Roman" w:cs="Times New Roman"/>
          <w:sz w:val="24"/>
          <w:szCs w:val="24"/>
          <w:lang w:eastAsia="en-US"/>
        </w:rPr>
      </w:pPr>
    </w:p>
    <w:p w:rsidR="005A4FF4" w:rsidRPr="001B6E3C" w:rsidRDefault="005A4FF4" w:rsidP="00E253A9">
      <w:pPr>
        <w:spacing w:line="360" w:lineRule="auto"/>
        <w:jc w:val="center"/>
        <w:rPr>
          <w:rFonts w:ascii="Times New Roman" w:hAnsi="Times New Roman" w:cs="Times New Roman"/>
          <w:i/>
          <w:sz w:val="28"/>
          <w:szCs w:val="28"/>
          <w:lang w:eastAsia="en-US"/>
        </w:rPr>
      </w:pPr>
      <w:r w:rsidRPr="001B6E3C">
        <w:rPr>
          <w:rFonts w:ascii="Times New Roman" w:hAnsi="Times New Roman" w:cs="Times New Roman"/>
          <w:i/>
          <w:noProof/>
          <w:sz w:val="28"/>
          <w:szCs w:val="28"/>
        </w:rPr>
        <w:drawing>
          <wp:inline distT="0" distB="0" distL="0" distR="0" wp14:anchorId="1437559B" wp14:editId="29DBE125">
            <wp:extent cx="3255093" cy="3278812"/>
            <wp:effectExtent l="0" t="0" r="2540" b="0"/>
            <wp:docPr id="10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3.gif"/>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265501" cy="3289296"/>
                    </a:xfrm>
                    <a:prstGeom prst="rect">
                      <a:avLst/>
                    </a:prstGeom>
                  </pic:spPr>
                </pic:pic>
              </a:graphicData>
            </a:graphic>
          </wp:inline>
        </w:drawing>
      </w:r>
    </w:p>
    <w:p w:rsidR="005A4FF4" w:rsidRPr="00731B80" w:rsidRDefault="005A4FF4" w:rsidP="0008196C">
      <w:pPr>
        <w:spacing w:after="0" w:line="360" w:lineRule="auto"/>
        <w:ind w:firstLine="709"/>
        <w:jc w:val="center"/>
        <w:rPr>
          <w:rFonts w:ascii="Times New Roman" w:hAnsi="Times New Roman" w:cs="Times New Roman"/>
          <w:i/>
          <w:sz w:val="24"/>
          <w:szCs w:val="24"/>
          <w:lang w:eastAsia="en-US"/>
        </w:rPr>
      </w:pP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20</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731B80">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Уровень 2 «Некорректные действия пользователя»</w:t>
      </w:r>
    </w:p>
    <w:p w:rsidR="005A4FF4" w:rsidRPr="001B6E3C" w:rsidRDefault="005A4FF4" w:rsidP="00E253A9">
      <w:pPr>
        <w:spacing w:line="360" w:lineRule="auto"/>
        <w:jc w:val="center"/>
        <w:rPr>
          <w:rFonts w:ascii="Times New Roman" w:hAnsi="Times New Roman" w:cs="Times New Roman"/>
          <w:sz w:val="28"/>
          <w:szCs w:val="28"/>
          <w:lang w:eastAsia="en-US"/>
        </w:rPr>
      </w:pPr>
      <w:r w:rsidRPr="001B6E3C">
        <w:rPr>
          <w:rFonts w:ascii="Times New Roman" w:hAnsi="Times New Roman" w:cs="Times New Roman"/>
          <w:noProof/>
          <w:sz w:val="28"/>
          <w:szCs w:val="28"/>
        </w:rPr>
        <w:lastRenderedPageBreak/>
        <w:drawing>
          <wp:inline distT="0" distB="0" distL="0" distR="0" wp14:anchorId="73590701" wp14:editId="396EA4E7">
            <wp:extent cx="5982335" cy="4195378"/>
            <wp:effectExtent l="0" t="0" r="0" b="0"/>
            <wp:docPr id="1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1.png"/>
                    <pic:cNvPicPr/>
                  </pic:nvPicPr>
                  <pic:blipFill>
                    <a:blip r:embed="rId67" cstate="print">
                      <a:lum contrast="10000"/>
                      <a:extLst>
                        <a:ext uri="{28A0092B-C50C-407E-A947-70E740481C1C}">
                          <a14:useLocalDpi xmlns:a14="http://schemas.microsoft.com/office/drawing/2010/main" val="0"/>
                        </a:ext>
                      </a:extLst>
                    </a:blip>
                    <a:stretch>
                      <a:fillRect/>
                    </a:stretch>
                  </pic:blipFill>
                  <pic:spPr>
                    <a:xfrm>
                      <a:off x="0" y="0"/>
                      <a:ext cx="6000689" cy="4208250"/>
                    </a:xfrm>
                    <a:prstGeom prst="rect">
                      <a:avLst/>
                    </a:prstGeom>
                  </pic:spPr>
                </pic:pic>
              </a:graphicData>
            </a:graphic>
          </wp:inline>
        </w:drawing>
      </w:r>
    </w:p>
    <w:p w:rsidR="005A4FF4" w:rsidRDefault="005A4FF4" w:rsidP="0008196C">
      <w:pPr>
        <w:spacing w:after="0" w:line="360" w:lineRule="auto"/>
        <w:ind w:firstLine="709"/>
        <w:jc w:val="center"/>
        <w:rPr>
          <w:rFonts w:ascii="Times New Roman" w:hAnsi="Times New Roman" w:cs="Times New Roman"/>
          <w:sz w:val="24"/>
          <w:szCs w:val="24"/>
          <w:lang w:eastAsia="en-US"/>
        </w:rPr>
      </w:pPr>
      <w:r w:rsidRPr="0008196C">
        <w:rPr>
          <w:rFonts w:ascii="Times New Roman" w:hAnsi="Times New Roman" w:cs="Times New Roman"/>
          <w:sz w:val="24"/>
          <w:szCs w:val="24"/>
          <w:lang w:eastAsia="en-US"/>
        </w:rPr>
        <w:t xml:space="preserve">Рисунок </w:t>
      </w:r>
      <w:proofErr w:type="gramStart"/>
      <w:r w:rsidR="006C1E70" w:rsidRPr="0008196C">
        <w:rPr>
          <w:rFonts w:ascii="Times New Roman" w:hAnsi="Times New Roman" w:cs="Times New Roman"/>
          <w:sz w:val="24"/>
          <w:szCs w:val="24"/>
          <w:lang w:eastAsia="en-US"/>
        </w:rPr>
        <w:t>21</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Уровень 2</w:t>
      </w:r>
      <w:r w:rsidR="00A37CCC" w:rsidRPr="0008196C">
        <w:rPr>
          <w:rFonts w:ascii="Times New Roman" w:hAnsi="Times New Roman" w:cs="Times New Roman"/>
          <w:sz w:val="24"/>
          <w:szCs w:val="24"/>
          <w:lang w:eastAsia="en-US"/>
        </w:rPr>
        <w:t xml:space="preserve"> </w:t>
      </w:r>
      <w:r w:rsidRPr="0008196C">
        <w:rPr>
          <w:rFonts w:ascii="Times New Roman" w:hAnsi="Times New Roman" w:cs="Times New Roman"/>
          <w:sz w:val="24"/>
          <w:szCs w:val="24"/>
          <w:lang w:eastAsia="en-US"/>
        </w:rPr>
        <w:t>«Программный сбой»</w:t>
      </w:r>
    </w:p>
    <w:p w:rsidR="0008196C" w:rsidRPr="0008196C" w:rsidRDefault="0008196C" w:rsidP="0008196C">
      <w:pPr>
        <w:spacing w:after="0" w:line="360" w:lineRule="auto"/>
        <w:ind w:firstLine="709"/>
        <w:jc w:val="center"/>
        <w:rPr>
          <w:rFonts w:ascii="Times New Roman" w:hAnsi="Times New Roman" w:cs="Times New Roman"/>
          <w:i/>
          <w:sz w:val="24"/>
          <w:szCs w:val="24"/>
          <w:lang w:eastAsia="en-US"/>
        </w:rPr>
      </w:pPr>
    </w:p>
    <w:p w:rsidR="006C1E70" w:rsidRPr="00731B80" w:rsidRDefault="005A4FF4" w:rsidP="00731B80">
      <w:pPr>
        <w:spacing w:line="360" w:lineRule="auto"/>
        <w:jc w:val="center"/>
        <w:rPr>
          <w:rFonts w:ascii="Times New Roman" w:hAnsi="Times New Roman" w:cs="Times New Roman"/>
          <w:sz w:val="24"/>
          <w:szCs w:val="24"/>
          <w:lang w:eastAsia="en-US"/>
        </w:rPr>
      </w:pPr>
      <w:r w:rsidRPr="00731B80">
        <w:rPr>
          <w:rFonts w:ascii="Times New Roman" w:hAnsi="Times New Roman" w:cs="Times New Roman"/>
          <w:noProof/>
          <w:sz w:val="24"/>
          <w:szCs w:val="24"/>
        </w:rPr>
        <w:drawing>
          <wp:inline distT="0" distB="0" distL="0" distR="0" wp14:anchorId="64B90F5A" wp14:editId="2A8EDCF1">
            <wp:extent cx="6426935" cy="3002507"/>
            <wp:effectExtent l="0" t="0" r="0" b="7620"/>
            <wp:docPr id="1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отказов lvl02-2.gif"/>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436313" cy="3006888"/>
                    </a:xfrm>
                    <a:prstGeom prst="rect">
                      <a:avLst/>
                    </a:prstGeom>
                  </pic:spPr>
                </pic:pic>
              </a:graphicData>
            </a:graphic>
          </wp:inline>
        </w:drawing>
      </w:r>
      <w:r w:rsidRPr="00731B80">
        <w:rPr>
          <w:rFonts w:ascii="Times New Roman" w:hAnsi="Times New Roman" w:cs="Times New Roman"/>
          <w:sz w:val="24"/>
          <w:szCs w:val="24"/>
          <w:lang w:eastAsia="en-US"/>
        </w:rPr>
        <w:t xml:space="preserve">Рисунок </w:t>
      </w:r>
      <w:proofErr w:type="gramStart"/>
      <w:r w:rsidR="006C1E70" w:rsidRPr="00731B80">
        <w:rPr>
          <w:rFonts w:ascii="Times New Roman" w:hAnsi="Times New Roman" w:cs="Times New Roman"/>
          <w:sz w:val="24"/>
          <w:szCs w:val="24"/>
          <w:lang w:eastAsia="en-US"/>
        </w:rPr>
        <w:t>22</w:t>
      </w:r>
      <w:r w:rsidRPr="00731B80">
        <w:rPr>
          <w:rFonts w:ascii="Times New Roman" w:hAnsi="Times New Roman" w:cs="Times New Roman"/>
          <w:sz w:val="24"/>
          <w:szCs w:val="24"/>
          <w:lang w:eastAsia="en-US"/>
        </w:rPr>
        <w:t xml:space="preserve"> </w:t>
      </w:r>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w:t>
      </w:r>
      <w:proofErr w:type="gramEnd"/>
      <w:r w:rsidR="0008196C" w:rsidRPr="0008196C">
        <w:rPr>
          <w:rFonts w:ascii="Times New Roman" w:hAnsi="Times New Roman" w:cs="Times New Roman"/>
          <w:sz w:val="24"/>
          <w:szCs w:val="24"/>
          <w:lang w:eastAsia="en-US"/>
        </w:rPr>
        <w:t xml:space="preserve"> </w:t>
      </w:r>
      <w:r w:rsidR="0008196C">
        <w:rPr>
          <w:rFonts w:ascii="Times New Roman" w:hAnsi="Times New Roman" w:cs="Times New Roman"/>
          <w:sz w:val="24"/>
          <w:szCs w:val="24"/>
          <w:lang w:eastAsia="en-US"/>
        </w:rPr>
        <w:t xml:space="preserve"> </w:t>
      </w:r>
      <w:r w:rsidRPr="00731B80">
        <w:rPr>
          <w:rFonts w:ascii="Times New Roman" w:hAnsi="Times New Roman" w:cs="Times New Roman"/>
          <w:sz w:val="24"/>
          <w:szCs w:val="24"/>
          <w:lang w:eastAsia="en-US"/>
        </w:rPr>
        <w:t>Уровень 2 «Аппаратный сбой»</w:t>
      </w:r>
      <w:bookmarkStart w:id="136" w:name="_Toc414226564"/>
      <w:bookmarkStart w:id="137" w:name="_Toc421103960"/>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38" w:name="_Toc114666697"/>
      <w:r w:rsidRPr="001B6E3C">
        <w:rPr>
          <w:rFonts w:ascii="Times New Roman" w:eastAsiaTheme="majorEastAsia" w:hAnsi="Times New Roman" w:cs="Times New Roman"/>
          <w:b/>
          <w:bCs/>
          <w:sz w:val="28"/>
          <w:szCs w:val="28"/>
          <w:lang w:eastAsia="en-US"/>
        </w:rPr>
        <w:lastRenderedPageBreak/>
        <w:t>7.4 Оценка эргономичности пользовательского интерфейса</w:t>
      </w:r>
      <w:bookmarkEnd w:id="136"/>
      <w:bookmarkEnd w:id="137"/>
      <w:bookmarkEnd w:id="138"/>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Заполним таблицу для оценки пользовательского интерфейса разрабатываемой программы и двух ближайших аналогов (табл. 27).</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Сравниваемые программные продукты:</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А</w:t>
      </w:r>
      <w:r w:rsidRPr="001B6E3C">
        <w:rPr>
          <w:rFonts w:ascii="Times New Roman" w:hAnsi="Times New Roman" w:cs="Times New Roman"/>
          <w:sz w:val="28"/>
          <w:szCs w:val="28"/>
          <w:lang w:eastAsia="en-US"/>
        </w:rPr>
        <w:t xml:space="preserve"> – Разрабатываемая ИС;</w:t>
      </w:r>
    </w:p>
    <w:p w:rsidR="005A4FF4" w:rsidRPr="001B6E3C"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В</w:t>
      </w:r>
      <w:r w:rsidRPr="001B6E3C">
        <w:rPr>
          <w:rFonts w:ascii="Times New Roman" w:hAnsi="Times New Roman" w:cs="Times New Roman"/>
          <w:sz w:val="28"/>
          <w:szCs w:val="28"/>
          <w:lang w:eastAsia="en-US"/>
        </w:rPr>
        <w:t xml:space="preserve"> – </w:t>
      </w:r>
      <w:r w:rsidR="006C1E70" w:rsidRPr="001B6E3C">
        <w:rPr>
          <w:rFonts w:ascii="Times New Roman" w:hAnsi="Times New Roman" w:cs="Times New Roman"/>
          <w:sz w:val="28"/>
          <w:szCs w:val="28"/>
          <w:lang w:val="en-US" w:eastAsia="en-US"/>
        </w:rPr>
        <w:t>Redmine</w:t>
      </w:r>
      <w:r w:rsidRPr="001B6E3C">
        <w:rPr>
          <w:rFonts w:ascii="Times New Roman" w:hAnsi="Times New Roman" w:cs="Times New Roman"/>
          <w:sz w:val="28"/>
          <w:szCs w:val="28"/>
          <w:lang w:eastAsia="en-US"/>
        </w:rPr>
        <w:t>;</w:t>
      </w:r>
    </w:p>
    <w:p w:rsidR="005A4FF4" w:rsidRDefault="005A4FF4" w:rsidP="001B6E3C">
      <w:p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w:t>
      </w:r>
      <w:r w:rsidRPr="001B6E3C">
        <w:rPr>
          <w:rFonts w:ascii="Times New Roman" w:hAnsi="Times New Roman" w:cs="Times New Roman"/>
          <w:sz w:val="28"/>
          <w:szCs w:val="28"/>
          <w:lang w:eastAsia="en-US"/>
        </w:rPr>
        <w:t xml:space="preserve"> – </w:t>
      </w:r>
      <w:proofErr w:type="spellStart"/>
      <w:r w:rsidR="006C1E70" w:rsidRPr="001B6E3C">
        <w:rPr>
          <w:rFonts w:ascii="Times New Roman" w:hAnsi="Times New Roman" w:cs="Times New Roman"/>
          <w:sz w:val="28"/>
          <w:szCs w:val="28"/>
          <w:lang w:val="en-US" w:eastAsia="en-US"/>
        </w:rPr>
        <w:t>Wrike</w:t>
      </w:r>
      <w:proofErr w:type="spellEnd"/>
      <w:r w:rsidRPr="001B6E3C">
        <w:rPr>
          <w:rFonts w:ascii="Times New Roman" w:hAnsi="Times New Roman" w:cs="Times New Roman"/>
          <w:sz w:val="28"/>
          <w:szCs w:val="28"/>
          <w:lang w:eastAsia="en-US"/>
        </w:rPr>
        <w:t>.</w:t>
      </w:r>
    </w:p>
    <w:p w:rsidR="00731B80" w:rsidRPr="001B6E3C" w:rsidRDefault="00731B80" w:rsidP="0008196C">
      <w:pPr>
        <w:spacing w:after="0" w:line="360" w:lineRule="auto"/>
        <w:rPr>
          <w:rFonts w:ascii="Times New Roman" w:hAnsi="Times New Roman" w:cs="Times New Roman"/>
          <w:sz w:val="28"/>
          <w:szCs w:val="28"/>
          <w:lang w:eastAsia="en-US"/>
        </w:rPr>
      </w:pPr>
    </w:p>
    <w:p w:rsidR="005A4FF4" w:rsidRPr="001B6E3C" w:rsidRDefault="005A4FF4" w:rsidP="0008196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34</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Критерии и показатели оценки эргономичности пользовательского интерфейса программных продуктов</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08196C">
        <w:trPr>
          <w:jc w:val="center"/>
        </w:trPr>
        <w:tc>
          <w:tcPr>
            <w:tcW w:w="6805" w:type="dxa"/>
          </w:tcPr>
          <w:p w:rsidR="005A4FF4" w:rsidRPr="00E253A9" w:rsidRDefault="005A4FF4" w:rsidP="005C3FCE">
            <w:pPr>
              <w:shd w:val="clear" w:color="auto" w:fill="FFFFFF"/>
              <w:jc w:val="center"/>
              <w:rPr>
                <w:b/>
                <w:caps/>
                <w:sz w:val="24"/>
                <w:szCs w:val="24"/>
              </w:rPr>
            </w:pPr>
            <w:bookmarkStart w:id="139" w:name="_Toc192157659"/>
            <w:bookmarkStart w:id="140" w:name="_Toc414226565"/>
            <w:r w:rsidRPr="00E253A9">
              <w:rPr>
                <w:b/>
                <w:caps/>
                <w:sz w:val="24"/>
                <w:szCs w:val="24"/>
              </w:rPr>
              <w:t>Критерии и показатели</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А</w:t>
            </w:r>
          </w:p>
        </w:tc>
        <w:tc>
          <w:tcPr>
            <w:tcW w:w="1134" w:type="dxa"/>
          </w:tcPr>
          <w:p w:rsidR="005A4FF4" w:rsidRPr="00E253A9" w:rsidRDefault="005A4FF4" w:rsidP="005C3FCE">
            <w:pPr>
              <w:shd w:val="clear" w:color="auto" w:fill="FFFFFF"/>
              <w:jc w:val="center"/>
              <w:rPr>
                <w:b/>
                <w:caps/>
                <w:sz w:val="24"/>
                <w:szCs w:val="24"/>
              </w:rPr>
            </w:pPr>
            <w:r w:rsidRPr="00E253A9">
              <w:rPr>
                <w:b/>
                <w:caps/>
                <w:sz w:val="24"/>
                <w:szCs w:val="24"/>
              </w:rPr>
              <w:t>В</w:t>
            </w:r>
          </w:p>
        </w:tc>
        <w:tc>
          <w:tcPr>
            <w:tcW w:w="1098" w:type="dxa"/>
          </w:tcPr>
          <w:p w:rsidR="005A4FF4" w:rsidRPr="00E253A9" w:rsidRDefault="005A4FF4" w:rsidP="005C3FCE">
            <w:pPr>
              <w:shd w:val="clear" w:color="auto" w:fill="FFFFFF"/>
              <w:jc w:val="center"/>
              <w:rPr>
                <w:b/>
                <w:caps/>
                <w:sz w:val="24"/>
                <w:szCs w:val="24"/>
              </w:rPr>
            </w:pPr>
            <w:r w:rsidRPr="00E253A9">
              <w:rPr>
                <w:b/>
                <w:caps/>
                <w:sz w:val="24"/>
                <w:szCs w:val="24"/>
              </w:rPr>
              <w:t>С</w:t>
            </w:r>
          </w:p>
        </w:tc>
      </w:tr>
      <w:tr w:rsidR="005A4FF4" w:rsidRPr="001B6E3C" w:rsidTr="0008196C">
        <w:trPr>
          <w:jc w:val="center"/>
        </w:trPr>
        <w:tc>
          <w:tcPr>
            <w:tcW w:w="6805" w:type="dxa"/>
          </w:tcPr>
          <w:p w:rsidR="005A4FF4" w:rsidRPr="00E253A9" w:rsidRDefault="005A4FF4" w:rsidP="005C3FCE">
            <w:pPr>
              <w:numPr>
                <w:ilvl w:val="0"/>
                <w:numId w:val="25"/>
              </w:numPr>
              <w:shd w:val="clear" w:color="auto" w:fill="FFFFFF"/>
              <w:tabs>
                <w:tab w:val="left" w:pos="0"/>
                <w:tab w:val="left" w:pos="628"/>
              </w:tabs>
              <w:ind w:left="0" w:firstLine="284"/>
              <w:jc w:val="center"/>
              <w:rPr>
                <w:b/>
                <w:sz w:val="24"/>
                <w:szCs w:val="24"/>
              </w:rPr>
            </w:pPr>
            <w:r w:rsidRPr="00E253A9">
              <w:rPr>
                <w:b/>
                <w:sz w:val="24"/>
                <w:szCs w:val="24"/>
              </w:rPr>
              <w:t>Логичность компоновки элементов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134" w:type="dxa"/>
          </w:tcPr>
          <w:p w:rsidR="005A4FF4" w:rsidRPr="00E253A9" w:rsidRDefault="005A4FF4" w:rsidP="005C3FCE">
            <w:pPr>
              <w:shd w:val="clear" w:color="auto" w:fill="FFFFFF"/>
              <w:jc w:val="center"/>
              <w:rPr>
                <w:sz w:val="24"/>
                <w:szCs w:val="24"/>
              </w:rPr>
            </w:pPr>
            <w:r w:rsidRPr="00E253A9">
              <w:rPr>
                <w:sz w:val="24"/>
                <w:szCs w:val="24"/>
              </w:rPr>
              <w:t>Сумма баллов</w:t>
            </w:r>
          </w:p>
        </w:tc>
        <w:tc>
          <w:tcPr>
            <w:tcW w:w="1098" w:type="dxa"/>
          </w:tcPr>
          <w:p w:rsidR="005A4FF4" w:rsidRPr="00E253A9" w:rsidRDefault="005A4FF4" w:rsidP="005C3FCE">
            <w:pPr>
              <w:shd w:val="clear" w:color="auto" w:fill="FFFFFF"/>
              <w:jc w:val="center"/>
              <w:rPr>
                <w:sz w:val="24"/>
                <w:szCs w:val="24"/>
              </w:rPr>
            </w:pPr>
            <w:r w:rsidRPr="00E253A9">
              <w:rPr>
                <w:sz w:val="24"/>
                <w:szCs w:val="24"/>
              </w:rPr>
              <w:t>Сумма баллов</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и сохранение во всей программе единой системы группировки полей (поля и управляющие элементы должны быть выстроены по порядку выполнения действий в зависимости от требований предметной области и алгоритма работы пользователя, без привязки к структуре и последовательности физических таблиц данных)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Порядок заполнения полей (во всех окнах поля расположены по логике заполнения сверху вниз или слева направо)</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Обоснованный порядок размещения пунктов списков (по алфавиту или в порядке убывания частоты использования)</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08196C">
        <w:trPr>
          <w:jc w:val="center"/>
        </w:trPr>
        <w:tc>
          <w:tcPr>
            <w:tcW w:w="6805" w:type="dxa"/>
          </w:tcPr>
          <w:p w:rsidR="005A4FF4" w:rsidRPr="00E253A9"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Обоснованное соотношение между «детальностью» и «обобщенностью» выводимой на экран информации (нахождение компромисса между желанием вывести много записей одновременно и/или сразу увидеть детальную информацию по каждой из них)</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3</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Видимое разделение основных и вспомогательных блоков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 xml:space="preserve">Видимое разделение редактируемых обязательных и необязательных, а также </w:t>
            </w:r>
            <w:proofErr w:type="spellStart"/>
            <w:r w:rsidRPr="00E253A9">
              <w:rPr>
                <w:sz w:val="24"/>
                <w:szCs w:val="24"/>
              </w:rPr>
              <w:t>нередактируемых</w:t>
            </w:r>
            <w:proofErr w:type="spellEnd"/>
            <w:r w:rsidRPr="00E253A9">
              <w:rPr>
                <w:sz w:val="24"/>
                <w:szCs w:val="24"/>
              </w:rPr>
              <w:t xml:space="preserve"> полей</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1B6E3C" w:rsidTr="0008196C">
        <w:trPr>
          <w:jc w:val="center"/>
        </w:trPr>
        <w:tc>
          <w:tcPr>
            <w:tcW w:w="6805" w:type="dxa"/>
          </w:tcPr>
          <w:p w:rsidR="005C3FCE" w:rsidRPr="00E253A9" w:rsidRDefault="005C3FCE"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Единство в выборе способа работы с однотипными данными (таблицы, списки, меню, консоль)</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Единство в выборе способа работы с однотипными данными (таблицы, списки, меню, консоль)</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Видимое разделение основных и вспомогательных блоков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 xml:space="preserve">Видимое разделение редактируемых обязательных и необязательных, а также </w:t>
            </w:r>
            <w:proofErr w:type="spellStart"/>
            <w:r w:rsidRPr="005C3FCE">
              <w:rPr>
                <w:sz w:val="24"/>
                <w:szCs w:val="24"/>
              </w:rPr>
              <w:t>нередактируемых</w:t>
            </w:r>
            <w:proofErr w:type="spellEnd"/>
            <w:r w:rsidRPr="005C3FCE">
              <w:rPr>
                <w:sz w:val="24"/>
                <w:szCs w:val="24"/>
              </w:rPr>
              <w:t xml:space="preserve"> полей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Разделение задач: для каждой задачи открывается свое окно, одно окно предназначено для выполнения только одной задачи (поиск, ввод информации и т.д.)</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совершать несколько различных действий (решать несколько задач) одновременно</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перекрывающихся окон на экране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рядом расположенных кнопок с противоположным действием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6"/>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Отсутствие дублирующих полей ввода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Интуитивность и ассоциативность диалогового режима</w:t>
            </w:r>
          </w:p>
        </w:tc>
        <w:tc>
          <w:tcPr>
            <w:tcW w:w="1134" w:type="dxa"/>
          </w:tcPr>
          <w:p w:rsidR="005A4FF4" w:rsidRPr="005C3FCE" w:rsidRDefault="005A4FF4" w:rsidP="005C3FCE">
            <w:pPr>
              <w:shd w:val="clear" w:color="auto" w:fill="FFFFFF"/>
              <w:jc w:val="center"/>
              <w:rPr>
                <w:sz w:val="24"/>
                <w:szCs w:val="24"/>
              </w:rPr>
            </w:pPr>
            <w:r w:rsidRPr="005C3FCE">
              <w:rPr>
                <w:sz w:val="24"/>
                <w:szCs w:val="24"/>
                <w:lang w:val="en-US"/>
              </w:rPr>
              <w:t>3</w:t>
            </w:r>
            <w:r w:rsidRPr="005C3FCE">
              <w:rPr>
                <w:sz w:val="24"/>
                <w:szCs w:val="24"/>
              </w:rPr>
              <w:t>7</w:t>
            </w:r>
          </w:p>
        </w:tc>
        <w:tc>
          <w:tcPr>
            <w:tcW w:w="1134" w:type="dxa"/>
          </w:tcPr>
          <w:p w:rsidR="005A4FF4" w:rsidRPr="005C3FCE" w:rsidRDefault="005A4FF4" w:rsidP="005C3FCE">
            <w:pPr>
              <w:shd w:val="clear" w:color="auto" w:fill="FFFFFF"/>
              <w:jc w:val="center"/>
              <w:rPr>
                <w:sz w:val="24"/>
                <w:szCs w:val="24"/>
              </w:rPr>
            </w:pPr>
            <w:r w:rsidRPr="005C3FCE">
              <w:rPr>
                <w:sz w:val="24"/>
                <w:szCs w:val="24"/>
              </w:rPr>
              <w:t>44</w:t>
            </w:r>
          </w:p>
        </w:tc>
        <w:tc>
          <w:tcPr>
            <w:tcW w:w="1098" w:type="dxa"/>
          </w:tcPr>
          <w:p w:rsidR="005A4FF4" w:rsidRPr="005C3FCE" w:rsidRDefault="005A4FF4" w:rsidP="005C3FCE">
            <w:pPr>
              <w:shd w:val="clear" w:color="auto" w:fill="FFFFFF"/>
              <w:jc w:val="center"/>
              <w:rPr>
                <w:sz w:val="24"/>
                <w:szCs w:val="24"/>
              </w:rPr>
            </w:pPr>
            <w:r w:rsidRPr="005C3FCE">
              <w:rPr>
                <w:sz w:val="24"/>
                <w:szCs w:val="24"/>
                <w:lang w:val="en-US"/>
              </w:rPr>
              <w:t>4</w:t>
            </w: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Продуманная навигация и целевая ориентация в программе: что надо сделать в следующий момент, очевидность каждого следующего шага действий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контекстных подсказок, меню дальнейших событий или объектов, запоминание типичных путей диалога</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средств, позволяющих пользователям восстановить данные после ошибочных действий</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3</w:t>
            </w:r>
          </w:p>
        </w:tc>
        <w:tc>
          <w:tcPr>
            <w:tcW w:w="1134"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c>
          <w:tcPr>
            <w:tcW w:w="1098" w:type="dxa"/>
          </w:tcPr>
          <w:p w:rsidR="005A4FF4" w:rsidRPr="005C3FCE" w:rsidRDefault="005A4FF4" w:rsidP="005C3FCE">
            <w:pPr>
              <w:shd w:val="clear" w:color="auto" w:fill="FFFFFF"/>
              <w:tabs>
                <w:tab w:val="left" w:pos="1134"/>
              </w:tabs>
              <w:jc w:val="center"/>
              <w:rPr>
                <w:sz w:val="24"/>
                <w:szCs w:val="24"/>
              </w:rPr>
            </w:pPr>
            <w:r w:rsidRPr="005C3FCE">
              <w:rPr>
                <w:sz w:val="24"/>
                <w:szCs w:val="24"/>
              </w:rPr>
              <w:t>4</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Учет предметной области и профессиональных знаний пользователя (в программе должны быть те слова и графические образы, которые пользователь знает или обязан знать по характеру работы или занимаемой должности)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Возможность настройки интерфейса для пользователей с разным опытом работы с компьютером</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2</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Постоянная возможность вызова главного меню (главной страницы)</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1</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E253A9">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Default="00731B80"/>
    <w:p w:rsidR="005C3FCE" w:rsidRDefault="005C3FCE"/>
    <w:p w:rsidR="005C3FCE" w:rsidRPr="005C3FCE" w:rsidRDefault="005C3FCE">
      <w:pPr>
        <w:rPr>
          <w:rFonts w:ascii="Times New Roman" w:hAnsi="Times New Roman" w:cs="Times New Roman"/>
          <w:sz w:val="28"/>
          <w:szCs w:val="28"/>
        </w:rPr>
      </w:pPr>
      <w:r w:rsidRPr="005C3FCE">
        <w:rPr>
          <w:rFonts w:ascii="Times New Roman" w:hAnsi="Times New Roman" w:cs="Times New Roman"/>
          <w:sz w:val="28"/>
          <w:szCs w:val="28"/>
        </w:rPr>
        <w:lastRenderedPageBreak/>
        <w:t>Продолжение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Типичность интерфейса: использование стандартных элементов взаимодействия, их традиционное или общепринятое расположение</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Постоянная возможность вызова главного меню (главной страницы)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Наличие механизмов поиска, средств листания и прокрутки при работе с большими фрагментами информации</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7"/>
              </w:numPr>
              <w:shd w:val="clear" w:color="auto" w:fill="FFFFFF"/>
              <w:tabs>
                <w:tab w:val="left" w:pos="0"/>
                <w:tab w:val="left" w:pos="427"/>
                <w:tab w:val="left" w:pos="628"/>
                <w:tab w:val="left" w:pos="1134"/>
              </w:tabs>
              <w:ind w:left="0" w:firstLine="284"/>
              <w:jc w:val="center"/>
              <w:rPr>
                <w:sz w:val="24"/>
                <w:szCs w:val="24"/>
              </w:rPr>
            </w:pPr>
            <w:r w:rsidRPr="005C3FCE">
              <w:rPr>
                <w:sz w:val="24"/>
                <w:szCs w:val="24"/>
              </w:rPr>
              <w:t>Легкость и скорость обучения пользования программой, отсутствие необходимости специального обучения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Полнота реализации обратной связи с пользователем</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31</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36</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Наличие сообщений о состоянии системы (обработка информации, загрузка данных, зависание программы...)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Отображение режима работы системы (автономного, штатного, защищенного и пр.)</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0</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1</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Настраиваемое отображение значений важных для текущей задачи показателей</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Отражение действий пользователя (нажатия клавиш, запуск процесса, динамика выполнения процесса, получение ожидаемого и иного результата)</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Ясность и информативность сообщений системы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A4FF4" w:rsidRPr="005C3FCE" w:rsidTr="005C3FCE">
        <w:trPr>
          <w:jc w:val="center"/>
        </w:trPr>
        <w:tc>
          <w:tcPr>
            <w:tcW w:w="6805" w:type="dxa"/>
          </w:tcPr>
          <w:p w:rsidR="005A4FF4" w:rsidRPr="005C3FCE" w:rsidRDefault="005A4FF4" w:rsidP="005C3FCE">
            <w:pPr>
              <w:numPr>
                <w:ilvl w:val="0"/>
                <w:numId w:val="25"/>
              </w:numPr>
              <w:shd w:val="clear" w:color="auto" w:fill="FFFFFF"/>
              <w:tabs>
                <w:tab w:val="left" w:pos="0"/>
                <w:tab w:val="left" w:pos="628"/>
              </w:tabs>
              <w:ind w:left="0" w:firstLine="284"/>
              <w:jc w:val="center"/>
              <w:rPr>
                <w:b/>
                <w:sz w:val="24"/>
                <w:szCs w:val="24"/>
              </w:rPr>
            </w:pPr>
            <w:r w:rsidRPr="005C3FCE">
              <w:rPr>
                <w:b/>
                <w:sz w:val="24"/>
                <w:szCs w:val="24"/>
              </w:rPr>
              <w:t>Визуальное оформление пользовательского интерфейса</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17</w:t>
            </w:r>
          </w:p>
        </w:tc>
        <w:tc>
          <w:tcPr>
            <w:tcW w:w="1134"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c>
          <w:tcPr>
            <w:tcW w:w="1098" w:type="dxa"/>
          </w:tcPr>
          <w:p w:rsidR="005A4FF4" w:rsidRPr="005C3FCE" w:rsidRDefault="005A4FF4" w:rsidP="005C3FCE">
            <w:pPr>
              <w:shd w:val="clear" w:color="auto" w:fill="FFFFFF"/>
              <w:jc w:val="center"/>
              <w:rPr>
                <w:sz w:val="24"/>
                <w:szCs w:val="24"/>
                <w:lang w:val="en-US"/>
              </w:rPr>
            </w:pPr>
            <w:r w:rsidRPr="005C3FCE">
              <w:rPr>
                <w:sz w:val="24"/>
                <w:szCs w:val="24"/>
                <w:lang w:val="en-US"/>
              </w:rPr>
              <w:t>20</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Ограниченное использование цвета в оформлении элементов интерфейса соответствует целевому назначению программного продукта и учитывает продолжительность работы с ним пользователя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Использованные сочетания оттенков цвета совместимы</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3</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r>
      <w:tr w:rsidR="005A4FF4" w:rsidRPr="005C3FCE" w:rsidTr="005C3FCE">
        <w:trPr>
          <w:jc w:val="center"/>
        </w:trPr>
        <w:tc>
          <w:tcPr>
            <w:tcW w:w="6805" w:type="dxa"/>
          </w:tcPr>
          <w:p w:rsidR="005A4FF4" w:rsidRPr="005C3FCE"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5C3FCE">
              <w:rPr>
                <w:sz w:val="24"/>
                <w:szCs w:val="24"/>
              </w:rPr>
              <w:t>Контрастность объектов различения с фоном комфортная и не требует перенастройки дисплея</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4</w:t>
            </w:r>
          </w:p>
        </w:tc>
        <w:tc>
          <w:tcPr>
            <w:tcW w:w="1134"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c>
          <w:tcPr>
            <w:tcW w:w="1098" w:type="dxa"/>
          </w:tcPr>
          <w:p w:rsidR="005A4FF4" w:rsidRPr="005C3FCE" w:rsidRDefault="005A4FF4" w:rsidP="005C3FCE">
            <w:pPr>
              <w:shd w:val="clear" w:color="auto" w:fill="FFFFFF"/>
              <w:tabs>
                <w:tab w:val="left" w:pos="1134"/>
              </w:tabs>
              <w:jc w:val="center"/>
              <w:rPr>
                <w:sz w:val="24"/>
                <w:szCs w:val="24"/>
                <w:lang w:val="en-US"/>
              </w:rPr>
            </w:pPr>
            <w:r w:rsidRPr="005C3FCE">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C3FCE" w:rsidRPr="00E253A9" w:rsidRDefault="005C3FCE"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4</w:t>
            </w:r>
          </w:p>
        </w:tc>
      </w:tr>
      <w:tr w:rsidR="005C3FCE" w:rsidRPr="005C3FCE" w:rsidTr="005C3FCE">
        <w:trPr>
          <w:jc w:val="center"/>
        </w:trPr>
        <w:tc>
          <w:tcPr>
            <w:tcW w:w="6805" w:type="dxa"/>
          </w:tcPr>
          <w:p w:rsidR="005C3FCE" w:rsidRPr="00E253A9" w:rsidRDefault="005C3FCE"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C3FCE" w:rsidRPr="00E253A9" w:rsidRDefault="005C3FCE" w:rsidP="005C3FCE">
            <w:pPr>
              <w:shd w:val="clear" w:color="auto" w:fill="FFFFFF"/>
              <w:tabs>
                <w:tab w:val="left" w:pos="1134"/>
              </w:tabs>
              <w:jc w:val="center"/>
              <w:rPr>
                <w:sz w:val="24"/>
                <w:szCs w:val="24"/>
                <w:lang w:val="en-US"/>
              </w:rPr>
            </w:pPr>
            <w:r w:rsidRPr="00E253A9">
              <w:rPr>
                <w:sz w:val="24"/>
                <w:szCs w:val="24"/>
                <w:lang w:val="en-US"/>
              </w:rPr>
              <w:t>5</w:t>
            </w:r>
          </w:p>
        </w:tc>
      </w:tr>
    </w:tbl>
    <w:p w:rsidR="00731B80" w:rsidRPr="00731B80" w:rsidRDefault="00731B80">
      <w:pPr>
        <w:rPr>
          <w:rFonts w:ascii="Times New Roman" w:hAnsi="Times New Roman" w:cs="Times New Roman"/>
          <w:sz w:val="28"/>
          <w:szCs w:val="28"/>
        </w:rPr>
      </w:pPr>
    </w:p>
    <w:p w:rsidR="005C3FCE" w:rsidRDefault="005C3FCE"/>
    <w:p w:rsidR="005C3FCE" w:rsidRPr="005C3FCE" w:rsidRDefault="005C3FCE">
      <w:pPr>
        <w:rPr>
          <w:rFonts w:ascii="Times New Roman" w:hAnsi="Times New Roman" w:cs="Times New Roman"/>
          <w:sz w:val="28"/>
          <w:szCs w:val="28"/>
        </w:rPr>
      </w:pPr>
      <w:r>
        <w:rPr>
          <w:rFonts w:ascii="Times New Roman" w:hAnsi="Times New Roman" w:cs="Times New Roman"/>
          <w:sz w:val="28"/>
          <w:szCs w:val="28"/>
        </w:rPr>
        <w:lastRenderedPageBreak/>
        <w:t>Окончание</w:t>
      </w:r>
      <w:r w:rsidRPr="005C3FCE">
        <w:rPr>
          <w:rFonts w:ascii="Times New Roman" w:hAnsi="Times New Roman" w:cs="Times New Roman"/>
          <w:sz w:val="28"/>
          <w:szCs w:val="28"/>
        </w:rPr>
        <w:t xml:space="preserve"> таблицы 34</w:t>
      </w:r>
    </w:p>
    <w:tbl>
      <w:tblPr>
        <w:tblStyle w:val="3b"/>
        <w:tblW w:w="10171" w:type="dxa"/>
        <w:jc w:val="center"/>
        <w:tblLayout w:type="fixed"/>
        <w:tblLook w:val="04A0" w:firstRow="1" w:lastRow="0" w:firstColumn="1" w:lastColumn="0" w:noHBand="0" w:noVBand="1"/>
      </w:tblPr>
      <w:tblGrid>
        <w:gridCol w:w="6805"/>
        <w:gridCol w:w="1134"/>
        <w:gridCol w:w="1134"/>
        <w:gridCol w:w="1098"/>
      </w:tblGrid>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Шрифт основного текста и заголовков легко читаем или может быть изменен</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3</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Размер шрифта основного текста, подписей элементов интерфейса может быть увеличен или уменьшен пользователем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2</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4</w:t>
            </w:r>
          </w:p>
        </w:tc>
      </w:tr>
      <w:tr w:rsidR="005A4FF4" w:rsidRPr="001B6E3C" w:rsidTr="005C3FCE">
        <w:trPr>
          <w:jc w:val="center"/>
        </w:trPr>
        <w:tc>
          <w:tcPr>
            <w:tcW w:w="6805" w:type="dxa"/>
          </w:tcPr>
          <w:p w:rsidR="005A4FF4" w:rsidRPr="00E253A9" w:rsidRDefault="005A4FF4" w:rsidP="005C3FCE">
            <w:pPr>
              <w:numPr>
                <w:ilvl w:val="1"/>
                <w:numId w:val="25"/>
              </w:numPr>
              <w:shd w:val="clear" w:color="auto" w:fill="FFFFFF"/>
              <w:tabs>
                <w:tab w:val="left" w:pos="0"/>
                <w:tab w:val="left" w:pos="427"/>
                <w:tab w:val="left" w:pos="628"/>
              </w:tabs>
              <w:ind w:left="0" w:firstLine="284"/>
              <w:jc w:val="center"/>
              <w:rPr>
                <w:sz w:val="24"/>
                <w:szCs w:val="24"/>
              </w:rPr>
            </w:pPr>
            <w:r w:rsidRPr="00E253A9">
              <w:rPr>
                <w:sz w:val="24"/>
                <w:szCs w:val="24"/>
              </w:rPr>
              <w:t>Единство стиля оформления (фона, формата заголовков и основного текста, пиктограмм)</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134"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c>
          <w:tcPr>
            <w:tcW w:w="1098" w:type="dxa"/>
          </w:tcPr>
          <w:p w:rsidR="005A4FF4" w:rsidRPr="00E253A9" w:rsidRDefault="005A4FF4" w:rsidP="005C3FCE">
            <w:pPr>
              <w:shd w:val="clear" w:color="auto" w:fill="FFFFFF"/>
              <w:tabs>
                <w:tab w:val="left" w:pos="1134"/>
              </w:tabs>
              <w:jc w:val="center"/>
              <w:rPr>
                <w:sz w:val="24"/>
                <w:szCs w:val="24"/>
                <w:lang w:val="en-US"/>
              </w:rPr>
            </w:pPr>
            <w:r w:rsidRPr="00E253A9">
              <w:rPr>
                <w:sz w:val="24"/>
                <w:szCs w:val="24"/>
                <w:lang w:val="en-US"/>
              </w:rPr>
              <w:t>5</w:t>
            </w:r>
          </w:p>
        </w:tc>
      </w:tr>
      <w:tr w:rsidR="005A4FF4" w:rsidRPr="001B6E3C" w:rsidTr="005C3FCE">
        <w:trPr>
          <w:jc w:val="center"/>
        </w:trPr>
        <w:tc>
          <w:tcPr>
            <w:tcW w:w="6805" w:type="dxa"/>
          </w:tcPr>
          <w:p w:rsidR="005A4FF4" w:rsidRPr="00E253A9" w:rsidRDefault="005A4FF4" w:rsidP="005C3FCE">
            <w:pPr>
              <w:shd w:val="clear" w:color="auto" w:fill="FFFFFF"/>
              <w:tabs>
                <w:tab w:val="left" w:pos="1134"/>
              </w:tabs>
              <w:jc w:val="center"/>
              <w:rPr>
                <w:b/>
                <w:sz w:val="24"/>
                <w:szCs w:val="24"/>
              </w:rPr>
            </w:pPr>
            <w:r w:rsidRPr="00E253A9">
              <w:rPr>
                <w:b/>
                <w:sz w:val="24"/>
                <w:szCs w:val="24"/>
              </w:rPr>
              <w:t>Итоговая сумма баллов</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10</w:t>
            </w:r>
            <w:r w:rsidRPr="00E253A9">
              <w:rPr>
                <w:sz w:val="24"/>
                <w:szCs w:val="24"/>
              </w:rPr>
              <w:t>2</w:t>
            </w:r>
          </w:p>
        </w:tc>
        <w:tc>
          <w:tcPr>
            <w:tcW w:w="1134"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7</w:t>
            </w:r>
          </w:p>
        </w:tc>
        <w:tc>
          <w:tcPr>
            <w:tcW w:w="1098" w:type="dxa"/>
          </w:tcPr>
          <w:p w:rsidR="005A4FF4" w:rsidRPr="00E253A9" w:rsidRDefault="005A4FF4" w:rsidP="005C3FCE">
            <w:pPr>
              <w:shd w:val="clear" w:color="auto" w:fill="FFFFFF"/>
              <w:tabs>
                <w:tab w:val="left" w:pos="1134"/>
              </w:tabs>
              <w:jc w:val="center"/>
              <w:rPr>
                <w:sz w:val="24"/>
                <w:szCs w:val="24"/>
              </w:rPr>
            </w:pPr>
            <w:r w:rsidRPr="00E253A9">
              <w:rPr>
                <w:sz w:val="24"/>
                <w:szCs w:val="24"/>
                <w:lang w:val="en-US"/>
              </w:rPr>
              <w:t>12</w:t>
            </w:r>
            <w:r w:rsidRPr="00E253A9">
              <w:rPr>
                <w:sz w:val="24"/>
                <w:szCs w:val="24"/>
              </w:rPr>
              <w:t>8</w:t>
            </w:r>
          </w:p>
        </w:tc>
      </w:tr>
    </w:tbl>
    <w:p w:rsidR="005A4FF4" w:rsidRPr="001B6E3C" w:rsidRDefault="005A4FF4" w:rsidP="001B6E3C">
      <w:pPr>
        <w:pStyle w:val="Diplom"/>
      </w:pPr>
      <w:bookmarkStart w:id="141" w:name="_Toc421103961"/>
    </w:p>
    <w:p w:rsidR="005A4FF4" w:rsidRPr="001B6E3C" w:rsidRDefault="005A4FF4" w:rsidP="001B6E3C">
      <w:pPr>
        <w:keepNext/>
        <w:keepLines/>
        <w:spacing w:before="200" w:after="160" w:line="360" w:lineRule="auto"/>
        <w:jc w:val="both"/>
        <w:outlineLvl w:val="1"/>
        <w:rPr>
          <w:rFonts w:ascii="Times New Roman" w:eastAsiaTheme="majorEastAsia" w:hAnsi="Times New Roman" w:cs="Times New Roman"/>
          <w:b/>
          <w:bCs/>
          <w:sz w:val="28"/>
          <w:szCs w:val="28"/>
          <w:lang w:eastAsia="en-US"/>
        </w:rPr>
      </w:pPr>
      <w:bookmarkStart w:id="142" w:name="_Toc114666698"/>
      <w:r w:rsidRPr="001B6E3C">
        <w:rPr>
          <w:rFonts w:ascii="Times New Roman" w:eastAsiaTheme="majorEastAsia" w:hAnsi="Times New Roman" w:cs="Times New Roman"/>
          <w:b/>
          <w:bCs/>
          <w:sz w:val="28"/>
          <w:szCs w:val="28"/>
          <w:lang w:eastAsia="en-US"/>
        </w:rPr>
        <w:t xml:space="preserve">7.5 Оценка напряженности процесса эксплуатации </w:t>
      </w:r>
      <w:bookmarkEnd w:id="139"/>
      <w:bookmarkEnd w:id="140"/>
      <w:r w:rsidRPr="001B6E3C">
        <w:rPr>
          <w:rFonts w:ascii="Times New Roman" w:eastAsiaTheme="majorEastAsia" w:hAnsi="Times New Roman" w:cs="Times New Roman"/>
          <w:b/>
          <w:bCs/>
          <w:sz w:val="28"/>
          <w:szCs w:val="28"/>
          <w:lang w:eastAsia="en-US"/>
        </w:rPr>
        <w:t>информационной системы</w:t>
      </w:r>
      <w:bookmarkEnd w:id="141"/>
      <w:bookmarkEnd w:id="142"/>
    </w:p>
    <w:p w:rsidR="006C1E70" w:rsidRPr="001B6E3C" w:rsidRDefault="005A4FF4" w:rsidP="00B26CAA">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Оценка и анализ напряженности процесса эксплуатации ИС, алгоритма основаны на учете всего комплекса производственных факторов (стимулов, раздражителей), создающих предпосылки для возникновения неблагоприятных нервно-эмоциональных состоянии.</w:t>
      </w:r>
      <w:bookmarkStart w:id="143" w:name="_Toc507733057"/>
    </w:p>
    <w:p w:rsidR="006C1E70" w:rsidRPr="001B6E3C" w:rsidRDefault="006C1E70" w:rsidP="00A37CCC">
      <w:pPr>
        <w:spacing w:after="0" w:line="360" w:lineRule="auto"/>
        <w:rPr>
          <w:rFonts w:ascii="Times New Roman" w:hAnsi="Times New Roman" w:cs="Times New Roman"/>
          <w:sz w:val="28"/>
          <w:szCs w:val="28"/>
          <w:lang w:eastAsia="en-US"/>
        </w:rPr>
      </w:pPr>
    </w:p>
    <w:p w:rsidR="005A4FF4" w:rsidRPr="001B6E3C" w:rsidRDefault="005A4FF4" w:rsidP="00A37CCC">
      <w:pPr>
        <w:spacing w:after="0" w:line="360" w:lineRule="auto"/>
        <w:rPr>
          <w:rFonts w:ascii="Times New Roman" w:hAnsi="Times New Roman" w:cs="Times New Roman"/>
          <w:sz w:val="28"/>
          <w:szCs w:val="28"/>
          <w:lang w:eastAsia="en-US"/>
        </w:rPr>
      </w:pPr>
      <w:r w:rsidRPr="001B6E3C">
        <w:rPr>
          <w:rFonts w:ascii="Times New Roman" w:hAnsi="Times New Roman" w:cs="Times New Roman"/>
          <w:sz w:val="28"/>
          <w:szCs w:val="28"/>
          <w:lang w:eastAsia="en-US"/>
        </w:rPr>
        <w:t xml:space="preserve">Таблица </w:t>
      </w:r>
      <w:r w:rsidR="006C1E70" w:rsidRPr="001B6E3C">
        <w:rPr>
          <w:rFonts w:ascii="Times New Roman" w:hAnsi="Times New Roman" w:cs="Times New Roman"/>
          <w:sz w:val="28"/>
          <w:szCs w:val="28"/>
          <w:lang w:eastAsia="en-US"/>
        </w:rPr>
        <w:t>35</w:t>
      </w:r>
      <w:r w:rsidR="00A37CCC">
        <w:rPr>
          <w:rFonts w:ascii="Times New Roman" w:hAnsi="Times New Roman" w:cs="Times New Roman"/>
          <w:sz w:val="28"/>
          <w:szCs w:val="28"/>
          <w:lang w:eastAsia="en-US"/>
        </w:rPr>
        <w:t xml:space="preserve"> </w:t>
      </w:r>
      <w:r w:rsidR="00A37CCC">
        <w:rPr>
          <w:rFonts w:ascii="Times New Roman" w:hAnsi="Times New Roman" w:cs="Times New Roman"/>
          <w:bCs/>
          <w:sz w:val="28"/>
          <w:szCs w:val="28"/>
        </w:rPr>
        <w:t>−</w:t>
      </w:r>
      <w:r w:rsidRPr="001B6E3C">
        <w:rPr>
          <w:rFonts w:ascii="Times New Roman" w:hAnsi="Times New Roman" w:cs="Times New Roman"/>
          <w:sz w:val="28"/>
          <w:szCs w:val="28"/>
          <w:lang w:eastAsia="en-US"/>
        </w:rPr>
        <w:t xml:space="preserve"> Показатели напряженности трудового процесса до и после внедрения разрабатываемой ИС</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E253A9" w:rsidTr="00731B80">
        <w:trPr>
          <w:jc w:val="center"/>
        </w:trPr>
        <w:tc>
          <w:tcPr>
            <w:tcW w:w="5812" w:type="dxa"/>
            <w:vMerge w:val="restart"/>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Показатели напряженности трудового процесса</w:t>
            </w:r>
          </w:p>
        </w:tc>
        <w:tc>
          <w:tcPr>
            <w:tcW w:w="4217" w:type="dxa"/>
            <w:gridSpan w:val="4"/>
            <w:hideMark/>
          </w:tcPr>
          <w:p w:rsidR="005A4FF4" w:rsidRPr="00E253A9" w:rsidRDefault="005A4FF4" w:rsidP="0008196C">
            <w:pPr>
              <w:widowControl w:val="0"/>
              <w:autoSpaceDE w:val="0"/>
              <w:autoSpaceDN w:val="0"/>
              <w:adjustRightInd w:val="0"/>
              <w:jc w:val="center"/>
              <w:rPr>
                <w:bCs/>
                <w:caps/>
                <w:sz w:val="24"/>
                <w:szCs w:val="24"/>
                <w:lang w:eastAsia="en-US"/>
              </w:rPr>
            </w:pPr>
            <w:r w:rsidRPr="00E253A9">
              <w:rPr>
                <w:bCs/>
                <w:caps/>
                <w:sz w:val="24"/>
                <w:szCs w:val="24"/>
                <w:lang w:eastAsia="en-US"/>
              </w:rPr>
              <w:t>Класс условий труда</w:t>
            </w:r>
          </w:p>
        </w:tc>
      </w:tr>
      <w:tr w:rsidR="005A4FF4" w:rsidRPr="00E253A9" w:rsidTr="00731B80">
        <w:trPr>
          <w:jc w:val="center"/>
        </w:trPr>
        <w:tc>
          <w:tcPr>
            <w:tcW w:w="5812" w:type="dxa"/>
            <w:vMerge/>
            <w:hideMark/>
          </w:tcPr>
          <w:p w:rsidR="005A4FF4" w:rsidRPr="00E253A9" w:rsidRDefault="005A4FF4" w:rsidP="0008196C">
            <w:pPr>
              <w:jc w:val="center"/>
              <w:rPr>
                <w:bCs/>
                <w:caps/>
                <w:sz w:val="24"/>
                <w:szCs w:val="24"/>
                <w:lang w:eastAsia="en-US"/>
              </w:rPr>
            </w:pPr>
          </w:p>
        </w:tc>
        <w:tc>
          <w:tcPr>
            <w:tcW w:w="2126"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c>
          <w:tcPr>
            <w:tcW w:w="2091" w:type="dxa"/>
            <w:gridSpan w:val="2"/>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Инженер - программист</w:t>
            </w:r>
          </w:p>
        </w:tc>
      </w:tr>
      <w:tr w:rsidR="005A4FF4" w:rsidRPr="00E253A9" w:rsidTr="00731B80">
        <w:trPr>
          <w:trHeight w:val="535"/>
          <w:jc w:val="center"/>
        </w:trPr>
        <w:tc>
          <w:tcPr>
            <w:tcW w:w="5812" w:type="dxa"/>
            <w:vMerge/>
            <w:hideMark/>
          </w:tcPr>
          <w:p w:rsidR="005A4FF4" w:rsidRPr="00E253A9" w:rsidRDefault="005A4FF4" w:rsidP="0008196C">
            <w:pPr>
              <w:jc w:val="center"/>
              <w:rPr>
                <w:bCs/>
                <w:caps/>
                <w:sz w:val="24"/>
                <w:szCs w:val="24"/>
                <w:lang w:eastAsia="en-US"/>
              </w:rPr>
            </w:pP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До </w:t>
            </w:r>
            <w:r w:rsidRPr="00E253A9">
              <w:rPr>
                <w:bCs/>
                <w:sz w:val="24"/>
                <w:szCs w:val="24"/>
                <w:lang w:eastAsia="en-US"/>
              </w:rPr>
              <w:br/>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 xml:space="preserve">После </w:t>
            </w:r>
            <w:r w:rsidRPr="00E253A9">
              <w:rPr>
                <w:bCs/>
                <w:sz w:val="24"/>
                <w:szCs w:val="24"/>
                <w:lang w:eastAsia="en-US"/>
              </w:rPr>
              <w:br/>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
                <w:bCs/>
                <w:sz w:val="24"/>
                <w:szCs w:val="24"/>
                <w:lang w:eastAsia="en-US"/>
              </w:rPr>
            </w:pPr>
            <w:r w:rsidRPr="00E253A9">
              <w:rPr>
                <w:b/>
                <w:bCs/>
                <w:sz w:val="24"/>
                <w:szCs w:val="24"/>
                <w:lang w:eastAsia="en-US"/>
              </w:rPr>
              <w:t>1. Интеллектуальные нагрузки</w:t>
            </w:r>
          </w:p>
        </w:tc>
        <w:tc>
          <w:tcPr>
            <w:tcW w:w="1134"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2" w:type="dxa"/>
          </w:tcPr>
          <w:p w:rsidR="005A4FF4" w:rsidRPr="00E253A9" w:rsidRDefault="005A4FF4" w:rsidP="0008196C">
            <w:pPr>
              <w:widowControl w:val="0"/>
              <w:autoSpaceDE w:val="0"/>
              <w:autoSpaceDN w:val="0"/>
              <w:adjustRightInd w:val="0"/>
              <w:jc w:val="center"/>
              <w:rPr>
                <w:b/>
                <w:bCs/>
                <w:sz w:val="24"/>
                <w:szCs w:val="24"/>
                <w:lang w:eastAsia="en-US"/>
              </w:rPr>
            </w:pPr>
          </w:p>
        </w:tc>
        <w:tc>
          <w:tcPr>
            <w:tcW w:w="993" w:type="dxa"/>
          </w:tcPr>
          <w:p w:rsidR="005A4FF4" w:rsidRPr="00E253A9" w:rsidRDefault="005A4FF4" w:rsidP="0008196C">
            <w:pPr>
              <w:widowControl w:val="0"/>
              <w:autoSpaceDE w:val="0"/>
              <w:autoSpaceDN w:val="0"/>
              <w:adjustRightInd w:val="0"/>
              <w:jc w:val="center"/>
              <w:rPr>
                <w:b/>
                <w:bCs/>
                <w:sz w:val="24"/>
                <w:szCs w:val="24"/>
                <w:lang w:eastAsia="en-US"/>
              </w:rPr>
            </w:pPr>
          </w:p>
        </w:tc>
        <w:tc>
          <w:tcPr>
            <w:tcW w:w="1098" w:type="dxa"/>
          </w:tcPr>
          <w:p w:rsidR="005A4FF4" w:rsidRPr="00E253A9" w:rsidRDefault="005A4FF4" w:rsidP="0008196C">
            <w:pPr>
              <w:widowControl w:val="0"/>
              <w:autoSpaceDE w:val="0"/>
              <w:autoSpaceDN w:val="0"/>
              <w:adjustRightInd w:val="0"/>
              <w:jc w:val="center"/>
              <w:rPr>
                <w:b/>
                <w:bCs/>
                <w:sz w:val="24"/>
                <w:szCs w:val="24"/>
                <w:lang w:eastAsia="en-US"/>
              </w:rPr>
            </w:pP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1.1. Содержание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2.0</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1.0</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1.2. Восприятие сигналов (информации) и их оценка</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1.3. Распределение функций по степени сложности задания</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r>
      <w:tr w:rsidR="005A4FF4" w:rsidRPr="00E253A9" w:rsidTr="00731B80">
        <w:trPr>
          <w:jc w:val="center"/>
        </w:trPr>
        <w:tc>
          <w:tcPr>
            <w:tcW w:w="581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1.4. Характер выполняемой работы</w:t>
            </w:r>
          </w:p>
        </w:tc>
        <w:tc>
          <w:tcPr>
            <w:tcW w:w="1134"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hideMark/>
          </w:tcPr>
          <w:p w:rsidR="005A4FF4" w:rsidRPr="00E253A9" w:rsidRDefault="005A4FF4" w:rsidP="0008196C">
            <w:pPr>
              <w:widowControl w:val="0"/>
              <w:autoSpaceDE w:val="0"/>
              <w:autoSpaceDN w:val="0"/>
              <w:adjustRightInd w:val="0"/>
              <w:jc w:val="center"/>
              <w:rPr>
                <w:bCs/>
                <w:sz w:val="24"/>
                <w:szCs w:val="24"/>
                <w:lang w:eastAsia="en-US"/>
              </w:rPr>
            </w:pPr>
            <w:r w:rsidRPr="00E253A9">
              <w:rPr>
                <w:bCs/>
                <w:sz w:val="24"/>
                <w:szCs w:val="24"/>
                <w:lang w:eastAsia="en-US"/>
              </w:rPr>
              <w:t>1</w:t>
            </w:r>
          </w:p>
        </w:tc>
      </w:tr>
      <w:tr w:rsidR="005A4FF4" w:rsidRPr="00E253A9" w:rsidTr="00731B80">
        <w:trPr>
          <w:jc w:val="center"/>
        </w:trPr>
        <w:tc>
          <w:tcPr>
            <w:tcW w:w="5812" w:type="dxa"/>
            <w:hideMark/>
          </w:tcPr>
          <w:p w:rsidR="005A4FF4" w:rsidRPr="00E253A9" w:rsidRDefault="005A4FF4" w:rsidP="00C17436">
            <w:pPr>
              <w:widowControl w:val="0"/>
              <w:autoSpaceDE w:val="0"/>
              <w:autoSpaceDN w:val="0"/>
              <w:adjustRightInd w:val="0"/>
              <w:jc w:val="center"/>
              <w:rPr>
                <w:b/>
                <w:bCs/>
                <w:sz w:val="24"/>
                <w:szCs w:val="24"/>
                <w:lang w:eastAsia="en-US"/>
              </w:rPr>
            </w:pPr>
            <w:r w:rsidRPr="00E253A9">
              <w:rPr>
                <w:b/>
                <w:bCs/>
                <w:sz w:val="24"/>
                <w:szCs w:val="24"/>
                <w:lang w:eastAsia="en-US"/>
              </w:rPr>
              <w:t>2. Сенсорные нагрузки</w:t>
            </w:r>
          </w:p>
        </w:tc>
        <w:tc>
          <w:tcPr>
            <w:tcW w:w="1134"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2" w:type="dxa"/>
          </w:tcPr>
          <w:p w:rsidR="005A4FF4" w:rsidRPr="00E253A9" w:rsidRDefault="005A4FF4" w:rsidP="00C17436">
            <w:pPr>
              <w:widowControl w:val="0"/>
              <w:autoSpaceDE w:val="0"/>
              <w:autoSpaceDN w:val="0"/>
              <w:adjustRightInd w:val="0"/>
              <w:jc w:val="center"/>
              <w:rPr>
                <w:b/>
                <w:bCs/>
                <w:sz w:val="24"/>
                <w:szCs w:val="24"/>
                <w:lang w:eastAsia="en-US"/>
              </w:rPr>
            </w:pPr>
          </w:p>
        </w:tc>
        <w:tc>
          <w:tcPr>
            <w:tcW w:w="993" w:type="dxa"/>
          </w:tcPr>
          <w:p w:rsidR="005A4FF4" w:rsidRPr="00E253A9" w:rsidRDefault="005A4FF4" w:rsidP="00C17436">
            <w:pPr>
              <w:widowControl w:val="0"/>
              <w:autoSpaceDE w:val="0"/>
              <w:autoSpaceDN w:val="0"/>
              <w:adjustRightInd w:val="0"/>
              <w:jc w:val="center"/>
              <w:rPr>
                <w:b/>
                <w:bCs/>
                <w:sz w:val="24"/>
                <w:szCs w:val="24"/>
                <w:lang w:eastAsia="en-US"/>
              </w:rPr>
            </w:pPr>
          </w:p>
        </w:tc>
        <w:tc>
          <w:tcPr>
            <w:tcW w:w="1098" w:type="dxa"/>
          </w:tcPr>
          <w:p w:rsidR="005A4FF4" w:rsidRPr="00E253A9" w:rsidRDefault="005A4FF4" w:rsidP="00C17436">
            <w:pPr>
              <w:widowControl w:val="0"/>
              <w:autoSpaceDE w:val="0"/>
              <w:autoSpaceDN w:val="0"/>
              <w:adjustRightInd w:val="0"/>
              <w:jc w:val="center"/>
              <w:rPr>
                <w:b/>
                <w:bCs/>
                <w:sz w:val="24"/>
                <w:szCs w:val="24"/>
                <w:lang w:eastAsia="en-US"/>
              </w:rPr>
            </w:pP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2.1. Длительность сосредоточенного наблюдения (% времени смены)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2.2.Плотность сигналов (световых, звуковых) и сообщений в среднем за 1 час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r>
      <w:tr w:rsidR="00C17436" w:rsidRPr="00E253A9"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2.3. Число производственных объектов одновременного наблюдения</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r>
    </w:tbl>
    <w:p w:rsidR="00731B80" w:rsidRPr="00731B80" w:rsidRDefault="00731B80">
      <w:pPr>
        <w:rPr>
          <w:rFonts w:ascii="Times New Roman" w:hAnsi="Times New Roman" w:cs="Times New Roman"/>
          <w:sz w:val="28"/>
          <w:szCs w:val="28"/>
        </w:rPr>
      </w:pPr>
    </w:p>
    <w:p w:rsidR="00C17436" w:rsidRPr="00C17436" w:rsidRDefault="00C17436">
      <w:pPr>
        <w:rPr>
          <w:rFonts w:ascii="Times New Roman" w:hAnsi="Times New Roman" w:cs="Times New Roman"/>
          <w:sz w:val="28"/>
          <w:szCs w:val="28"/>
        </w:rPr>
      </w:pPr>
      <w:r w:rsidRPr="00C17436">
        <w:rPr>
          <w:rFonts w:ascii="Times New Roman" w:hAnsi="Times New Roman" w:cs="Times New Roman"/>
          <w:sz w:val="28"/>
          <w:szCs w:val="28"/>
        </w:rPr>
        <w:lastRenderedPageBreak/>
        <w:t>Продолжение таблицы 35</w:t>
      </w:r>
    </w:p>
    <w:tbl>
      <w:tblPr>
        <w:tblStyle w:val="3b"/>
        <w:tblW w:w="10029" w:type="dxa"/>
        <w:jc w:val="center"/>
        <w:tblLayout w:type="fixed"/>
        <w:tblLook w:val="04A0" w:firstRow="1" w:lastRow="0" w:firstColumn="1" w:lastColumn="0" w:noHBand="0" w:noVBand="1"/>
      </w:tblPr>
      <w:tblGrid>
        <w:gridCol w:w="5812"/>
        <w:gridCol w:w="1134"/>
        <w:gridCol w:w="992"/>
        <w:gridCol w:w="993"/>
        <w:gridCol w:w="1098"/>
      </w:tblGrid>
      <w:tr w:rsidR="005A4FF4" w:rsidRPr="00C17436" w:rsidTr="00731B80">
        <w:trPr>
          <w:jc w:val="center"/>
        </w:trPr>
        <w:tc>
          <w:tcPr>
            <w:tcW w:w="581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r w:rsidR="00C17436" w:rsidRPr="00C17436">
              <w:rPr>
                <w:bCs/>
                <w:sz w:val="24"/>
                <w:szCs w:val="24"/>
                <w:lang w:eastAsia="en-US"/>
              </w:rPr>
              <w:t>4</w:t>
            </w:r>
            <w:r w:rsidRPr="00C17436">
              <w:rPr>
                <w:bCs/>
                <w:sz w:val="24"/>
                <w:szCs w:val="24"/>
                <w:lang w:eastAsia="en-US"/>
              </w:rPr>
              <w:t>. Наблюдение за экранами видеотерминалов</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(часов в смену):</w:t>
            </w:r>
          </w:p>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при буквенно-цифровом типе отображения информации:</w:t>
            </w:r>
            <w:r w:rsidRPr="00C17436">
              <w:rPr>
                <w:bCs/>
                <w:sz w:val="24"/>
                <w:szCs w:val="24"/>
                <w:lang w:eastAsia="en-US"/>
              </w:rPr>
              <w:br/>
              <w:t>при графическом типе отображения информации:</w:t>
            </w:r>
          </w:p>
        </w:tc>
        <w:tc>
          <w:tcPr>
            <w:tcW w:w="1134"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3"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hideMark/>
          </w:tcPr>
          <w:p w:rsidR="005A4FF4" w:rsidRPr="00C17436" w:rsidRDefault="005A4FF4"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2.5. Нагрузка на слуховой анализатор (при производственной необходимости восприятия речи или дифференцированных сигналов)</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2.6. Нагрузка на голосовой аппарат (суммарное количество часов, наговариваемое в неделю)</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3. Эмоциональные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З.1.Степень ответственности за результат собственной деятельности. Значимость ошибки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3.2. Степень риска для собственной жизни</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 Степень ответственности за безопасность других лиц</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3.4. Количество конфликтных ситуаций, обусловленных профессиональной деятельностью, за смену</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3.3</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4. Монотонность нагрузки</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4.1. Число элементов (приемов), необходимых для реализации простого задания или в многократно повторяющихся операциях</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3.1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4.2. Продолжительность (в сек) выполнения простых заданий или повторяющихся операций</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4.3. Время активных действий (в % к продолжительности смены). В остальное время – наблюдение за ходом производственного процесса</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1</w:t>
            </w: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
                <w:bCs/>
                <w:sz w:val="24"/>
                <w:szCs w:val="24"/>
                <w:lang w:eastAsia="en-US"/>
              </w:rPr>
            </w:pPr>
            <w:r w:rsidRPr="00C17436">
              <w:rPr>
                <w:b/>
                <w:bCs/>
                <w:sz w:val="24"/>
                <w:szCs w:val="24"/>
                <w:lang w:eastAsia="en-US"/>
              </w:rPr>
              <w:t>5. Режим труда и отдыха</w:t>
            </w:r>
          </w:p>
        </w:tc>
        <w:tc>
          <w:tcPr>
            <w:tcW w:w="1134"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2" w:type="dxa"/>
          </w:tcPr>
          <w:p w:rsidR="00C17436" w:rsidRPr="00C17436" w:rsidRDefault="00C17436" w:rsidP="00C17436">
            <w:pPr>
              <w:widowControl w:val="0"/>
              <w:autoSpaceDE w:val="0"/>
              <w:autoSpaceDN w:val="0"/>
              <w:adjustRightInd w:val="0"/>
              <w:jc w:val="center"/>
              <w:rPr>
                <w:b/>
                <w:bCs/>
                <w:sz w:val="24"/>
                <w:szCs w:val="24"/>
                <w:lang w:eastAsia="en-US"/>
              </w:rPr>
            </w:pPr>
          </w:p>
        </w:tc>
        <w:tc>
          <w:tcPr>
            <w:tcW w:w="993" w:type="dxa"/>
          </w:tcPr>
          <w:p w:rsidR="00C17436" w:rsidRPr="00C17436" w:rsidRDefault="00C17436" w:rsidP="00C17436">
            <w:pPr>
              <w:widowControl w:val="0"/>
              <w:autoSpaceDE w:val="0"/>
              <w:autoSpaceDN w:val="0"/>
              <w:adjustRightInd w:val="0"/>
              <w:jc w:val="center"/>
              <w:rPr>
                <w:b/>
                <w:bCs/>
                <w:sz w:val="24"/>
                <w:szCs w:val="24"/>
                <w:lang w:eastAsia="en-US"/>
              </w:rPr>
            </w:pPr>
          </w:p>
        </w:tc>
        <w:tc>
          <w:tcPr>
            <w:tcW w:w="1098" w:type="dxa"/>
          </w:tcPr>
          <w:p w:rsidR="00C17436" w:rsidRPr="00C17436" w:rsidRDefault="00C17436" w:rsidP="00C17436">
            <w:pPr>
              <w:widowControl w:val="0"/>
              <w:autoSpaceDE w:val="0"/>
              <w:autoSpaceDN w:val="0"/>
              <w:adjustRightInd w:val="0"/>
              <w:jc w:val="center"/>
              <w:rPr>
                <w:b/>
                <w:bCs/>
                <w:sz w:val="24"/>
                <w:szCs w:val="24"/>
                <w:lang w:eastAsia="en-US"/>
              </w:rPr>
            </w:pPr>
          </w:p>
        </w:tc>
      </w:tr>
      <w:tr w:rsidR="00C17436" w:rsidRPr="00C17436" w:rsidTr="00731B80">
        <w:trPr>
          <w:jc w:val="center"/>
        </w:trPr>
        <w:tc>
          <w:tcPr>
            <w:tcW w:w="581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5.1. Фактическая продолжительность рабочего дня</w:t>
            </w:r>
          </w:p>
        </w:tc>
        <w:tc>
          <w:tcPr>
            <w:tcW w:w="1134"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2"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2</w:t>
            </w:r>
          </w:p>
        </w:tc>
        <w:tc>
          <w:tcPr>
            <w:tcW w:w="993"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c>
          <w:tcPr>
            <w:tcW w:w="1098" w:type="dxa"/>
          </w:tcPr>
          <w:p w:rsidR="00C17436" w:rsidRPr="00C17436" w:rsidRDefault="00C17436" w:rsidP="00C17436">
            <w:pPr>
              <w:widowControl w:val="0"/>
              <w:autoSpaceDE w:val="0"/>
              <w:autoSpaceDN w:val="0"/>
              <w:adjustRightInd w:val="0"/>
              <w:jc w:val="center"/>
              <w:rPr>
                <w:bCs/>
                <w:sz w:val="24"/>
                <w:szCs w:val="24"/>
                <w:lang w:eastAsia="en-US"/>
              </w:rPr>
            </w:pPr>
            <w:r w:rsidRPr="00C17436">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5.2. Сменность работы</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1</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5.3. Наличие регламентированных перерывов и их продолжительность</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w:t>
            </w:r>
          </w:p>
        </w:tc>
      </w:tr>
      <w:tr w:rsidR="00C17436" w:rsidRPr="00C17436" w:rsidTr="00731B80">
        <w:trPr>
          <w:jc w:val="center"/>
        </w:trPr>
        <w:tc>
          <w:tcPr>
            <w:tcW w:w="5812" w:type="dxa"/>
          </w:tcPr>
          <w:p w:rsidR="00C17436" w:rsidRPr="00E253A9" w:rsidRDefault="00C17436" w:rsidP="00C17436">
            <w:pPr>
              <w:widowControl w:val="0"/>
              <w:autoSpaceDE w:val="0"/>
              <w:autoSpaceDN w:val="0"/>
              <w:adjustRightInd w:val="0"/>
              <w:jc w:val="center"/>
              <w:rPr>
                <w:b/>
                <w:bCs/>
                <w:sz w:val="24"/>
                <w:szCs w:val="24"/>
                <w:lang w:eastAsia="en-US"/>
              </w:rPr>
            </w:pPr>
            <w:r w:rsidRPr="00E253A9">
              <w:rPr>
                <w:b/>
                <w:bCs/>
                <w:sz w:val="24"/>
                <w:szCs w:val="24"/>
                <w:lang w:eastAsia="en-US"/>
              </w:rPr>
              <w:t>Общая оценка напряженности трудового процесса</w:t>
            </w:r>
          </w:p>
        </w:tc>
        <w:tc>
          <w:tcPr>
            <w:tcW w:w="1134"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3.1</w:t>
            </w:r>
          </w:p>
        </w:tc>
        <w:tc>
          <w:tcPr>
            <w:tcW w:w="992"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993"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c>
          <w:tcPr>
            <w:tcW w:w="1098" w:type="dxa"/>
          </w:tcPr>
          <w:p w:rsidR="00C17436" w:rsidRPr="00E253A9" w:rsidRDefault="00C17436" w:rsidP="00C17436">
            <w:pPr>
              <w:widowControl w:val="0"/>
              <w:autoSpaceDE w:val="0"/>
              <w:autoSpaceDN w:val="0"/>
              <w:adjustRightInd w:val="0"/>
              <w:jc w:val="center"/>
              <w:rPr>
                <w:bCs/>
                <w:sz w:val="24"/>
                <w:szCs w:val="24"/>
                <w:lang w:eastAsia="en-US"/>
              </w:rPr>
            </w:pPr>
            <w:r w:rsidRPr="00E253A9">
              <w:rPr>
                <w:bCs/>
                <w:sz w:val="24"/>
                <w:szCs w:val="24"/>
                <w:lang w:eastAsia="en-US"/>
              </w:rPr>
              <w:t>2</w:t>
            </w:r>
          </w:p>
        </w:tc>
      </w:tr>
    </w:tbl>
    <w:p w:rsidR="005A4FF4" w:rsidRPr="001B6E3C" w:rsidRDefault="005A4FF4" w:rsidP="001B6E3C">
      <w:pPr>
        <w:spacing w:after="0" w:line="360" w:lineRule="auto"/>
        <w:jc w:val="both"/>
        <w:rPr>
          <w:rFonts w:ascii="Times New Roman" w:hAnsi="Times New Roman" w:cs="Times New Roman"/>
          <w:snapToGrid w:val="0"/>
          <w:sz w:val="28"/>
          <w:szCs w:val="28"/>
          <w:lang w:eastAsia="en-US"/>
        </w:rPr>
      </w:pPr>
    </w:p>
    <w:p w:rsidR="005A4FF4" w:rsidRPr="001B6E3C" w:rsidRDefault="005A4FF4" w:rsidP="001B6E3C">
      <w:pPr>
        <w:spacing w:after="0" w:line="360" w:lineRule="auto"/>
        <w:ind w:firstLine="709"/>
        <w:jc w:val="both"/>
        <w:rPr>
          <w:rFonts w:ascii="Times New Roman" w:hAnsi="Times New Roman" w:cs="Times New Roman"/>
          <w:snapToGrid w:val="0"/>
          <w:sz w:val="28"/>
          <w:szCs w:val="28"/>
          <w:lang w:eastAsia="en-US"/>
        </w:rPr>
      </w:pPr>
      <w:r w:rsidRPr="001B6E3C">
        <w:rPr>
          <w:rFonts w:ascii="Times New Roman" w:hAnsi="Times New Roman" w:cs="Times New Roman"/>
          <w:snapToGrid w:val="0"/>
          <w:sz w:val="28"/>
          <w:szCs w:val="28"/>
          <w:lang w:eastAsia="en-US"/>
        </w:rPr>
        <w:t>Получаем, что количество выделенных вредных факторов не превышает пяти, следовательно, степень напряжённости трудового процесса пользователя при работе с информационной системой можно признать допустимой.</w:t>
      </w:r>
      <w:r w:rsidR="00A37CCC">
        <w:rPr>
          <w:rFonts w:ascii="Times New Roman" w:hAnsi="Times New Roman" w:cs="Times New Roman"/>
          <w:snapToGrid w:val="0"/>
          <w:sz w:val="28"/>
          <w:szCs w:val="28"/>
          <w:lang w:eastAsia="en-US"/>
        </w:rPr>
        <w:t xml:space="preserve">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4" w:name="_Toc192157661"/>
      <w:bookmarkStart w:id="145" w:name="_Toc414226566"/>
      <w:bookmarkStart w:id="146" w:name="_Toc421103962"/>
      <w:bookmarkStart w:id="147" w:name="_Toc114666699"/>
      <w:bookmarkEnd w:id="143"/>
      <w:r w:rsidRPr="001B6E3C">
        <w:rPr>
          <w:rFonts w:ascii="Times New Roman" w:eastAsiaTheme="majorEastAsia" w:hAnsi="Times New Roman" w:cs="Times New Roman"/>
          <w:b/>
          <w:bCs/>
          <w:sz w:val="28"/>
          <w:szCs w:val="28"/>
          <w:lang w:eastAsia="en-US"/>
        </w:rPr>
        <w:lastRenderedPageBreak/>
        <w:t xml:space="preserve">7.6 Разработка мер профилактики и повышения безопасности </w:t>
      </w:r>
      <w:bookmarkEnd w:id="144"/>
      <w:r w:rsidRPr="001B6E3C">
        <w:rPr>
          <w:rFonts w:ascii="Times New Roman" w:eastAsiaTheme="majorEastAsia" w:hAnsi="Times New Roman" w:cs="Times New Roman"/>
          <w:b/>
          <w:bCs/>
          <w:sz w:val="28"/>
          <w:szCs w:val="28"/>
          <w:lang w:eastAsia="en-US"/>
        </w:rPr>
        <w:t>человеко-машинного взаимодействия</w:t>
      </w:r>
      <w:bookmarkEnd w:id="145"/>
      <w:bookmarkEnd w:id="146"/>
      <w:bookmarkEnd w:id="147"/>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Выделим и рассмотрим все группы мероприятий по устранению причин отказов, для того чтобы решить проблемы повышения безопасности, отказоустойчивости и эффективности работы приложения, а именно:</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индивидуальные;</w:t>
      </w:r>
      <w:r w:rsidRPr="001B6E3C">
        <w:rPr>
          <w:rFonts w:ascii="Times New Roman" w:hAnsi="Times New Roman" w:cs="Times New Roman"/>
          <w:sz w:val="28"/>
          <w:szCs w:val="28"/>
          <w:lang w:eastAsia="en-US"/>
        </w:rPr>
        <w:tab/>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организационные;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технические;</w:t>
      </w:r>
    </w:p>
    <w:p w:rsidR="005A4FF4" w:rsidRPr="001B6E3C" w:rsidRDefault="005A4FF4" w:rsidP="001B6E3C">
      <w:pPr>
        <w:numPr>
          <w:ilvl w:val="0"/>
          <w:numId w:val="30"/>
        </w:numPr>
        <w:spacing w:after="0" w:line="360" w:lineRule="auto"/>
        <w:jc w:val="both"/>
        <w:rPr>
          <w:rFonts w:ascii="Times New Roman" w:hAnsi="Times New Roman" w:cs="Times New Roman"/>
          <w:sz w:val="28"/>
          <w:szCs w:val="28"/>
          <w:lang w:eastAsia="en-US"/>
        </w:rPr>
      </w:pPr>
      <w:r w:rsidRPr="001B6E3C">
        <w:rPr>
          <w:rFonts w:ascii="Times New Roman" w:hAnsi="Times New Roman" w:cs="Times New Roman"/>
          <w:sz w:val="28"/>
          <w:szCs w:val="28"/>
          <w:lang w:eastAsia="en-US"/>
        </w:rPr>
        <w:t>санитарно-гигиенические.</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Индивидуальные.</w:t>
      </w:r>
      <w:r w:rsidRPr="001B6E3C">
        <w:rPr>
          <w:rFonts w:ascii="Times New Roman" w:hAnsi="Times New Roman" w:cs="Times New Roman"/>
          <w:sz w:val="28"/>
          <w:szCs w:val="28"/>
          <w:lang w:eastAsia="en-US"/>
        </w:rPr>
        <w:t xml:space="preserve"> Мероприятия данного рода направлены на поддержание хорошего эмоционального состояния пользователя. Для этого необходимо ввести перерывы в работе и правильно организовать свой отдых. Можно сменить вид деятельности, или предусмотреть возможность кратковременного отдыха на свежем воздухе. Кроме того, необходимо, чтобы место для работы было максимально эргономично и удобно для пользователя, так как это непосредственно влияет на здоровье, эмоциональный фон.</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Организационные.</w:t>
      </w:r>
      <w:r w:rsidRPr="001B6E3C">
        <w:rPr>
          <w:rFonts w:ascii="Times New Roman" w:hAnsi="Times New Roman" w:cs="Times New Roman"/>
          <w:sz w:val="28"/>
          <w:szCs w:val="28"/>
          <w:lang w:eastAsia="en-US"/>
        </w:rPr>
        <w:t xml:space="preserve"> Перед началом работы с информационной системой, необходимо ознакомиться с инструкцией по эксплуатации. Так же необходимо своевременно устанавливать драйвера и антивирусное ПО. Важно обеспечить контроль состояния эксплуатируемого оборудования и места для чтения. А также обеспечить соблюдение оптимальных режимов работы оборудования и рациональной зоны размещения оборудования.</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t>Санитарно-гигиенические.</w:t>
      </w:r>
      <w:r w:rsidRPr="001B6E3C">
        <w:rPr>
          <w:rFonts w:ascii="Times New Roman" w:hAnsi="Times New Roman" w:cs="Times New Roman"/>
          <w:sz w:val="28"/>
          <w:szCs w:val="28"/>
          <w:lang w:eastAsia="en-US"/>
        </w:rPr>
        <w:t xml:space="preserve"> Чтобы уменьшить вредное воздействия от длительной работы за компьютером, пользователи должны выполнять в перерыве между работой простые физические упражнения и давать глазам отдых. Важно следить за освещенностью места работы пользователей. Требуется регулярно очищать персональные компьютеры от пыли и грязи.</w:t>
      </w:r>
    </w:p>
    <w:p w:rsidR="005A4FF4" w:rsidRPr="001B6E3C" w:rsidRDefault="005A4FF4" w:rsidP="001B6E3C">
      <w:pPr>
        <w:spacing w:after="0" w:line="360" w:lineRule="auto"/>
        <w:ind w:firstLine="709"/>
        <w:jc w:val="both"/>
        <w:rPr>
          <w:rFonts w:ascii="Times New Roman" w:hAnsi="Times New Roman" w:cs="Times New Roman"/>
          <w:sz w:val="28"/>
          <w:szCs w:val="28"/>
          <w:lang w:eastAsia="en-US"/>
        </w:rPr>
      </w:pPr>
      <w:r w:rsidRPr="001B6E3C">
        <w:rPr>
          <w:rFonts w:ascii="Times New Roman" w:hAnsi="Times New Roman" w:cs="Times New Roman"/>
          <w:b/>
          <w:sz w:val="28"/>
          <w:szCs w:val="28"/>
          <w:lang w:eastAsia="en-US"/>
        </w:rPr>
        <w:lastRenderedPageBreak/>
        <w:t>Технические.</w:t>
      </w:r>
      <w:r w:rsidRPr="001B6E3C">
        <w:rPr>
          <w:rFonts w:ascii="Times New Roman" w:hAnsi="Times New Roman" w:cs="Times New Roman"/>
          <w:sz w:val="28"/>
          <w:szCs w:val="28"/>
          <w:lang w:eastAsia="en-US"/>
        </w:rPr>
        <w:t xml:space="preserve"> К ним относятся различные способы поддержания жизнеспособности системы в случае различных отказов оборудования. Для обеспечения автономного питания в случае отключения электроэнергии, необходимо приобрести несколько автономных источников питания. Для предотвращения поломок компьютера и сопутствующего оборудования необходимо проводить профилактическую диагностику и своевременно проводит замену различных частей оборудования. </w:t>
      </w:r>
    </w:p>
    <w:p w:rsidR="005A4FF4" w:rsidRPr="001B6E3C" w:rsidRDefault="005A4FF4" w:rsidP="001B6E3C">
      <w:pPr>
        <w:keepNext/>
        <w:keepLines/>
        <w:spacing w:before="200" w:after="160" w:line="360" w:lineRule="auto"/>
        <w:ind w:firstLine="709"/>
        <w:jc w:val="both"/>
        <w:outlineLvl w:val="1"/>
        <w:rPr>
          <w:rFonts w:ascii="Times New Roman" w:eastAsiaTheme="majorEastAsia" w:hAnsi="Times New Roman" w:cs="Times New Roman"/>
          <w:b/>
          <w:bCs/>
          <w:sz w:val="28"/>
          <w:szCs w:val="28"/>
          <w:lang w:eastAsia="en-US"/>
        </w:rPr>
      </w:pPr>
      <w:bookmarkStart w:id="148" w:name="_Toc421103963"/>
      <w:bookmarkStart w:id="149" w:name="_Toc114666700"/>
      <w:r w:rsidRPr="001B6E3C">
        <w:rPr>
          <w:rFonts w:ascii="Times New Roman" w:eastAsiaTheme="majorEastAsia" w:hAnsi="Times New Roman" w:cs="Times New Roman"/>
          <w:b/>
          <w:bCs/>
          <w:sz w:val="28"/>
          <w:szCs w:val="28"/>
          <w:lang w:eastAsia="en-US"/>
        </w:rPr>
        <w:t>7.7 Выводы по разделу</w:t>
      </w:r>
      <w:bookmarkEnd w:id="148"/>
      <w:bookmarkEnd w:id="149"/>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r w:rsidRPr="001B6E3C">
        <w:rPr>
          <w:rFonts w:ascii="Times New Roman" w:hAnsi="Times New Roman" w:cs="Times New Roman"/>
          <w:sz w:val="28"/>
          <w:szCs w:val="28"/>
          <w:lang w:eastAsia="en-US"/>
        </w:rPr>
        <w:t xml:space="preserve">В разделе «безопасность человеко-машинного взаимодействия» был проведен анализ безопасности и </w:t>
      </w:r>
      <w:proofErr w:type="spellStart"/>
      <w:r w:rsidRPr="001B6E3C">
        <w:rPr>
          <w:rFonts w:ascii="Times New Roman" w:hAnsi="Times New Roman" w:cs="Times New Roman"/>
          <w:sz w:val="28"/>
          <w:szCs w:val="28"/>
          <w:lang w:eastAsia="en-US"/>
        </w:rPr>
        <w:t>экологичности</w:t>
      </w:r>
      <w:proofErr w:type="spellEnd"/>
      <w:r w:rsidRPr="001B6E3C">
        <w:rPr>
          <w:rFonts w:ascii="Times New Roman" w:hAnsi="Times New Roman" w:cs="Times New Roman"/>
          <w:sz w:val="28"/>
          <w:szCs w:val="28"/>
          <w:lang w:eastAsia="en-US"/>
        </w:rPr>
        <w:t xml:space="preserve"> информационной системы для пользователя, при помощи которого были</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выявлены нежелательные события</w:t>
      </w:r>
      <w:r w:rsidR="00554631">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работы системы. В результате оценки работы информационной системы мы выяснили, что у нас допустимый</w:t>
      </w:r>
      <w:r w:rsidR="00A37CCC">
        <w:rPr>
          <w:rFonts w:ascii="Times New Roman" w:hAnsi="Times New Roman" w:cs="Times New Roman"/>
          <w:sz w:val="28"/>
          <w:szCs w:val="28"/>
          <w:lang w:eastAsia="en-US"/>
        </w:rPr>
        <w:t xml:space="preserve"> </w:t>
      </w:r>
      <w:r w:rsidRPr="001B6E3C">
        <w:rPr>
          <w:rFonts w:ascii="Times New Roman" w:hAnsi="Times New Roman" w:cs="Times New Roman"/>
          <w:sz w:val="28"/>
          <w:szCs w:val="28"/>
          <w:lang w:eastAsia="en-US"/>
        </w:rPr>
        <w:t>(2 класс) условий труда</w:t>
      </w:r>
    </w:p>
    <w:p w:rsidR="005A4FF4" w:rsidRPr="001B6E3C" w:rsidRDefault="005A4FF4" w:rsidP="001B6E3C">
      <w:pPr>
        <w:spacing w:after="0" w:line="360" w:lineRule="auto"/>
        <w:ind w:firstLine="709"/>
        <w:jc w:val="both"/>
        <w:rPr>
          <w:rFonts w:ascii="Times New Roman" w:eastAsia="Times New Roman" w:hAnsi="Times New Roman" w:cs="Times New Roman"/>
          <w:sz w:val="28"/>
          <w:szCs w:val="28"/>
        </w:rPr>
      </w:pPr>
    </w:p>
    <w:p w:rsidR="0008196C" w:rsidRDefault="0008196C" w:rsidP="00E424AE">
      <w:pPr>
        <w:pStyle w:val="1"/>
        <w:spacing w:after="240" w:line="360" w:lineRule="auto"/>
        <w:jc w:val="center"/>
        <w:rPr>
          <w:rFonts w:ascii="Times New Roman" w:hAnsi="Times New Roman" w:cs="Times New Roman"/>
          <w:color w:val="auto"/>
        </w:rPr>
      </w:pPr>
      <w:bookmarkStart w:id="150" w:name="_Toc114666701"/>
      <w:bookmarkEnd w:id="63"/>
      <w:bookmarkEnd w:id="64"/>
    </w:p>
    <w:bookmarkEnd w:id="150"/>
    <w:p w:rsidR="00554631" w:rsidRDefault="00554631" w:rsidP="00554631">
      <w:pPr>
        <w:spacing w:after="0" w:line="360" w:lineRule="auto"/>
        <w:jc w:val="both"/>
        <w:rPr>
          <w:rFonts w:ascii="Times New Roman" w:hAnsi="Times New Roman" w:cs="Times New Roman"/>
          <w:sz w:val="28"/>
          <w:szCs w:val="28"/>
          <w:lang w:eastAsia="ar-SA"/>
        </w:rPr>
      </w:pPr>
    </w:p>
    <w:p w:rsidR="00C17436" w:rsidRDefault="00C17436" w:rsidP="00D560D4">
      <w:pPr>
        <w:pStyle w:val="28"/>
        <w:ind w:firstLine="0"/>
        <w:rPr>
          <w:rFonts w:eastAsiaTheme="majorEastAsia"/>
          <w:b/>
          <w:bCs/>
          <w:lang w:val="ru-RU" w:eastAsia="ru-RU"/>
        </w:rPr>
      </w:pPr>
    </w:p>
    <w:p w:rsidR="00D560D4" w:rsidRDefault="00D560D4" w:rsidP="00D560D4">
      <w:pPr>
        <w:pStyle w:val="28"/>
        <w:ind w:firstLine="0"/>
        <w:rPr>
          <w:rFonts w:eastAsiaTheme="majorEastAsia"/>
          <w:b/>
          <w:bCs/>
          <w:lang w:val="ru-RU" w:eastAsia="ru-RU"/>
        </w:rPr>
      </w:pPr>
    </w:p>
    <w:p w:rsidR="00D560D4" w:rsidRDefault="00D560D4" w:rsidP="00D560D4">
      <w:pPr>
        <w:pStyle w:val="28"/>
        <w:ind w:firstLine="0"/>
        <w:rPr>
          <w:rFonts w:eastAsiaTheme="majorEastAsia"/>
          <w:b/>
          <w:bCs/>
          <w:lang w:val="ru-RU" w:eastAsia="ru-RU"/>
        </w:rPr>
      </w:pPr>
    </w:p>
    <w:p w:rsidR="00D560D4" w:rsidRDefault="00D560D4" w:rsidP="00D560D4">
      <w:pPr>
        <w:pStyle w:val="28"/>
        <w:ind w:firstLine="0"/>
        <w:rPr>
          <w:lang w:eastAsia="ar-SA"/>
        </w:rPr>
      </w:pPr>
    </w:p>
    <w:p w:rsidR="00D560D4" w:rsidRDefault="00D560D4" w:rsidP="009C3E30">
      <w:pPr>
        <w:pStyle w:val="1"/>
        <w:spacing w:after="240" w:line="360" w:lineRule="auto"/>
        <w:rPr>
          <w:rFonts w:ascii="Times New Roman" w:eastAsia="Calibri" w:hAnsi="Times New Roman" w:cs="Times New Roman"/>
          <w:b w:val="0"/>
          <w:bCs w:val="0"/>
          <w:color w:val="auto"/>
          <w:lang w:val="x-none" w:eastAsia="ar-SA"/>
        </w:rPr>
      </w:pPr>
    </w:p>
    <w:p w:rsidR="009C3E30" w:rsidRDefault="009C3E30" w:rsidP="009C3E30">
      <w:pPr>
        <w:rPr>
          <w:lang w:val="x-none" w:eastAsia="ar-SA"/>
        </w:rPr>
      </w:pPr>
    </w:p>
    <w:p w:rsidR="009C3E30" w:rsidRDefault="009C3E30" w:rsidP="009C3E30">
      <w:pPr>
        <w:rPr>
          <w:lang w:val="x-none" w:eastAsia="ar-SA"/>
        </w:rPr>
      </w:pPr>
    </w:p>
    <w:p w:rsidR="009C3E30" w:rsidRPr="009C3E30" w:rsidRDefault="009C3E30" w:rsidP="009C3E30">
      <w:pPr>
        <w:rPr>
          <w:lang w:val="x-none" w:eastAsia="ar-SA"/>
        </w:rPr>
      </w:pPr>
    </w:p>
    <w:p w:rsidR="00C17436" w:rsidRPr="001B6E3C" w:rsidRDefault="00C17436" w:rsidP="00C17436">
      <w:pPr>
        <w:pStyle w:val="1"/>
        <w:spacing w:after="240" w:line="360" w:lineRule="auto"/>
        <w:jc w:val="center"/>
        <w:rPr>
          <w:rFonts w:ascii="Times New Roman" w:hAnsi="Times New Roman" w:cs="Times New Roman"/>
          <w:color w:val="auto"/>
        </w:rPr>
      </w:pPr>
      <w:r w:rsidRPr="001B6E3C">
        <w:rPr>
          <w:rFonts w:ascii="Times New Roman" w:hAnsi="Times New Roman" w:cs="Times New Roman"/>
          <w:color w:val="auto"/>
        </w:rPr>
        <w:lastRenderedPageBreak/>
        <w:t>ЗАКЛЮЧЕНИЕ</w:t>
      </w:r>
    </w:p>
    <w:p w:rsidR="00C17436" w:rsidRPr="001B6E3C" w:rsidRDefault="00C17436" w:rsidP="00C17436">
      <w:pPr>
        <w:pStyle w:val="28"/>
        <w:rPr>
          <w:bCs/>
          <w:lang w:val="ru-RU"/>
        </w:rPr>
      </w:pPr>
      <w:r w:rsidRPr="001B6E3C">
        <w:rPr>
          <w:lang w:val="ru-RU"/>
        </w:rPr>
        <w:t>В выпускной квалификационной работе была поставлена и выполнена задача выработки предложений по оптимизации деятельности сотрудников, работающих удаленно. Для этого было выбрано предприятие ООО «Бюро переводов Полиглот»</w:t>
      </w:r>
      <w:r w:rsidRPr="001B6E3C">
        <w:t>.</w:t>
      </w:r>
      <w:r w:rsidRPr="001B6E3C">
        <w:rPr>
          <w:bCs/>
          <w:lang w:val="ru-RU"/>
        </w:rPr>
        <w:t xml:space="preserve"> </w:t>
      </w:r>
    </w:p>
    <w:p w:rsidR="00C17436" w:rsidRPr="001B6E3C" w:rsidRDefault="00C17436" w:rsidP="00C17436">
      <w:pPr>
        <w:pStyle w:val="28"/>
        <w:rPr>
          <w:bCs/>
          <w:lang w:val="ru-RU"/>
        </w:rPr>
      </w:pPr>
      <w:r w:rsidRPr="001B6E3C">
        <w:rPr>
          <w:bCs/>
          <w:lang w:val="ru-RU"/>
        </w:rPr>
        <w:t>Решение данной задачи было найдено эмпирически, было предположено, что наличие средств удаленного многопользовательского доступа позволит уменьшить издержки переводчиков и повысить их производительность в рабочий день.</w:t>
      </w:r>
    </w:p>
    <w:p w:rsidR="00C17436" w:rsidRPr="001B6E3C" w:rsidRDefault="00C17436" w:rsidP="00C17436">
      <w:pPr>
        <w:pStyle w:val="28"/>
        <w:rPr>
          <w:bCs/>
          <w:lang w:val="ru-RU"/>
        </w:rPr>
      </w:pPr>
      <w:r w:rsidRPr="001B6E3C">
        <w:rPr>
          <w:bCs/>
          <w:lang w:val="ru-RU"/>
        </w:rPr>
        <w:t>Математическое моделирование позволило наглядно показать разницу, которой можно достичь при внедрении проектируемой системы.</w:t>
      </w:r>
    </w:p>
    <w:p w:rsidR="00C17436" w:rsidRPr="001B6E3C" w:rsidRDefault="00C17436" w:rsidP="00C17436">
      <w:pPr>
        <w:pStyle w:val="28"/>
        <w:rPr>
          <w:bCs/>
          <w:lang w:val="ru-RU"/>
        </w:rPr>
      </w:pPr>
      <w:r w:rsidRPr="001B6E3C">
        <w:rPr>
          <w:bCs/>
          <w:lang w:val="ru-RU"/>
        </w:rPr>
        <w:t xml:space="preserve">Были предложены оптимизированные бизнес-процессы выдачи заданий и отправки их удаленному сотруднику. За счет этого удалось сократить издержки по времени на 17% и издержки по деньгам на 3%. </w:t>
      </w:r>
    </w:p>
    <w:p w:rsidR="00C17436" w:rsidRPr="001B6E3C" w:rsidRDefault="00C17436" w:rsidP="00C17436">
      <w:pPr>
        <w:pStyle w:val="28"/>
        <w:rPr>
          <w:bCs/>
          <w:lang w:val="ru-RU"/>
        </w:rPr>
      </w:pPr>
      <w:r w:rsidRPr="001B6E3C">
        <w:rPr>
          <w:bCs/>
          <w:lang w:val="ru-RU"/>
        </w:rPr>
        <w:t xml:space="preserve">Предложения по оптимизации были вложены в требования к информационной системе, которая является веб-приложением, построенным на архитектуре </w:t>
      </w:r>
      <w:r w:rsidRPr="001B6E3C">
        <w:rPr>
          <w:bCs/>
          <w:lang w:val="en-US"/>
        </w:rPr>
        <w:t>MVC</w:t>
      </w:r>
      <w:r w:rsidRPr="001B6E3C">
        <w:rPr>
          <w:bCs/>
          <w:lang w:val="ru-RU"/>
        </w:rPr>
        <w:t>.</w:t>
      </w:r>
    </w:p>
    <w:p w:rsidR="00C17436" w:rsidRPr="001B6E3C" w:rsidRDefault="00C17436" w:rsidP="00C17436">
      <w:pPr>
        <w:pStyle w:val="28"/>
        <w:rPr>
          <w:bCs/>
          <w:lang w:val="ru-RU"/>
        </w:rPr>
      </w:pPr>
      <w:r w:rsidRPr="001B6E3C">
        <w:rPr>
          <w:bCs/>
          <w:lang w:val="ru-RU"/>
        </w:rPr>
        <w:t>Ведется разработка прототипа информационной системы. На данный момент реализован модуль передачи данных, а также модуль контроля выполнения заданий.</w:t>
      </w:r>
    </w:p>
    <w:p w:rsidR="00A43C9E" w:rsidRPr="00D560D4" w:rsidRDefault="00C17436" w:rsidP="00D560D4">
      <w:pPr>
        <w:pStyle w:val="28"/>
        <w:rPr>
          <w:lang w:val="ru-RU"/>
        </w:rPr>
      </w:pPr>
      <w:r w:rsidRPr="001B6E3C">
        <w:rPr>
          <w:bCs/>
          <w:lang w:val="ru-RU"/>
        </w:rPr>
        <w:t>Таким образом, в ходе работы достигнуто существенное улучшение проблемных процессов предприятия</w:t>
      </w:r>
      <w:r w:rsidRPr="001B6E3C">
        <w:rPr>
          <w:lang w:val="ru-RU"/>
        </w:rPr>
        <w:t>.</w:t>
      </w:r>
    </w:p>
    <w:sectPr w:rsidR="00A43C9E" w:rsidRPr="00D560D4" w:rsidSect="00554631">
      <w:headerReference w:type="even" r:id="rId69"/>
      <w:headerReference w:type="first" r:id="rId70"/>
      <w:type w:val="continuous"/>
      <w:pgSz w:w="11906" w:h="16838" w:code="9"/>
      <w:pgMar w:top="1134" w:right="850"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458" w:rsidRDefault="00767458" w:rsidP="00CE7915">
      <w:pPr>
        <w:spacing w:after="0" w:line="240" w:lineRule="auto"/>
      </w:pPr>
      <w:r>
        <w:separator/>
      </w:r>
    </w:p>
  </w:endnote>
  <w:endnote w:type="continuationSeparator" w:id="0">
    <w:p w:rsidR="00767458" w:rsidRDefault="00767458" w:rsidP="00CE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883535"/>
      <w:docPartObj>
        <w:docPartGallery w:val="Page Numbers (Bottom of Page)"/>
        <w:docPartUnique/>
      </w:docPartObj>
    </w:sdtPr>
    <w:sdtEndPr>
      <w:rPr>
        <w:rFonts w:ascii="Times New Roman" w:hAnsi="Times New Roman" w:cs="Times New Roman"/>
        <w:sz w:val="28"/>
        <w:szCs w:val="28"/>
      </w:rPr>
    </w:sdtEndPr>
    <w:sdtContent>
      <w:p w:rsidR="00CC1049" w:rsidRPr="00CC1049" w:rsidRDefault="00CC1049">
        <w:pPr>
          <w:pStyle w:val="ac"/>
          <w:jc w:val="right"/>
          <w:rPr>
            <w:rFonts w:ascii="Times New Roman" w:hAnsi="Times New Roman" w:cs="Times New Roman"/>
            <w:sz w:val="28"/>
            <w:szCs w:val="28"/>
          </w:rPr>
        </w:pPr>
        <w:r w:rsidRPr="00CC1049">
          <w:rPr>
            <w:rFonts w:ascii="Times New Roman" w:hAnsi="Times New Roman" w:cs="Times New Roman"/>
            <w:sz w:val="28"/>
            <w:szCs w:val="28"/>
          </w:rPr>
          <w:fldChar w:fldCharType="begin"/>
        </w:r>
        <w:r w:rsidRPr="00CC1049">
          <w:rPr>
            <w:rFonts w:ascii="Times New Roman" w:hAnsi="Times New Roman" w:cs="Times New Roman"/>
            <w:sz w:val="28"/>
            <w:szCs w:val="28"/>
          </w:rPr>
          <w:instrText>PAGE   \* MERGEFORMAT</w:instrText>
        </w:r>
        <w:r w:rsidRPr="00CC1049">
          <w:rPr>
            <w:rFonts w:ascii="Times New Roman" w:hAnsi="Times New Roman" w:cs="Times New Roman"/>
            <w:sz w:val="28"/>
            <w:szCs w:val="28"/>
          </w:rPr>
          <w:fldChar w:fldCharType="separate"/>
        </w:r>
        <w:r w:rsidR="00B74820">
          <w:rPr>
            <w:rFonts w:ascii="Times New Roman" w:hAnsi="Times New Roman" w:cs="Times New Roman"/>
            <w:noProof/>
            <w:sz w:val="28"/>
            <w:szCs w:val="28"/>
          </w:rPr>
          <w:t>21</w:t>
        </w:r>
        <w:r w:rsidRPr="00CC1049">
          <w:rPr>
            <w:rFonts w:ascii="Times New Roman" w:hAnsi="Times New Roman" w:cs="Times New Roman"/>
            <w:sz w:val="28"/>
            <w:szCs w:val="28"/>
          </w:rPr>
          <w:fldChar w:fldCharType="end"/>
        </w:r>
      </w:p>
    </w:sdtContent>
  </w:sdt>
  <w:p w:rsidR="00DB1DF1" w:rsidRPr="008F4DC0" w:rsidRDefault="00DB1DF1">
    <w:pPr>
      <w:pStyle w:val="ac"/>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458" w:rsidRDefault="00767458" w:rsidP="00CE7915">
      <w:pPr>
        <w:spacing w:after="0" w:line="240" w:lineRule="auto"/>
      </w:pPr>
      <w:r>
        <w:separator/>
      </w:r>
    </w:p>
  </w:footnote>
  <w:footnote w:type="continuationSeparator" w:id="0">
    <w:p w:rsidR="00767458" w:rsidRDefault="00767458" w:rsidP="00CE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DF1" w:rsidRDefault="00DB1DF1" w:rsidP="001565C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B1DF1" w:rsidRDefault="00DB1DF1" w:rsidP="001565CB">
    <w:pPr>
      <w:pStyle w:val="a5"/>
      <w:ind w:right="360"/>
    </w:pPr>
  </w:p>
  <w:p w:rsidR="00DB1DF1" w:rsidRDefault="00DB1DF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899857"/>
      <w:docPartObj>
        <w:docPartGallery w:val="Page Numbers (Top of Page)"/>
        <w:docPartUnique/>
      </w:docPartObj>
    </w:sdtPr>
    <w:sdtEndPr/>
    <w:sdtContent>
      <w:p w:rsidR="00DB1DF1" w:rsidRDefault="00DB1DF1">
        <w:pPr>
          <w:pStyle w:val="a5"/>
          <w:jc w:val="right"/>
        </w:pPr>
        <w:r>
          <w:fldChar w:fldCharType="begin"/>
        </w:r>
        <w:r>
          <w:instrText>PAGE   \* MERGEFORMAT</w:instrText>
        </w:r>
        <w:r>
          <w:fldChar w:fldCharType="separate"/>
        </w:r>
        <w:r>
          <w:rPr>
            <w:noProof/>
          </w:rPr>
          <w:t>3</w:t>
        </w:r>
        <w:r>
          <w:fldChar w:fldCharType="end"/>
        </w:r>
      </w:p>
    </w:sdtContent>
  </w:sdt>
  <w:p w:rsidR="00DB1DF1" w:rsidRPr="004D181C" w:rsidRDefault="00DB1DF1" w:rsidP="001565CB">
    <w:pPr>
      <w:pStyle w:val="a5"/>
      <w:suppressAutoHyphens/>
      <w:spacing w:line="360" w:lineRule="auto"/>
      <w:ind w:firstLine="709"/>
      <w:rPr>
        <w:sz w:val="28"/>
      </w:rPr>
    </w:pPr>
  </w:p>
  <w:p w:rsidR="00DB1DF1" w:rsidRDefault="00DB1DF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8F4"/>
    <w:multiLevelType w:val="hybridMultilevel"/>
    <w:tmpl w:val="EBE43A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A34421"/>
    <w:multiLevelType w:val="multilevel"/>
    <w:tmpl w:val="B2CA8678"/>
    <w:lvl w:ilvl="0">
      <w:start w:val="1"/>
      <w:numFmt w:val="decimal"/>
      <w:lvlText w:val="%1."/>
      <w:lvlJc w:val="left"/>
      <w:pPr>
        <w:ind w:left="1069"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799" w:hanging="720"/>
      </w:pPr>
      <w:rPr>
        <w:rFonts w:hint="default"/>
      </w:rPr>
    </w:lvl>
    <w:lvl w:ilvl="3">
      <w:start w:val="1"/>
      <w:numFmt w:val="decimal"/>
      <w:isLgl/>
      <w:lvlText w:val="%1.%2.%3.%4."/>
      <w:lvlJc w:val="left"/>
      <w:pPr>
        <w:ind w:left="2344" w:hanging="108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3074" w:hanging="1440"/>
      </w:pPr>
      <w:rPr>
        <w:rFonts w:hint="default"/>
      </w:rPr>
    </w:lvl>
    <w:lvl w:ilvl="6">
      <w:start w:val="1"/>
      <w:numFmt w:val="decimal"/>
      <w:isLgl/>
      <w:lvlText w:val="%1.%2.%3.%4.%5.%6.%7."/>
      <w:lvlJc w:val="left"/>
      <w:pPr>
        <w:ind w:left="3619" w:hanging="1800"/>
      </w:pPr>
      <w:rPr>
        <w:rFonts w:hint="default"/>
      </w:rPr>
    </w:lvl>
    <w:lvl w:ilvl="7">
      <w:start w:val="1"/>
      <w:numFmt w:val="decimal"/>
      <w:isLgl/>
      <w:lvlText w:val="%1.%2.%3.%4.%5.%6.%7.%8."/>
      <w:lvlJc w:val="left"/>
      <w:pPr>
        <w:ind w:left="3804" w:hanging="1800"/>
      </w:pPr>
      <w:rPr>
        <w:rFonts w:hint="default"/>
      </w:rPr>
    </w:lvl>
    <w:lvl w:ilvl="8">
      <w:start w:val="1"/>
      <w:numFmt w:val="decimal"/>
      <w:isLgl/>
      <w:lvlText w:val="%1.%2.%3.%4.%5.%6.%7.%8.%9."/>
      <w:lvlJc w:val="left"/>
      <w:pPr>
        <w:ind w:left="4349" w:hanging="2160"/>
      </w:pPr>
      <w:rPr>
        <w:rFonts w:hint="default"/>
      </w:rPr>
    </w:lvl>
  </w:abstractNum>
  <w:abstractNum w:abstractNumId="2" w15:restartNumberingAfterBreak="0">
    <w:nsid w:val="05442B4C"/>
    <w:multiLevelType w:val="multilevel"/>
    <w:tmpl w:val="041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5423A"/>
    <w:multiLevelType w:val="multilevel"/>
    <w:tmpl w:val="FFC0F9F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792" w:hanging="432"/>
      </w:pPr>
      <w:rPr>
        <w:rFonts w:ascii="Symbol" w:hAnsi="Symbol" w:cs="Times New Roman"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0E690FA4"/>
    <w:multiLevelType w:val="multilevel"/>
    <w:tmpl w:val="11A43326"/>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B524349"/>
    <w:multiLevelType w:val="hybridMultilevel"/>
    <w:tmpl w:val="2AE87E9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15:restartNumberingAfterBreak="0">
    <w:nsid w:val="1E5E2D0F"/>
    <w:multiLevelType w:val="hybridMultilevel"/>
    <w:tmpl w:val="CE567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7D232F"/>
    <w:multiLevelType w:val="hybridMultilevel"/>
    <w:tmpl w:val="E0EEA8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27E66D10"/>
    <w:multiLevelType w:val="multilevel"/>
    <w:tmpl w:val="D45AF7B4"/>
    <w:lvl w:ilvl="0">
      <w:start w:val="1"/>
      <w:numFmt w:val="decimal"/>
      <w:lvlText w:val="%1."/>
      <w:lvlJc w:val="left"/>
      <w:pPr>
        <w:ind w:left="450" w:hanging="45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9" w15:restartNumberingAfterBreak="0">
    <w:nsid w:val="28864C41"/>
    <w:multiLevelType w:val="hybridMultilevel"/>
    <w:tmpl w:val="427C102A"/>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0" w15:restartNumberingAfterBreak="0">
    <w:nsid w:val="2F046DA4"/>
    <w:multiLevelType w:val="multilevel"/>
    <w:tmpl w:val="C2B2C978"/>
    <w:lvl w:ilvl="0">
      <w:start w:val="1"/>
      <w:numFmt w:val="decimal"/>
      <w:lvlText w:val="%1."/>
      <w:lvlJc w:val="left"/>
      <w:pPr>
        <w:ind w:left="1068" w:hanging="360"/>
      </w:pPr>
      <w:rPr>
        <w:rFonts w:hint="default"/>
      </w:rPr>
    </w:lvl>
    <w:lvl w:ilvl="1">
      <w:start w:val="1"/>
      <w:numFmt w:val="decimal"/>
      <w:isLgl/>
      <w:lvlText w:val="%1.%2."/>
      <w:lvlJc w:val="left"/>
      <w:pPr>
        <w:ind w:left="161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6" w:hanging="1080"/>
      </w:pPr>
      <w:rPr>
        <w:rFonts w:hint="default"/>
      </w:rPr>
    </w:lvl>
    <w:lvl w:ilvl="4">
      <w:start w:val="1"/>
      <w:numFmt w:val="decimal"/>
      <w:isLgl/>
      <w:lvlText w:val="%1.%2.%3.%4.%5."/>
      <w:lvlJc w:val="left"/>
      <w:pPr>
        <w:ind w:left="2532" w:hanging="1080"/>
      </w:pPr>
      <w:rPr>
        <w:rFonts w:hint="default"/>
      </w:rPr>
    </w:lvl>
    <w:lvl w:ilvl="5">
      <w:start w:val="1"/>
      <w:numFmt w:val="decimal"/>
      <w:isLgl/>
      <w:lvlText w:val="%1.%2.%3.%4.%5.%6."/>
      <w:lvlJc w:val="left"/>
      <w:pPr>
        <w:ind w:left="3078" w:hanging="1440"/>
      </w:pPr>
      <w:rPr>
        <w:rFonts w:hint="default"/>
      </w:rPr>
    </w:lvl>
    <w:lvl w:ilvl="6">
      <w:start w:val="1"/>
      <w:numFmt w:val="decimal"/>
      <w:isLgl/>
      <w:lvlText w:val="%1.%2.%3.%4.%5.%6.%7."/>
      <w:lvlJc w:val="left"/>
      <w:pPr>
        <w:ind w:left="3624" w:hanging="1800"/>
      </w:pPr>
      <w:rPr>
        <w:rFonts w:hint="default"/>
      </w:rPr>
    </w:lvl>
    <w:lvl w:ilvl="7">
      <w:start w:val="1"/>
      <w:numFmt w:val="decimal"/>
      <w:isLgl/>
      <w:lvlText w:val="%1.%2.%3.%4.%5.%6.%7.%8."/>
      <w:lvlJc w:val="left"/>
      <w:pPr>
        <w:ind w:left="3810" w:hanging="1800"/>
      </w:pPr>
      <w:rPr>
        <w:rFonts w:hint="default"/>
      </w:rPr>
    </w:lvl>
    <w:lvl w:ilvl="8">
      <w:start w:val="1"/>
      <w:numFmt w:val="decimal"/>
      <w:isLgl/>
      <w:lvlText w:val="%1.%2.%3.%4.%5.%6.%7.%8.%9."/>
      <w:lvlJc w:val="left"/>
      <w:pPr>
        <w:ind w:left="4356" w:hanging="2160"/>
      </w:pPr>
      <w:rPr>
        <w:rFonts w:hint="default"/>
      </w:rPr>
    </w:lvl>
  </w:abstractNum>
  <w:abstractNum w:abstractNumId="11" w15:restartNumberingAfterBreak="0">
    <w:nsid w:val="370E3FE0"/>
    <w:multiLevelType w:val="hybridMultilevel"/>
    <w:tmpl w:val="56E648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4D375C"/>
    <w:multiLevelType w:val="multilevel"/>
    <w:tmpl w:val="0FEC4F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886CED"/>
    <w:multiLevelType w:val="hybridMultilevel"/>
    <w:tmpl w:val="6CB61998"/>
    <w:lvl w:ilvl="0" w:tplc="5DF297DC">
      <w:start w:val="1"/>
      <w:numFmt w:val="bullet"/>
      <w:lvlText w:val=""/>
      <w:lvlJc w:val="left"/>
      <w:pPr>
        <w:ind w:left="1425" w:hanging="360"/>
      </w:pPr>
      <w:rPr>
        <w:rFonts w:ascii="Symbol" w:hAnsi="Symbol" w:hint="default"/>
        <w:vertAlign w:val="subscrip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412E3293"/>
    <w:multiLevelType w:val="multilevel"/>
    <w:tmpl w:val="C80048AA"/>
    <w:lvl w:ilvl="0">
      <w:start w:val="1"/>
      <w:numFmt w:val="decimal"/>
      <w:lvlText w:val="%1."/>
      <w:lvlJc w:val="left"/>
      <w:pPr>
        <w:ind w:left="1287" w:hanging="360"/>
      </w:pPr>
    </w:lvl>
    <w:lvl w:ilvl="1">
      <w:start w:val="2"/>
      <w:numFmt w:val="decimal"/>
      <w:isLgl/>
      <w:lvlText w:val="%1.%2."/>
      <w:lvlJc w:val="left"/>
      <w:pPr>
        <w:ind w:left="1647" w:hanging="720"/>
      </w:pPr>
    </w:lvl>
    <w:lvl w:ilvl="2">
      <w:start w:val="1"/>
      <w:numFmt w:val="decimal"/>
      <w:isLgl/>
      <w:lvlText w:val="%1.%2.%3."/>
      <w:lvlJc w:val="left"/>
      <w:pPr>
        <w:ind w:left="1647" w:hanging="720"/>
      </w:pPr>
    </w:lvl>
    <w:lvl w:ilvl="3">
      <w:start w:val="1"/>
      <w:numFmt w:val="decimal"/>
      <w:isLgl/>
      <w:lvlText w:val="%1.%2.%3.%4."/>
      <w:lvlJc w:val="left"/>
      <w:pPr>
        <w:ind w:left="2007" w:hanging="1080"/>
      </w:pPr>
    </w:lvl>
    <w:lvl w:ilvl="4">
      <w:start w:val="1"/>
      <w:numFmt w:val="decimal"/>
      <w:isLgl/>
      <w:lvlText w:val="%1.%2.%3.%4.%5."/>
      <w:lvlJc w:val="left"/>
      <w:pPr>
        <w:ind w:left="2007" w:hanging="1080"/>
      </w:pPr>
    </w:lvl>
    <w:lvl w:ilvl="5">
      <w:start w:val="1"/>
      <w:numFmt w:val="decimal"/>
      <w:isLgl/>
      <w:lvlText w:val="%1.%2.%3.%4.%5.%6."/>
      <w:lvlJc w:val="left"/>
      <w:pPr>
        <w:ind w:left="2367" w:hanging="1440"/>
      </w:pPr>
    </w:lvl>
    <w:lvl w:ilvl="6">
      <w:start w:val="1"/>
      <w:numFmt w:val="decimal"/>
      <w:isLgl/>
      <w:lvlText w:val="%1.%2.%3.%4.%5.%6.%7."/>
      <w:lvlJc w:val="left"/>
      <w:pPr>
        <w:ind w:left="2727" w:hanging="1800"/>
      </w:pPr>
    </w:lvl>
    <w:lvl w:ilvl="7">
      <w:start w:val="1"/>
      <w:numFmt w:val="decimal"/>
      <w:isLgl/>
      <w:lvlText w:val="%1.%2.%3.%4.%5.%6.%7.%8."/>
      <w:lvlJc w:val="left"/>
      <w:pPr>
        <w:ind w:left="2727" w:hanging="1800"/>
      </w:pPr>
    </w:lvl>
    <w:lvl w:ilvl="8">
      <w:start w:val="1"/>
      <w:numFmt w:val="decimal"/>
      <w:isLgl/>
      <w:lvlText w:val="%1.%2.%3.%4.%5.%6.%7.%8.%9."/>
      <w:lvlJc w:val="left"/>
      <w:pPr>
        <w:ind w:left="3087" w:hanging="2160"/>
      </w:pPr>
    </w:lvl>
  </w:abstractNum>
  <w:abstractNum w:abstractNumId="15" w15:restartNumberingAfterBreak="0">
    <w:nsid w:val="44BD3CFA"/>
    <w:multiLevelType w:val="hybridMultilevel"/>
    <w:tmpl w:val="16EC9A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52F5487"/>
    <w:multiLevelType w:val="multilevel"/>
    <w:tmpl w:val="0FC2F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9D827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23436"/>
    <w:multiLevelType w:val="hybridMultilevel"/>
    <w:tmpl w:val="4F18A20A"/>
    <w:lvl w:ilvl="0" w:tplc="04190001">
      <w:start w:val="1"/>
      <w:numFmt w:val="bullet"/>
      <w:lvlText w:val=""/>
      <w:lvlJc w:val="left"/>
      <w:pPr>
        <w:ind w:left="770" w:hanging="360"/>
      </w:pPr>
      <w:rPr>
        <w:rFonts w:ascii="Symbol" w:hAnsi="Symbol" w:cs="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cs="Wingdings" w:hint="default"/>
      </w:rPr>
    </w:lvl>
    <w:lvl w:ilvl="3" w:tplc="04190001">
      <w:start w:val="1"/>
      <w:numFmt w:val="bullet"/>
      <w:lvlText w:val=""/>
      <w:lvlJc w:val="left"/>
      <w:pPr>
        <w:ind w:left="2930" w:hanging="360"/>
      </w:pPr>
      <w:rPr>
        <w:rFonts w:ascii="Symbol" w:hAnsi="Symbol" w:cs="Symbol" w:hint="default"/>
      </w:rPr>
    </w:lvl>
    <w:lvl w:ilvl="4" w:tplc="04190003">
      <w:start w:val="1"/>
      <w:numFmt w:val="bullet"/>
      <w:lvlText w:val="o"/>
      <w:lvlJc w:val="left"/>
      <w:pPr>
        <w:ind w:left="3650" w:hanging="360"/>
      </w:pPr>
      <w:rPr>
        <w:rFonts w:ascii="Courier New" w:hAnsi="Courier New" w:cs="Courier New" w:hint="default"/>
      </w:rPr>
    </w:lvl>
    <w:lvl w:ilvl="5" w:tplc="04190005">
      <w:start w:val="1"/>
      <w:numFmt w:val="bullet"/>
      <w:lvlText w:val=""/>
      <w:lvlJc w:val="left"/>
      <w:pPr>
        <w:ind w:left="4370" w:hanging="360"/>
      </w:pPr>
      <w:rPr>
        <w:rFonts w:ascii="Wingdings" w:hAnsi="Wingdings" w:cs="Wingdings" w:hint="default"/>
      </w:rPr>
    </w:lvl>
    <w:lvl w:ilvl="6" w:tplc="04190001">
      <w:start w:val="1"/>
      <w:numFmt w:val="bullet"/>
      <w:lvlText w:val=""/>
      <w:lvlJc w:val="left"/>
      <w:pPr>
        <w:ind w:left="5090" w:hanging="360"/>
      </w:pPr>
      <w:rPr>
        <w:rFonts w:ascii="Symbol" w:hAnsi="Symbol" w:cs="Symbol" w:hint="default"/>
      </w:rPr>
    </w:lvl>
    <w:lvl w:ilvl="7" w:tplc="04190003">
      <w:start w:val="1"/>
      <w:numFmt w:val="bullet"/>
      <w:lvlText w:val="o"/>
      <w:lvlJc w:val="left"/>
      <w:pPr>
        <w:ind w:left="5810" w:hanging="360"/>
      </w:pPr>
      <w:rPr>
        <w:rFonts w:ascii="Courier New" w:hAnsi="Courier New" w:cs="Courier New" w:hint="default"/>
      </w:rPr>
    </w:lvl>
    <w:lvl w:ilvl="8" w:tplc="04190005">
      <w:start w:val="1"/>
      <w:numFmt w:val="bullet"/>
      <w:lvlText w:val=""/>
      <w:lvlJc w:val="left"/>
      <w:pPr>
        <w:ind w:left="6530" w:hanging="360"/>
      </w:pPr>
      <w:rPr>
        <w:rFonts w:ascii="Wingdings" w:hAnsi="Wingdings" w:cs="Wingdings" w:hint="default"/>
      </w:rPr>
    </w:lvl>
  </w:abstractNum>
  <w:abstractNum w:abstractNumId="19" w15:restartNumberingAfterBreak="0">
    <w:nsid w:val="55BB2FF7"/>
    <w:multiLevelType w:val="hybridMultilevel"/>
    <w:tmpl w:val="C926441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0" w15:restartNumberingAfterBreak="0">
    <w:nsid w:val="577F5ECC"/>
    <w:multiLevelType w:val="hybridMultilevel"/>
    <w:tmpl w:val="13A887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C3D511A"/>
    <w:multiLevelType w:val="hybridMultilevel"/>
    <w:tmpl w:val="1B2817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E6E7382"/>
    <w:multiLevelType w:val="hybridMultilevel"/>
    <w:tmpl w:val="27D6C7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621B636A"/>
    <w:multiLevelType w:val="hybridMultilevel"/>
    <w:tmpl w:val="1FD4773A"/>
    <w:lvl w:ilvl="0" w:tplc="04190001">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25768F1"/>
    <w:multiLevelType w:val="hybridMultilevel"/>
    <w:tmpl w:val="45EA8B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94D09CE"/>
    <w:multiLevelType w:val="multilevel"/>
    <w:tmpl w:val="5706DC80"/>
    <w:lvl w:ilvl="0">
      <w:start w:val="1"/>
      <w:numFmt w:val="decimal"/>
      <w:lvlText w:val="%1."/>
      <w:lvlJc w:val="left"/>
      <w:pPr>
        <w:tabs>
          <w:tab w:val="num" w:pos="440"/>
        </w:tabs>
        <w:ind w:left="440" w:hanging="44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9D42833"/>
    <w:multiLevelType w:val="hybridMultilevel"/>
    <w:tmpl w:val="EF4497B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71EE7AE5"/>
    <w:multiLevelType w:val="hybridMultilevel"/>
    <w:tmpl w:val="C8805494"/>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8" w15:restartNumberingAfterBreak="0">
    <w:nsid w:val="72C65ABF"/>
    <w:multiLevelType w:val="hybridMultilevel"/>
    <w:tmpl w:val="D436C2E8"/>
    <w:lvl w:ilvl="0" w:tplc="9E8267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6C77DFB"/>
    <w:multiLevelType w:val="hybridMultilevel"/>
    <w:tmpl w:val="D0664FD4"/>
    <w:lvl w:ilvl="0" w:tplc="58A8904C">
      <w:start w:val="1"/>
      <w:numFmt w:val="bullet"/>
      <w:lvlText w:val=""/>
      <w:lvlJc w:val="left"/>
      <w:pPr>
        <w:tabs>
          <w:tab w:val="num" w:pos="786"/>
        </w:tabs>
        <w:ind w:left="786" w:hanging="360"/>
      </w:pPr>
      <w:rPr>
        <w:rFonts w:ascii="Symbol" w:hAnsi="Symbol" w:hint="default"/>
        <w:color w:val="auto"/>
      </w:rPr>
    </w:lvl>
    <w:lvl w:ilvl="1" w:tplc="04190003" w:tentative="1">
      <w:start w:val="1"/>
      <w:numFmt w:val="bullet"/>
      <w:lvlText w:val="o"/>
      <w:lvlJc w:val="left"/>
      <w:pPr>
        <w:tabs>
          <w:tab w:val="num" w:pos="1146"/>
        </w:tabs>
        <w:ind w:left="1146" w:hanging="360"/>
      </w:pPr>
      <w:rPr>
        <w:rFonts w:ascii="Courier New" w:hAnsi="Courier New" w:cs="Courier New" w:hint="default"/>
      </w:rPr>
    </w:lvl>
    <w:lvl w:ilvl="2" w:tplc="04190005" w:tentative="1">
      <w:start w:val="1"/>
      <w:numFmt w:val="bullet"/>
      <w:lvlText w:val=""/>
      <w:lvlJc w:val="left"/>
      <w:pPr>
        <w:tabs>
          <w:tab w:val="num" w:pos="1866"/>
        </w:tabs>
        <w:ind w:left="1866" w:hanging="360"/>
      </w:pPr>
      <w:rPr>
        <w:rFonts w:ascii="Wingdings" w:hAnsi="Wingdings" w:hint="default"/>
      </w:rPr>
    </w:lvl>
    <w:lvl w:ilvl="3" w:tplc="04190001" w:tentative="1">
      <w:start w:val="1"/>
      <w:numFmt w:val="bullet"/>
      <w:lvlText w:val=""/>
      <w:lvlJc w:val="left"/>
      <w:pPr>
        <w:tabs>
          <w:tab w:val="num" w:pos="2586"/>
        </w:tabs>
        <w:ind w:left="2586" w:hanging="360"/>
      </w:pPr>
      <w:rPr>
        <w:rFonts w:ascii="Symbol" w:hAnsi="Symbol" w:hint="default"/>
      </w:rPr>
    </w:lvl>
    <w:lvl w:ilvl="4" w:tplc="04190003" w:tentative="1">
      <w:start w:val="1"/>
      <w:numFmt w:val="bullet"/>
      <w:lvlText w:val="o"/>
      <w:lvlJc w:val="left"/>
      <w:pPr>
        <w:tabs>
          <w:tab w:val="num" w:pos="3306"/>
        </w:tabs>
        <w:ind w:left="3306" w:hanging="360"/>
      </w:pPr>
      <w:rPr>
        <w:rFonts w:ascii="Courier New" w:hAnsi="Courier New" w:cs="Courier New" w:hint="default"/>
      </w:rPr>
    </w:lvl>
    <w:lvl w:ilvl="5" w:tplc="04190005" w:tentative="1">
      <w:start w:val="1"/>
      <w:numFmt w:val="bullet"/>
      <w:lvlText w:val=""/>
      <w:lvlJc w:val="left"/>
      <w:pPr>
        <w:tabs>
          <w:tab w:val="num" w:pos="4026"/>
        </w:tabs>
        <w:ind w:left="4026" w:hanging="360"/>
      </w:pPr>
      <w:rPr>
        <w:rFonts w:ascii="Wingdings" w:hAnsi="Wingdings" w:hint="default"/>
      </w:rPr>
    </w:lvl>
    <w:lvl w:ilvl="6" w:tplc="04190001" w:tentative="1">
      <w:start w:val="1"/>
      <w:numFmt w:val="bullet"/>
      <w:lvlText w:val=""/>
      <w:lvlJc w:val="left"/>
      <w:pPr>
        <w:tabs>
          <w:tab w:val="num" w:pos="4746"/>
        </w:tabs>
        <w:ind w:left="4746" w:hanging="360"/>
      </w:pPr>
      <w:rPr>
        <w:rFonts w:ascii="Symbol" w:hAnsi="Symbol" w:hint="default"/>
      </w:rPr>
    </w:lvl>
    <w:lvl w:ilvl="7" w:tplc="04190003" w:tentative="1">
      <w:start w:val="1"/>
      <w:numFmt w:val="bullet"/>
      <w:lvlText w:val="o"/>
      <w:lvlJc w:val="left"/>
      <w:pPr>
        <w:tabs>
          <w:tab w:val="num" w:pos="5466"/>
        </w:tabs>
        <w:ind w:left="5466" w:hanging="360"/>
      </w:pPr>
      <w:rPr>
        <w:rFonts w:ascii="Courier New" w:hAnsi="Courier New" w:cs="Courier New" w:hint="default"/>
      </w:rPr>
    </w:lvl>
    <w:lvl w:ilvl="8" w:tplc="04190005" w:tentative="1">
      <w:start w:val="1"/>
      <w:numFmt w:val="bullet"/>
      <w:lvlText w:val=""/>
      <w:lvlJc w:val="left"/>
      <w:pPr>
        <w:tabs>
          <w:tab w:val="num" w:pos="6186"/>
        </w:tabs>
        <w:ind w:left="6186" w:hanging="360"/>
      </w:pPr>
      <w:rPr>
        <w:rFonts w:ascii="Wingdings" w:hAnsi="Wingdings" w:hint="default"/>
      </w:rPr>
    </w:lvl>
  </w:abstractNum>
  <w:abstractNum w:abstractNumId="30" w15:restartNumberingAfterBreak="0">
    <w:nsid w:val="7B95493B"/>
    <w:multiLevelType w:val="hybridMultilevel"/>
    <w:tmpl w:val="32848036"/>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10"/>
  </w:num>
  <w:num w:numId="3">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9"/>
  </w:num>
  <w:num w:numId="6">
    <w:abstractNumId w:val="18"/>
  </w:num>
  <w:num w:numId="7">
    <w:abstractNumId w:val="15"/>
  </w:num>
  <w:num w:numId="8">
    <w:abstractNumId w:val="5"/>
  </w:num>
  <w:num w:numId="9">
    <w:abstractNumId w:val="27"/>
  </w:num>
  <w:num w:numId="10">
    <w:abstractNumId w:val="22"/>
  </w:num>
  <w:num w:numId="11">
    <w:abstractNumId w:val="23"/>
  </w:num>
  <w:num w:numId="12">
    <w:abstractNumId w:val="4"/>
  </w:num>
  <w:num w:numId="13">
    <w:abstractNumId w:val="0"/>
  </w:num>
  <w:num w:numId="14">
    <w:abstractNumId w:val="24"/>
  </w:num>
  <w:num w:numId="15">
    <w:abstractNumId w:val="1"/>
  </w:num>
  <w:num w:numId="16">
    <w:abstractNumId w:val="13"/>
  </w:num>
  <w:num w:numId="17">
    <w:abstractNumId w:val="28"/>
  </w:num>
  <w:num w:numId="18">
    <w:abstractNumId w:val="16"/>
  </w:num>
  <w:num w:numId="19">
    <w:abstractNumId w:val="20"/>
  </w:num>
  <w:num w:numId="20">
    <w:abstractNumId w:val="11"/>
  </w:num>
  <w:num w:numId="21">
    <w:abstractNumId w:val="30"/>
  </w:num>
  <w:num w:numId="22">
    <w:abstractNumId w:val="7"/>
  </w:num>
  <w:num w:numId="23">
    <w:abstractNumId w:val="6"/>
  </w:num>
  <w:num w:numId="24">
    <w:abstractNumId w:val="26"/>
  </w:num>
  <w:num w:numId="25">
    <w:abstractNumId w:val="25"/>
  </w:num>
  <w:num w:numId="26">
    <w:abstractNumId w:val="17"/>
  </w:num>
  <w:num w:numId="27">
    <w:abstractNumId w:val="2"/>
  </w:num>
  <w:num w:numId="28">
    <w:abstractNumId w:val="29"/>
  </w:num>
  <w:num w:numId="29">
    <w:abstractNumId w:val="3"/>
  </w:num>
  <w:num w:numId="30">
    <w:abstractNumId w:val="19"/>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9E"/>
    <w:rsid w:val="0000006E"/>
    <w:rsid w:val="00007E0F"/>
    <w:rsid w:val="00017847"/>
    <w:rsid w:val="00030205"/>
    <w:rsid w:val="0004501C"/>
    <w:rsid w:val="00062170"/>
    <w:rsid w:val="0008196C"/>
    <w:rsid w:val="000959AF"/>
    <w:rsid w:val="000B17B6"/>
    <w:rsid w:val="000C6077"/>
    <w:rsid w:val="000C6FA6"/>
    <w:rsid w:val="000E0805"/>
    <w:rsid w:val="000F2855"/>
    <w:rsid w:val="0010539B"/>
    <w:rsid w:val="0011265A"/>
    <w:rsid w:val="001133D3"/>
    <w:rsid w:val="0011370F"/>
    <w:rsid w:val="001565CB"/>
    <w:rsid w:val="00193B08"/>
    <w:rsid w:val="00195D0D"/>
    <w:rsid w:val="001A7CA3"/>
    <w:rsid w:val="001B6841"/>
    <w:rsid w:val="001B6E3C"/>
    <w:rsid w:val="001D4D32"/>
    <w:rsid w:val="001E6BCA"/>
    <w:rsid w:val="00213909"/>
    <w:rsid w:val="00220C9E"/>
    <w:rsid w:val="00243981"/>
    <w:rsid w:val="0026387C"/>
    <w:rsid w:val="002662DF"/>
    <w:rsid w:val="00274743"/>
    <w:rsid w:val="00297E81"/>
    <w:rsid w:val="002B2488"/>
    <w:rsid w:val="002D55B0"/>
    <w:rsid w:val="003042DC"/>
    <w:rsid w:val="00320BC6"/>
    <w:rsid w:val="003414BE"/>
    <w:rsid w:val="00384657"/>
    <w:rsid w:val="003867B1"/>
    <w:rsid w:val="00395CD9"/>
    <w:rsid w:val="003D6EB9"/>
    <w:rsid w:val="003D7CF3"/>
    <w:rsid w:val="004162DB"/>
    <w:rsid w:val="0043174E"/>
    <w:rsid w:val="004647CD"/>
    <w:rsid w:val="004A02FA"/>
    <w:rsid w:val="004A0CA8"/>
    <w:rsid w:val="004C17B7"/>
    <w:rsid w:val="004F5EAC"/>
    <w:rsid w:val="0054442C"/>
    <w:rsid w:val="00551CDE"/>
    <w:rsid w:val="00554631"/>
    <w:rsid w:val="00560D11"/>
    <w:rsid w:val="00573AA0"/>
    <w:rsid w:val="0057470F"/>
    <w:rsid w:val="00581109"/>
    <w:rsid w:val="0058381B"/>
    <w:rsid w:val="005862C1"/>
    <w:rsid w:val="005901C0"/>
    <w:rsid w:val="005A4FF4"/>
    <w:rsid w:val="005C3FCE"/>
    <w:rsid w:val="005C6884"/>
    <w:rsid w:val="005E0D8D"/>
    <w:rsid w:val="005F2889"/>
    <w:rsid w:val="005F6CAA"/>
    <w:rsid w:val="00607BC3"/>
    <w:rsid w:val="006317A1"/>
    <w:rsid w:val="00660820"/>
    <w:rsid w:val="00661604"/>
    <w:rsid w:val="006C1E70"/>
    <w:rsid w:val="006F12A0"/>
    <w:rsid w:val="007050E0"/>
    <w:rsid w:val="00731B80"/>
    <w:rsid w:val="0074432E"/>
    <w:rsid w:val="007524C4"/>
    <w:rsid w:val="00760F81"/>
    <w:rsid w:val="00767458"/>
    <w:rsid w:val="00767C1C"/>
    <w:rsid w:val="00771618"/>
    <w:rsid w:val="00772DC2"/>
    <w:rsid w:val="00791A16"/>
    <w:rsid w:val="007A6896"/>
    <w:rsid w:val="007B2939"/>
    <w:rsid w:val="007D3789"/>
    <w:rsid w:val="007E3AB9"/>
    <w:rsid w:val="00801C5E"/>
    <w:rsid w:val="00803070"/>
    <w:rsid w:val="00815DB2"/>
    <w:rsid w:val="00847C11"/>
    <w:rsid w:val="0085227B"/>
    <w:rsid w:val="00857492"/>
    <w:rsid w:val="00860CB7"/>
    <w:rsid w:val="008A32C6"/>
    <w:rsid w:val="008A5290"/>
    <w:rsid w:val="008C03C4"/>
    <w:rsid w:val="008C1DE0"/>
    <w:rsid w:val="008E2CCF"/>
    <w:rsid w:val="008F4DC0"/>
    <w:rsid w:val="00901722"/>
    <w:rsid w:val="00914B15"/>
    <w:rsid w:val="00927C63"/>
    <w:rsid w:val="00946E95"/>
    <w:rsid w:val="00985F90"/>
    <w:rsid w:val="009877FE"/>
    <w:rsid w:val="009C07CE"/>
    <w:rsid w:val="009C3E30"/>
    <w:rsid w:val="009D63DB"/>
    <w:rsid w:val="00A0232B"/>
    <w:rsid w:val="00A2349C"/>
    <w:rsid w:val="00A37CCC"/>
    <w:rsid w:val="00A43C9E"/>
    <w:rsid w:val="00A43EA7"/>
    <w:rsid w:val="00A609AF"/>
    <w:rsid w:val="00A80590"/>
    <w:rsid w:val="00A97A72"/>
    <w:rsid w:val="00AB4831"/>
    <w:rsid w:val="00AC0CFE"/>
    <w:rsid w:val="00AC31E9"/>
    <w:rsid w:val="00AC5E4E"/>
    <w:rsid w:val="00B15106"/>
    <w:rsid w:val="00B26A09"/>
    <w:rsid w:val="00B26C21"/>
    <w:rsid w:val="00B26CAA"/>
    <w:rsid w:val="00B65EC9"/>
    <w:rsid w:val="00B74820"/>
    <w:rsid w:val="00B85ED1"/>
    <w:rsid w:val="00BB08C9"/>
    <w:rsid w:val="00BB4E86"/>
    <w:rsid w:val="00BF77DC"/>
    <w:rsid w:val="00C01CB4"/>
    <w:rsid w:val="00C05CEF"/>
    <w:rsid w:val="00C13238"/>
    <w:rsid w:val="00C17436"/>
    <w:rsid w:val="00C3100B"/>
    <w:rsid w:val="00C3332E"/>
    <w:rsid w:val="00C75786"/>
    <w:rsid w:val="00C84CC5"/>
    <w:rsid w:val="00C85B0A"/>
    <w:rsid w:val="00C90D8B"/>
    <w:rsid w:val="00C9194F"/>
    <w:rsid w:val="00CA0556"/>
    <w:rsid w:val="00CC1049"/>
    <w:rsid w:val="00CE7915"/>
    <w:rsid w:val="00D11C95"/>
    <w:rsid w:val="00D21887"/>
    <w:rsid w:val="00D27451"/>
    <w:rsid w:val="00D44CFA"/>
    <w:rsid w:val="00D47AF9"/>
    <w:rsid w:val="00D560D4"/>
    <w:rsid w:val="00D82519"/>
    <w:rsid w:val="00D92DE4"/>
    <w:rsid w:val="00DA0D0E"/>
    <w:rsid w:val="00DB1DF1"/>
    <w:rsid w:val="00DC344E"/>
    <w:rsid w:val="00DD4070"/>
    <w:rsid w:val="00DF0237"/>
    <w:rsid w:val="00E07F88"/>
    <w:rsid w:val="00E15905"/>
    <w:rsid w:val="00E253A9"/>
    <w:rsid w:val="00E424AE"/>
    <w:rsid w:val="00E42A39"/>
    <w:rsid w:val="00E555B8"/>
    <w:rsid w:val="00E6355D"/>
    <w:rsid w:val="00E72E7B"/>
    <w:rsid w:val="00E939E9"/>
    <w:rsid w:val="00EA1CC8"/>
    <w:rsid w:val="00EA3898"/>
    <w:rsid w:val="00EB44CE"/>
    <w:rsid w:val="00ED3D31"/>
    <w:rsid w:val="00EE64C3"/>
    <w:rsid w:val="00EF526A"/>
    <w:rsid w:val="00F305DE"/>
    <w:rsid w:val="00F31172"/>
    <w:rsid w:val="00F34309"/>
    <w:rsid w:val="00F36BD2"/>
    <w:rsid w:val="00F4676B"/>
    <w:rsid w:val="00F47647"/>
    <w:rsid w:val="00F61268"/>
    <w:rsid w:val="00F64CC2"/>
    <w:rsid w:val="00F74AF5"/>
    <w:rsid w:val="00F80F1C"/>
    <w:rsid w:val="00FA51BB"/>
    <w:rsid w:val="00FA5B03"/>
    <w:rsid w:val="00FC6246"/>
    <w:rsid w:val="00FD20B8"/>
    <w:rsid w:val="00FE5DE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60B16"/>
  <w15:docId w15:val="{10A56F4A-7ABF-40F8-9F1F-2F54E2A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C9E"/>
  </w:style>
  <w:style w:type="paragraph" w:styleId="1">
    <w:name w:val="heading 1"/>
    <w:basedOn w:val="a"/>
    <w:next w:val="a"/>
    <w:link w:val="10"/>
    <w:uiPriority w:val="99"/>
    <w:qFormat/>
    <w:rsid w:val="00220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220C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220C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22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20C9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220C9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220C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220C9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unhideWhenUsed/>
    <w:qFormat/>
    <w:rsid w:val="00220C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20C9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9"/>
    <w:rsid w:val="00220C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9"/>
    <w:rsid w:val="00220C9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20C9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20C9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20C9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20C9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20C9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sid w:val="00220C9E"/>
    <w:rPr>
      <w:rFonts w:asciiTheme="majorHAnsi" w:eastAsiaTheme="majorEastAsia" w:hAnsiTheme="majorHAnsi" w:cstheme="majorBidi"/>
      <w:i/>
      <w:iCs/>
      <w:color w:val="404040" w:themeColor="text1" w:themeTint="BF"/>
      <w:sz w:val="20"/>
      <w:szCs w:val="20"/>
    </w:rPr>
  </w:style>
  <w:style w:type="paragraph" w:styleId="21">
    <w:name w:val="Body Text Indent 2"/>
    <w:aliases w:val="Знак"/>
    <w:basedOn w:val="a"/>
    <w:link w:val="22"/>
    <w:uiPriority w:val="99"/>
    <w:rsid w:val="00220C9E"/>
    <w:pPr>
      <w:spacing w:line="360" w:lineRule="auto"/>
      <w:ind w:firstLine="170"/>
      <w:jc w:val="both"/>
    </w:pPr>
    <w:rPr>
      <w:sz w:val="28"/>
      <w:szCs w:val="20"/>
    </w:rPr>
  </w:style>
  <w:style w:type="character" w:customStyle="1" w:styleId="22">
    <w:name w:val="Основной текст с отступом 2 Знак"/>
    <w:aliases w:val="Знак Знак"/>
    <w:basedOn w:val="a0"/>
    <w:link w:val="21"/>
    <w:uiPriority w:val="99"/>
    <w:rsid w:val="00220C9E"/>
    <w:rPr>
      <w:sz w:val="28"/>
      <w:szCs w:val="20"/>
    </w:rPr>
  </w:style>
  <w:style w:type="paragraph" w:styleId="a3">
    <w:name w:val="Body Text Indent"/>
    <w:basedOn w:val="a"/>
    <w:link w:val="a4"/>
    <w:rsid w:val="00220C9E"/>
    <w:pPr>
      <w:spacing w:after="120"/>
      <w:ind w:left="283"/>
    </w:pPr>
  </w:style>
  <w:style w:type="character" w:customStyle="1" w:styleId="a4">
    <w:name w:val="Основной текст с отступом Знак"/>
    <w:basedOn w:val="a0"/>
    <w:link w:val="a3"/>
    <w:rsid w:val="00220C9E"/>
  </w:style>
  <w:style w:type="paragraph" w:styleId="a5">
    <w:name w:val="header"/>
    <w:basedOn w:val="a"/>
    <w:link w:val="a6"/>
    <w:uiPriority w:val="99"/>
    <w:rsid w:val="00220C9E"/>
    <w:pPr>
      <w:tabs>
        <w:tab w:val="center" w:pos="4677"/>
        <w:tab w:val="right" w:pos="9355"/>
      </w:tabs>
    </w:pPr>
  </w:style>
  <w:style w:type="character" w:customStyle="1" w:styleId="a6">
    <w:name w:val="Верхний колонтитул Знак"/>
    <w:basedOn w:val="a0"/>
    <w:link w:val="a5"/>
    <w:uiPriority w:val="99"/>
    <w:rsid w:val="00220C9E"/>
  </w:style>
  <w:style w:type="character" w:styleId="a7">
    <w:name w:val="page number"/>
    <w:basedOn w:val="a0"/>
    <w:uiPriority w:val="99"/>
    <w:rsid w:val="00220C9E"/>
    <w:rPr>
      <w:rFonts w:cs="Times New Roman"/>
    </w:rPr>
  </w:style>
  <w:style w:type="table" w:styleId="a8">
    <w:name w:val="Table Elegant"/>
    <w:basedOn w:val="a1"/>
    <w:uiPriority w:val="99"/>
    <w:rsid w:val="00220C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a9">
    <w:name w:val="Body Text"/>
    <w:basedOn w:val="a"/>
    <w:link w:val="aa"/>
    <w:uiPriority w:val="99"/>
    <w:rsid w:val="00220C9E"/>
    <w:pPr>
      <w:spacing w:after="120"/>
    </w:pPr>
  </w:style>
  <w:style w:type="character" w:customStyle="1" w:styleId="aa">
    <w:name w:val="Основной текст Знак"/>
    <w:basedOn w:val="a0"/>
    <w:link w:val="a9"/>
    <w:uiPriority w:val="99"/>
    <w:rsid w:val="00220C9E"/>
  </w:style>
  <w:style w:type="paragraph" w:styleId="23">
    <w:name w:val="Body Text 2"/>
    <w:basedOn w:val="a"/>
    <w:link w:val="24"/>
    <w:uiPriority w:val="99"/>
    <w:rsid w:val="00220C9E"/>
    <w:pPr>
      <w:spacing w:after="120" w:line="480" w:lineRule="auto"/>
    </w:pPr>
    <w:rPr>
      <w:rFonts w:eastAsia="SimSun"/>
      <w:lang w:eastAsia="zh-CN"/>
    </w:rPr>
  </w:style>
  <w:style w:type="character" w:customStyle="1" w:styleId="24">
    <w:name w:val="Основной текст 2 Знак"/>
    <w:basedOn w:val="a0"/>
    <w:link w:val="23"/>
    <w:uiPriority w:val="99"/>
    <w:rsid w:val="00220C9E"/>
    <w:rPr>
      <w:rFonts w:eastAsia="SimSun"/>
      <w:lang w:eastAsia="zh-CN"/>
    </w:rPr>
  </w:style>
  <w:style w:type="table" w:styleId="ab">
    <w:name w:val="Table Grid"/>
    <w:basedOn w:val="a1"/>
    <w:uiPriority w:val="59"/>
    <w:rsid w:val="00220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rsid w:val="00220C9E"/>
    <w:pPr>
      <w:tabs>
        <w:tab w:val="center" w:pos="4677"/>
        <w:tab w:val="right" w:pos="9355"/>
      </w:tabs>
    </w:pPr>
  </w:style>
  <w:style w:type="character" w:customStyle="1" w:styleId="ad">
    <w:name w:val="Нижний колонтитул Знак"/>
    <w:basedOn w:val="a0"/>
    <w:link w:val="ac"/>
    <w:uiPriority w:val="99"/>
    <w:rsid w:val="00220C9E"/>
  </w:style>
  <w:style w:type="paragraph" w:styleId="ae">
    <w:name w:val="List Paragraph"/>
    <w:basedOn w:val="a"/>
    <w:uiPriority w:val="34"/>
    <w:qFormat/>
    <w:rsid w:val="00220C9E"/>
    <w:pPr>
      <w:ind w:left="720"/>
      <w:contextualSpacing/>
    </w:pPr>
  </w:style>
  <w:style w:type="paragraph" w:styleId="af">
    <w:name w:val="caption"/>
    <w:basedOn w:val="a"/>
    <w:next w:val="a"/>
    <w:uiPriority w:val="35"/>
    <w:semiHidden/>
    <w:unhideWhenUsed/>
    <w:qFormat/>
    <w:rsid w:val="00220C9E"/>
    <w:pPr>
      <w:spacing w:line="240" w:lineRule="auto"/>
    </w:pPr>
    <w:rPr>
      <w:b/>
      <w:bCs/>
      <w:color w:val="4F81BD" w:themeColor="accent1"/>
      <w:sz w:val="18"/>
      <w:szCs w:val="18"/>
    </w:rPr>
  </w:style>
  <w:style w:type="paragraph" w:styleId="af0">
    <w:name w:val="Title"/>
    <w:basedOn w:val="a"/>
    <w:next w:val="a"/>
    <w:link w:val="af1"/>
    <w:uiPriority w:val="10"/>
    <w:qFormat/>
    <w:rsid w:val="00220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Заголовок Знак"/>
    <w:basedOn w:val="a0"/>
    <w:link w:val="af0"/>
    <w:uiPriority w:val="10"/>
    <w:rsid w:val="00220C9E"/>
    <w:rPr>
      <w:rFonts w:asciiTheme="majorHAnsi" w:eastAsiaTheme="majorEastAsia" w:hAnsiTheme="majorHAnsi" w:cstheme="majorBidi"/>
      <w:color w:val="17365D" w:themeColor="text2" w:themeShade="BF"/>
      <w:spacing w:val="5"/>
      <w:kern w:val="28"/>
      <w:sz w:val="52"/>
      <w:szCs w:val="52"/>
    </w:rPr>
  </w:style>
  <w:style w:type="paragraph" w:styleId="af2">
    <w:name w:val="Subtitle"/>
    <w:basedOn w:val="a"/>
    <w:next w:val="a"/>
    <w:link w:val="af3"/>
    <w:uiPriority w:val="11"/>
    <w:qFormat/>
    <w:rsid w:val="00220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3">
    <w:name w:val="Подзаголовок Знак"/>
    <w:basedOn w:val="a0"/>
    <w:link w:val="af2"/>
    <w:uiPriority w:val="11"/>
    <w:rsid w:val="00220C9E"/>
    <w:rPr>
      <w:rFonts w:asciiTheme="majorHAnsi" w:eastAsiaTheme="majorEastAsia" w:hAnsiTheme="majorHAnsi" w:cstheme="majorBidi"/>
      <w:i/>
      <w:iCs/>
      <w:color w:val="4F81BD" w:themeColor="accent1"/>
      <w:spacing w:val="15"/>
      <w:sz w:val="24"/>
      <w:szCs w:val="24"/>
    </w:rPr>
  </w:style>
  <w:style w:type="character" w:styleId="af4">
    <w:name w:val="Strong"/>
    <w:basedOn w:val="a0"/>
    <w:uiPriority w:val="22"/>
    <w:qFormat/>
    <w:rsid w:val="00220C9E"/>
    <w:rPr>
      <w:b/>
      <w:bCs/>
    </w:rPr>
  </w:style>
  <w:style w:type="character" w:styleId="af5">
    <w:name w:val="Emphasis"/>
    <w:basedOn w:val="a0"/>
    <w:uiPriority w:val="20"/>
    <w:qFormat/>
    <w:rsid w:val="00220C9E"/>
    <w:rPr>
      <w:i/>
      <w:iCs/>
    </w:rPr>
  </w:style>
  <w:style w:type="paragraph" w:styleId="af6">
    <w:name w:val="No Spacing"/>
    <w:uiPriority w:val="1"/>
    <w:qFormat/>
    <w:rsid w:val="00220C9E"/>
    <w:pPr>
      <w:spacing w:after="0" w:line="240" w:lineRule="auto"/>
    </w:pPr>
  </w:style>
  <w:style w:type="paragraph" w:styleId="25">
    <w:name w:val="Quote"/>
    <w:basedOn w:val="a"/>
    <w:next w:val="a"/>
    <w:link w:val="26"/>
    <w:uiPriority w:val="29"/>
    <w:qFormat/>
    <w:rsid w:val="00220C9E"/>
    <w:rPr>
      <w:i/>
      <w:iCs/>
      <w:color w:val="000000" w:themeColor="text1"/>
    </w:rPr>
  </w:style>
  <w:style w:type="character" w:customStyle="1" w:styleId="26">
    <w:name w:val="Цитата 2 Знак"/>
    <w:basedOn w:val="a0"/>
    <w:link w:val="25"/>
    <w:uiPriority w:val="29"/>
    <w:rsid w:val="00220C9E"/>
    <w:rPr>
      <w:i/>
      <w:iCs/>
      <w:color w:val="000000" w:themeColor="text1"/>
    </w:rPr>
  </w:style>
  <w:style w:type="paragraph" w:styleId="af7">
    <w:name w:val="Intense Quote"/>
    <w:basedOn w:val="a"/>
    <w:next w:val="a"/>
    <w:link w:val="af8"/>
    <w:uiPriority w:val="30"/>
    <w:qFormat/>
    <w:rsid w:val="00220C9E"/>
    <w:pPr>
      <w:pBdr>
        <w:bottom w:val="single" w:sz="4" w:space="4" w:color="4F81BD" w:themeColor="accent1"/>
      </w:pBdr>
      <w:spacing w:before="200" w:after="280"/>
      <w:ind w:left="936" w:right="936"/>
    </w:pPr>
    <w:rPr>
      <w:b/>
      <w:bCs/>
      <w:i/>
      <w:iCs/>
      <w:color w:val="4F81BD" w:themeColor="accent1"/>
    </w:rPr>
  </w:style>
  <w:style w:type="character" w:customStyle="1" w:styleId="af8">
    <w:name w:val="Выделенная цитата Знак"/>
    <w:basedOn w:val="a0"/>
    <w:link w:val="af7"/>
    <w:uiPriority w:val="30"/>
    <w:rsid w:val="00220C9E"/>
    <w:rPr>
      <w:b/>
      <w:bCs/>
      <w:i/>
      <w:iCs/>
      <w:color w:val="4F81BD" w:themeColor="accent1"/>
    </w:rPr>
  </w:style>
  <w:style w:type="character" w:styleId="af9">
    <w:name w:val="Subtle Emphasis"/>
    <w:basedOn w:val="a0"/>
    <w:uiPriority w:val="19"/>
    <w:qFormat/>
    <w:rsid w:val="00220C9E"/>
    <w:rPr>
      <w:i/>
      <w:iCs/>
      <w:color w:val="808080" w:themeColor="text1" w:themeTint="7F"/>
    </w:rPr>
  </w:style>
  <w:style w:type="character" w:styleId="afa">
    <w:name w:val="Intense Emphasis"/>
    <w:basedOn w:val="a0"/>
    <w:uiPriority w:val="21"/>
    <w:qFormat/>
    <w:rsid w:val="00220C9E"/>
    <w:rPr>
      <w:b/>
      <w:bCs/>
      <w:i/>
      <w:iCs/>
      <w:color w:val="4F81BD" w:themeColor="accent1"/>
    </w:rPr>
  </w:style>
  <w:style w:type="character" w:styleId="afb">
    <w:name w:val="Subtle Reference"/>
    <w:basedOn w:val="a0"/>
    <w:uiPriority w:val="31"/>
    <w:qFormat/>
    <w:rsid w:val="00220C9E"/>
    <w:rPr>
      <w:smallCaps/>
      <w:color w:val="C0504D" w:themeColor="accent2"/>
      <w:u w:val="single"/>
    </w:rPr>
  </w:style>
  <w:style w:type="character" w:styleId="afc">
    <w:name w:val="Intense Reference"/>
    <w:basedOn w:val="a0"/>
    <w:uiPriority w:val="32"/>
    <w:qFormat/>
    <w:rsid w:val="00220C9E"/>
    <w:rPr>
      <w:b/>
      <w:bCs/>
      <w:smallCaps/>
      <w:color w:val="C0504D" w:themeColor="accent2"/>
      <w:spacing w:val="5"/>
      <w:u w:val="single"/>
    </w:rPr>
  </w:style>
  <w:style w:type="character" w:styleId="afd">
    <w:name w:val="Book Title"/>
    <w:basedOn w:val="a0"/>
    <w:uiPriority w:val="33"/>
    <w:qFormat/>
    <w:rsid w:val="00220C9E"/>
    <w:rPr>
      <w:b/>
      <w:bCs/>
      <w:smallCaps/>
      <w:spacing w:val="5"/>
    </w:rPr>
  </w:style>
  <w:style w:type="paragraph" w:styleId="afe">
    <w:name w:val="TOC Heading"/>
    <w:basedOn w:val="1"/>
    <w:next w:val="a"/>
    <w:uiPriority w:val="39"/>
    <w:unhideWhenUsed/>
    <w:qFormat/>
    <w:rsid w:val="00220C9E"/>
    <w:pPr>
      <w:outlineLvl w:val="9"/>
    </w:pPr>
  </w:style>
  <w:style w:type="paragraph" w:styleId="aff">
    <w:name w:val="Balloon Text"/>
    <w:basedOn w:val="a"/>
    <w:link w:val="aff0"/>
    <w:uiPriority w:val="99"/>
    <w:semiHidden/>
    <w:unhideWhenUsed/>
    <w:rsid w:val="00CE7915"/>
    <w:pPr>
      <w:spacing w:after="0" w:line="240" w:lineRule="auto"/>
    </w:pPr>
    <w:rPr>
      <w:rFonts w:ascii="Tahoma" w:hAnsi="Tahoma" w:cs="Tahoma"/>
      <w:sz w:val="16"/>
      <w:szCs w:val="16"/>
    </w:rPr>
  </w:style>
  <w:style w:type="character" w:customStyle="1" w:styleId="aff0">
    <w:name w:val="Текст выноски Знак"/>
    <w:basedOn w:val="a0"/>
    <w:link w:val="aff"/>
    <w:uiPriority w:val="99"/>
    <w:semiHidden/>
    <w:rsid w:val="00CE7915"/>
    <w:rPr>
      <w:rFonts w:ascii="Tahoma" w:hAnsi="Tahoma" w:cs="Tahoma"/>
      <w:sz w:val="16"/>
      <w:szCs w:val="16"/>
    </w:rPr>
  </w:style>
  <w:style w:type="character" w:styleId="aff1">
    <w:name w:val="Placeholder Text"/>
    <w:basedOn w:val="a0"/>
    <w:uiPriority w:val="99"/>
    <w:semiHidden/>
    <w:rsid w:val="001133D3"/>
    <w:rPr>
      <w:color w:val="808080"/>
    </w:rPr>
  </w:style>
  <w:style w:type="paragraph" w:customStyle="1" w:styleId="aff2">
    <w:name w:val="ТЕКСТ"/>
    <w:basedOn w:val="a"/>
    <w:qFormat/>
    <w:rsid w:val="00A609AF"/>
    <w:pPr>
      <w:shd w:val="clear" w:color="auto" w:fill="FFFFFF"/>
      <w:spacing w:after="0" w:line="300" w:lineRule="auto"/>
      <w:ind w:firstLine="567"/>
      <w:jc w:val="both"/>
    </w:pPr>
    <w:rPr>
      <w:rFonts w:ascii="Times New Roman" w:eastAsia="Times New Roman" w:hAnsi="Times New Roman" w:cs="Times New Roman"/>
      <w:color w:val="000000"/>
      <w:sz w:val="32"/>
      <w:szCs w:val="32"/>
    </w:rPr>
  </w:style>
  <w:style w:type="paragraph" w:customStyle="1" w:styleId="style14">
    <w:name w:val="style14"/>
    <w:basedOn w:val="a"/>
    <w:rsid w:val="00CA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26">
    <w:name w:val="Font Style326"/>
    <w:rsid w:val="00CA0556"/>
    <w:rPr>
      <w:rFonts w:ascii="Times New Roman" w:hAnsi="Times New Roman" w:cs="Times New Roman" w:hint="default"/>
      <w:color w:val="000000"/>
      <w:sz w:val="20"/>
      <w:szCs w:val="20"/>
    </w:rPr>
  </w:style>
  <w:style w:type="paragraph" w:customStyle="1" w:styleId="11">
    <w:name w:val="Обычный1"/>
    <w:uiPriority w:val="99"/>
    <w:rsid w:val="007050E0"/>
    <w:pPr>
      <w:spacing w:after="0" w:line="240" w:lineRule="auto"/>
    </w:pPr>
    <w:rPr>
      <w:rFonts w:ascii="Times New Roman" w:eastAsia="Times New Roman" w:hAnsi="Times New Roman" w:cs="Times New Roman"/>
      <w:sz w:val="28"/>
      <w:szCs w:val="28"/>
    </w:rPr>
  </w:style>
  <w:style w:type="paragraph" w:customStyle="1" w:styleId="31">
    <w:name w:val="Стиль3"/>
    <w:basedOn w:val="a9"/>
    <w:link w:val="32"/>
    <w:qFormat/>
    <w:rsid w:val="007050E0"/>
    <w:pPr>
      <w:suppressAutoHyphens/>
      <w:spacing w:after="0" w:line="360" w:lineRule="auto"/>
      <w:ind w:firstLine="720"/>
      <w:jc w:val="both"/>
    </w:pPr>
    <w:rPr>
      <w:rFonts w:ascii="Times New Roman" w:eastAsia="Calibri" w:hAnsi="Times New Roman" w:cs="Times New Roman"/>
      <w:sz w:val="28"/>
      <w:szCs w:val="28"/>
      <w:lang w:val="x-none"/>
    </w:rPr>
  </w:style>
  <w:style w:type="character" w:customStyle="1" w:styleId="32">
    <w:name w:val="Стиль3 Знак"/>
    <w:link w:val="31"/>
    <w:locked/>
    <w:rsid w:val="007050E0"/>
    <w:rPr>
      <w:rFonts w:ascii="Times New Roman" w:eastAsia="Calibri" w:hAnsi="Times New Roman" w:cs="Times New Roman"/>
      <w:sz w:val="28"/>
      <w:szCs w:val="28"/>
      <w:lang w:val="x-none"/>
    </w:rPr>
  </w:style>
  <w:style w:type="paragraph" w:styleId="HTML">
    <w:name w:val="HTML Preformatted"/>
    <w:basedOn w:val="a"/>
    <w:link w:val="HTML0"/>
    <w:uiPriority w:val="99"/>
    <w:rsid w:val="0070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rPr>
  </w:style>
  <w:style w:type="character" w:customStyle="1" w:styleId="HTML0">
    <w:name w:val="Стандартный HTML Знак"/>
    <w:basedOn w:val="a0"/>
    <w:link w:val="HTML"/>
    <w:uiPriority w:val="99"/>
    <w:rsid w:val="007050E0"/>
    <w:rPr>
      <w:rFonts w:ascii="Courier New" w:eastAsia="Calibri" w:hAnsi="Courier New" w:cs="Times New Roman"/>
      <w:sz w:val="20"/>
      <w:szCs w:val="20"/>
      <w:lang w:val="x-none"/>
    </w:rPr>
  </w:style>
  <w:style w:type="paragraph" w:styleId="aff3">
    <w:name w:val="annotation text"/>
    <w:basedOn w:val="a"/>
    <w:link w:val="aff4"/>
    <w:uiPriority w:val="99"/>
    <w:semiHidden/>
    <w:rsid w:val="007050E0"/>
    <w:pPr>
      <w:spacing w:line="240" w:lineRule="auto"/>
    </w:pPr>
    <w:rPr>
      <w:rFonts w:ascii="Calibri" w:eastAsia="Calibri" w:hAnsi="Calibri" w:cs="Times New Roman"/>
      <w:sz w:val="20"/>
      <w:szCs w:val="20"/>
      <w:lang w:val="x-none" w:eastAsia="x-none"/>
    </w:rPr>
  </w:style>
  <w:style w:type="character" w:customStyle="1" w:styleId="aff4">
    <w:name w:val="Текст примечания Знак"/>
    <w:basedOn w:val="a0"/>
    <w:link w:val="aff3"/>
    <w:uiPriority w:val="99"/>
    <w:semiHidden/>
    <w:rsid w:val="007050E0"/>
    <w:rPr>
      <w:rFonts w:ascii="Calibri" w:eastAsia="Calibri" w:hAnsi="Calibri" w:cs="Times New Roman"/>
      <w:sz w:val="20"/>
      <w:szCs w:val="20"/>
      <w:lang w:val="x-none" w:eastAsia="x-none"/>
    </w:rPr>
  </w:style>
  <w:style w:type="character" w:customStyle="1" w:styleId="aff5">
    <w:name w:val="Тема примечания Знак"/>
    <w:basedOn w:val="aff4"/>
    <w:link w:val="aff6"/>
    <w:uiPriority w:val="99"/>
    <w:semiHidden/>
    <w:rsid w:val="007050E0"/>
    <w:rPr>
      <w:rFonts w:ascii="Calibri" w:eastAsia="Calibri" w:hAnsi="Calibri" w:cs="Times New Roman"/>
      <w:b/>
      <w:bCs/>
      <w:sz w:val="20"/>
      <w:szCs w:val="20"/>
      <w:lang w:val="x-none" w:eastAsia="x-none"/>
    </w:rPr>
  </w:style>
  <w:style w:type="paragraph" w:styleId="aff6">
    <w:name w:val="annotation subject"/>
    <w:basedOn w:val="aff3"/>
    <w:next w:val="aff3"/>
    <w:link w:val="aff5"/>
    <w:uiPriority w:val="99"/>
    <w:semiHidden/>
    <w:rsid w:val="007050E0"/>
    <w:rPr>
      <w:b/>
      <w:bCs/>
    </w:rPr>
  </w:style>
  <w:style w:type="paragraph" w:styleId="33">
    <w:name w:val="Body Text Indent 3"/>
    <w:basedOn w:val="a"/>
    <w:link w:val="34"/>
    <w:uiPriority w:val="99"/>
    <w:rsid w:val="007050E0"/>
    <w:pPr>
      <w:spacing w:after="120"/>
      <w:ind w:left="283"/>
    </w:pPr>
    <w:rPr>
      <w:rFonts w:ascii="Calibri" w:eastAsia="Calibri" w:hAnsi="Calibri" w:cs="Times New Roman"/>
      <w:sz w:val="16"/>
      <w:szCs w:val="16"/>
      <w:lang w:val="x-none" w:eastAsia="x-none"/>
    </w:rPr>
  </w:style>
  <w:style w:type="character" w:customStyle="1" w:styleId="34">
    <w:name w:val="Основной текст с отступом 3 Знак"/>
    <w:basedOn w:val="a0"/>
    <w:link w:val="33"/>
    <w:uiPriority w:val="99"/>
    <w:rsid w:val="007050E0"/>
    <w:rPr>
      <w:rFonts w:ascii="Calibri" w:eastAsia="Calibri" w:hAnsi="Calibri" w:cs="Times New Roman"/>
      <w:sz w:val="16"/>
      <w:szCs w:val="16"/>
      <w:lang w:val="x-none" w:eastAsia="x-none"/>
    </w:rPr>
  </w:style>
  <w:style w:type="character" w:customStyle="1" w:styleId="12">
    <w:name w:val="Основной шрифт абзаца1"/>
    <w:uiPriority w:val="99"/>
    <w:rsid w:val="007050E0"/>
  </w:style>
  <w:style w:type="paragraph" w:customStyle="1" w:styleId="13">
    <w:name w:val="Основной текст1"/>
    <w:basedOn w:val="11"/>
    <w:uiPriority w:val="99"/>
    <w:rsid w:val="007050E0"/>
    <w:pPr>
      <w:jc w:val="center"/>
    </w:pPr>
    <w:rPr>
      <w:sz w:val="24"/>
      <w:szCs w:val="24"/>
    </w:rPr>
  </w:style>
  <w:style w:type="paragraph" w:customStyle="1" w:styleId="Usual">
    <w:name w:val="Usual"/>
    <w:basedOn w:val="11"/>
    <w:uiPriority w:val="99"/>
    <w:rsid w:val="007050E0"/>
    <w:pPr>
      <w:spacing w:before="120"/>
      <w:jc w:val="both"/>
    </w:pPr>
    <w:rPr>
      <w:rFonts w:ascii="TimesET" w:hAnsi="TimesET" w:cs="TimesET"/>
      <w:sz w:val="22"/>
      <w:szCs w:val="22"/>
      <w:lang w:val="en-GB"/>
    </w:rPr>
  </w:style>
  <w:style w:type="paragraph" w:customStyle="1" w:styleId="210">
    <w:name w:val="Основной текст 21"/>
    <w:basedOn w:val="11"/>
    <w:uiPriority w:val="99"/>
    <w:rsid w:val="007050E0"/>
    <w:pPr>
      <w:jc w:val="both"/>
    </w:pPr>
  </w:style>
  <w:style w:type="paragraph" w:styleId="14">
    <w:name w:val="toc 1"/>
    <w:basedOn w:val="11"/>
    <w:next w:val="11"/>
    <w:autoRedefine/>
    <w:uiPriority w:val="39"/>
    <w:rsid w:val="007050E0"/>
  </w:style>
  <w:style w:type="paragraph" w:styleId="27">
    <w:name w:val="toc 2"/>
    <w:basedOn w:val="11"/>
    <w:next w:val="11"/>
    <w:autoRedefine/>
    <w:uiPriority w:val="39"/>
    <w:rsid w:val="007050E0"/>
    <w:pPr>
      <w:tabs>
        <w:tab w:val="left" w:pos="1000"/>
        <w:tab w:val="right" w:leader="dot" w:pos="9345"/>
      </w:tabs>
      <w:ind w:left="200"/>
      <w:jc w:val="both"/>
    </w:pPr>
  </w:style>
  <w:style w:type="paragraph" w:styleId="35">
    <w:name w:val="toc 3"/>
    <w:basedOn w:val="11"/>
    <w:next w:val="11"/>
    <w:autoRedefine/>
    <w:uiPriority w:val="39"/>
    <w:rsid w:val="007050E0"/>
    <w:pPr>
      <w:tabs>
        <w:tab w:val="left" w:pos="0"/>
        <w:tab w:val="right" w:leader="dot" w:pos="9356"/>
      </w:tabs>
      <w:spacing w:line="288" w:lineRule="auto"/>
      <w:jc w:val="both"/>
    </w:pPr>
    <w:rPr>
      <w:noProof/>
    </w:rPr>
  </w:style>
  <w:style w:type="paragraph" w:styleId="36">
    <w:name w:val="Body Text 3"/>
    <w:basedOn w:val="11"/>
    <w:link w:val="37"/>
    <w:uiPriority w:val="99"/>
    <w:rsid w:val="007050E0"/>
    <w:rPr>
      <w:rFonts w:eastAsia="Calibri"/>
      <w:snapToGrid w:val="0"/>
      <w:sz w:val="20"/>
      <w:szCs w:val="20"/>
      <w:lang w:val="x-none"/>
    </w:rPr>
  </w:style>
  <w:style w:type="character" w:customStyle="1" w:styleId="37">
    <w:name w:val="Основной текст 3 Знак"/>
    <w:basedOn w:val="a0"/>
    <w:link w:val="36"/>
    <w:uiPriority w:val="99"/>
    <w:rsid w:val="007050E0"/>
    <w:rPr>
      <w:rFonts w:ascii="Times New Roman" w:eastAsia="Calibri" w:hAnsi="Times New Roman" w:cs="Times New Roman"/>
      <w:snapToGrid w:val="0"/>
      <w:sz w:val="20"/>
      <w:szCs w:val="20"/>
      <w:lang w:val="x-none"/>
    </w:rPr>
  </w:style>
  <w:style w:type="paragraph" w:customStyle="1" w:styleId="15">
    <w:name w:val="Верхний колонтитул1"/>
    <w:basedOn w:val="11"/>
    <w:uiPriority w:val="99"/>
    <w:rsid w:val="007050E0"/>
    <w:pPr>
      <w:tabs>
        <w:tab w:val="center" w:pos="4153"/>
        <w:tab w:val="right" w:pos="8306"/>
      </w:tabs>
    </w:pPr>
  </w:style>
  <w:style w:type="paragraph" w:customStyle="1" w:styleId="aff7">
    <w:name w:val="СтильТрун"/>
    <w:basedOn w:val="a"/>
    <w:next w:val="a"/>
    <w:uiPriority w:val="99"/>
    <w:rsid w:val="007050E0"/>
    <w:pPr>
      <w:spacing w:after="0" w:line="240" w:lineRule="auto"/>
      <w:ind w:firstLine="720"/>
      <w:jc w:val="both"/>
    </w:pPr>
    <w:rPr>
      <w:rFonts w:ascii="Times New Roman" w:eastAsia="Times New Roman" w:hAnsi="Times New Roman" w:cs="Times New Roman"/>
      <w:b/>
      <w:bCs/>
      <w:sz w:val="36"/>
      <w:szCs w:val="36"/>
    </w:rPr>
  </w:style>
  <w:style w:type="character" w:customStyle="1" w:styleId="Typewriter">
    <w:name w:val="Typewriter"/>
    <w:uiPriority w:val="99"/>
    <w:rsid w:val="007050E0"/>
    <w:rPr>
      <w:rFonts w:ascii="Courier New" w:hAnsi="Courier New" w:cs="Courier New"/>
      <w:sz w:val="20"/>
      <w:szCs w:val="20"/>
    </w:rPr>
  </w:style>
  <w:style w:type="paragraph" w:customStyle="1" w:styleId="16">
    <w:name w:val="Стиль1"/>
    <w:uiPriority w:val="99"/>
    <w:rsid w:val="007050E0"/>
    <w:pPr>
      <w:spacing w:after="0" w:line="240" w:lineRule="auto"/>
    </w:pPr>
    <w:rPr>
      <w:rFonts w:ascii="Times New Roman" w:eastAsia="Times New Roman" w:hAnsi="Times New Roman" w:cs="Times New Roman"/>
      <w:sz w:val="20"/>
      <w:szCs w:val="20"/>
    </w:rPr>
  </w:style>
  <w:style w:type="paragraph" w:customStyle="1" w:styleId="Comment">
    <w:name w:val="Comment"/>
    <w:basedOn w:val="Usual"/>
    <w:uiPriority w:val="99"/>
    <w:rsid w:val="007050E0"/>
    <w:pPr>
      <w:spacing w:before="60" w:after="60"/>
      <w:ind w:left="720"/>
    </w:pPr>
  </w:style>
  <w:style w:type="paragraph" w:customStyle="1" w:styleId="NewNormalMyNormalNewNormal">
    <w:name w:val="Обычный.NewNormal.MyNormal.New Normal"/>
    <w:uiPriority w:val="99"/>
    <w:rsid w:val="007050E0"/>
    <w:pPr>
      <w:spacing w:before="120" w:after="0" w:line="240" w:lineRule="auto"/>
      <w:jc w:val="both"/>
    </w:pPr>
    <w:rPr>
      <w:rFonts w:ascii="Times New Roman" w:eastAsia="Times New Roman" w:hAnsi="Times New Roman" w:cs="Times New Roman"/>
      <w:sz w:val="24"/>
      <w:szCs w:val="24"/>
      <w:lang w:val="en-US"/>
    </w:rPr>
  </w:style>
  <w:style w:type="character" w:styleId="aff8">
    <w:name w:val="Hyperlink"/>
    <w:uiPriority w:val="99"/>
    <w:rsid w:val="007050E0"/>
    <w:rPr>
      <w:color w:val="0000FF"/>
      <w:u w:val="single"/>
    </w:rPr>
  </w:style>
  <w:style w:type="paragraph" w:customStyle="1" w:styleId="aff9">
    <w:name w:val="Основной"/>
    <w:basedOn w:val="a"/>
    <w:link w:val="affa"/>
    <w:uiPriority w:val="99"/>
    <w:rsid w:val="007050E0"/>
    <w:pPr>
      <w:keepNext/>
      <w:widowControl w:val="0"/>
      <w:adjustRightInd w:val="0"/>
      <w:spacing w:after="0" w:line="360" w:lineRule="auto"/>
      <w:ind w:firstLine="851"/>
      <w:jc w:val="both"/>
      <w:textAlignment w:val="baseline"/>
    </w:pPr>
    <w:rPr>
      <w:rFonts w:ascii="Times New Roman" w:eastAsia="Calibri" w:hAnsi="Times New Roman" w:cs="Times New Roman"/>
      <w:sz w:val="24"/>
      <w:szCs w:val="24"/>
      <w:lang w:val="x-none"/>
    </w:rPr>
  </w:style>
  <w:style w:type="character" w:customStyle="1" w:styleId="affa">
    <w:name w:val="Основной Знак"/>
    <w:link w:val="aff9"/>
    <w:uiPriority w:val="99"/>
    <w:locked/>
    <w:rsid w:val="007050E0"/>
    <w:rPr>
      <w:rFonts w:ascii="Times New Roman" w:eastAsia="Calibri" w:hAnsi="Times New Roman" w:cs="Times New Roman"/>
      <w:sz w:val="24"/>
      <w:szCs w:val="24"/>
      <w:lang w:val="x-none"/>
    </w:rPr>
  </w:style>
  <w:style w:type="character" w:customStyle="1" w:styleId="affb">
    <w:name w:val="Полужирный"/>
    <w:uiPriority w:val="99"/>
    <w:rsid w:val="007050E0"/>
    <w:rPr>
      <w:b/>
      <w:bCs/>
      <w:lang w:val="en-US"/>
    </w:rPr>
  </w:style>
  <w:style w:type="paragraph" w:customStyle="1" w:styleId="-">
    <w:name w:val="СП-марк"/>
    <w:basedOn w:val="a"/>
    <w:link w:val="-0"/>
    <w:uiPriority w:val="99"/>
    <w:rsid w:val="007050E0"/>
    <w:pPr>
      <w:keepNext/>
      <w:widowControl w:val="0"/>
      <w:tabs>
        <w:tab w:val="num" w:pos="1158"/>
      </w:tabs>
      <w:adjustRightInd w:val="0"/>
      <w:spacing w:after="0" w:line="360" w:lineRule="auto"/>
      <w:ind w:left="1158" w:hanging="360"/>
      <w:jc w:val="both"/>
      <w:textAlignment w:val="baseline"/>
    </w:pPr>
    <w:rPr>
      <w:rFonts w:ascii="Times New Roman" w:eastAsia="Times New Roman" w:hAnsi="Times New Roman" w:cs="Times New Roman"/>
      <w:sz w:val="24"/>
      <w:szCs w:val="24"/>
      <w:lang w:val="x-none" w:eastAsia="x-none"/>
    </w:rPr>
  </w:style>
  <w:style w:type="character" w:customStyle="1" w:styleId="-0">
    <w:name w:val="СП-марк Знак"/>
    <w:link w:val="-"/>
    <w:uiPriority w:val="99"/>
    <w:locked/>
    <w:rsid w:val="007050E0"/>
    <w:rPr>
      <w:rFonts w:ascii="Times New Roman" w:eastAsia="Times New Roman" w:hAnsi="Times New Roman" w:cs="Times New Roman"/>
      <w:sz w:val="24"/>
      <w:szCs w:val="24"/>
      <w:lang w:val="x-none" w:eastAsia="x-none"/>
    </w:rPr>
  </w:style>
  <w:style w:type="paragraph" w:customStyle="1" w:styleId="28">
    <w:name w:val="Стиль2"/>
    <w:basedOn w:val="a"/>
    <w:link w:val="29"/>
    <w:uiPriority w:val="99"/>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29">
    <w:name w:val="Стиль2 Знак"/>
    <w:link w:val="28"/>
    <w:uiPriority w:val="99"/>
    <w:locked/>
    <w:rsid w:val="007050E0"/>
    <w:rPr>
      <w:rFonts w:ascii="Times New Roman" w:eastAsia="Calibri" w:hAnsi="Times New Roman" w:cs="Times New Roman"/>
      <w:sz w:val="28"/>
      <w:szCs w:val="28"/>
      <w:lang w:val="x-none" w:eastAsia="x-none"/>
    </w:rPr>
  </w:style>
  <w:style w:type="paragraph" w:customStyle="1" w:styleId="wrk">
    <w:name w:val="заголовок_wrk"/>
    <w:basedOn w:val="1"/>
    <w:link w:val="wrk0"/>
    <w:uiPriority w:val="99"/>
    <w:rsid w:val="007050E0"/>
    <w:pPr>
      <w:suppressAutoHyphens/>
      <w:ind w:left="720" w:hanging="360"/>
      <w:jc w:val="center"/>
    </w:pPr>
    <w:rPr>
      <w:rFonts w:ascii="Arial" w:eastAsia="Calibri" w:hAnsi="Arial" w:cs="Times New Roman"/>
      <w:color w:val="365F91"/>
      <w:lang w:val="x-none" w:eastAsia="ar-SA"/>
    </w:rPr>
  </w:style>
  <w:style w:type="character" w:customStyle="1" w:styleId="wrk0">
    <w:name w:val="заголовок_wrk Знак"/>
    <w:link w:val="wrk"/>
    <w:uiPriority w:val="99"/>
    <w:locked/>
    <w:rsid w:val="007050E0"/>
    <w:rPr>
      <w:rFonts w:ascii="Arial" w:eastAsia="Calibri" w:hAnsi="Arial" w:cs="Times New Roman"/>
      <w:b/>
      <w:bCs/>
      <w:color w:val="365F91"/>
      <w:sz w:val="28"/>
      <w:szCs w:val="28"/>
      <w:lang w:val="x-none" w:eastAsia="ar-SA"/>
    </w:rPr>
  </w:style>
  <w:style w:type="paragraph" w:styleId="affc">
    <w:name w:val="Normal (Web)"/>
    <w:aliases w:val="Обычный (веб) Знак"/>
    <w:basedOn w:val="a"/>
    <w:link w:val="17"/>
    <w:uiPriority w:val="99"/>
    <w:rsid w:val="007050E0"/>
    <w:pPr>
      <w:suppressAutoHyphens/>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d">
    <w:name w:val="Загловок!! Знак"/>
    <w:basedOn w:val="2"/>
    <w:link w:val="affe"/>
    <w:uiPriority w:val="99"/>
    <w:rsid w:val="007050E0"/>
    <w:pPr>
      <w:keepNext w:val="0"/>
      <w:keepLines w:val="0"/>
      <w:spacing w:before="100" w:beforeAutospacing="1" w:after="100" w:afterAutospacing="1" w:line="360" w:lineRule="auto"/>
    </w:pPr>
    <w:rPr>
      <w:rFonts w:ascii="Times New Roman" w:eastAsia="Calibri" w:hAnsi="Times New Roman" w:cs="Times New Roman"/>
      <w:color w:val="000000"/>
      <w:sz w:val="28"/>
      <w:szCs w:val="28"/>
      <w:lang w:val="x-none"/>
    </w:rPr>
  </w:style>
  <w:style w:type="character" w:customStyle="1" w:styleId="affe">
    <w:name w:val="Загловок!! Знак Знак"/>
    <w:link w:val="affd"/>
    <w:uiPriority w:val="99"/>
    <w:locked/>
    <w:rsid w:val="007050E0"/>
    <w:rPr>
      <w:rFonts w:ascii="Times New Roman" w:eastAsia="Calibri" w:hAnsi="Times New Roman" w:cs="Times New Roman"/>
      <w:b/>
      <w:bCs/>
      <w:color w:val="000000"/>
      <w:sz w:val="28"/>
      <w:szCs w:val="28"/>
      <w:lang w:val="x-none"/>
    </w:rPr>
  </w:style>
  <w:style w:type="table" w:styleId="-8">
    <w:name w:val="Table List 8"/>
    <w:basedOn w:val="a1"/>
    <w:uiPriority w:val="99"/>
    <w:rsid w:val="007050E0"/>
    <w:pPr>
      <w:spacing w:after="0" w:line="240" w:lineRule="auto"/>
      <w:ind w:firstLine="68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afff">
    <w:name w:val="ыыыНАХ"/>
    <w:basedOn w:val="a"/>
    <w:link w:val="afff0"/>
    <w:uiPriority w:val="99"/>
    <w:rsid w:val="007050E0"/>
    <w:pPr>
      <w:spacing w:after="0" w:line="360" w:lineRule="auto"/>
      <w:ind w:firstLine="720"/>
      <w:jc w:val="both"/>
    </w:pPr>
    <w:rPr>
      <w:rFonts w:ascii="Times New Roman" w:eastAsia="Calibri" w:hAnsi="Times New Roman" w:cs="Times New Roman"/>
      <w:sz w:val="28"/>
      <w:szCs w:val="28"/>
      <w:lang w:val="x-none"/>
    </w:rPr>
  </w:style>
  <w:style w:type="character" w:customStyle="1" w:styleId="afff0">
    <w:name w:val="ыыыНАХ Знак"/>
    <w:link w:val="afff"/>
    <w:uiPriority w:val="99"/>
    <w:locked/>
    <w:rsid w:val="007050E0"/>
    <w:rPr>
      <w:rFonts w:ascii="Times New Roman" w:eastAsia="Calibri" w:hAnsi="Times New Roman" w:cs="Times New Roman"/>
      <w:sz w:val="28"/>
      <w:szCs w:val="28"/>
      <w:lang w:val="x-none"/>
    </w:rPr>
  </w:style>
  <w:style w:type="paragraph" w:customStyle="1" w:styleId="afff1">
    <w:name w:val="a"/>
    <w:basedOn w:val="a"/>
    <w:uiPriority w:val="99"/>
    <w:rsid w:val="007050E0"/>
    <w:pPr>
      <w:autoSpaceDE w:val="0"/>
      <w:autoSpaceDN w:val="0"/>
      <w:spacing w:after="0" w:line="240" w:lineRule="auto"/>
      <w:ind w:firstLine="284"/>
      <w:jc w:val="both"/>
    </w:pPr>
    <w:rPr>
      <w:rFonts w:ascii="Times New Roman" w:eastAsia="Times New Roman" w:hAnsi="Times New Roman" w:cs="Times New Roman"/>
      <w:sz w:val="24"/>
      <w:szCs w:val="24"/>
    </w:rPr>
  </w:style>
  <w:style w:type="paragraph" w:customStyle="1" w:styleId="a00">
    <w:name w:val="a0"/>
    <w:basedOn w:val="a"/>
    <w:uiPriority w:val="99"/>
    <w:rsid w:val="007050E0"/>
    <w:pPr>
      <w:autoSpaceDE w:val="0"/>
      <w:autoSpaceDN w:val="0"/>
      <w:spacing w:after="0" w:line="240" w:lineRule="auto"/>
      <w:ind w:firstLine="284"/>
      <w:jc w:val="center"/>
    </w:pPr>
    <w:rPr>
      <w:rFonts w:ascii="Times New Roman" w:eastAsia="Times New Roman" w:hAnsi="Times New Roman" w:cs="Times New Roman"/>
      <w:sz w:val="24"/>
      <w:szCs w:val="24"/>
    </w:rPr>
  </w:style>
  <w:style w:type="character" w:customStyle="1" w:styleId="apple-converted-space">
    <w:name w:val="apple-converted-space"/>
    <w:basedOn w:val="a0"/>
    <w:rsid w:val="007050E0"/>
  </w:style>
  <w:style w:type="character" w:customStyle="1" w:styleId="spelle">
    <w:name w:val="spelle"/>
    <w:basedOn w:val="a0"/>
    <w:rsid w:val="007050E0"/>
  </w:style>
  <w:style w:type="character" w:customStyle="1" w:styleId="grame">
    <w:name w:val="grame"/>
    <w:basedOn w:val="a0"/>
    <w:uiPriority w:val="99"/>
    <w:rsid w:val="007050E0"/>
  </w:style>
  <w:style w:type="paragraph" w:customStyle="1" w:styleId="afff2">
    <w:name w:val="Формула"/>
    <w:basedOn w:val="a"/>
    <w:rsid w:val="007050E0"/>
    <w:pPr>
      <w:spacing w:before="360" w:after="240" w:line="360" w:lineRule="auto"/>
      <w:ind w:left="1701" w:firstLine="567"/>
      <w:jc w:val="center"/>
    </w:pPr>
    <w:rPr>
      <w:rFonts w:ascii="Times New Roman CYR" w:eastAsia="Times New Roman" w:hAnsi="Times New Roman CYR" w:cs="Times New Roman CYR"/>
      <w:sz w:val="28"/>
      <w:szCs w:val="28"/>
    </w:rPr>
  </w:style>
  <w:style w:type="paragraph" w:customStyle="1" w:styleId="Diplomtext">
    <w:name w:val="Diplom_text"/>
    <w:basedOn w:val="a"/>
    <w:rsid w:val="007050E0"/>
    <w:pPr>
      <w:spacing w:after="0" w:line="360" w:lineRule="auto"/>
      <w:ind w:firstLine="567"/>
      <w:jc w:val="both"/>
    </w:pPr>
    <w:rPr>
      <w:rFonts w:ascii="Times New Roman" w:eastAsia="Times New Roman" w:hAnsi="Times New Roman" w:cs="Times New Roman"/>
      <w:sz w:val="28"/>
      <w:szCs w:val="28"/>
    </w:rPr>
  </w:style>
  <w:style w:type="paragraph" w:customStyle="1" w:styleId="afff3">
    <w:name w:val="Личный"/>
    <w:basedOn w:val="a"/>
    <w:rsid w:val="007050E0"/>
    <w:pPr>
      <w:spacing w:after="0" w:line="240" w:lineRule="auto"/>
      <w:ind w:firstLine="567"/>
      <w:jc w:val="both"/>
    </w:pPr>
    <w:rPr>
      <w:rFonts w:ascii="Times New Roman" w:eastAsia="Times New Roman" w:hAnsi="Times New Roman" w:cs="Times New Roman"/>
      <w:sz w:val="24"/>
      <w:szCs w:val="24"/>
    </w:rPr>
  </w:style>
  <w:style w:type="paragraph" w:customStyle="1" w:styleId="DiplomFormula">
    <w:name w:val="Diplom_Formula"/>
    <w:basedOn w:val="Diplomtext"/>
    <w:rsid w:val="007050E0"/>
    <w:pPr>
      <w:spacing w:before="120" w:after="120"/>
      <w:ind w:firstLine="0"/>
      <w:jc w:val="right"/>
    </w:pPr>
  </w:style>
  <w:style w:type="paragraph" w:styleId="afff4">
    <w:name w:val="Bibliography"/>
    <w:basedOn w:val="a"/>
    <w:next w:val="a"/>
    <w:uiPriority w:val="99"/>
    <w:rsid w:val="007050E0"/>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a0"/>
    <w:rsid w:val="007050E0"/>
  </w:style>
  <w:style w:type="character" w:customStyle="1" w:styleId="afff5">
    <w:name w:val="Схема документа Знак"/>
    <w:basedOn w:val="a0"/>
    <w:link w:val="afff6"/>
    <w:uiPriority w:val="99"/>
    <w:semiHidden/>
    <w:rsid w:val="007050E0"/>
    <w:rPr>
      <w:rFonts w:ascii="Tahoma" w:eastAsia="Calibri" w:hAnsi="Tahoma" w:cs="Times New Roman"/>
      <w:sz w:val="16"/>
      <w:szCs w:val="16"/>
      <w:lang w:val="x-none"/>
    </w:rPr>
  </w:style>
  <w:style w:type="paragraph" w:styleId="afff6">
    <w:name w:val="Document Map"/>
    <w:basedOn w:val="a"/>
    <w:link w:val="afff5"/>
    <w:uiPriority w:val="99"/>
    <w:semiHidden/>
    <w:rsid w:val="007050E0"/>
    <w:pPr>
      <w:spacing w:after="0" w:line="240" w:lineRule="auto"/>
    </w:pPr>
    <w:rPr>
      <w:rFonts w:ascii="Tahoma" w:eastAsia="Calibri" w:hAnsi="Tahoma" w:cs="Times New Roman"/>
      <w:sz w:val="16"/>
      <w:szCs w:val="16"/>
      <w:lang w:val="x-none"/>
    </w:rPr>
  </w:style>
  <w:style w:type="paragraph" w:customStyle="1" w:styleId="18">
    <w:name w:val="Абзац списка1"/>
    <w:basedOn w:val="a"/>
    <w:uiPriority w:val="99"/>
    <w:qFormat/>
    <w:rsid w:val="007050E0"/>
    <w:pPr>
      <w:ind w:left="720"/>
    </w:pPr>
    <w:rPr>
      <w:rFonts w:ascii="Calibri" w:eastAsia="Times New Roman" w:hAnsi="Calibri" w:cs="Calibri"/>
    </w:rPr>
  </w:style>
  <w:style w:type="paragraph" w:customStyle="1" w:styleId="19">
    <w:name w:val="1"/>
    <w:basedOn w:val="a"/>
    <w:next w:val="affc"/>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afff7">
    <w:name w:val="Содержимое таблицы"/>
    <w:basedOn w:val="a"/>
    <w:uiPriority w:val="99"/>
    <w:rsid w:val="007050E0"/>
    <w:pPr>
      <w:widowControl w:val="0"/>
      <w:suppressLineNumbers/>
      <w:suppressAutoHyphens/>
      <w:spacing w:after="0" w:line="240" w:lineRule="auto"/>
    </w:pPr>
    <w:rPr>
      <w:rFonts w:ascii="Times" w:eastAsia="Times New Roman" w:hAnsi="Times" w:cs="Times"/>
      <w:kern w:val="1"/>
      <w:sz w:val="24"/>
      <w:szCs w:val="24"/>
    </w:rPr>
  </w:style>
  <w:style w:type="paragraph" w:styleId="afff8">
    <w:name w:val="Plain Text"/>
    <w:basedOn w:val="a"/>
    <w:link w:val="afff9"/>
    <w:uiPriority w:val="99"/>
    <w:rsid w:val="007050E0"/>
    <w:pPr>
      <w:spacing w:after="0" w:line="240" w:lineRule="auto"/>
    </w:pPr>
    <w:rPr>
      <w:rFonts w:ascii="Consolas" w:eastAsia="Calibri" w:hAnsi="Consolas" w:cs="Times New Roman"/>
      <w:sz w:val="21"/>
      <w:szCs w:val="21"/>
      <w:lang w:val="x-none" w:eastAsia="x-none"/>
    </w:rPr>
  </w:style>
  <w:style w:type="character" w:customStyle="1" w:styleId="afff9">
    <w:name w:val="Текст Знак"/>
    <w:basedOn w:val="a0"/>
    <w:link w:val="afff8"/>
    <w:uiPriority w:val="99"/>
    <w:rsid w:val="007050E0"/>
    <w:rPr>
      <w:rFonts w:ascii="Consolas" w:eastAsia="Calibri" w:hAnsi="Consolas" w:cs="Times New Roman"/>
      <w:sz w:val="21"/>
      <w:szCs w:val="21"/>
      <w:lang w:val="x-none" w:eastAsia="x-none"/>
    </w:rPr>
  </w:style>
  <w:style w:type="paragraph" w:customStyle="1" w:styleId="1a">
    <w:name w:val="Заголовок оглавления1"/>
    <w:basedOn w:val="1"/>
    <w:next w:val="a"/>
    <w:uiPriority w:val="99"/>
    <w:rsid w:val="007050E0"/>
    <w:pPr>
      <w:outlineLvl w:val="9"/>
    </w:pPr>
    <w:rPr>
      <w:rFonts w:ascii="Cambria" w:eastAsia="Calibri" w:hAnsi="Cambria" w:cs="Cambria"/>
      <w:color w:val="365F91"/>
      <w:lang w:val="x-none" w:eastAsia="en-US"/>
    </w:rPr>
  </w:style>
  <w:style w:type="paragraph" w:customStyle="1" w:styleId="frmt">
    <w:name w:val="frmt"/>
    <w:basedOn w:val="a"/>
    <w:uiPriority w:val="99"/>
    <w:rsid w:val="007050E0"/>
    <w:pPr>
      <w:suppressAutoHyphens/>
      <w:spacing w:before="280" w:after="280" w:line="240" w:lineRule="auto"/>
    </w:pPr>
    <w:rPr>
      <w:rFonts w:ascii="Calibri" w:eastAsia="Times New Roman" w:hAnsi="Calibri" w:cs="Calibri"/>
      <w:sz w:val="24"/>
      <w:szCs w:val="24"/>
      <w:lang w:eastAsia="ar-SA"/>
    </w:rPr>
  </w:style>
  <w:style w:type="paragraph" w:customStyle="1" w:styleId="1b">
    <w:name w:val="Без интервала1"/>
    <w:uiPriority w:val="99"/>
    <w:rsid w:val="007050E0"/>
    <w:pPr>
      <w:spacing w:after="0" w:line="240" w:lineRule="auto"/>
    </w:pPr>
    <w:rPr>
      <w:rFonts w:ascii="Calibri" w:eastAsia="Times New Roman" w:hAnsi="Calibri" w:cs="Calibri"/>
    </w:rPr>
  </w:style>
  <w:style w:type="paragraph" w:customStyle="1" w:styleId="1c">
    <w:name w:val="Текст1"/>
    <w:basedOn w:val="af0"/>
    <w:uiPriority w:val="99"/>
    <w:rsid w:val="007050E0"/>
    <w:pPr>
      <w:pBdr>
        <w:bottom w:val="single" w:sz="8" w:space="4" w:color="4F81BD"/>
      </w:pBdr>
      <w:contextualSpacing w:val="0"/>
    </w:pPr>
    <w:rPr>
      <w:rFonts w:ascii="Cambria" w:eastAsia="Calibri" w:hAnsi="Cambria" w:cs="Times New Roman"/>
      <w:color w:val="17365D"/>
      <w:lang w:val="x-none"/>
    </w:rPr>
  </w:style>
  <w:style w:type="paragraph" w:customStyle="1" w:styleId="211">
    <w:name w:val="Основной текст с отступом 21"/>
    <w:basedOn w:val="a"/>
    <w:uiPriority w:val="99"/>
    <w:rsid w:val="007050E0"/>
    <w:pPr>
      <w:suppressAutoHyphens/>
      <w:spacing w:after="120" w:line="480" w:lineRule="auto"/>
      <w:ind w:left="283" w:firstLine="567"/>
      <w:jc w:val="both"/>
    </w:pPr>
    <w:rPr>
      <w:rFonts w:ascii="Calibri" w:eastAsia="Times New Roman" w:hAnsi="Calibri" w:cs="Calibri"/>
      <w:sz w:val="28"/>
      <w:szCs w:val="28"/>
      <w:lang w:eastAsia="ar-SA"/>
    </w:rPr>
  </w:style>
  <w:style w:type="paragraph" w:customStyle="1" w:styleId="-1">
    <w:name w:val="диплом - основной"/>
    <w:uiPriority w:val="99"/>
    <w:rsid w:val="007050E0"/>
    <w:pPr>
      <w:suppressAutoHyphens/>
      <w:spacing w:after="0" w:line="360" w:lineRule="auto"/>
      <w:ind w:firstLine="851"/>
      <w:jc w:val="both"/>
    </w:pPr>
    <w:rPr>
      <w:rFonts w:ascii="Calibri" w:eastAsia="Times New Roman" w:hAnsi="Calibri" w:cs="Calibri"/>
      <w:sz w:val="28"/>
      <w:szCs w:val="28"/>
    </w:rPr>
  </w:style>
  <w:style w:type="paragraph" w:customStyle="1" w:styleId="afffa">
    <w:name w:val="Диплом_Основной"/>
    <w:uiPriority w:val="99"/>
    <w:rsid w:val="007050E0"/>
    <w:pPr>
      <w:spacing w:after="0" w:line="360" w:lineRule="auto"/>
      <w:ind w:firstLine="567"/>
      <w:jc w:val="both"/>
    </w:pPr>
    <w:rPr>
      <w:rFonts w:ascii="Calibri" w:eastAsia="Times New Roman" w:hAnsi="Calibri" w:cs="Calibri"/>
      <w:sz w:val="28"/>
      <w:szCs w:val="28"/>
    </w:rPr>
  </w:style>
  <w:style w:type="paragraph" w:customStyle="1" w:styleId="pfull">
    <w:name w:val="pfull"/>
    <w:basedOn w:val="a"/>
    <w:uiPriority w:val="99"/>
    <w:rsid w:val="007050E0"/>
    <w:pPr>
      <w:spacing w:before="100" w:beforeAutospacing="1" w:after="100" w:afterAutospacing="1" w:line="240" w:lineRule="auto"/>
    </w:pPr>
    <w:rPr>
      <w:rFonts w:ascii="Calibri" w:eastAsia="Times New Roman" w:hAnsi="Calibri" w:cs="Calibri"/>
      <w:sz w:val="24"/>
      <w:szCs w:val="24"/>
    </w:rPr>
  </w:style>
  <w:style w:type="paragraph" w:customStyle="1" w:styleId="2a">
    <w:name w:val="Обычный2"/>
    <w:uiPriority w:val="99"/>
    <w:rsid w:val="007050E0"/>
    <w:pPr>
      <w:spacing w:after="0" w:line="240" w:lineRule="auto"/>
    </w:pPr>
    <w:rPr>
      <w:rFonts w:ascii="Times New Roman" w:eastAsia="Times New Roman" w:hAnsi="Times New Roman" w:cs="Times New Roman"/>
      <w:sz w:val="28"/>
      <w:szCs w:val="28"/>
    </w:rPr>
  </w:style>
  <w:style w:type="paragraph" w:styleId="afffb">
    <w:name w:val="footnote text"/>
    <w:basedOn w:val="a"/>
    <w:link w:val="afffc"/>
    <w:uiPriority w:val="99"/>
    <w:semiHidden/>
    <w:rsid w:val="007050E0"/>
    <w:pPr>
      <w:spacing w:after="0" w:line="240" w:lineRule="auto"/>
    </w:pPr>
    <w:rPr>
      <w:rFonts w:ascii="Times New Roman" w:eastAsia="Times New Roman" w:hAnsi="Times New Roman" w:cs="Times New Roman"/>
      <w:sz w:val="20"/>
      <w:szCs w:val="20"/>
      <w:lang w:val="x-none" w:eastAsia="x-none"/>
    </w:rPr>
  </w:style>
  <w:style w:type="character" w:customStyle="1" w:styleId="afffc">
    <w:name w:val="Текст сноски Знак"/>
    <w:basedOn w:val="a0"/>
    <w:link w:val="afffb"/>
    <w:uiPriority w:val="99"/>
    <w:semiHidden/>
    <w:rsid w:val="007050E0"/>
    <w:rPr>
      <w:rFonts w:ascii="Times New Roman" w:eastAsia="Times New Roman" w:hAnsi="Times New Roman" w:cs="Times New Roman"/>
      <w:sz w:val="20"/>
      <w:szCs w:val="20"/>
      <w:lang w:val="x-none" w:eastAsia="x-none"/>
    </w:rPr>
  </w:style>
  <w:style w:type="paragraph" w:customStyle="1" w:styleId="Diploma">
    <w:name w:val="Diploma"/>
    <w:basedOn w:val="a"/>
    <w:link w:val="Diploma0"/>
    <w:rsid w:val="007050E0"/>
    <w:pPr>
      <w:spacing w:after="0" w:line="360" w:lineRule="auto"/>
      <w:ind w:left="1069" w:hanging="360"/>
      <w:jc w:val="both"/>
    </w:pPr>
    <w:rPr>
      <w:rFonts w:ascii="Times New Roman" w:eastAsia="Calibri" w:hAnsi="Times New Roman" w:cs="Times New Roman"/>
      <w:sz w:val="28"/>
      <w:szCs w:val="28"/>
      <w:lang w:val="x-none" w:eastAsia="x-none"/>
    </w:rPr>
  </w:style>
  <w:style w:type="character" w:customStyle="1" w:styleId="Diploma0">
    <w:name w:val="Diploma Знак"/>
    <w:link w:val="Diploma"/>
    <w:rsid w:val="007050E0"/>
    <w:rPr>
      <w:rFonts w:ascii="Times New Roman" w:eastAsia="Calibri" w:hAnsi="Times New Roman" w:cs="Times New Roman"/>
      <w:sz w:val="28"/>
      <w:szCs w:val="28"/>
      <w:lang w:val="x-none" w:eastAsia="x-none"/>
    </w:rPr>
  </w:style>
  <w:style w:type="paragraph" w:customStyle="1" w:styleId="Diplom">
    <w:name w:val="Diplom"/>
    <w:basedOn w:val="a"/>
    <w:link w:val="Diplom0"/>
    <w:qFormat/>
    <w:rsid w:val="007050E0"/>
    <w:pPr>
      <w:spacing w:after="0" w:line="360" w:lineRule="auto"/>
      <w:ind w:firstLine="709"/>
      <w:jc w:val="both"/>
    </w:pPr>
    <w:rPr>
      <w:rFonts w:ascii="Times New Roman" w:eastAsia="Calibri" w:hAnsi="Times New Roman" w:cs="Times New Roman"/>
      <w:sz w:val="28"/>
      <w:szCs w:val="28"/>
      <w:lang w:val="x-none" w:eastAsia="x-none"/>
    </w:rPr>
  </w:style>
  <w:style w:type="character" w:customStyle="1" w:styleId="Diplom0">
    <w:name w:val="Diplom Знак"/>
    <w:link w:val="Diplom"/>
    <w:rsid w:val="007050E0"/>
    <w:rPr>
      <w:rFonts w:ascii="Times New Roman" w:eastAsia="Calibri" w:hAnsi="Times New Roman" w:cs="Times New Roman"/>
      <w:sz w:val="28"/>
      <w:szCs w:val="28"/>
      <w:lang w:val="x-none" w:eastAsia="x-none"/>
    </w:rPr>
  </w:style>
  <w:style w:type="paragraph" w:customStyle="1" w:styleId="textdoc">
    <w:name w:val="textdoc"/>
    <w:basedOn w:val="a"/>
    <w:rsid w:val="007050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rsid w:val="007050E0"/>
  </w:style>
  <w:style w:type="paragraph" w:customStyle="1" w:styleId="afffd">
    <w:name w:val="Текст абзаца"/>
    <w:basedOn w:val="a9"/>
    <w:link w:val="afffe"/>
    <w:autoRedefine/>
    <w:rsid w:val="00BB4E86"/>
    <w:pPr>
      <w:spacing w:after="0" w:line="360" w:lineRule="auto"/>
    </w:pPr>
    <w:rPr>
      <w:rFonts w:ascii="Times New Roman" w:eastAsia="Times New Roman" w:hAnsi="Times New Roman" w:cs="Times New Roman"/>
      <w:spacing w:val="-4"/>
      <w:sz w:val="28"/>
      <w:szCs w:val="28"/>
      <w:lang w:val="x-none" w:eastAsia="x-none"/>
    </w:rPr>
  </w:style>
  <w:style w:type="character" w:customStyle="1" w:styleId="afffe">
    <w:name w:val="Текст абзаца Знак"/>
    <w:link w:val="afffd"/>
    <w:rsid w:val="00BB4E86"/>
    <w:rPr>
      <w:rFonts w:ascii="Times New Roman" w:eastAsia="Times New Roman" w:hAnsi="Times New Roman" w:cs="Times New Roman"/>
      <w:spacing w:val="-4"/>
      <w:sz w:val="28"/>
      <w:szCs w:val="28"/>
      <w:lang w:val="x-none" w:eastAsia="x-none"/>
    </w:rPr>
  </w:style>
  <w:style w:type="character" w:customStyle="1" w:styleId="longtext">
    <w:name w:val="long_text"/>
    <w:rsid w:val="007050E0"/>
  </w:style>
  <w:style w:type="paragraph" w:customStyle="1" w:styleId="DecimalAligned">
    <w:name w:val="Decimal Aligned"/>
    <w:basedOn w:val="a"/>
    <w:uiPriority w:val="40"/>
    <w:qFormat/>
    <w:rsid w:val="007050E0"/>
    <w:pPr>
      <w:tabs>
        <w:tab w:val="decimal" w:pos="360"/>
      </w:tabs>
    </w:pPr>
    <w:rPr>
      <w:rFonts w:ascii="Calibri" w:eastAsia="Times New Roman" w:hAnsi="Calibri" w:cs="Times New Roman"/>
      <w:lang w:eastAsia="en-US"/>
    </w:rPr>
  </w:style>
  <w:style w:type="paragraph" w:customStyle="1" w:styleId="38">
    <w:name w:val="Обычный3"/>
    <w:rsid w:val="007050E0"/>
    <w:pPr>
      <w:spacing w:after="0" w:line="240" w:lineRule="auto"/>
    </w:pPr>
    <w:rPr>
      <w:rFonts w:ascii="Times New Roman" w:eastAsia="Times New Roman" w:hAnsi="Times New Roman" w:cs="Times New Roman"/>
      <w:sz w:val="24"/>
      <w:szCs w:val="20"/>
    </w:rPr>
  </w:style>
  <w:style w:type="paragraph" w:customStyle="1" w:styleId="affff">
    <w:name w:val="бак"/>
    <w:basedOn w:val="31"/>
    <w:link w:val="affff0"/>
    <w:qFormat/>
    <w:rsid w:val="007050E0"/>
    <w:pPr>
      <w:suppressAutoHyphens w:val="0"/>
      <w:ind w:firstLine="709"/>
    </w:pPr>
    <w:rPr>
      <w:rFonts w:eastAsia="Times New Roman"/>
    </w:rPr>
  </w:style>
  <w:style w:type="character" w:customStyle="1" w:styleId="affff0">
    <w:name w:val="бак Знак"/>
    <w:link w:val="affff"/>
    <w:rsid w:val="007050E0"/>
    <w:rPr>
      <w:rFonts w:ascii="Times New Roman" w:eastAsia="Times New Roman" w:hAnsi="Times New Roman" w:cs="Times New Roman"/>
      <w:sz w:val="28"/>
      <w:szCs w:val="28"/>
      <w:lang w:val="x-none"/>
    </w:rPr>
  </w:style>
  <w:style w:type="character" w:customStyle="1" w:styleId="head31">
    <w:name w:val="head31"/>
    <w:rsid w:val="007050E0"/>
    <w:rPr>
      <w:rFonts w:ascii="Tahoma" w:hAnsi="Tahoma" w:cs="Tahoma"/>
      <w:b/>
      <w:bCs/>
      <w:color w:val="0B5F9A"/>
      <w:sz w:val="12"/>
      <w:szCs w:val="12"/>
    </w:rPr>
  </w:style>
  <w:style w:type="paragraph" w:customStyle="1" w:styleId="TableText">
    <w:name w:val="Table Text"/>
    <w:basedOn w:val="a"/>
    <w:rsid w:val="007050E0"/>
    <w:pPr>
      <w:keepLines/>
      <w:spacing w:after="0" w:line="240" w:lineRule="auto"/>
      <w:ind w:firstLine="720"/>
      <w:jc w:val="both"/>
    </w:pPr>
    <w:rPr>
      <w:rFonts w:ascii="Book Antiqua" w:eastAsia="Times New Roman" w:hAnsi="Book Antiqua" w:cs="Times New Roman"/>
      <w:sz w:val="16"/>
      <w:szCs w:val="20"/>
      <w:lang w:val="en-US" w:eastAsia="ar-SA"/>
    </w:rPr>
  </w:style>
  <w:style w:type="paragraph" w:customStyle="1" w:styleId="TableHeading">
    <w:name w:val="Table Heading"/>
    <w:basedOn w:val="TableText"/>
    <w:rsid w:val="007050E0"/>
    <w:pPr>
      <w:spacing w:before="120" w:after="120"/>
    </w:pPr>
    <w:rPr>
      <w:b/>
    </w:rPr>
  </w:style>
  <w:style w:type="paragraph" w:customStyle="1" w:styleId="affff1">
    <w:name w:val="Текст таблиц"/>
    <w:basedOn w:val="a"/>
    <w:rsid w:val="00D27451"/>
    <w:pPr>
      <w:spacing w:after="0" w:line="360" w:lineRule="exact"/>
      <w:ind w:firstLine="34"/>
      <w:jc w:val="both"/>
    </w:pPr>
    <w:rPr>
      <w:rFonts w:ascii="Times New Roman" w:eastAsia="MS Mincho" w:hAnsi="Times New Roman" w:cs="Times New Roman"/>
      <w:spacing w:val="-4"/>
      <w:sz w:val="28"/>
      <w:szCs w:val="28"/>
    </w:rPr>
  </w:style>
  <w:style w:type="paragraph" w:customStyle="1" w:styleId="affff2">
    <w:name w:val="Текст заголовков таблиц"/>
    <w:basedOn w:val="afff8"/>
    <w:rsid w:val="00D27451"/>
    <w:pPr>
      <w:spacing w:line="360" w:lineRule="exact"/>
      <w:jc w:val="center"/>
    </w:pPr>
    <w:rPr>
      <w:rFonts w:ascii="Times New Roman" w:eastAsia="MS Mincho" w:hAnsi="Times New Roman"/>
      <w:sz w:val="28"/>
      <w:szCs w:val="28"/>
      <w:lang w:val="ru-RU" w:eastAsia="ru-RU"/>
    </w:rPr>
  </w:style>
  <w:style w:type="paragraph" w:customStyle="1" w:styleId="affff3">
    <w:name w:val="Подпись таблицы"/>
    <w:basedOn w:val="a3"/>
    <w:rsid w:val="00D27451"/>
    <w:pPr>
      <w:spacing w:after="0" w:line="360" w:lineRule="exact"/>
      <w:ind w:left="284"/>
      <w:jc w:val="right"/>
    </w:pPr>
    <w:rPr>
      <w:rFonts w:ascii="Times New Roman" w:eastAsia="MS Mincho" w:hAnsi="Times New Roman" w:cs="Times New Roman"/>
      <w:sz w:val="28"/>
      <w:szCs w:val="28"/>
    </w:rPr>
  </w:style>
  <w:style w:type="character" w:customStyle="1" w:styleId="17">
    <w:name w:val="Обычный (веб) Знак1"/>
    <w:aliases w:val="Обычный (веб) Знак Знак"/>
    <w:link w:val="affc"/>
    <w:uiPriority w:val="99"/>
    <w:locked/>
    <w:rsid w:val="00D27451"/>
    <w:rPr>
      <w:rFonts w:ascii="Times New Roman" w:eastAsia="Times New Roman" w:hAnsi="Times New Roman" w:cs="Times New Roman"/>
      <w:sz w:val="24"/>
      <w:szCs w:val="24"/>
    </w:rPr>
  </w:style>
  <w:style w:type="paragraph" w:customStyle="1" w:styleId="39">
    <w:name w:val="Стиль заголовка 3"/>
    <w:basedOn w:val="a"/>
    <w:next w:val="afffd"/>
    <w:link w:val="3a"/>
    <w:rsid w:val="00D27451"/>
    <w:pPr>
      <w:keepNext/>
      <w:spacing w:after="0" w:line="360" w:lineRule="exact"/>
      <w:ind w:firstLine="709"/>
      <w:jc w:val="both"/>
      <w:outlineLvl w:val="2"/>
    </w:pPr>
    <w:rPr>
      <w:rFonts w:ascii="Times New Roman" w:eastAsia="Times New Roman" w:hAnsi="Times New Roman" w:cs="Arial"/>
      <w:b/>
      <w:bCs/>
      <w:sz w:val="28"/>
      <w:szCs w:val="26"/>
    </w:rPr>
  </w:style>
  <w:style w:type="character" w:customStyle="1" w:styleId="3a">
    <w:name w:val="Стиль заголовка 3 Знак"/>
    <w:link w:val="39"/>
    <w:rsid w:val="00D27451"/>
    <w:rPr>
      <w:rFonts w:ascii="Times New Roman" w:eastAsia="Times New Roman" w:hAnsi="Times New Roman" w:cs="Arial"/>
      <w:b/>
      <w:bCs/>
      <w:sz w:val="28"/>
      <w:szCs w:val="26"/>
    </w:rPr>
  </w:style>
  <w:style w:type="paragraph" w:customStyle="1" w:styleId="affff4">
    <w:name w:val="Òàáëèöà"/>
    <w:basedOn w:val="a"/>
    <w:rsid w:val="00D27451"/>
    <w:pPr>
      <w:spacing w:after="0" w:line="240" w:lineRule="auto"/>
    </w:pPr>
    <w:rPr>
      <w:rFonts w:ascii="Times New Roman" w:eastAsia="Times New Roman" w:hAnsi="Times New Roman" w:cs="Times New Roman"/>
      <w:sz w:val="24"/>
      <w:szCs w:val="20"/>
    </w:rPr>
  </w:style>
  <w:style w:type="table" w:customStyle="1" w:styleId="1d">
    <w:name w:val="Сетка таблицы1"/>
    <w:basedOn w:val="a1"/>
    <w:next w:val="ab"/>
    <w:uiPriority w:val="59"/>
    <w:rsid w:val="00FE5DE1"/>
    <w:pPr>
      <w:widowControl w:val="0"/>
      <w:adjustRightInd w:val="0"/>
      <w:spacing w:after="0" w:line="360" w:lineRule="atLeast"/>
      <w:jc w:val="both"/>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b">
    <w:name w:val="Сетка таблицы2"/>
    <w:basedOn w:val="a1"/>
    <w:next w:val="ab"/>
    <w:uiPriority w:val="39"/>
    <w:rsid w:val="00030205"/>
    <w:pPr>
      <w:spacing w:after="0" w:line="24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5">
    <w:name w:val="Обычный текс ГОСТ"/>
    <w:basedOn w:val="a"/>
    <w:link w:val="affff6"/>
    <w:qFormat/>
    <w:rsid w:val="00E07F88"/>
    <w:pPr>
      <w:spacing w:after="0" w:line="360" w:lineRule="auto"/>
      <w:ind w:firstLine="709"/>
      <w:jc w:val="both"/>
    </w:pPr>
    <w:rPr>
      <w:rFonts w:ascii="Times New Roman" w:hAnsi="Times New Roman" w:cs="Times New Roman"/>
      <w:sz w:val="28"/>
      <w:szCs w:val="28"/>
      <w:lang w:eastAsia="en-US"/>
    </w:rPr>
  </w:style>
  <w:style w:type="character" w:customStyle="1" w:styleId="affff6">
    <w:name w:val="Обычный текс ГОСТ Знак"/>
    <w:basedOn w:val="a0"/>
    <w:link w:val="affff5"/>
    <w:rsid w:val="00E07F88"/>
    <w:rPr>
      <w:rFonts w:ascii="Times New Roman" w:hAnsi="Times New Roman" w:cs="Times New Roman"/>
      <w:sz w:val="28"/>
      <w:szCs w:val="28"/>
      <w:lang w:eastAsia="en-US"/>
    </w:rPr>
  </w:style>
  <w:style w:type="table" w:customStyle="1" w:styleId="3b">
    <w:name w:val="Сетка таблицы3"/>
    <w:basedOn w:val="a1"/>
    <w:next w:val="ab"/>
    <w:uiPriority w:val="59"/>
    <w:rsid w:val="005A4FF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3.xml"/><Relationship Id="rId21" Type="http://schemas.openxmlformats.org/officeDocument/2006/relationships/chart" Target="charts/chart1.xml"/><Relationship Id="rId42" Type="http://schemas.openxmlformats.org/officeDocument/2006/relationships/oleObject" Target="embeddings/oleObject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image" Target="media/image35.gi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emf"/><Relationship Id="rId11" Type="http://schemas.openxmlformats.org/officeDocument/2006/relationships/diagramLayout" Target="diagrams/layout1.xml"/><Relationship Id="rId24" Type="http://schemas.openxmlformats.org/officeDocument/2006/relationships/package" Target="embeddings/Microsoft_Visio_Drawing.vsdx"/><Relationship Id="rId32" Type="http://schemas.openxmlformats.org/officeDocument/2006/relationships/footer" Target="footer1.xml"/><Relationship Id="rId37" Type="http://schemas.openxmlformats.org/officeDocument/2006/relationships/image" Target="media/image18.wmf"/><Relationship Id="rId40" Type="http://schemas.openxmlformats.org/officeDocument/2006/relationships/oleObject" Target="embeddings/oleObject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12.bin"/><Relationship Id="rId66" Type="http://schemas.openxmlformats.org/officeDocument/2006/relationships/image" Target="media/image33.gif"/><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image" Target="media/image6.emf"/><Relationship Id="rId14" Type="http://schemas.microsoft.com/office/2007/relationships/diagramDrawing" Target="diagrams/drawing1.xml"/><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image" Target="media/image12.emf"/><Relationship Id="rId35" Type="http://schemas.openxmlformats.org/officeDocument/2006/relationships/image" Target="media/image16.emf"/><Relationship Id="rId43" Type="http://schemas.openxmlformats.org/officeDocument/2006/relationships/image" Target="media/image21.wmf"/><Relationship Id="rId48" Type="http://schemas.openxmlformats.org/officeDocument/2006/relationships/oleObject" Target="embeddings/oleObject7.bin"/><Relationship Id="rId56" Type="http://schemas.openxmlformats.org/officeDocument/2006/relationships/oleObject" Target="embeddings/oleObject11.bin"/><Relationship Id="rId64" Type="http://schemas.openxmlformats.org/officeDocument/2006/relationships/oleObject" Target="embeddings/oleObject15.bin"/><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4.emf"/><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image" Target="media/image29.wmf"/><Relationship Id="rId67" Type="http://schemas.openxmlformats.org/officeDocument/2006/relationships/image" Target="media/image34.png"/><Relationship Id="rId20" Type="http://schemas.openxmlformats.org/officeDocument/2006/relationships/image" Target="media/image7.emf"/><Relationship Id="rId41" Type="http://schemas.openxmlformats.org/officeDocument/2006/relationships/image" Target="media/image20.wmf"/><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image" Target="media/image17.png"/><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diagramData" Target="diagrams/data1.xml"/><Relationship Id="rId31" Type="http://schemas.openxmlformats.org/officeDocument/2006/relationships/image" Target="media/image13.emf"/><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32.gi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diagramColors" Target="diagrams/colors1.xml"/><Relationship Id="rId18" Type="http://schemas.openxmlformats.org/officeDocument/2006/relationships/image" Target="media/image5.emf"/><Relationship Id="rId39" Type="http://schemas.openxmlformats.org/officeDocument/2006/relationships/image" Target="media/image19.wmf"/><Relationship Id="rId34" Type="http://schemas.openxmlformats.org/officeDocument/2006/relationships/image" Target="media/image15.emf"/><Relationship Id="rId50" Type="http://schemas.openxmlformats.org/officeDocument/2006/relationships/oleObject" Target="embeddings/oleObject8.bin"/><Relationship Id="rId55" Type="http://schemas.openxmlformats.org/officeDocument/2006/relationships/image" Target="media/image27.wmf"/></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3;&#1048;&#1056;\&#1056;&#1072;&#1073;&#1086;&#1090;&#1099;_&#1076;\2017\2.%20&#1050;&#1091;&#1079;&#1085;&#1077;&#1094;&#1086;&#1074;\&#1050;&#1085;&#1080;&#1075;&#1072;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Лист1!$A$12:$A$17</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756F-43FD-88D9-225E6B020BDF}"/>
            </c:ext>
          </c:extLst>
        </c:ser>
        <c:ser>
          <c:idx val="1"/>
          <c:order val="1"/>
          <c:spPr>
            <a:solidFill>
              <a:schemeClr val="accent2"/>
            </a:solidFill>
            <a:ln>
              <a:noFill/>
            </a:ln>
            <a:effectLst/>
          </c:spPr>
          <c:invertIfNegative val="0"/>
          <c:val>
            <c:numRef>
              <c:f>Лист1!$B$12:$B$17</c:f>
              <c:numCache>
                <c:formatCode>General</c:formatCode>
                <c:ptCount val="6"/>
                <c:pt idx="0">
                  <c:v>130</c:v>
                </c:pt>
                <c:pt idx="1">
                  <c:v>130</c:v>
                </c:pt>
                <c:pt idx="2">
                  <c:v>130</c:v>
                </c:pt>
                <c:pt idx="3">
                  <c:v>130</c:v>
                </c:pt>
                <c:pt idx="4">
                  <c:v>130</c:v>
                </c:pt>
                <c:pt idx="5">
                  <c:v>130</c:v>
                </c:pt>
              </c:numCache>
            </c:numRef>
          </c:val>
          <c:extLst>
            <c:ext xmlns:c16="http://schemas.microsoft.com/office/drawing/2014/chart" uri="{C3380CC4-5D6E-409C-BE32-E72D297353CC}">
              <c16:uniqueId val="{00000001-756F-43FD-88D9-225E6B020BDF}"/>
            </c:ext>
          </c:extLst>
        </c:ser>
        <c:ser>
          <c:idx val="2"/>
          <c:order val="2"/>
          <c:spPr>
            <a:solidFill>
              <a:schemeClr val="accent3"/>
            </a:solidFill>
            <a:ln>
              <a:noFill/>
            </a:ln>
            <a:effectLst/>
          </c:spPr>
          <c:invertIfNegative val="0"/>
          <c:val>
            <c:numRef>
              <c:f>Лист1!$C$12:$C$17</c:f>
              <c:numCache>
                <c:formatCode>General</c:formatCode>
                <c:ptCount val="6"/>
                <c:pt idx="0">
                  <c:v>60</c:v>
                </c:pt>
                <c:pt idx="1">
                  <c:v>120</c:v>
                </c:pt>
                <c:pt idx="2">
                  <c:v>180</c:v>
                </c:pt>
                <c:pt idx="3">
                  <c:v>240</c:v>
                </c:pt>
                <c:pt idx="4">
                  <c:v>300</c:v>
                </c:pt>
                <c:pt idx="5">
                  <c:v>360</c:v>
                </c:pt>
              </c:numCache>
            </c:numRef>
          </c:val>
          <c:extLst>
            <c:ext xmlns:c16="http://schemas.microsoft.com/office/drawing/2014/chart" uri="{C3380CC4-5D6E-409C-BE32-E72D297353CC}">
              <c16:uniqueId val="{00000002-756F-43FD-88D9-225E6B020BDF}"/>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Лист1!$D$12:$D$17</c:f>
              <c:numCache>
                <c:formatCode>0.0%</c:formatCode>
                <c:ptCount val="6"/>
                <c:pt idx="0">
                  <c:v>0.68421052631579005</c:v>
                </c:pt>
                <c:pt idx="1">
                  <c:v>0.52</c:v>
                </c:pt>
                <c:pt idx="2">
                  <c:v>0.41935483870967799</c:v>
                </c:pt>
                <c:pt idx="3">
                  <c:v>0.35135135135135098</c:v>
                </c:pt>
                <c:pt idx="4">
                  <c:v>0.30232558139534899</c:v>
                </c:pt>
                <c:pt idx="5">
                  <c:v>0.26530612244898</c:v>
                </c:pt>
              </c:numCache>
            </c:numRef>
          </c:val>
          <c:extLst>
            <c:ext xmlns:c16="http://schemas.microsoft.com/office/drawing/2014/chart" uri="{C3380CC4-5D6E-409C-BE32-E72D297353CC}">
              <c16:uniqueId val="{00000003-756F-43FD-88D9-225E6B020BDF}"/>
            </c:ext>
          </c:extLst>
        </c:ser>
        <c:dLbls>
          <c:showLegendKey val="0"/>
          <c:showVal val="0"/>
          <c:showCatName val="0"/>
          <c:showSerName val="0"/>
          <c:showPercent val="0"/>
          <c:showBubbleSize val="0"/>
        </c:dLbls>
        <c:gapWidth val="150"/>
        <c:overlap val="100"/>
        <c:axId val="150977152"/>
        <c:axId val="156172672"/>
      </c:barChart>
      <c:catAx>
        <c:axId val="150977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lgn="just">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172672"/>
        <c:crosses val="autoZero"/>
        <c:auto val="1"/>
        <c:lblAlgn val="ctr"/>
        <c:lblOffset val="100"/>
        <c:noMultiLvlLbl val="0"/>
      </c:catAx>
      <c:valAx>
        <c:axId val="1561726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097715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sz="1100">
                <a:latin typeface="Times New Roman" panose="02020603050405020304" pitchFamily="18" charset="0"/>
                <a:cs typeface="Times New Roman" panose="02020603050405020304" pitchFamily="18" charset="0"/>
              </a:rPr>
              <a:t>Соотношение издержек и затрат на перевод по деньгам</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Лист1!$A$25:$A$30</c:f>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0-34A6-4B4F-81D6-C30E8775F239}"/>
            </c:ext>
          </c:extLst>
        </c:ser>
        <c:ser>
          <c:idx val="1"/>
          <c:order val="1"/>
          <c:spPr>
            <a:solidFill>
              <a:schemeClr val="accent2"/>
            </a:solidFill>
            <a:ln>
              <a:noFill/>
            </a:ln>
            <a:effectLst/>
          </c:spPr>
          <c:invertIfNegative val="0"/>
          <c:val>
            <c:numRef>
              <c:f>Лист1!$B$25:$B$30</c:f>
              <c:numCache>
                <c:formatCode>General</c:formatCode>
                <c:ptCount val="6"/>
                <c:pt idx="0">
                  <c:v>126.4</c:v>
                </c:pt>
                <c:pt idx="1">
                  <c:v>126.4</c:v>
                </c:pt>
                <c:pt idx="2">
                  <c:v>126.4</c:v>
                </c:pt>
                <c:pt idx="3">
                  <c:v>126.4</c:v>
                </c:pt>
                <c:pt idx="4">
                  <c:v>126.4</c:v>
                </c:pt>
                <c:pt idx="5">
                  <c:v>126.4</c:v>
                </c:pt>
              </c:numCache>
            </c:numRef>
          </c:val>
          <c:extLst>
            <c:ext xmlns:c16="http://schemas.microsoft.com/office/drawing/2014/chart" uri="{C3380CC4-5D6E-409C-BE32-E72D297353CC}">
              <c16:uniqueId val="{00000001-34A6-4B4F-81D6-C30E8775F239}"/>
            </c:ext>
          </c:extLst>
        </c:ser>
        <c:ser>
          <c:idx val="2"/>
          <c:order val="2"/>
          <c:spPr>
            <a:solidFill>
              <a:schemeClr val="accent3"/>
            </a:solidFill>
            <a:ln>
              <a:noFill/>
            </a:ln>
            <a:effectLst/>
          </c:spPr>
          <c:invertIfNegative val="0"/>
          <c:val>
            <c:numRef>
              <c:f>Лист1!$C$25:$C$30</c:f>
              <c:numCache>
                <c:formatCode>General</c:formatCode>
                <c:ptCount val="6"/>
                <c:pt idx="0">
                  <c:v>370</c:v>
                </c:pt>
                <c:pt idx="1">
                  <c:v>740</c:v>
                </c:pt>
                <c:pt idx="2">
                  <c:v>1110</c:v>
                </c:pt>
                <c:pt idx="3">
                  <c:v>1480</c:v>
                </c:pt>
                <c:pt idx="4">
                  <c:v>1850</c:v>
                </c:pt>
                <c:pt idx="5">
                  <c:v>2220</c:v>
                </c:pt>
              </c:numCache>
            </c:numRef>
          </c:val>
          <c:extLst>
            <c:ext xmlns:c16="http://schemas.microsoft.com/office/drawing/2014/chart" uri="{C3380CC4-5D6E-409C-BE32-E72D297353CC}">
              <c16:uniqueId val="{00000002-34A6-4B4F-81D6-C30E8775F239}"/>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Лист1!$D$25:$D$30</c:f>
              <c:numCache>
                <c:formatCode>0.0%</c:formatCode>
                <c:ptCount val="6"/>
                <c:pt idx="0">
                  <c:v>0.51888341543514005</c:v>
                </c:pt>
                <c:pt idx="1">
                  <c:v>0.20599739243807</c:v>
                </c:pt>
                <c:pt idx="2">
                  <c:v>0.128507523383489</c:v>
                </c:pt>
                <c:pt idx="3">
                  <c:v>9.3380614657210398E-2</c:v>
                </c:pt>
                <c:pt idx="4">
                  <c:v>7.3334880482710599E-2</c:v>
                </c:pt>
                <c:pt idx="5">
                  <c:v>6.0374474589224299E-2</c:v>
                </c:pt>
              </c:numCache>
            </c:numRef>
          </c:val>
          <c:extLst>
            <c:ext xmlns:c16="http://schemas.microsoft.com/office/drawing/2014/chart" uri="{C3380CC4-5D6E-409C-BE32-E72D297353CC}">
              <c16:uniqueId val="{00000003-34A6-4B4F-81D6-C30E8775F239}"/>
            </c:ext>
          </c:extLst>
        </c:ser>
        <c:dLbls>
          <c:showLegendKey val="0"/>
          <c:showVal val="0"/>
          <c:showCatName val="0"/>
          <c:showSerName val="0"/>
          <c:showPercent val="0"/>
          <c:showBubbleSize val="0"/>
        </c:dLbls>
        <c:gapWidth val="150"/>
        <c:overlap val="100"/>
        <c:axId val="156220032"/>
        <c:axId val="156230400"/>
      </c:barChart>
      <c:catAx>
        <c:axId val="156220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sz="1050">
                    <a:latin typeface="Times New Roman" panose="02020603050405020304" pitchFamily="18" charset="0"/>
                    <a:cs typeface="Times New Roman" panose="02020603050405020304" pitchFamily="18" charset="0"/>
                  </a:rPr>
                  <a:t>Количество переведенных документов</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230400"/>
        <c:crosses val="autoZero"/>
        <c:auto val="1"/>
        <c:lblAlgn val="ctr"/>
        <c:lblOffset val="100"/>
        <c:noMultiLvlLbl val="0"/>
      </c:catAx>
      <c:valAx>
        <c:axId val="1562304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ru-RU" sz="1100">
                    <a:latin typeface="Times New Roman" panose="02020603050405020304" pitchFamily="18" charset="0"/>
                    <a:cs typeface="Times New Roman" panose="02020603050405020304" pitchFamily="18" charset="0"/>
                  </a:rPr>
                  <a:t>Общий заработок</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2200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ru-RU" sz="1200">
                <a:latin typeface="Times New Roman" panose="02020603050405020304" pitchFamily="18" charset="0"/>
                <a:cs typeface="Times New Roman" panose="02020603050405020304" pitchFamily="18" charset="0"/>
              </a:rPr>
              <a:t>Соотношение издержек и затрат на перевод по времени</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Лист2!$A$12:$A$18</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21B1-49E8-8197-D833ADC608C5}"/>
            </c:ext>
          </c:extLst>
        </c:ser>
        <c:ser>
          <c:idx val="1"/>
          <c:order val="1"/>
          <c:spPr>
            <a:solidFill>
              <a:schemeClr val="accent2"/>
            </a:solidFill>
            <a:ln>
              <a:noFill/>
            </a:ln>
            <a:effectLst/>
          </c:spPr>
          <c:invertIfNegative val="0"/>
          <c:val>
            <c:numRef>
              <c:f>Лист2!$B$12:$B$18</c:f>
              <c:numCache>
                <c:formatCode>General</c:formatCode>
                <c:ptCount val="7"/>
                <c:pt idx="0">
                  <c:v>60</c:v>
                </c:pt>
                <c:pt idx="1">
                  <c:v>60</c:v>
                </c:pt>
                <c:pt idx="2">
                  <c:v>60</c:v>
                </c:pt>
                <c:pt idx="3">
                  <c:v>60</c:v>
                </c:pt>
                <c:pt idx="4">
                  <c:v>60</c:v>
                </c:pt>
                <c:pt idx="5">
                  <c:v>60</c:v>
                </c:pt>
                <c:pt idx="6">
                  <c:v>60</c:v>
                </c:pt>
              </c:numCache>
            </c:numRef>
          </c:val>
          <c:extLst>
            <c:ext xmlns:c16="http://schemas.microsoft.com/office/drawing/2014/chart" uri="{C3380CC4-5D6E-409C-BE32-E72D297353CC}">
              <c16:uniqueId val="{00000001-21B1-49E8-8197-D833ADC608C5}"/>
            </c:ext>
          </c:extLst>
        </c:ser>
        <c:ser>
          <c:idx val="2"/>
          <c:order val="2"/>
          <c:spPr>
            <a:solidFill>
              <a:schemeClr val="accent3"/>
            </a:solidFill>
            <a:ln>
              <a:noFill/>
            </a:ln>
            <a:effectLst/>
          </c:spPr>
          <c:invertIfNegative val="0"/>
          <c:val>
            <c:numRef>
              <c:f>Лист2!$C$12:$C$18</c:f>
              <c:numCache>
                <c:formatCode>General</c:formatCode>
                <c:ptCount val="7"/>
                <c:pt idx="0">
                  <c:v>60</c:v>
                </c:pt>
                <c:pt idx="1">
                  <c:v>120</c:v>
                </c:pt>
                <c:pt idx="2">
                  <c:v>180</c:v>
                </c:pt>
                <c:pt idx="3">
                  <c:v>240</c:v>
                </c:pt>
                <c:pt idx="4">
                  <c:v>300</c:v>
                </c:pt>
                <c:pt idx="5">
                  <c:v>360</c:v>
                </c:pt>
                <c:pt idx="6">
                  <c:v>420</c:v>
                </c:pt>
              </c:numCache>
            </c:numRef>
          </c:val>
          <c:extLst>
            <c:ext xmlns:c16="http://schemas.microsoft.com/office/drawing/2014/chart" uri="{C3380CC4-5D6E-409C-BE32-E72D297353CC}">
              <c16:uniqueId val="{00000002-21B1-49E8-8197-D833ADC608C5}"/>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Лист2!$D$12:$D$18</c:f>
              <c:numCache>
                <c:formatCode>0.0%</c:formatCode>
                <c:ptCount val="7"/>
                <c:pt idx="0">
                  <c:v>0.5</c:v>
                </c:pt>
                <c:pt idx="1">
                  <c:v>0.33333333333333298</c:v>
                </c:pt>
                <c:pt idx="2">
                  <c:v>0.25</c:v>
                </c:pt>
                <c:pt idx="3">
                  <c:v>0.2</c:v>
                </c:pt>
                <c:pt idx="4">
                  <c:v>0.16666666666666699</c:v>
                </c:pt>
                <c:pt idx="5">
                  <c:v>0.14285714285714299</c:v>
                </c:pt>
                <c:pt idx="6">
                  <c:v>0.125</c:v>
                </c:pt>
              </c:numCache>
            </c:numRef>
          </c:val>
          <c:extLst>
            <c:ext xmlns:c16="http://schemas.microsoft.com/office/drawing/2014/chart" uri="{C3380CC4-5D6E-409C-BE32-E72D297353CC}">
              <c16:uniqueId val="{00000003-21B1-49E8-8197-D833ADC608C5}"/>
            </c:ext>
          </c:extLst>
        </c:ser>
        <c:dLbls>
          <c:showLegendKey val="0"/>
          <c:showVal val="0"/>
          <c:showCatName val="0"/>
          <c:showSerName val="0"/>
          <c:showPercent val="0"/>
          <c:showBubbleSize val="0"/>
        </c:dLbls>
        <c:gapWidth val="150"/>
        <c:overlap val="100"/>
        <c:axId val="156557312"/>
        <c:axId val="156558848"/>
      </c:barChart>
      <c:catAx>
        <c:axId val="15655731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558848"/>
        <c:crosses val="autoZero"/>
        <c:auto val="1"/>
        <c:lblAlgn val="ctr"/>
        <c:lblOffset val="100"/>
        <c:noMultiLvlLbl val="0"/>
      </c:catAx>
      <c:valAx>
        <c:axId val="1565588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55731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r>
              <a:rPr lang="ru-RU" sz="1200" b="1" i="0" baseline="0">
                <a:effectLst/>
                <a:latin typeface="Times New Roman" panose="02020603050405020304" pitchFamily="18" charset="0"/>
                <a:cs typeface="Times New Roman" panose="02020603050405020304" pitchFamily="18" charset="0"/>
              </a:rPr>
              <a:t>Соотношение издержек и затрат на перевод по деньгам</a:t>
            </a:r>
            <a:endParaRPr lang="ru-RU" sz="1200" baseline="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Times New Roman" panose="02020603050405020304" pitchFamily="18" charset="0"/>
              <a:ea typeface="+mj-ea"/>
              <a:cs typeface="Times New Roman" panose="02020603050405020304" pitchFamily="18" charset="0"/>
            </a:defRPr>
          </a:pPr>
          <a:endParaRPr lang="ru-RU"/>
        </a:p>
      </c:txPr>
    </c:title>
    <c:autoTitleDeleted val="0"/>
    <c:plotArea>
      <c:layout/>
      <c:barChart>
        <c:barDir val="col"/>
        <c:grouping val="stacked"/>
        <c:varyColors val="0"/>
        <c:ser>
          <c:idx val="0"/>
          <c:order val="0"/>
          <c:spPr>
            <a:solidFill>
              <a:schemeClr val="accent1"/>
            </a:solidFill>
            <a:ln>
              <a:noFill/>
            </a:ln>
            <a:effectLst/>
          </c:spPr>
          <c:invertIfNegative val="0"/>
          <c:val>
            <c:numRef>
              <c:f>Лист2!$A$25:$A$31</c:f>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BF32-4210-8FC7-EFC9AE263676}"/>
            </c:ext>
          </c:extLst>
        </c:ser>
        <c:ser>
          <c:idx val="1"/>
          <c:order val="1"/>
          <c:spPr>
            <a:solidFill>
              <a:schemeClr val="accent2"/>
            </a:solidFill>
            <a:ln>
              <a:noFill/>
            </a:ln>
            <a:effectLst/>
          </c:spPr>
          <c:invertIfNegative val="0"/>
          <c:val>
            <c:numRef>
              <c:f>Лист2!$B$25:$B$31</c:f>
              <c:numCache>
                <c:formatCode>General</c:formatCode>
                <c:ptCount val="7"/>
                <c:pt idx="0">
                  <c:v>63.2</c:v>
                </c:pt>
                <c:pt idx="1">
                  <c:v>63.2</c:v>
                </c:pt>
                <c:pt idx="2">
                  <c:v>63.2</c:v>
                </c:pt>
                <c:pt idx="3">
                  <c:v>63.2</c:v>
                </c:pt>
                <c:pt idx="4">
                  <c:v>63.2</c:v>
                </c:pt>
                <c:pt idx="5">
                  <c:v>63.2</c:v>
                </c:pt>
                <c:pt idx="6">
                  <c:v>63.2</c:v>
                </c:pt>
              </c:numCache>
            </c:numRef>
          </c:val>
          <c:extLst>
            <c:ext xmlns:c16="http://schemas.microsoft.com/office/drawing/2014/chart" uri="{C3380CC4-5D6E-409C-BE32-E72D297353CC}">
              <c16:uniqueId val="{00000001-BF32-4210-8FC7-EFC9AE263676}"/>
            </c:ext>
          </c:extLst>
        </c:ser>
        <c:ser>
          <c:idx val="2"/>
          <c:order val="2"/>
          <c:spPr>
            <a:solidFill>
              <a:schemeClr val="accent3"/>
            </a:solidFill>
            <a:ln>
              <a:noFill/>
            </a:ln>
            <a:effectLst/>
          </c:spPr>
          <c:invertIfNegative val="0"/>
          <c:val>
            <c:numRef>
              <c:f>Лист2!$C$25:$C$31</c:f>
              <c:numCache>
                <c:formatCode>General</c:formatCode>
                <c:ptCount val="7"/>
                <c:pt idx="0">
                  <c:v>370</c:v>
                </c:pt>
                <c:pt idx="1">
                  <c:v>740</c:v>
                </c:pt>
                <c:pt idx="2">
                  <c:v>1110</c:v>
                </c:pt>
                <c:pt idx="3">
                  <c:v>1480</c:v>
                </c:pt>
                <c:pt idx="4">
                  <c:v>1850</c:v>
                </c:pt>
                <c:pt idx="5">
                  <c:v>2220</c:v>
                </c:pt>
                <c:pt idx="6">
                  <c:v>2590</c:v>
                </c:pt>
              </c:numCache>
            </c:numRef>
          </c:val>
          <c:extLst>
            <c:ext xmlns:c16="http://schemas.microsoft.com/office/drawing/2014/chart" uri="{C3380CC4-5D6E-409C-BE32-E72D297353CC}">
              <c16:uniqueId val="{00000002-BF32-4210-8FC7-EFC9AE263676}"/>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Лист2!$D$25:$D$31</c:f>
              <c:numCache>
                <c:formatCode>0.0%</c:formatCode>
                <c:ptCount val="7"/>
                <c:pt idx="0">
                  <c:v>0.20599739243807</c:v>
                </c:pt>
                <c:pt idx="1">
                  <c:v>9.3380614657210398E-2</c:v>
                </c:pt>
                <c:pt idx="2">
                  <c:v>6.0374474589224299E-2</c:v>
                </c:pt>
                <c:pt idx="3">
                  <c:v>4.4607566346696798E-2</c:v>
                </c:pt>
                <c:pt idx="4">
                  <c:v>3.53704947391986E-2</c:v>
                </c:pt>
                <c:pt idx="5">
                  <c:v>2.9302670623145399E-2</c:v>
                </c:pt>
                <c:pt idx="6">
                  <c:v>2.50118727243945E-2</c:v>
                </c:pt>
              </c:numCache>
            </c:numRef>
          </c:val>
          <c:extLst>
            <c:ext xmlns:c16="http://schemas.microsoft.com/office/drawing/2014/chart" uri="{C3380CC4-5D6E-409C-BE32-E72D297353CC}">
              <c16:uniqueId val="{00000003-BF32-4210-8FC7-EFC9AE263676}"/>
            </c:ext>
          </c:extLst>
        </c:ser>
        <c:dLbls>
          <c:showLegendKey val="0"/>
          <c:showVal val="0"/>
          <c:showCatName val="0"/>
          <c:showSerName val="0"/>
          <c:showPercent val="0"/>
          <c:showBubbleSize val="0"/>
        </c:dLbls>
        <c:gapWidth val="150"/>
        <c:overlap val="100"/>
        <c:axId val="156606464"/>
        <c:axId val="156608000"/>
      </c:barChart>
      <c:catAx>
        <c:axId val="156606464"/>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156608000"/>
        <c:crosses val="autoZero"/>
        <c:auto val="1"/>
        <c:lblAlgn val="ctr"/>
        <c:lblOffset val="100"/>
        <c:noMultiLvlLbl val="0"/>
      </c:catAx>
      <c:valAx>
        <c:axId val="15660800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66064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BAB29B-6950-40E0-AD3D-CEEC4461736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FD94E841-2EAA-4C2E-82A9-4B38F9869744}">
      <dgm:prSet phldrT="[Текст]"/>
      <dgm:spPr/>
      <dgm:t>
        <a:bodyPr/>
        <a:lstStyle/>
        <a:p>
          <a:pPr algn="ctr"/>
          <a:r>
            <a:rPr lang="ru-RU"/>
            <a:t>Директор</a:t>
          </a:r>
        </a:p>
      </dgm:t>
    </dgm:pt>
    <dgm:pt modelId="{F6F0798D-69B1-46D2-97FA-DCC44459400C}" type="parTrans" cxnId="{E3998CB8-2E3F-4AE3-8E0A-7B08012F7F0A}">
      <dgm:prSet/>
      <dgm:spPr/>
      <dgm:t>
        <a:bodyPr/>
        <a:lstStyle/>
        <a:p>
          <a:pPr algn="ctr"/>
          <a:endParaRPr lang="ru-RU"/>
        </a:p>
      </dgm:t>
    </dgm:pt>
    <dgm:pt modelId="{A2F9B688-AE9D-4E5A-9C86-C56B343FEC54}" type="sibTrans" cxnId="{E3998CB8-2E3F-4AE3-8E0A-7B08012F7F0A}">
      <dgm:prSet/>
      <dgm:spPr/>
      <dgm:t>
        <a:bodyPr/>
        <a:lstStyle/>
        <a:p>
          <a:pPr algn="ctr"/>
          <a:r>
            <a:rPr lang="ru-RU"/>
            <a:t>управление</a:t>
          </a:r>
        </a:p>
      </dgm:t>
    </dgm:pt>
    <dgm:pt modelId="{3150E827-D3A5-4E31-93A6-88BDE674D9B2}" type="asst">
      <dgm:prSet phldrT="[Текст]"/>
      <dgm:spPr/>
      <dgm:t>
        <a:bodyPr/>
        <a:lstStyle/>
        <a:p>
          <a:pPr algn="ctr"/>
          <a:r>
            <a:rPr lang="ru-RU"/>
            <a:t>Бухгалтер</a:t>
          </a:r>
        </a:p>
      </dgm:t>
    </dgm:pt>
    <dgm:pt modelId="{984AC5A4-1FD2-44AA-A49B-85171AAEAAC4}" type="parTrans" cxnId="{E5770C70-BA7D-438A-9F4E-CEF5C095CE41}">
      <dgm:prSet/>
      <dgm:spPr/>
      <dgm:t>
        <a:bodyPr/>
        <a:lstStyle/>
        <a:p>
          <a:pPr algn="ctr"/>
          <a:endParaRPr lang="ru-RU"/>
        </a:p>
      </dgm:t>
    </dgm:pt>
    <dgm:pt modelId="{AC2EDB3E-AEEC-4F39-A1CE-9FF45C095690}" type="sibTrans" cxnId="{E5770C70-BA7D-438A-9F4E-CEF5C095CE41}">
      <dgm:prSet/>
      <dgm:spPr/>
      <dgm:t>
        <a:bodyPr/>
        <a:lstStyle/>
        <a:p>
          <a:pPr algn="ctr"/>
          <a:r>
            <a:rPr lang="ru-RU"/>
            <a:t>Финансовый контроль</a:t>
          </a:r>
        </a:p>
      </dgm:t>
    </dgm:pt>
    <dgm:pt modelId="{21009773-9F18-431F-9683-B12BDB836BAF}">
      <dgm:prSet phldrT="[Текст]"/>
      <dgm:spPr/>
      <dgm:t>
        <a:bodyPr/>
        <a:lstStyle/>
        <a:p>
          <a:pPr algn="ctr"/>
          <a:r>
            <a:rPr lang="ru-RU"/>
            <a:t>Отдел технических переводов</a:t>
          </a:r>
        </a:p>
      </dgm:t>
    </dgm:pt>
    <dgm:pt modelId="{A72DE1E2-C4E7-4CAB-9C22-C7D5C6845243}" type="parTrans" cxnId="{30CBA8E8-B3FD-41D2-91B0-8D5CF71C1E6D}">
      <dgm:prSet/>
      <dgm:spPr/>
      <dgm:t>
        <a:bodyPr/>
        <a:lstStyle/>
        <a:p>
          <a:pPr algn="ctr"/>
          <a:endParaRPr lang="ru-RU"/>
        </a:p>
      </dgm:t>
    </dgm:pt>
    <dgm:pt modelId="{F94B2C3B-1BE0-4D29-B7AB-7C32C9E5D2F1}" type="sibTrans" cxnId="{30CBA8E8-B3FD-41D2-91B0-8D5CF71C1E6D}">
      <dgm:prSet/>
      <dgm:spPr/>
      <dgm:t>
        <a:bodyPr/>
        <a:lstStyle/>
        <a:p>
          <a:pPr algn="ctr"/>
          <a:r>
            <a:rPr lang="ru-RU"/>
            <a:t>Перевод технической документации</a:t>
          </a:r>
        </a:p>
      </dgm:t>
    </dgm:pt>
    <dgm:pt modelId="{B96BBC81-8B9B-4C32-A637-5FDBED8D9A6A}">
      <dgm:prSet phldrT="[Текст]"/>
      <dgm:spPr/>
      <dgm:t>
        <a:bodyPr/>
        <a:lstStyle/>
        <a:p>
          <a:pPr algn="ctr"/>
          <a:r>
            <a:rPr lang="ru-RU"/>
            <a:t>Отдел переводов юридического назначения</a:t>
          </a:r>
        </a:p>
      </dgm:t>
    </dgm:pt>
    <dgm:pt modelId="{85582B8B-D91C-41A6-A92A-E23D40587441}" type="parTrans" cxnId="{DE358E7B-83A4-43E5-BD02-96A80CB4A469}">
      <dgm:prSet/>
      <dgm:spPr/>
      <dgm:t>
        <a:bodyPr/>
        <a:lstStyle/>
        <a:p>
          <a:pPr algn="ctr"/>
          <a:endParaRPr lang="ru-RU"/>
        </a:p>
      </dgm:t>
    </dgm:pt>
    <dgm:pt modelId="{BDBA3D8E-EAC4-4D56-BECC-5A7E5F4934F9}" type="sibTrans" cxnId="{DE358E7B-83A4-43E5-BD02-96A80CB4A469}">
      <dgm:prSet/>
      <dgm:spPr/>
      <dgm:t>
        <a:bodyPr/>
        <a:lstStyle/>
        <a:p>
          <a:pPr algn="ctr"/>
          <a:r>
            <a:rPr lang="ru-RU"/>
            <a:t>Перервод юридических документов</a:t>
          </a:r>
        </a:p>
      </dgm:t>
    </dgm:pt>
    <dgm:pt modelId="{31D949E3-F711-45A3-992B-64E6A275CA1F}">
      <dgm:prSet phldrT="[Текст]"/>
      <dgm:spPr/>
      <dgm:t>
        <a:bodyPr/>
        <a:lstStyle/>
        <a:p>
          <a:pPr algn="ctr"/>
          <a:r>
            <a:rPr lang="ru-RU"/>
            <a:t>Отдел сопровождения мероприятий и поездок</a:t>
          </a:r>
        </a:p>
      </dgm:t>
    </dgm:pt>
    <dgm:pt modelId="{544B2772-33F5-49B8-B58B-CA39676B2FF4}" type="parTrans" cxnId="{6242D0F1-8538-4002-968D-7D45EADCBBE7}">
      <dgm:prSet/>
      <dgm:spPr/>
      <dgm:t>
        <a:bodyPr/>
        <a:lstStyle/>
        <a:p>
          <a:pPr algn="ctr"/>
          <a:endParaRPr lang="ru-RU"/>
        </a:p>
      </dgm:t>
    </dgm:pt>
    <dgm:pt modelId="{B04D7DBF-065B-43F1-B8B5-12E8F29BBF32}" type="sibTrans" cxnId="{6242D0F1-8538-4002-968D-7D45EADCBBE7}">
      <dgm:prSet/>
      <dgm:spPr/>
      <dgm:t>
        <a:bodyPr/>
        <a:lstStyle/>
        <a:p>
          <a:pPr algn="ctr"/>
          <a:r>
            <a:rPr lang="ru-RU"/>
            <a:t>Устный перевод</a:t>
          </a:r>
        </a:p>
      </dgm:t>
    </dgm:pt>
    <dgm:pt modelId="{7A44D3CC-B9B7-4174-A74D-EC3D0BF8B009}">
      <dgm:prSet/>
      <dgm:spPr/>
      <dgm:t>
        <a:bodyPr/>
        <a:lstStyle/>
        <a:p>
          <a:pPr algn="ctr"/>
          <a:r>
            <a:rPr lang="ru-RU"/>
            <a:t>Офис</a:t>
          </a:r>
        </a:p>
      </dgm:t>
    </dgm:pt>
    <dgm:pt modelId="{949E73E1-3A9A-409D-9096-8C4444732D26}" type="parTrans" cxnId="{D6A62909-5307-4790-A030-3399D92AA13E}">
      <dgm:prSet/>
      <dgm:spPr/>
      <dgm:t>
        <a:bodyPr/>
        <a:lstStyle/>
        <a:p>
          <a:pPr algn="ctr"/>
          <a:endParaRPr lang="ru-RU"/>
        </a:p>
      </dgm:t>
    </dgm:pt>
    <dgm:pt modelId="{B7F7882D-C42E-4099-BDB3-739D802AFDCE}" type="sibTrans" cxnId="{D6A62909-5307-4790-A030-3399D92AA13E}">
      <dgm:prSet/>
      <dgm:spPr/>
      <dgm:t>
        <a:bodyPr/>
        <a:lstStyle/>
        <a:p>
          <a:pPr algn="ctr"/>
          <a:r>
            <a:rPr lang="ru-RU"/>
            <a:t>Прием клиентов</a:t>
          </a:r>
        </a:p>
      </dgm:t>
    </dgm:pt>
    <dgm:pt modelId="{4E9B1C4A-6B5A-44ED-8342-CD87DDC1136D}" type="pres">
      <dgm:prSet presAssocID="{40BAB29B-6950-40E0-AD3D-CEEC4461736A}" presName="hierChild1" presStyleCnt="0">
        <dgm:presLayoutVars>
          <dgm:orgChart val="1"/>
          <dgm:chPref val="1"/>
          <dgm:dir/>
          <dgm:animOne val="branch"/>
          <dgm:animLvl val="lvl"/>
          <dgm:resizeHandles/>
        </dgm:presLayoutVars>
      </dgm:prSet>
      <dgm:spPr/>
      <dgm:t>
        <a:bodyPr/>
        <a:lstStyle/>
        <a:p>
          <a:endParaRPr lang="ru-RU"/>
        </a:p>
      </dgm:t>
    </dgm:pt>
    <dgm:pt modelId="{F1680E78-CB1E-4CEC-A670-CFFDABCC4C91}" type="pres">
      <dgm:prSet presAssocID="{FD94E841-2EAA-4C2E-82A9-4B38F9869744}" presName="hierRoot1" presStyleCnt="0">
        <dgm:presLayoutVars>
          <dgm:hierBranch val="init"/>
        </dgm:presLayoutVars>
      </dgm:prSet>
      <dgm:spPr/>
    </dgm:pt>
    <dgm:pt modelId="{B401D7E4-BA3C-4CDE-B624-6193FCDBA741}" type="pres">
      <dgm:prSet presAssocID="{FD94E841-2EAA-4C2E-82A9-4B38F9869744}" presName="rootComposite1" presStyleCnt="0"/>
      <dgm:spPr/>
    </dgm:pt>
    <dgm:pt modelId="{2675E36F-CA80-4F21-BDA7-AB3E72D51E29}" type="pres">
      <dgm:prSet presAssocID="{FD94E841-2EAA-4C2E-82A9-4B38F9869744}" presName="rootText1" presStyleLbl="node0" presStyleIdx="0" presStyleCnt="1">
        <dgm:presLayoutVars>
          <dgm:chMax/>
          <dgm:chPref val="3"/>
        </dgm:presLayoutVars>
      </dgm:prSet>
      <dgm:spPr/>
      <dgm:t>
        <a:bodyPr/>
        <a:lstStyle/>
        <a:p>
          <a:endParaRPr lang="ru-RU"/>
        </a:p>
      </dgm:t>
    </dgm:pt>
    <dgm:pt modelId="{56D91F14-A466-4410-B04A-3717322BCF19}" type="pres">
      <dgm:prSet presAssocID="{FD94E841-2EAA-4C2E-82A9-4B38F9869744}" presName="titleText1" presStyleLbl="fgAcc0" presStyleIdx="0" presStyleCnt="1">
        <dgm:presLayoutVars>
          <dgm:chMax val="0"/>
          <dgm:chPref val="0"/>
        </dgm:presLayoutVars>
      </dgm:prSet>
      <dgm:spPr/>
      <dgm:t>
        <a:bodyPr/>
        <a:lstStyle/>
        <a:p>
          <a:endParaRPr lang="ru-RU"/>
        </a:p>
      </dgm:t>
    </dgm:pt>
    <dgm:pt modelId="{6C08D30F-CA8D-4678-BEE0-F547938716BB}" type="pres">
      <dgm:prSet presAssocID="{FD94E841-2EAA-4C2E-82A9-4B38F9869744}" presName="rootConnector1" presStyleLbl="node1" presStyleIdx="0" presStyleCnt="4"/>
      <dgm:spPr/>
      <dgm:t>
        <a:bodyPr/>
        <a:lstStyle/>
        <a:p>
          <a:endParaRPr lang="ru-RU"/>
        </a:p>
      </dgm:t>
    </dgm:pt>
    <dgm:pt modelId="{C290FC5E-7E94-46AE-8680-AEEABEB8C687}" type="pres">
      <dgm:prSet presAssocID="{FD94E841-2EAA-4C2E-82A9-4B38F9869744}" presName="hierChild2" presStyleCnt="0"/>
      <dgm:spPr/>
    </dgm:pt>
    <dgm:pt modelId="{C1E2211B-E178-4066-82BD-E7F2F7F43D57}" type="pres">
      <dgm:prSet presAssocID="{A72DE1E2-C4E7-4CAB-9C22-C7D5C6845243}" presName="Name37" presStyleLbl="parChTrans1D2" presStyleIdx="0" presStyleCnt="5"/>
      <dgm:spPr/>
      <dgm:t>
        <a:bodyPr/>
        <a:lstStyle/>
        <a:p>
          <a:endParaRPr lang="ru-RU"/>
        </a:p>
      </dgm:t>
    </dgm:pt>
    <dgm:pt modelId="{7BFDD399-DD07-4AA3-911D-EBDB127F79B8}" type="pres">
      <dgm:prSet presAssocID="{21009773-9F18-431F-9683-B12BDB836BAF}" presName="hierRoot2" presStyleCnt="0">
        <dgm:presLayoutVars>
          <dgm:hierBranch val="init"/>
        </dgm:presLayoutVars>
      </dgm:prSet>
      <dgm:spPr/>
    </dgm:pt>
    <dgm:pt modelId="{38170D7E-E21D-4C06-B7D9-4A41B90CD5A5}" type="pres">
      <dgm:prSet presAssocID="{21009773-9F18-431F-9683-B12BDB836BAF}" presName="rootComposite" presStyleCnt="0"/>
      <dgm:spPr/>
    </dgm:pt>
    <dgm:pt modelId="{00897870-1181-44D8-86DF-9CC993AAA649}" type="pres">
      <dgm:prSet presAssocID="{21009773-9F18-431F-9683-B12BDB836BAF}" presName="rootText" presStyleLbl="node1" presStyleIdx="0" presStyleCnt="4">
        <dgm:presLayoutVars>
          <dgm:chMax/>
          <dgm:chPref val="3"/>
        </dgm:presLayoutVars>
      </dgm:prSet>
      <dgm:spPr/>
      <dgm:t>
        <a:bodyPr/>
        <a:lstStyle/>
        <a:p>
          <a:endParaRPr lang="ru-RU"/>
        </a:p>
      </dgm:t>
    </dgm:pt>
    <dgm:pt modelId="{6D9B641C-7FD6-43AD-ADA7-60F12586F58F}" type="pres">
      <dgm:prSet presAssocID="{21009773-9F18-431F-9683-B12BDB836BAF}" presName="titleText2" presStyleLbl="fgAcc1" presStyleIdx="0" presStyleCnt="4">
        <dgm:presLayoutVars>
          <dgm:chMax val="0"/>
          <dgm:chPref val="0"/>
        </dgm:presLayoutVars>
      </dgm:prSet>
      <dgm:spPr/>
      <dgm:t>
        <a:bodyPr/>
        <a:lstStyle/>
        <a:p>
          <a:endParaRPr lang="ru-RU"/>
        </a:p>
      </dgm:t>
    </dgm:pt>
    <dgm:pt modelId="{FAC8F045-449D-44C3-8337-3E39CE6E8A32}" type="pres">
      <dgm:prSet presAssocID="{21009773-9F18-431F-9683-B12BDB836BAF}" presName="rootConnector" presStyleLbl="node2" presStyleIdx="0" presStyleCnt="0"/>
      <dgm:spPr/>
      <dgm:t>
        <a:bodyPr/>
        <a:lstStyle/>
        <a:p>
          <a:endParaRPr lang="ru-RU"/>
        </a:p>
      </dgm:t>
    </dgm:pt>
    <dgm:pt modelId="{1EA30B86-3702-44EB-9011-475E71283A6A}" type="pres">
      <dgm:prSet presAssocID="{21009773-9F18-431F-9683-B12BDB836BAF}" presName="hierChild4" presStyleCnt="0"/>
      <dgm:spPr/>
    </dgm:pt>
    <dgm:pt modelId="{BABF2493-38DC-447E-AE9D-6E55F8EFC629}" type="pres">
      <dgm:prSet presAssocID="{21009773-9F18-431F-9683-B12BDB836BAF}" presName="hierChild5" presStyleCnt="0"/>
      <dgm:spPr/>
    </dgm:pt>
    <dgm:pt modelId="{D5C139D5-09AB-442F-8E42-3E4272E966D1}" type="pres">
      <dgm:prSet presAssocID="{85582B8B-D91C-41A6-A92A-E23D40587441}" presName="Name37" presStyleLbl="parChTrans1D2" presStyleIdx="1" presStyleCnt="5"/>
      <dgm:spPr/>
      <dgm:t>
        <a:bodyPr/>
        <a:lstStyle/>
        <a:p>
          <a:endParaRPr lang="ru-RU"/>
        </a:p>
      </dgm:t>
    </dgm:pt>
    <dgm:pt modelId="{B3708C02-0C58-409D-AAFF-4BCBE02F323C}" type="pres">
      <dgm:prSet presAssocID="{B96BBC81-8B9B-4C32-A637-5FDBED8D9A6A}" presName="hierRoot2" presStyleCnt="0">
        <dgm:presLayoutVars>
          <dgm:hierBranch val="init"/>
        </dgm:presLayoutVars>
      </dgm:prSet>
      <dgm:spPr/>
    </dgm:pt>
    <dgm:pt modelId="{2239715E-5E6C-4941-AE3F-9F292A545643}" type="pres">
      <dgm:prSet presAssocID="{B96BBC81-8B9B-4C32-A637-5FDBED8D9A6A}" presName="rootComposite" presStyleCnt="0"/>
      <dgm:spPr/>
    </dgm:pt>
    <dgm:pt modelId="{11E02805-CCD0-4E87-8E56-8FC7B7211B0C}" type="pres">
      <dgm:prSet presAssocID="{B96BBC81-8B9B-4C32-A637-5FDBED8D9A6A}" presName="rootText" presStyleLbl="node1" presStyleIdx="1" presStyleCnt="4">
        <dgm:presLayoutVars>
          <dgm:chMax/>
          <dgm:chPref val="3"/>
        </dgm:presLayoutVars>
      </dgm:prSet>
      <dgm:spPr/>
      <dgm:t>
        <a:bodyPr/>
        <a:lstStyle/>
        <a:p>
          <a:endParaRPr lang="ru-RU"/>
        </a:p>
      </dgm:t>
    </dgm:pt>
    <dgm:pt modelId="{AD6B95DF-01A9-4C4A-B7EF-2BFBF99D1578}" type="pres">
      <dgm:prSet presAssocID="{B96BBC81-8B9B-4C32-A637-5FDBED8D9A6A}" presName="titleText2" presStyleLbl="fgAcc1" presStyleIdx="1" presStyleCnt="4">
        <dgm:presLayoutVars>
          <dgm:chMax val="0"/>
          <dgm:chPref val="0"/>
        </dgm:presLayoutVars>
      </dgm:prSet>
      <dgm:spPr/>
      <dgm:t>
        <a:bodyPr/>
        <a:lstStyle/>
        <a:p>
          <a:endParaRPr lang="ru-RU"/>
        </a:p>
      </dgm:t>
    </dgm:pt>
    <dgm:pt modelId="{7BD31155-149B-4471-8F2D-E3F2701293F1}" type="pres">
      <dgm:prSet presAssocID="{B96BBC81-8B9B-4C32-A637-5FDBED8D9A6A}" presName="rootConnector" presStyleLbl="node2" presStyleIdx="0" presStyleCnt="0"/>
      <dgm:spPr/>
      <dgm:t>
        <a:bodyPr/>
        <a:lstStyle/>
        <a:p>
          <a:endParaRPr lang="ru-RU"/>
        </a:p>
      </dgm:t>
    </dgm:pt>
    <dgm:pt modelId="{62D8D222-53CF-4FBC-B48F-BF7218869F39}" type="pres">
      <dgm:prSet presAssocID="{B96BBC81-8B9B-4C32-A637-5FDBED8D9A6A}" presName="hierChild4" presStyleCnt="0"/>
      <dgm:spPr/>
    </dgm:pt>
    <dgm:pt modelId="{C8B85DAE-1340-4A0F-88CA-819560D5C987}" type="pres">
      <dgm:prSet presAssocID="{B96BBC81-8B9B-4C32-A637-5FDBED8D9A6A}" presName="hierChild5" presStyleCnt="0"/>
      <dgm:spPr/>
    </dgm:pt>
    <dgm:pt modelId="{DCA8454B-A91F-4982-97D9-8CDEBE300BB3}" type="pres">
      <dgm:prSet presAssocID="{544B2772-33F5-49B8-B58B-CA39676B2FF4}" presName="Name37" presStyleLbl="parChTrans1D2" presStyleIdx="2" presStyleCnt="5"/>
      <dgm:spPr/>
      <dgm:t>
        <a:bodyPr/>
        <a:lstStyle/>
        <a:p>
          <a:endParaRPr lang="ru-RU"/>
        </a:p>
      </dgm:t>
    </dgm:pt>
    <dgm:pt modelId="{0A497B50-87EC-4950-A1A9-473BE475DD37}" type="pres">
      <dgm:prSet presAssocID="{31D949E3-F711-45A3-992B-64E6A275CA1F}" presName="hierRoot2" presStyleCnt="0">
        <dgm:presLayoutVars>
          <dgm:hierBranch val="init"/>
        </dgm:presLayoutVars>
      </dgm:prSet>
      <dgm:spPr/>
    </dgm:pt>
    <dgm:pt modelId="{6537F44C-E9D0-443D-AD29-77A79FDDA6D9}" type="pres">
      <dgm:prSet presAssocID="{31D949E3-F711-45A3-992B-64E6A275CA1F}" presName="rootComposite" presStyleCnt="0"/>
      <dgm:spPr/>
    </dgm:pt>
    <dgm:pt modelId="{66DCE5FD-4A1C-46DB-B530-E1FDAE21CFBC}" type="pres">
      <dgm:prSet presAssocID="{31D949E3-F711-45A3-992B-64E6A275CA1F}" presName="rootText" presStyleLbl="node1" presStyleIdx="2" presStyleCnt="4">
        <dgm:presLayoutVars>
          <dgm:chMax/>
          <dgm:chPref val="3"/>
        </dgm:presLayoutVars>
      </dgm:prSet>
      <dgm:spPr/>
      <dgm:t>
        <a:bodyPr/>
        <a:lstStyle/>
        <a:p>
          <a:endParaRPr lang="ru-RU"/>
        </a:p>
      </dgm:t>
    </dgm:pt>
    <dgm:pt modelId="{5420276C-57A5-4D0A-B0AC-030F3565D238}" type="pres">
      <dgm:prSet presAssocID="{31D949E3-F711-45A3-992B-64E6A275CA1F}" presName="titleText2" presStyleLbl="fgAcc1" presStyleIdx="2" presStyleCnt="4">
        <dgm:presLayoutVars>
          <dgm:chMax val="0"/>
          <dgm:chPref val="0"/>
        </dgm:presLayoutVars>
      </dgm:prSet>
      <dgm:spPr/>
      <dgm:t>
        <a:bodyPr/>
        <a:lstStyle/>
        <a:p>
          <a:endParaRPr lang="ru-RU"/>
        </a:p>
      </dgm:t>
    </dgm:pt>
    <dgm:pt modelId="{6418B0A6-A83A-48FD-9E14-D2741B947076}" type="pres">
      <dgm:prSet presAssocID="{31D949E3-F711-45A3-992B-64E6A275CA1F}" presName="rootConnector" presStyleLbl="node2" presStyleIdx="0" presStyleCnt="0"/>
      <dgm:spPr/>
      <dgm:t>
        <a:bodyPr/>
        <a:lstStyle/>
        <a:p>
          <a:endParaRPr lang="ru-RU"/>
        </a:p>
      </dgm:t>
    </dgm:pt>
    <dgm:pt modelId="{1A808DFD-3454-4D8D-B839-4481E8501D68}" type="pres">
      <dgm:prSet presAssocID="{31D949E3-F711-45A3-992B-64E6A275CA1F}" presName="hierChild4" presStyleCnt="0"/>
      <dgm:spPr/>
    </dgm:pt>
    <dgm:pt modelId="{E8DE8FCC-D0D2-40D1-9752-7362B7CA6B5F}" type="pres">
      <dgm:prSet presAssocID="{31D949E3-F711-45A3-992B-64E6A275CA1F}" presName="hierChild5" presStyleCnt="0"/>
      <dgm:spPr/>
    </dgm:pt>
    <dgm:pt modelId="{3D7455A0-F775-40BF-ABF2-4AAFCACA8AE7}" type="pres">
      <dgm:prSet presAssocID="{949E73E1-3A9A-409D-9096-8C4444732D26}" presName="Name37" presStyleLbl="parChTrans1D2" presStyleIdx="3" presStyleCnt="5"/>
      <dgm:spPr/>
      <dgm:t>
        <a:bodyPr/>
        <a:lstStyle/>
        <a:p>
          <a:endParaRPr lang="ru-RU"/>
        </a:p>
      </dgm:t>
    </dgm:pt>
    <dgm:pt modelId="{106208E0-F29E-4DA4-9DEA-73B97D3C8507}" type="pres">
      <dgm:prSet presAssocID="{7A44D3CC-B9B7-4174-A74D-EC3D0BF8B009}" presName="hierRoot2" presStyleCnt="0">
        <dgm:presLayoutVars>
          <dgm:hierBranch val="init"/>
        </dgm:presLayoutVars>
      </dgm:prSet>
      <dgm:spPr/>
    </dgm:pt>
    <dgm:pt modelId="{D8C7DAB2-4938-4CA0-954D-4CC0B11997B8}" type="pres">
      <dgm:prSet presAssocID="{7A44D3CC-B9B7-4174-A74D-EC3D0BF8B009}" presName="rootComposite" presStyleCnt="0"/>
      <dgm:spPr/>
    </dgm:pt>
    <dgm:pt modelId="{173952E7-90CE-437E-BD1B-9626E597BF1A}" type="pres">
      <dgm:prSet presAssocID="{7A44D3CC-B9B7-4174-A74D-EC3D0BF8B009}" presName="rootText" presStyleLbl="node1" presStyleIdx="3" presStyleCnt="4">
        <dgm:presLayoutVars>
          <dgm:chMax/>
          <dgm:chPref val="3"/>
        </dgm:presLayoutVars>
      </dgm:prSet>
      <dgm:spPr/>
      <dgm:t>
        <a:bodyPr/>
        <a:lstStyle/>
        <a:p>
          <a:endParaRPr lang="ru-RU"/>
        </a:p>
      </dgm:t>
    </dgm:pt>
    <dgm:pt modelId="{2256BD0D-4097-4344-AC92-DAF270F48B87}" type="pres">
      <dgm:prSet presAssocID="{7A44D3CC-B9B7-4174-A74D-EC3D0BF8B009}" presName="titleText2" presStyleLbl="fgAcc1" presStyleIdx="3" presStyleCnt="4">
        <dgm:presLayoutVars>
          <dgm:chMax val="0"/>
          <dgm:chPref val="0"/>
        </dgm:presLayoutVars>
      </dgm:prSet>
      <dgm:spPr/>
      <dgm:t>
        <a:bodyPr/>
        <a:lstStyle/>
        <a:p>
          <a:endParaRPr lang="ru-RU"/>
        </a:p>
      </dgm:t>
    </dgm:pt>
    <dgm:pt modelId="{57EC5713-ECC1-42B7-90E2-7B7326CC0016}" type="pres">
      <dgm:prSet presAssocID="{7A44D3CC-B9B7-4174-A74D-EC3D0BF8B009}" presName="rootConnector" presStyleLbl="node2" presStyleIdx="0" presStyleCnt="0"/>
      <dgm:spPr/>
      <dgm:t>
        <a:bodyPr/>
        <a:lstStyle/>
        <a:p>
          <a:endParaRPr lang="ru-RU"/>
        </a:p>
      </dgm:t>
    </dgm:pt>
    <dgm:pt modelId="{A47FE5D5-E007-42BB-B155-A7E8AFC912A9}" type="pres">
      <dgm:prSet presAssocID="{7A44D3CC-B9B7-4174-A74D-EC3D0BF8B009}" presName="hierChild4" presStyleCnt="0"/>
      <dgm:spPr/>
    </dgm:pt>
    <dgm:pt modelId="{7C8A6CFF-E118-4F96-867F-4FE69EE754E6}" type="pres">
      <dgm:prSet presAssocID="{7A44D3CC-B9B7-4174-A74D-EC3D0BF8B009}" presName="hierChild5" presStyleCnt="0"/>
      <dgm:spPr/>
    </dgm:pt>
    <dgm:pt modelId="{69C25021-9A20-4871-B46A-C2DE08179248}" type="pres">
      <dgm:prSet presAssocID="{FD94E841-2EAA-4C2E-82A9-4B38F9869744}" presName="hierChild3" presStyleCnt="0"/>
      <dgm:spPr/>
    </dgm:pt>
    <dgm:pt modelId="{45EB21B2-0D79-4498-8FCB-6D47D5CEEE9E}" type="pres">
      <dgm:prSet presAssocID="{984AC5A4-1FD2-44AA-A49B-85171AAEAAC4}" presName="Name96" presStyleLbl="parChTrans1D2" presStyleIdx="4" presStyleCnt="5"/>
      <dgm:spPr/>
      <dgm:t>
        <a:bodyPr/>
        <a:lstStyle/>
        <a:p>
          <a:endParaRPr lang="ru-RU"/>
        </a:p>
      </dgm:t>
    </dgm:pt>
    <dgm:pt modelId="{64DE86F3-B325-4D04-9F37-393AC5EE35C2}" type="pres">
      <dgm:prSet presAssocID="{3150E827-D3A5-4E31-93A6-88BDE674D9B2}" presName="hierRoot3" presStyleCnt="0">
        <dgm:presLayoutVars>
          <dgm:hierBranch val="init"/>
        </dgm:presLayoutVars>
      </dgm:prSet>
      <dgm:spPr/>
    </dgm:pt>
    <dgm:pt modelId="{35114AE4-DA14-4390-82A9-35BC9637CDB9}" type="pres">
      <dgm:prSet presAssocID="{3150E827-D3A5-4E31-93A6-88BDE674D9B2}" presName="rootComposite3" presStyleCnt="0"/>
      <dgm:spPr/>
    </dgm:pt>
    <dgm:pt modelId="{02E97304-8BDF-4FB0-A4F3-86D00A3268A5}" type="pres">
      <dgm:prSet presAssocID="{3150E827-D3A5-4E31-93A6-88BDE674D9B2}" presName="rootText3" presStyleLbl="asst1" presStyleIdx="0" presStyleCnt="1">
        <dgm:presLayoutVars>
          <dgm:chPref val="3"/>
        </dgm:presLayoutVars>
      </dgm:prSet>
      <dgm:spPr/>
      <dgm:t>
        <a:bodyPr/>
        <a:lstStyle/>
        <a:p>
          <a:endParaRPr lang="ru-RU"/>
        </a:p>
      </dgm:t>
    </dgm:pt>
    <dgm:pt modelId="{966771BE-3077-4FE6-966E-A24E8DD8EDC2}" type="pres">
      <dgm:prSet presAssocID="{3150E827-D3A5-4E31-93A6-88BDE674D9B2}" presName="titleText3" presStyleLbl="fgAcc2" presStyleIdx="0" presStyleCnt="1">
        <dgm:presLayoutVars>
          <dgm:chMax val="0"/>
          <dgm:chPref val="0"/>
        </dgm:presLayoutVars>
      </dgm:prSet>
      <dgm:spPr/>
      <dgm:t>
        <a:bodyPr/>
        <a:lstStyle/>
        <a:p>
          <a:endParaRPr lang="ru-RU"/>
        </a:p>
      </dgm:t>
    </dgm:pt>
    <dgm:pt modelId="{A9F22722-EEC0-43E6-BE4A-5D85C8D5AD58}" type="pres">
      <dgm:prSet presAssocID="{3150E827-D3A5-4E31-93A6-88BDE674D9B2}" presName="rootConnector3" presStyleLbl="asst1" presStyleIdx="0" presStyleCnt="1"/>
      <dgm:spPr/>
      <dgm:t>
        <a:bodyPr/>
        <a:lstStyle/>
        <a:p>
          <a:endParaRPr lang="ru-RU"/>
        </a:p>
      </dgm:t>
    </dgm:pt>
    <dgm:pt modelId="{F3CC7158-93C9-4C98-B136-522ECCBC0CE2}" type="pres">
      <dgm:prSet presAssocID="{3150E827-D3A5-4E31-93A6-88BDE674D9B2}" presName="hierChild6" presStyleCnt="0"/>
      <dgm:spPr/>
    </dgm:pt>
    <dgm:pt modelId="{A6FAA168-3415-4802-805B-74705C04C019}" type="pres">
      <dgm:prSet presAssocID="{3150E827-D3A5-4E31-93A6-88BDE674D9B2}" presName="hierChild7" presStyleCnt="0"/>
      <dgm:spPr/>
    </dgm:pt>
  </dgm:ptLst>
  <dgm:cxnLst>
    <dgm:cxn modelId="{9003B3AA-E897-47C8-8CD3-63B24A082EB4}" type="presOf" srcId="{31D949E3-F711-45A3-992B-64E6A275CA1F}" destId="{66DCE5FD-4A1C-46DB-B530-E1FDAE21CFBC}" srcOrd="0" destOrd="0" presId="urn:microsoft.com/office/officeart/2008/layout/NameandTitleOrganizationalChart"/>
    <dgm:cxn modelId="{5B16FAF3-5F53-4B2E-808E-EE746E22DD2C}" type="presOf" srcId="{AC2EDB3E-AEEC-4F39-A1CE-9FF45C095690}" destId="{966771BE-3077-4FE6-966E-A24E8DD8EDC2}" srcOrd="0" destOrd="0" presId="urn:microsoft.com/office/officeart/2008/layout/NameandTitleOrganizationalChart"/>
    <dgm:cxn modelId="{DE358E7B-83A4-43E5-BD02-96A80CB4A469}" srcId="{FD94E841-2EAA-4C2E-82A9-4B38F9869744}" destId="{B96BBC81-8B9B-4C32-A637-5FDBED8D9A6A}" srcOrd="2" destOrd="0" parTransId="{85582B8B-D91C-41A6-A92A-E23D40587441}" sibTransId="{BDBA3D8E-EAC4-4D56-BECC-5A7E5F4934F9}"/>
    <dgm:cxn modelId="{FB4FD1E5-EF3B-429E-8B91-C1AEEEB8AEC0}" type="presOf" srcId="{B04D7DBF-065B-43F1-B8B5-12E8F29BBF32}" destId="{5420276C-57A5-4D0A-B0AC-030F3565D238}" srcOrd="0" destOrd="0" presId="urn:microsoft.com/office/officeart/2008/layout/NameandTitleOrganizationalChart"/>
    <dgm:cxn modelId="{3BC06720-FA1D-416C-91EB-ECD41D8CBF35}" type="presOf" srcId="{85582B8B-D91C-41A6-A92A-E23D40587441}" destId="{D5C139D5-09AB-442F-8E42-3E4272E966D1}" srcOrd="0" destOrd="0" presId="urn:microsoft.com/office/officeart/2008/layout/NameandTitleOrganizationalChart"/>
    <dgm:cxn modelId="{41F592F5-5CD7-49E4-8DA4-D348E476F1EB}" type="presOf" srcId="{7A44D3CC-B9B7-4174-A74D-EC3D0BF8B009}" destId="{173952E7-90CE-437E-BD1B-9626E597BF1A}" srcOrd="0" destOrd="0" presId="urn:microsoft.com/office/officeart/2008/layout/NameandTitleOrganizationalChart"/>
    <dgm:cxn modelId="{72875EF5-AA6A-4B91-BA0D-35B4DC1BADC6}" type="presOf" srcId="{31D949E3-F711-45A3-992B-64E6A275CA1F}" destId="{6418B0A6-A83A-48FD-9E14-D2741B947076}" srcOrd="1" destOrd="0" presId="urn:microsoft.com/office/officeart/2008/layout/NameandTitleOrganizationalChart"/>
    <dgm:cxn modelId="{D33072CD-9598-4FAC-9092-CF766B9BFD83}" type="presOf" srcId="{B96BBC81-8B9B-4C32-A637-5FDBED8D9A6A}" destId="{7BD31155-149B-4471-8F2D-E3F2701293F1}" srcOrd="1" destOrd="0" presId="urn:microsoft.com/office/officeart/2008/layout/NameandTitleOrganizationalChart"/>
    <dgm:cxn modelId="{E3998CB8-2E3F-4AE3-8E0A-7B08012F7F0A}" srcId="{40BAB29B-6950-40E0-AD3D-CEEC4461736A}" destId="{FD94E841-2EAA-4C2E-82A9-4B38F9869744}" srcOrd="0" destOrd="0" parTransId="{F6F0798D-69B1-46D2-97FA-DCC44459400C}" sibTransId="{A2F9B688-AE9D-4E5A-9C86-C56B343FEC54}"/>
    <dgm:cxn modelId="{992069EC-424D-41D2-95B2-435D5A2508D7}" type="presOf" srcId="{3150E827-D3A5-4E31-93A6-88BDE674D9B2}" destId="{02E97304-8BDF-4FB0-A4F3-86D00A3268A5}" srcOrd="0" destOrd="0" presId="urn:microsoft.com/office/officeart/2008/layout/NameandTitleOrganizationalChart"/>
    <dgm:cxn modelId="{A341D58B-52B2-451C-AC64-30DBC189F2A8}" type="presOf" srcId="{B96BBC81-8B9B-4C32-A637-5FDBED8D9A6A}" destId="{11E02805-CCD0-4E87-8E56-8FC7B7211B0C}" srcOrd="0" destOrd="0" presId="urn:microsoft.com/office/officeart/2008/layout/NameandTitleOrganizationalChart"/>
    <dgm:cxn modelId="{61602CF0-F45C-460D-9DE2-2DB2B61CC123}" type="presOf" srcId="{A72DE1E2-C4E7-4CAB-9C22-C7D5C6845243}" destId="{C1E2211B-E178-4066-82BD-E7F2F7F43D57}" srcOrd="0" destOrd="0" presId="urn:microsoft.com/office/officeart/2008/layout/NameandTitleOrganizationalChart"/>
    <dgm:cxn modelId="{C2D15BC3-DEBD-4154-99A2-51BF60D73DE8}" type="presOf" srcId="{FD94E841-2EAA-4C2E-82A9-4B38F9869744}" destId="{6C08D30F-CA8D-4678-BEE0-F547938716BB}" srcOrd="1" destOrd="0" presId="urn:microsoft.com/office/officeart/2008/layout/NameandTitleOrganizationalChart"/>
    <dgm:cxn modelId="{30CBA8E8-B3FD-41D2-91B0-8D5CF71C1E6D}" srcId="{FD94E841-2EAA-4C2E-82A9-4B38F9869744}" destId="{21009773-9F18-431F-9683-B12BDB836BAF}" srcOrd="1" destOrd="0" parTransId="{A72DE1E2-C4E7-4CAB-9C22-C7D5C6845243}" sibTransId="{F94B2C3B-1BE0-4D29-B7AB-7C32C9E5D2F1}"/>
    <dgm:cxn modelId="{63808480-2039-4B22-A690-E5F1EFA2D67A}" type="presOf" srcId="{21009773-9F18-431F-9683-B12BDB836BAF}" destId="{FAC8F045-449D-44C3-8337-3E39CE6E8A32}" srcOrd="1" destOrd="0" presId="urn:microsoft.com/office/officeart/2008/layout/NameandTitleOrganizationalChart"/>
    <dgm:cxn modelId="{FE5455C0-D089-4B21-AB97-E4D94BFCAB07}" type="presOf" srcId="{40BAB29B-6950-40E0-AD3D-CEEC4461736A}" destId="{4E9B1C4A-6B5A-44ED-8342-CD87DDC1136D}" srcOrd="0" destOrd="0" presId="urn:microsoft.com/office/officeart/2008/layout/NameandTitleOrganizationalChart"/>
    <dgm:cxn modelId="{6E822D0E-BE63-436A-A60C-9DAC947BE9F1}" type="presOf" srcId="{21009773-9F18-431F-9683-B12BDB836BAF}" destId="{00897870-1181-44D8-86DF-9CC993AAA649}" srcOrd="0" destOrd="0" presId="urn:microsoft.com/office/officeart/2008/layout/NameandTitleOrganizationalChart"/>
    <dgm:cxn modelId="{6F6965A4-7F56-413B-9292-6665F1A32D32}" type="presOf" srcId="{3150E827-D3A5-4E31-93A6-88BDE674D9B2}" destId="{A9F22722-EEC0-43E6-BE4A-5D85C8D5AD58}" srcOrd="1" destOrd="0" presId="urn:microsoft.com/office/officeart/2008/layout/NameandTitleOrganizationalChart"/>
    <dgm:cxn modelId="{E5330369-01C5-44CB-9276-D155E5FF14CD}" type="presOf" srcId="{984AC5A4-1FD2-44AA-A49B-85171AAEAAC4}" destId="{45EB21B2-0D79-4498-8FCB-6D47D5CEEE9E}" srcOrd="0" destOrd="0" presId="urn:microsoft.com/office/officeart/2008/layout/NameandTitleOrganizationalChart"/>
    <dgm:cxn modelId="{B4A13A18-6BE5-4412-92DA-213895E6ECC2}" type="presOf" srcId="{7A44D3CC-B9B7-4174-A74D-EC3D0BF8B009}" destId="{57EC5713-ECC1-42B7-90E2-7B7326CC0016}" srcOrd="1" destOrd="0" presId="urn:microsoft.com/office/officeart/2008/layout/NameandTitleOrganizationalChart"/>
    <dgm:cxn modelId="{CABC75D3-D520-4431-8776-D3F2176964C4}" type="presOf" srcId="{F94B2C3B-1BE0-4D29-B7AB-7C32C9E5D2F1}" destId="{6D9B641C-7FD6-43AD-ADA7-60F12586F58F}" srcOrd="0" destOrd="0" presId="urn:microsoft.com/office/officeart/2008/layout/NameandTitleOrganizationalChart"/>
    <dgm:cxn modelId="{AEBF03AB-CBE3-4958-9BA2-70B28F111432}" type="presOf" srcId="{544B2772-33F5-49B8-B58B-CA39676B2FF4}" destId="{DCA8454B-A91F-4982-97D9-8CDEBE300BB3}" srcOrd="0" destOrd="0" presId="urn:microsoft.com/office/officeart/2008/layout/NameandTitleOrganizationalChart"/>
    <dgm:cxn modelId="{E5770C70-BA7D-438A-9F4E-CEF5C095CE41}" srcId="{FD94E841-2EAA-4C2E-82A9-4B38F9869744}" destId="{3150E827-D3A5-4E31-93A6-88BDE674D9B2}" srcOrd="0" destOrd="0" parTransId="{984AC5A4-1FD2-44AA-A49B-85171AAEAAC4}" sibTransId="{AC2EDB3E-AEEC-4F39-A1CE-9FF45C095690}"/>
    <dgm:cxn modelId="{D6A62909-5307-4790-A030-3399D92AA13E}" srcId="{FD94E841-2EAA-4C2E-82A9-4B38F9869744}" destId="{7A44D3CC-B9B7-4174-A74D-EC3D0BF8B009}" srcOrd="4" destOrd="0" parTransId="{949E73E1-3A9A-409D-9096-8C4444732D26}" sibTransId="{B7F7882D-C42E-4099-BDB3-739D802AFDCE}"/>
    <dgm:cxn modelId="{8F21CE18-8260-4E47-9CBD-834EA859E553}" type="presOf" srcId="{A2F9B688-AE9D-4E5A-9C86-C56B343FEC54}" destId="{56D91F14-A466-4410-B04A-3717322BCF19}" srcOrd="0" destOrd="0" presId="urn:microsoft.com/office/officeart/2008/layout/NameandTitleOrganizationalChart"/>
    <dgm:cxn modelId="{EC43120C-9C3F-41E1-9E09-1B3C283BDCF2}" type="presOf" srcId="{949E73E1-3A9A-409D-9096-8C4444732D26}" destId="{3D7455A0-F775-40BF-ABF2-4AAFCACA8AE7}" srcOrd="0" destOrd="0" presId="urn:microsoft.com/office/officeart/2008/layout/NameandTitleOrganizationalChart"/>
    <dgm:cxn modelId="{AAD885C7-762C-4114-89A3-09FA155BDB78}" type="presOf" srcId="{BDBA3D8E-EAC4-4D56-BECC-5A7E5F4934F9}" destId="{AD6B95DF-01A9-4C4A-B7EF-2BFBF99D1578}" srcOrd="0" destOrd="0" presId="urn:microsoft.com/office/officeart/2008/layout/NameandTitleOrganizationalChart"/>
    <dgm:cxn modelId="{7C5BE179-21D2-4691-8BFA-2A46C9D5E8C2}" type="presOf" srcId="{B7F7882D-C42E-4099-BDB3-739D802AFDCE}" destId="{2256BD0D-4097-4344-AC92-DAF270F48B87}" srcOrd="0" destOrd="0" presId="urn:microsoft.com/office/officeart/2008/layout/NameandTitleOrganizationalChart"/>
    <dgm:cxn modelId="{2B78845A-9022-4CDE-9358-F5AEB5EFC6BF}" type="presOf" srcId="{FD94E841-2EAA-4C2E-82A9-4B38F9869744}" destId="{2675E36F-CA80-4F21-BDA7-AB3E72D51E29}" srcOrd="0" destOrd="0" presId="urn:microsoft.com/office/officeart/2008/layout/NameandTitleOrganizationalChart"/>
    <dgm:cxn modelId="{6242D0F1-8538-4002-968D-7D45EADCBBE7}" srcId="{FD94E841-2EAA-4C2E-82A9-4B38F9869744}" destId="{31D949E3-F711-45A3-992B-64E6A275CA1F}" srcOrd="3" destOrd="0" parTransId="{544B2772-33F5-49B8-B58B-CA39676B2FF4}" sibTransId="{B04D7DBF-065B-43F1-B8B5-12E8F29BBF32}"/>
    <dgm:cxn modelId="{78D4AB44-0933-4B8C-9834-B8642972E9CA}" type="presParOf" srcId="{4E9B1C4A-6B5A-44ED-8342-CD87DDC1136D}" destId="{F1680E78-CB1E-4CEC-A670-CFFDABCC4C91}" srcOrd="0" destOrd="0" presId="urn:microsoft.com/office/officeart/2008/layout/NameandTitleOrganizationalChart"/>
    <dgm:cxn modelId="{D194D753-0589-4254-928A-D2577F68802C}" type="presParOf" srcId="{F1680E78-CB1E-4CEC-A670-CFFDABCC4C91}" destId="{B401D7E4-BA3C-4CDE-B624-6193FCDBA741}" srcOrd="0" destOrd="0" presId="urn:microsoft.com/office/officeart/2008/layout/NameandTitleOrganizationalChart"/>
    <dgm:cxn modelId="{57406FFE-7E15-4677-8B92-AE47309484AB}" type="presParOf" srcId="{B401D7E4-BA3C-4CDE-B624-6193FCDBA741}" destId="{2675E36F-CA80-4F21-BDA7-AB3E72D51E29}" srcOrd="0" destOrd="0" presId="urn:microsoft.com/office/officeart/2008/layout/NameandTitleOrganizationalChart"/>
    <dgm:cxn modelId="{E48619E1-A84E-41AD-AF50-0266A5E216B9}" type="presParOf" srcId="{B401D7E4-BA3C-4CDE-B624-6193FCDBA741}" destId="{56D91F14-A466-4410-B04A-3717322BCF19}" srcOrd="1" destOrd="0" presId="urn:microsoft.com/office/officeart/2008/layout/NameandTitleOrganizationalChart"/>
    <dgm:cxn modelId="{B3305176-5FF5-464B-A4D5-EFC69DEE0F82}" type="presParOf" srcId="{B401D7E4-BA3C-4CDE-B624-6193FCDBA741}" destId="{6C08D30F-CA8D-4678-BEE0-F547938716BB}" srcOrd="2" destOrd="0" presId="urn:microsoft.com/office/officeart/2008/layout/NameandTitleOrganizationalChart"/>
    <dgm:cxn modelId="{427C20AC-E71A-4BF5-A6EE-5F36A5D43464}" type="presParOf" srcId="{F1680E78-CB1E-4CEC-A670-CFFDABCC4C91}" destId="{C290FC5E-7E94-46AE-8680-AEEABEB8C687}" srcOrd="1" destOrd="0" presId="urn:microsoft.com/office/officeart/2008/layout/NameandTitleOrganizationalChart"/>
    <dgm:cxn modelId="{48F86D4B-0729-4424-BA75-308C583C97C9}" type="presParOf" srcId="{C290FC5E-7E94-46AE-8680-AEEABEB8C687}" destId="{C1E2211B-E178-4066-82BD-E7F2F7F43D57}" srcOrd="0" destOrd="0" presId="urn:microsoft.com/office/officeart/2008/layout/NameandTitleOrganizationalChart"/>
    <dgm:cxn modelId="{8C708315-E66B-4C99-B5AA-4C7B62591B9B}" type="presParOf" srcId="{C290FC5E-7E94-46AE-8680-AEEABEB8C687}" destId="{7BFDD399-DD07-4AA3-911D-EBDB127F79B8}" srcOrd="1" destOrd="0" presId="urn:microsoft.com/office/officeart/2008/layout/NameandTitleOrganizationalChart"/>
    <dgm:cxn modelId="{02E5D6BC-8F93-4F5A-BC9A-71B15B32ACC0}" type="presParOf" srcId="{7BFDD399-DD07-4AA3-911D-EBDB127F79B8}" destId="{38170D7E-E21D-4C06-B7D9-4A41B90CD5A5}" srcOrd="0" destOrd="0" presId="urn:microsoft.com/office/officeart/2008/layout/NameandTitleOrganizationalChart"/>
    <dgm:cxn modelId="{35E35833-99C8-437E-AEBB-4BA5F9C13018}" type="presParOf" srcId="{38170D7E-E21D-4C06-B7D9-4A41B90CD5A5}" destId="{00897870-1181-44D8-86DF-9CC993AAA649}" srcOrd="0" destOrd="0" presId="urn:microsoft.com/office/officeart/2008/layout/NameandTitleOrganizationalChart"/>
    <dgm:cxn modelId="{7B117515-0207-4DCB-8358-50809E37A0A9}" type="presParOf" srcId="{38170D7E-E21D-4C06-B7D9-4A41B90CD5A5}" destId="{6D9B641C-7FD6-43AD-ADA7-60F12586F58F}" srcOrd="1" destOrd="0" presId="urn:microsoft.com/office/officeart/2008/layout/NameandTitleOrganizationalChart"/>
    <dgm:cxn modelId="{6B766CAC-66E7-41D8-A711-F00D37BF70DB}" type="presParOf" srcId="{38170D7E-E21D-4C06-B7D9-4A41B90CD5A5}" destId="{FAC8F045-449D-44C3-8337-3E39CE6E8A32}" srcOrd="2" destOrd="0" presId="urn:microsoft.com/office/officeart/2008/layout/NameandTitleOrganizationalChart"/>
    <dgm:cxn modelId="{302323ED-F235-44B3-80D5-1FE2888A44C4}" type="presParOf" srcId="{7BFDD399-DD07-4AA3-911D-EBDB127F79B8}" destId="{1EA30B86-3702-44EB-9011-475E71283A6A}" srcOrd="1" destOrd="0" presId="urn:microsoft.com/office/officeart/2008/layout/NameandTitleOrganizationalChart"/>
    <dgm:cxn modelId="{1BA2D9EB-0EA3-43BA-8C16-EABE0EC4CF58}" type="presParOf" srcId="{7BFDD399-DD07-4AA3-911D-EBDB127F79B8}" destId="{BABF2493-38DC-447E-AE9D-6E55F8EFC629}" srcOrd="2" destOrd="0" presId="urn:microsoft.com/office/officeart/2008/layout/NameandTitleOrganizationalChart"/>
    <dgm:cxn modelId="{41F2C83A-7893-431F-BA5C-2E564E5CE146}" type="presParOf" srcId="{C290FC5E-7E94-46AE-8680-AEEABEB8C687}" destId="{D5C139D5-09AB-442F-8E42-3E4272E966D1}" srcOrd="2" destOrd="0" presId="urn:microsoft.com/office/officeart/2008/layout/NameandTitleOrganizationalChart"/>
    <dgm:cxn modelId="{EDFBDE35-69D8-43F2-B4C0-94CD1F872205}" type="presParOf" srcId="{C290FC5E-7E94-46AE-8680-AEEABEB8C687}" destId="{B3708C02-0C58-409D-AAFF-4BCBE02F323C}" srcOrd="3" destOrd="0" presId="urn:microsoft.com/office/officeart/2008/layout/NameandTitleOrganizationalChart"/>
    <dgm:cxn modelId="{57F07CA4-5867-4D2D-87DA-017ACFBC0F99}" type="presParOf" srcId="{B3708C02-0C58-409D-AAFF-4BCBE02F323C}" destId="{2239715E-5E6C-4941-AE3F-9F292A545643}" srcOrd="0" destOrd="0" presId="urn:microsoft.com/office/officeart/2008/layout/NameandTitleOrganizationalChart"/>
    <dgm:cxn modelId="{10C79156-D1EB-471D-B4DA-FE83AB9E4B66}" type="presParOf" srcId="{2239715E-5E6C-4941-AE3F-9F292A545643}" destId="{11E02805-CCD0-4E87-8E56-8FC7B7211B0C}" srcOrd="0" destOrd="0" presId="urn:microsoft.com/office/officeart/2008/layout/NameandTitleOrganizationalChart"/>
    <dgm:cxn modelId="{4AB5F384-5DA2-483E-9393-2D5051E5CF6A}" type="presParOf" srcId="{2239715E-5E6C-4941-AE3F-9F292A545643}" destId="{AD6B95DF-01A9-4C4A-B7EF-2BFBF99D1578}" srcOrd="1" destOrd="0" presId="urn:microsoft.com/office/officeart/2008/layout/NameandTitleOrganizationalChart"/>
    <dgm:cxn modelId="{AA71B5FB-F7CB-46C6-A0C3-BC29EED2E869}" type="presParOf" srcId="{2239715E-5E6C-4941-AE3F-9F292A545643}" destId="{7BD31155-149B-4471-8F2D-E3F2701293F1}" srcOrd="2" destOrd="0" presId="urn:microsoft.com/office/officeart/2008/layout/NameandTitleOrganizationalChart"/>
    <dgm:cxn modelId="{54DDB1E8-CBB6-4F1B-9601-6650FCF7C465}" type="presParOf" srcId="{B3708C02-0C58-409D-AAFF-4BCBE02F323C}" destId="{62D8D222-53CF-4FBC-B48F-BF7218869F39}" srcOrd="1" destOrd="0" presId="urn:microsoft.com/office/officeart/2008/layout/NameandTitleOrganizationalChart"/>
    <dgm:cxn modelId="{28BE53B7-3BCA-469D-8E69-A939839AA369}" type="presParOf" srcId="{B3708C02-0C58-409D-AAFF-4BCBE02F323C}" destId="{C8B85DAE-1340-4A0F-88CA-819560D5C987}" srcOrd="2" destOrd="0" presId="urn:microsoft.com/office/officeart/2008/layout/NameandTitleOrganizationalChart"/>
    <dgm:cxn modelId="{D7790DB4-0EC1-42A3-94BA-478CB632C2C8}" type="presParOf" srcId="{C290FC5E-7E94-46AE-8680-AEEABEB8C687}" destId="{DCA8454B-A91F-4982-97D9-8CDEBE300BB3}" srcOrd="4" destOrd="0" presId="urn:microsoft.com/office/officeart/2008/layout/NameandTitleOrganizationalChart"/>
    <dgm:cxn modelId="{404656A1-5E0E-4671-93C1-CC2B30D3321B}" type="presParOf" srcId="{C290FC5E-7E94-46AE-8680-AEEABEB8C687}" destId="{0A497B50-87EC-4950-A1A9-473BE475DD37}" srcOrd="5" destOrd="0" presId="urn:microsoft.com/office/officeart/2008/layout/NameandTitleOrganizationalChart"/>
    <dgm:cxn modelId="{107108F8-240D-4349-A49B-88990CE64C6D}" type="presParOf" srcId="{0A497B50-87EC-4950-A1A9-473BE475DD37}" destId="{6537F44C-E9D0-443D-AD29-77A79FDDA6D9}" srcOrd="0" destOrd="0" presId="urn:microsoft.com/office/officeart/2008/layout/NameandTitleOrganizationalChart"/>
    <dgm:cxn modelId="{13F329AA-66B7-47F1-B357-A8692FFD1BFD}" type="presParOf" srcId="{6537F44C-E9D0-443D-AD29-77A79FDDA6D9}" destId="{66DCE5FD-4A1C-46DB-B530-E1FDAE21CFBC}" srcOrd="0" destOrd="0" presId="urn:microsoft.com/office/officeart/2008/layout/NameandTitleOrganizationalChart"/>
    <dgm:cxn modelId="{9422F224-224F-4DE0-BE5C-DD3F91EAEBED}" type="presParOf" srcId="{6537F44C-E9D0-443D-AD29-77A79FDDA6D9}" destId="{5420276C-57A5-4D0A-B0AC-030F3565D238}" srcOrd="1" destOrd="0" presId="urn:microsoft.com/office/officeart/2008/layout/NameandTitleOrganizationalChart"/>
    <dgm:cxn modelId="{7A55C3B4-6623-48B4-AB8B-9D6DDEF587C9}" type="presParOf" srcId="{6537F44C-E9D0-443D-AD29-77A79FDDA6D9}" destId="{6418B0A6-A83A-48FD-9E14-D2741B947076}" srcOrd="2" destOrd="0" presId="urn:microsoft.com/office/officeart/2008/layout/NameandTitleOrganizationalChart"/>
    <dgm:cxn modelId="{616506A1-6F99-478E-9052-5BA082137734}" type="presParOf" srcId="{0A497B50-87EC-4950-A1A9-473BE475DD37}" destId="{1A808DFD-3454-4D8D-B839-4481E8501D68}" srcOrd="1" destOrd="0" presId="urn:microsoft.com/office/officeart/2008/layout/NameandTitleOrganizationalChart"/>
    <dgm:cxn modelId="{5C008934-574F-437C-8869-DF82AB4A8F1D}" type="presParOf" srcId="{0A497B50-87EC-4950-A1A9-473BE475DD37}" destId="{E8DE8FCC-D0D2-40D1-9752-7362B7CA6B5F}" srcOrd="2" destOrd="0" presId="urn:microsoft.com/office/officeart/2008/layout/NameandTitleOrganizationalChart"/>
    <dgm:cxn modelId="{63FC7F47-DC65-43D8-9297-77077D1B0794}" type="presParOf" srcId="{C290FC5E-7E94-46AE-8680-AEEABEB8C687}" destId="{3D7455A0-F775-40BF-ABF2-4AAFCACA8AE7}" srcOrd="6" destOrd="0" presId="urn:microsoft.com/office/officeart/2008/layout/NameandTitleOrganizationalChart"/>
    <dgm:cxn modelId="{B6482078-F8CC-4C28-86A0-649EBEBA05EE}" type="presParOf" srcId="{C290FC5E-7E94-46AE-8680-AEEABEB8C687}" destId="{106208E0-F29E-4DA4-9DEA-73B97D3C8507}" srcOrd="7" destOrd="0" presId="urn:microsoft.com/office/officeart/2008/layout/NameandTitleOrganizationalChart"/>
    <dgm:cxn modelId="{7BBDC502-DBA7-446C-ABCD-8B80A5FB9983}" type="presParOf" srcId="{106208E0-F29E-4DA4-9DEA-73B97D3C8507}" destId="{D8C7DAB2-4938-4CA0-954D-4CC0B11997B8}" srcOrd="0" destOrd="0" presId="urn:microsoft.com/office/officeart/2008/layout/NameandTitleOrganizationalChart"/>
    <dgm:cxn modelId="{AA1308BE-BAAC-48D2-A9C9-67DD9DA30358}" type="presParOf" srcId="{D8C7DAB2-4938-4CA0-954D-4CC0B11997B8}" destId="{173952E7-90CE-437E-BD1B-9626E597BF1A}" srcOrd="0" destOrd="0" presId="urn:microsoft.com/office/officeart/2008/layout/NameandTitleOrganizationalChart"/>
    <dgm:cxn modelId="{8D9C80E7-B65B-4D3C-88B0-B3DC16EE827F}" type="presParOf" srcId="{D8C7DAB2-4938-4CA0-954D-4CC0B11997B8}" destId="{2256BD0D-4097-4344-AC92-DAF270F48B87}" srcOrd="1" destOrd="0" presId="urn:microsoft.com/office/officeart/2008/layout/NameandTitleOrganizationalChart"/>
    <dgm:cxn modelId="{097CEF5D-9A2D-4FB3-9055-1D3228234258}" type="presParOf" srcId="{D8C7DAB2-4938-4CA0-954D-4CC0B11997B8}" destId="{57EC5713-ECC1-42B7-90E2-7B7326CC0016}" srcOrd="2" destOrd="0" presId="urn:microsoft.com/office/officeart/2008/layout/NameandTitleOrganizationalChart"/>
    <dgm:cxn modelId="{1BD29BC2-4972-46D7-A1C8-281F5ED4E862}" type="presParOf" srcId="{106208E0-F29E-4DA4-9DEA-73B97D3C8507}" destId="{A47FE5D5-E007-42BB-B155-A7E8AFC912A9}" srcOrd="1" destOrd="0" presId="urn:microsoft.com/office/officeart/2008/layout/NameandTitleOrganizationalChart"/>
    <dgm:cxn modelId="{1E357294-F65D-43B2-AF96-8B21EA416302}" type="presParOf" srcId="{106208E0-F29E-4DA4-9DEA-73B97D3C8507}" destId="{7C8A6CFF-E118-4F96-867F-4FE69EE754E6}" srcOrd="2" destOrd="0" presId="urn:microsoft.com/office/officeart/2008/layout/NameandTitleOrganizationalChart"/>
    <dgm:cxn modelId="{D198BD73-72CF-4EF8-B1EB-F37878C1264F}" type="presParOf" srcId="{F1680E78-CB1E-4CEC-A670-CFFDABCC4C91}" destId="{69C25021-9A20-4871-B46A-C2DE08179248}" srcOrd="2" destOrd="0" presId="urn:microsoft.com/office/officeart/2008/layout/NameandTitleOrganizationalChart"/>
    <dgm:cxn modelId="{B1BD6AF2-DDEC-4FCB-86F1-CDE3FAE4FB18}" type="presParOf" srcId="{69C25021-9A20-4871-B46A-C2DE08179248}" destId="{45EB21B2-0D79-4498-8FCB-6D47D5CEEE9E}" srcOrd="0" destOrd="0" presId="urn:microsoft.com/office/officeart/2008/layout/NameandTitleOrganizationalChart"/>
    <dgm:cxn modelId="{B358F8B5-21AC-40F0-8EE9-E3180DDF70D5}" type="presParOf" srcId="{69C25021-9A20-4871-B46A-C2DE08179248}" destId="{64DE86F3-B325-4D04-9F37-393AC5EE35C2}" srcOrd="1" destOrd="0" presId="urn:microsoft.com/office/officeart/2008/layout/NameandTitleOrganizationalChart"/>
    <dgm:cxn modelId="{D07323E6-26BA-4AA6-B87D-C499518EDEE8}" type="presParOf" srcId="{64DE86F3-B325-4D04-9F37-393AC5EE35C2}" destId="{35114AE4-DA14-4390-82A9-35BC9637CDB9}" srcOrd="0" destOrd="0" presId="urn:microsoft.com/office/officeart/2008/layout/NameandTitleOrganizationalChart"/>
    <dgm:cxn modelId="{D3541C5C-4ED0-4A50-85EB-1B5320A3B195}" type="presParOf" srcId="{35114AE4-DA14-4390-82A9-35BC9637CDB9}" destId="{02E97304-8BDF-4FB0-A4F3-86D00A3268A5}" srcOrd="0" destOrd="0" presId="urn:microsoft.com/office/officeart/2008/layout/NameandTitleOrganizationalChart"/>
    <dgm:cxn modelId="{C6F1B51A-E7BD-4B1B-98FB-695F97C9D633}" type="presParOf" srcId="{35114AE4-DA14-4390-82A9-35BC9637CDB9}" destId="{966771BE-3077-4FE6-966E-A24E8DD8EDC2}" srcOrd="1" destOrd="0" presId="urn:microsoft.com/office/officeart/2008/layout/NameandTitleOrganizationalChart"/>
    <dgm:cxn modelId="{CE71FBD2-1242-415C-97FB-6DDCA721FE21}" type="presParOf" srcId="{35114AE4-DA14-4390-82A9-35BC9637CDB9}" destId="{A9F22722-EEC0-43E6-BE4A-5D85C8D5AD58}" srcOrd="2" destOrd="0" presId="urn:microsoft.com/office/officeart/2008/layout/NameandTitleOrganizationalChart"/>
    <dgm:cxn modelId="{06A2CC0B-B9F8-4CE4-A90F-1E5C2FF424C4}" type="presParOf" srcId="{64DE86F3-B325-4D04-9F37-393AC5EE35C2}" destId="{F3CC7158-93C9-4C98-B136-522ECCBC0CE2}" srcOrd="1" destOrd="0" presId="urn:microsoft.com/office/officeart/2008/layout/NameandTitleOrganizationalChart"/>
    <dgm:cxn modelId="{57481C44-B595-4552-8BDD-2F9901B12069}" type="presParOf" srcId="{64DE86F3-B325-4D04-9F37-393AC5EE35C2}" destId="{A6FAA168-3415-4802-805B-74705C04C019}"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B21B2-0D79-4498-8FCB-6D47D5CEEE9E}">
      <dsp:nvSpPr>
        <dsp:cNvPr id="0" name=""/>
        <dsp:cNvSpPr/>
      </dsp:nvSpPr>
      <dsp:spPr>
        <a:xfrm>
          <a:off x="2719365" y="933093"/>
          <a:ext cx="194045" cy="633934"/>
        </a:xfrm>
        <a:custGeom>
          <a:avLst/>
          <a:gdLst/>
          <a:ahLst/>
          <a:cxnLst/>
          <a:rect l="0" t="0" r="0" b="0"/>
          <a:pathLst>
            <a:path>
              <a:moveTo>
                <a:pt x="194045" y="0"/>
              </a:moveTo>
              <a:lnTo>
                <a:pt x="194045" y="633934"/>
              </a:lnTo>
              <a:lnTo>
                <a:pt x="0" y="633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455A0-F775-40BF-ABF2-4AAFCACA8AE7}">
      <dsp:nvSpPr>
        <dsp:cNvPr id="0" name=""/>
        <dsp:cNvSpPr/>
      </dsp:nvSpPr>
      <dsp:spPr>
        <a:xfrm>
          <a:off x="2913410" y="933093"/>
          <a:ext cx="2286183" cy="1267869"/>
        </a:xfrm>
        <a:custGeom>
          <a:avLst/>
          <a:gdLst/>
          <a:ahLst/>
          <a:cxnLst/>
          <a:rect l="0" t="0" r="0" b="0"/>
          <a:pathLst>
            <a:path>
              <a:moveTo>
                <a:pt x="0" y="0"/>
              </a:moveTo>
              <a:lnTo>
                <a:pt x="0" y="1130625"/>
              </a:lnTo>
              <a:lnTo>
                <a:pt x="2286183" y="1130625"/>
              </a:lnTo>
              <a:lnTo>
                <a:pt x="2286183"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8454B-A91F-4982-97D9-8CDEBE300BB3}">
      <dsp:nvSpPr>
        <dsp:cNvPr id="0" name=""/>
        <dsp:cNvSpPr/>
      </dsp:nvSpPr>
      <dsp:spPr>
        <a:xfrm>
          <a:off x="2913410" y="933093"/>
          <a:ext cx="762061" cy="1267869"/>
        </a:xfrm>
        <a:custGeom>
          <a:avLst/>
          <a:gdLst/>
          <a:ahLst/>
          <a:cxnLst/>
          <a:rect l="0" t="0" r="0" b="0"/>
          <a:pathLst>
            <a:path>
              <a:moveTo>
                <a:pt x="0" y="0"/>
              </a:moveTo>
              <a:lnTo>
                <a:pt x="0" y="1130625"/>
              </a:lnTo>
              <a:lnTo>
                <a:pt x="762061" y="1130625"/>
              </a:lnTo>
              <a:lnTo>
                <a:pt x="762061"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C139D5-09AB-442F-8E42-3E4272E966D1}">
      <dsp:nvSpPr>
        <dsp:cNvPr id="0" name=""/>
        <dsp:cNvSpPr/>
      </dsp:nvSpPr>
      <dsp:spPr>
        <a:xfrm>
          <a:off x="2151349" y="933093"/>
          <a:ext cx="762061" cy="1267869"/>
        </a:xfrm>
        <a:custGeom>
          <a:avLst/>
          <a:gdLst/>
          <a:ahLst/>
          <a:cxnLst/>
          <a:rect l="0" t="0" r="0" b="0"/>
          <a:pathLst>
            <a:path>
              <a:moveTo>
                <a:pt x="762061" y="0"/>
              </a:moveTo>
              <a:lnTo>
                <a:pt x="762061"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E2211B-E178-4066-82BD-E7F2F7F43D57}">
      <dsp:nvSpPr>
        <dsp:cNvPr id="0" name=""/>
        <dsp:cNvSpPr/>
      </dsp:nvSpPr>
      <dsp:spPr>
        <a:xfrm>
          <a:off x="627227" y="933093"/>
          <a:ext cx="2286183" cy="1267869"/>
        </a:xfrm>
        <a:custGeom>
          <a:avLst/>
          <a:gdLst/>
          <a:ahLst/>
          <a:cxnLst/>
          <a:rect l="0" t="0" r="0" b="0"/>
          <a:pathLst>
            <a:path>
              <a:moveTo>
                <a:pt x="2286183" y="0"/>
              </a:moveTo>
              <a:lnTo>
                <a:pt x="2286183" y="1130625"/>
              </a:lnTo>
              <a:lnTo>
                <a:pt x="0" y="1130625"/>
              </a:lnTo>
              <a:lnTo>
                <a:pt x="0" y="12678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5E36F-CA80-4F21-BDA7-AB3E72D51E29}">
      <dsp:nvSpPr>
        <dsp:cNvPr id="0" name=""/>
        <dsp:cNvSpPr/>
      </dsp:nvSpPr>
      <dsp:spPr>
        <a:xfrm>
          <a:off x="2345395" y="344906"/>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Директор</a:t>
          </a:r>
        </a:p>
      </dsp:txBody>
      <dsp:txXfrm>
        <a:off x="2345395" y="344906"/>
        <a:ext cx="1136031" cy="588186"/>
      </dsp:txXfrm>
    </dsp:sp>
    <dsp:sp modelId="{56D91F14-A466-4410-B04A-3717322BCF19}">
      <dsp:nvSpPr>
        <dsp:cNvPr id="0" name=""/>
        <dsp:cNvSpPr/>
      </dsp:nvSpPr>
      <dsp:spPr>
        <a:xfrm>
          <a:off x="2572601" y="802384"/>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ru-RU" sz="1200" kern="1200"/>
            <a:t>управление</a:t>
          </a:r>
        </a:p>
      </dsp:txBody>
      <dsp:txXfrm>
        <a:off x="2572601" y="802384"/>
        <a:ext cx="1022428" cy="196062"/>
      </dsp:txXfrm>
    </dsp:sp>
    <dsp:sp modelId="{00897870-1181-44D8-86DF-9CC993AAA649}">
      <dsp:nvSpPr>
        <dsp:cNvPr id="0" name=""/>
        <dsp:cNvSpPr/>
      </dsp:nvSpPr>
      <dsp:spPr>
        <a:xfrm>
          <a:off x="59211"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технических переводов</a:t>
          </a:r>
        </a:p>
      </dsp:txBody>
      <dsp:txXfrm>
        <a:off x="59211" y="2200962"/>
        <a:ext cx="1136031" cy="588186"/>
      </dsp:txXfrm>
    </dsp:sp>
    <dsp:sp modelId="{6D9B641C-7FD6-43AD-ADA7-60F12586F58F}">
      <dsp:nvSpPr>
        <dsp:cNvPr id="0" name=""/>
        <dsp:cNvSpPr/>
      </dsp:nvSpPr>
      <dsp:spPr>
        <a:xfrm>
          <a:off x="286418"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Перевод технической документации</a:t>
          </a:r>
        </a:p>
      </dsp:txBody>
      <dsp:txXfrm>
        <a:off x="286418" y="2658441"/>
        <a:ext cx="1022428" cy="196062"/>
      </dsp:txXfrm>
    </dsp:sp>
    <dsp:sp modelId="{11E02805-CCD0-4E87-8E56-8FC7B7211B0C}">
      <dsp:nvSpPr>
        <dsp:cNvPr id="0" name=""/>
        <dsp:cNvSpPr/>
      </dsp:nvSpPr>
      <dsp:spPr>
        <a:xfrm>
          <a:off x="1583333"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переводов юридического назначения</a:t>
          </a:r>
        </a:p>
      </dsp:txBody>
      <dsp:txXfrm>
        <a:off x="1583333" y="2200962"/>
        <a:ext cx="1136031" cy="588186"/>
      </dsp:txXfrm>
    </dsp:sp>
    <dsp:sp modelId="{AD6B95DF-01A9-4C4A-B7EF-2BFBF99D1578}">
      <dsp:nvSpPr>
        <dsp:cNvPr id="0" name=""/>
        <dsp:cNvSpPr/>
      </dsp:nvSpPr>
      <dsp:spPr>
        <a:xfrm>
          <a:off x="1810540"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ru-RU" sz="600" kern="1200"/>
            <a:t>Перервод юридических документов</a:t>
          </a:r>
        </a:p>
      </dsp:txBody>
      <dsp:txXfrm>
        <a:off x="1810540" y="2658441"/>
        <a:ext cx="1022428" cy="196062"/>
      </dsp:txXfrm>
    </dsp:sp>
    <dsp:sp modelId="{66DCE5FD-4A1C-46DB-B530-E1FDAE21CFBC}">
      <dsp:nvSpPr>
        <dsp:cNvPr id="0" name=""/>
        <dsp:cNvSpPr/>
      </dsp:nvSpPr>
      <dsp:spPr>
        <a:xfrm>
          <a:off x="3107456"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Отдел сопровождения мероприятий и поездок</a:t>
          </a:r>
        </a:p>
      </dsp:txBody>
      <dsp:txXfrm>
        <a:off x="3107456" y="2200962"/>
        <a:ext cx="1136031" cy="588186"/>
      </dsp:txXfrm>
    </dsp:sp>
    <dsp:sp modelId="{5420276C-57A5-4D0A-B0AC-030F3565D238}">
      <dsp:nvSpPr>
        <dsp:cNvPr id="0" name=""/>
        <dsp:cNvSpPr/>
      </dsp:nvSpPr>
      <dsp:spPr>
        <a:xfrm>
          <a:off x="3334662"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ru-RU" sz="1100" kern="1200"/>
            <a:t>Устный перевод</a:t>
          </a:r>
        </a:p>
      </dsp:txBody>
      <dsp:txXfrm>
        <a:off x="3334662" y="2658441"/>
        <a:ext cx="1022428" cy="196062"/>
      </dsp:txXfrm>
    </dsp:sp>
    <dsp:sp modelId="{173952E7-90CE-437E-BD1B-9626E597BF1A}">
      <dsp:nvSpPr>
        <dsp:cNvPr id="0" name=""/>
        <dsp:cNvSpPr/>
      </dsp:nvSpPr>
      <dsp:spPr>
        <a:xfrm>
          <a:off x="4631578" y="2200962"/>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Офис</a:t>
          </a:r>
        </a:p>
      </dsp:txBody>
      <dsp:txXfrm>
        <a:off x="4631578" y="2200962"/>
        <a:ext cx="1136031" cy="588186"/>
      </dsp:txXfrm>
    </dsp:sp>
    <dsp:sp modelId="{2256BD0D-4097-4344-AC92-DAF270F48B87}">
      <dsp:nvSpPr>
        <dsp:cNvPr id="0" name=""/>
        <dsp:cNvSpPr/>
      </dsp:nvSpPr>
      <dsp:spPr>
        <a:xfrm>
          <a:off x="4858784" y="2658441"/>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ru-RU" sz="1000" kern="1200"/>
            <a:t>Прием клиентов</a:t>
          </a:r>
        </a:p>
      </dsp:txBody>
      <dsp:txXfrm>
        <a:off x="4858784" y="2658441"/>
        <a:ext cx="1022428" cy="196062"/>
      </dsp:txXfrm>
    </dsp:sp>
    <dsp:sp modelId="{02E97304-8BDF-4FB0-A4F3-86D00A3268A5}">
      <dsp:nvSpPr>
        <dsp:cNvPr id="0" name=""/>
        <dsp:cNvSpPr/>
      </dsp:nvSpPr>
      <dsp:spPr>
        <a:xfrm>
          <a:off x="1583333" y="1272934"/>
          <a:ext cx="1136031" cy="5881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3000" numCol="1" spcCol="1270" anchor="ctr" anchorCtr="0">
          <a:noAutofit/>
        </a:bodyPr>
        <a:lstStyle/>
        <a:p>
          <a:pPr lvl="0" algn="ctr" defTabSz="400050">
            <a:lnSpc>
              <a:spcPct val="90000"/>
            </a:lnSpc>
            <a:spcBef>
              <a:spcPct val="0"/>
            </a:spcBef>
            <a:spcAft>
              <a:spcPct val="35000"/>
            </a:spcAft>
          </a:pPr>
          <a:r>
            <a:rPr lang="ru-RU" sz="900" kern="1200"/>
            <a:t>Бухгалтер</a:t>
          </a:r>
        </a:p>
      </dsp:txBody>
      <dsp:txXfrm>
        <a:off x="1583333" y="1272934"/>
        <a:ext cx="1136031" cy="588186"/>
      </dsp:txXfrm>
    </dsp:sp>
    <dsp:sp modelId="{966771BE-3077-4FE6-966E-A24E8DD8EDC2}">
      <dsp:nvSpPr>
        <dsp:cNvPr id="0" name=""/>
        <dsp:cNvSpPr/>
      </dsp:nvSpPr>
      <dsp:spPr>
        <a:xfrm>
          <a:off x="1810540" y="1730413"/>
          <a:ext cx="1022428" cy="19606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ru-RU" sz="800" kern="1200"/>
            <a:t>Финансовый контроль</a:t>
          </a:r>
        </a:p>
      </dsp:txBody>
      <dsp:txXfrm>
        <a:off x="1810540" y="1730413"/>
        <a:ext cx="1022428" cy="19606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FBB4A-E822-4015-8EDD-93B850B7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99</Pages>
  <Words>14892</Words>
  <Characters>84889</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user</cp:lastModifiedBy>
  <cp:revision>36</cp:revision>
  <dcterms:created xsi:type="dcterms:W3CDTF">2022-09-22T20:10:00Z</dcterms:created>
  <dcterms:modified xsi:type="dcterms:W3CDTF">2022-09-30T10:53:00Z</dcterms:modified>
</cp:coreProperties>
</file>