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№2512СИ04 четвёртый</w:t>
      </w:r>
    </w:p>
    <w:p>
      <w:r>
        <w:rPr>
          <w:color w:val="9E9E9E"/>
          <w:sz w:val="26"/>
        </w:rPr>
        <w:t>12/25/2024        16:47</w:t>
        <w:br/>
      </w:r>
    </w:p>
    <w:p>
      <w:r>
        <w:t>1. Четвёртый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