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color w:val="000000"/>
          <w:sz w:val="52"/>
        </w:rPr>
        <w:t>АКТ №2612СИ05 222</w:t>
      </w:r>
    </w:p>
    <w:p>
      <w:r>
        <w:rPr>
          <w:color w:val="9E9E9E"/>
          <w:sz w:val="26"/>
        </w:rPr>
        <w:t>12/26/2024        13:55</w:t>
        <w:br/>
      </w:r>
    </w:p>
    <w:p>
      <w:r>
        <w:t>1. 22</w:t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rlito" w:hAnsi="Carlito"/>
      <w:color w:val="000000"/>
      <w:sz w:val="2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