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color w:val="000000"/>
          <w:sz w:val="52"/>
        </w:rPr>
        <w:t>АКТ №2612СИ06 657567</w:t>
      </w:r>
    </w:p>
    <w:p>
      <w:r>
        <w:rPr>
          <w:color w:val="9E9E9E"/>
          <w:sz w:val="26"/>
        </w:rPr>
        <w:t>12/26/2024        14:27</w:t>
        <w:br/>
      </w:r>
    </w:p>
    <w:p>
      <w:r>
        <w:t>1. 4234234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rlito" w:hAnsi="Carlito"/>
      <w:color w:val="000000"/>
      <w:sz w:val="2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