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4930" w14:textId="706B51DD" w:rsidR="00916B63" w:rsidRDefault="00AD04C8" w:rsidP="00AD04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записка.</w:t>
      </w:r>
    </w:p>
    <w:p w14:paraId="60308617" w14:textId="7D0E9834" w:rsidR="00724391" w:rsidRPr="00724391" w:rsidRDefault="00724391" w:rsidP="007243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</w:p>
    <w:p w14:paraId="52C38184" w14:textId="41004F0E" w:rsidR="00724391" w:rsidRDefault="00223A80" w:rsidP="00AD0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кинотеатра</w:t>
      </w:r>
      <w:proofErr w:type="spellEnd"/>
    </w:p>
    <w:p w14:paraId="57C08EC7" w14:textId="104F4790" w:rsidR="00724391" w:rsidRDefault="00724391" w:rsidP="007243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19E3A35A" w14:textId="28210FC3" w:rsidR="001F68CB" w:rsidRDefault="001F68CB" w:rsidP="00AD0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информационной системы заключается в удобстве и эффективности управления процессами покупк</w:t>
      </w:r>
      <w:r w:rsidR="00546AB1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билетов в кинотеатр.</w:t>
      </w:r>
    </w:p>
    <w:p w14:paraId="17667832" w14:textId="74F6B751" w:rsidR="00C47B83" w:rsidRPr="00C47B83" w:rsidRDefault="00C47B83" w:rsidP="00C47B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2FE4BF3" w14:textId="64B20D86" w:rsidR="00223A80" w:rsidRDefault="001F68CB" w:rsidP="00223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для кинотеатра – это </w:t>
      </w:r>
      <w:r w:rsidR="006A1279">
        <w:rPr>
          <w:rFonts w:ascii="Times New Roman" w:hAnsi="Times New Roman" w:cs="Times New Roman"/>
          <w:sz w:val="28"/>
          <w:szCs w:val="28"/>
        </w:rPr>
        <w:t xml:space="preserve">приложение или веб-приложение, где </w:t>
      </w:r>
      <w:r w:rsidR="00563C3E">
        <w:rPr>
          <w:rFonts w:ascii="Times New Roman" w:hAnsi="Times New Roman" w:cs="Times New Roman"/>
          <w:sz w:val="28"/>
          <w:szCs w:val="28"/>
        </w:rPr>
        <w:t xml:space="preserve">пользователи могут приобрести билет на фильм. </w:t>
      </w:r>
    </w:p>
    <w:p w14:paraId="4F3924F0" w14:textId="77777777" w:rsidR="00173E18" w:rsidRDefault="00173E18" w:rsidP="00173E1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16A7555" w14:textId="4D582A3E" w:rsidR="00173E18" w:rsidRDefault="00173E18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E18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Pr="00173E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595847" w14:textId="7591F067" w:rsidR="00173E18" w:rsidRDefault="00173E18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E422F0" w14:paraId="4F84FBB4" w14:textId="77777777" w:rsidTr="00394DEE">
        <w:tc>
          <w:tcPr>
            <w:tcW w:w="812" w:type="dxa"/>
          </w:tcPr>
          <w:p w14:paraId="49820204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1B94238E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1D24B8BC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4CFB5FA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E422F0" w14:paraId="4158D6E0" w14:textId="77777777" w:rsidTr="00394DEE">
        <w:tc>
          <w:tcPr>
            <w:tcW w:w="812" w:type="dxa"/>
          </w:tcPr>
          <w:p w14:paraId="3BB917F6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46D8FD9A" w14:textId="1ABA417E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  <w:r w:rsidR="00327BD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кинотеатра</w:t>
            </w:r>
          </w:p>
        </w:tc>
        <w:tc>
          <w:tcPr>
            <w:tcW w:w="2340" w:type="dxa"/>
          </w:tcPr>
          <w:p w14:paraId="0D85D07E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619C398E" w14:textId="7DF8A4A4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списка </w:t>
            </w:r>
            <w:r w:rsidR="00CF5C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сеансов 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для поддержания его актуальности</w:t>
            </w:r>
          </w:p>
        </w:tc>
      </w:tr>
      <w:tr w:rsidR="00E422F0" w14:paraId="3793D52C" w14:textId="77777777" w:rsidTr="00394DEE">
        <w:tc>
          <w:tcPr>
            <w:tcW w:w="812" w:type="dxa"/>
          </w:tcPr>
          <w:p w14:paraId="0838247F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480" w:type="dxa"/>
          </w:tcPr>
          <w:p w14:paraId="6CDCDCCC" w14:textId="7153F665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  <w:r w:rsidR="00CF5C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700F74F1" w14:textId="56900061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Изменение </w:t>
            </w:r>
            <w:r w:rsidR="003D00D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списка </w:t>
            </w:r>
            <w:r w:rsidR="009346D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1C06450D" w14:textId="15F380F8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</w:t>
            </w:r>
            <w:r w:rsidR="003D00D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актуальной информации о </w:t>
            </w:r>
            <w:r w:rsidR="009346D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фильмах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6318A4CC" w14:textId="77777777" w:rsidTr="00394DEE">
        <w:tc>
          <w:tcPr>
            <w:tcW w:w="812" w:type="dxa"/>
          </w:tcPr>
          <w:p w14:paraId="3D65BD78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03227F30" w14:textId="1BF8C58F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  <w:r w:rsidR="00CF5C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5D75F8B4" w14:textId="47270CB7" w:rsidR="00E422F0" w:rsidRPr="00514FBB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Удаление </w:t>
            </w:r>
            <w:r w:rsidR="00C43A0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11D2E7F0" w14:textId="6FE64E3C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Поддержание актуальности списка категорий, удаление устаревших </w:t>
            </w:r>
            <w:r w:rsidR="0030351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фильмов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2D44267D" w14:textId="77777777" w:rsidTr="00394DEE">
        <w:tc>
          <w:tcPr>
            <w:tcW w:w="812" w:type="dxa"/>
          </w:tcPr>
          <w:p w14:paraId="4377124E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4A061F44" w14:textId="50BD7C32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  <w:r w:rsidR="000D6C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67EA40E1" w14:textId="77A2A75E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44331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20C7D507" w14:textId="3B14B01D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Обеспечение актуальности данных путем добавления новых </w:t>
            </w:r>
            <w:r w:rsidR="008C609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фильмов</w:t>
            </w:r>
            <w:r w:rsidR="00D4756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293D46CE" w14:textId="77777777" w:rsidTr="00394DEE">
        <w:tc>
          <w:tcPr>
            <w:tcW w:w="812" w:type="dxa"/>
          </w:tcPr>
          <w:p w14:paraId="2A85650D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5A825CD1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562FA780" w14:textId="1F60E3F5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Редактирование </w:t>
            </w:r>
            <w:r w:rsidR="00A45A4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7D39B0B7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E422F0" w14:paraId="7B29CDB4" w14:textId="77777777" w:rsidTr="00394DEE">
        <w:tc>
          <w:tcPr>
            <w:tcW w:w="812" w:type="dxa"/>
          </w:tcPr>
          <w:p w14:paraId="2ED21D16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480" w:type="dxa"/>
          </w:tcPr>
          <w:p w14:paraId="4DB29D13" w14:textId="1B515EC6" w:rsidR="00E422F0" w:rsidRDefault="00294678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Менеджер</w:t>
            </w:r>
          </w:p>
        </w:tc>
        <w:tc>
          <w:tcPr>
            <w:tcW w:w="2340" w:type="dxa"/>
          </w:tcPr>
          <w:p w14:paraId="5840B1B3" w14:textId="77777777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44EE0B06" w14:textId="7A72CC66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</w:t>
            </w:r>
            <w:r w:rsidR="0029467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 продаже билетов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1A9352B4" w14:textId="77777777" w:rsidTr="00394DEE">
        <w:tc>
          <w:tcPr>
            <w:tcW w:w="812" w:type="dxa"/>
          </w:tcPr>
          <w:p w14:paraId="0DC55B25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7464B84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Клиент </w:t>
            </w:r>
          </w:p>
        </w:tc>
        <w:tc>
          <w:tcPr>
            <w:tcW w:w="2340" w:type="dxa"/>
          </w:tcPr>
          <w:p w14:paraId="0ECC062F" w14:textId="21B22DFF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Поиск </w:t>
            </w:r>
            <w:r w:rsidR="005B43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фильма</w:t>
            </w:r>
          </w:p>
        </w:tc>
        <w:tc>
          <w:tcPr>
            <w:tcW w:w="4110" w:type="dxa"/>
          </w:tcPr>
          <w:p w14:paraId="4415FCE2" w14:textId="43DEE1B3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Поиск </w:t>
            </w:r>
            <w:r w:rsidR="005B43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для формирования отчетности по продажам за определенный период.</w:t>
            </w:r>
          </w:p>
        </w:tc>
      </w:tr>
      <w:tr w:rsidR="00E422F0" w14:paraId="331653B0" w14:textId="77777777" w:rsidTr="00394DEE">
        <w:tc>
          <w:tcPr>
            <w:tcW w:w="812" w:type="dxa"/>
          </w:tcPr>
          <w:p w14:paraId="20D88CBF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lastRenderedPageBreak/>
              <w:t>8</w:t>
            </w:r>
          </w:p>
        </w:tc>
        <w:tc>
          <w:tcPr>
            <w:tcW w:w="2480" w:type="dxa"/>
          </w:tcPr>
          <w:p w14:paraId="2E9C4E8F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D7E8F41" w14:textId="065A4AA0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Изменение </w:t>
            </w:r>
            <w:r w:rsidR="00B94B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даты </w:t>
            </w:r>
            <w:r w:rsidR="001A279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сеанса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 w:rsidR="001A279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фильма</w:t>
            </w:r>
          </w:p>
        </w:tc>
        <w:tc>
          <w:tcPr>
            <w:tcW w:w="4110" w:type="dxa"/>
          </w:tcPr>
          <w:p w14:paraId="3B4A7925" w14:textId="30CB779B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содержимого корзины для поддержания актуальности информации о </w:t>
            </w:r>
            <w:r w:rsidR="0036498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4369D3C9" w14:textId="77777777" w:rsidTr="00394DEE">
        <w:tc>
          <w:tcPr>
            <w:tcW w:w="812" w:type="dxa"/>
          </w:tcPr>
          <w:p w14:paraId="7A955935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4E8C3107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341AD3C" w14:textId="2B7B3959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Удаление </w:t>
            </w:r>
            <w:proofErr w:type="gramStart"/>
            <w:r w:rsidR="0025449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 </w:t>
            </w:r>
            <w:r w:rsidR="00A724A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</w:t>
            </w:r>
            <w:proofErr w:type="gramEnd"/>
            <w:r w:rsidR="00A724A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корзины</w:t>
            </w:r>
          </w:p>
        </w:tc>
        <w:tc>
          <w:tcPr>
            <w:tcW w:w="4110" w:type="dxa"/>
          </w:tcPr>
          <w:p w14:paraId="399FD2E1" w14:textId="4D432528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Поддержание актуальности информации о </w:t>
            </w:r>
            <w:r w:rsidR="00ED26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сеансах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 категориях при изменении </w:t>
            </w:r>
            <w:r w:rsidR="00ED26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даты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6CA9BED3" w14:textId="77777777" w:rsidTr="00394DEE">
        <w:tc>
          <w:tcPr>
            <w:tcW w:w="812" w:type="dxa"/>
          </w:tcPr>
          <w:p w14:paraId="4DEE9BE3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5DF3372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EC59067" w14:textId="17254AE8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proofErr w:type="gramStart"/>
            <w:r w:rsidR="0049481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</w:t>
            </w:r>
            <w:r w:rsidR="00324DE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 </w:t>
            </w:r>
            <w:r w:rsidR="00C4187A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</w:t>
            </w:r>
            <w:proofErr w:type="gramEnd"/>
            <w:r w:rsidR="00C4187A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корзину</w:t>
            </w:r>
          </w:p>
        </w:tc>
        <w:tc>
          <w:tcPr>
            <w:tcW w:w="4110" w:type="dxa"/>
          </w:tcPr>
          <w:p w14:paraId="2C41A027" w14:textId="2893144E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информации о добавленных </w:t>
            </w:r>
            <w:r w:rsidR="0049481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 </w:t>
            </w:r>
            <w:r w:rsidR="00324DE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дат</w:t>
            </w:r>
            <w:r w:rsidR="00C30D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0C8450F5" w14:textId="77777777" w:rsidTr="00394DEE">
        <w:tc>
          <w:tcPr>
            <w:tcW w:w="812" w:type="dxa"/>
          </w:tcPr>
          <w:p w14:paraId="470A8981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4A0695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4EB717A" w14:textId="373BC23A" w:rsidR="00E422F0" w:rsidRDefault="00764EBA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Бронирование</w:t>
            </w:r>
            <w:r w:rsidR="00E422F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места</w:t>
            </w:r>
          </w:p>
        </w:tc>
        <w:tc>
          <w:tcPr>
            <w:tcW w:w="4110" w:type="dxa"/>
          </w:tcPr>
          <w:p w14:paraId="576D05CC" w14:textId="4AF76D82" w:rsidR="00E422F0" w:rsidRDefault="0091576C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Бронирование места</w:t>
            </w:r>
            <w:r w:rsidR="00E422F0"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для упорядочивания данных в системе.</w:t>
            </w:r>
          </w:p>
        </w:tc>
      </w:tr>
      <w:tr w:rsidR="00E422F0" w14:paraId="335C9E24" w14:textId="77777777" w:rsidTr="00394DEE">
        <w:tc>
          <w:tcPr>
            <w:tcW w:w="812" w:type="dxa"/>
          </w:tcPr>
          <w:p w14:paraId="4B22856B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06653F7A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540EA7B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670759B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E422F0" w14:paraId="60CFC667" w14:textId="77777777" w:rsidTr="00394DEE">
        <w:tc>
          <w:tcPr>
            <w:tcW w:w="812" w:type="dxa"/>
          </w:tcPr>
          <w:p w14:paraId="032B94F6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480" w:type="dxa"/>
          </w:tcPr>
          <w:p w14:paraId="39FE5897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D996DAD" w14:textId="4941F283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истории </w:t>
            </w:r>
            <w:r w:rsidR="00541C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покупки билетов</w:t>
            </w:r>
          </w:p>
        </w:tc>
        <w:tc>
          <w:tcPr>
            <w:tcW w:w="4110" w:type="dxa"/>
          </w:tcPr>
          <w:p w14:paraId="32116801" w14:textId="21ED393B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Анализ доходов и расходов с помощью просмотра истории </w:t>
            </w:r>
            <w:r w:rsidR="00A15A1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покупки билетов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12803765" w14:textId="77777777" w:rsidTr="00394DEE">
        <w:tc>
          <w:tcPr>
            <w:tcW w:w="812" w:type="dxa"/>
          </w:tcPr>
          <w:p w14:paraId="1DFB47AB" w14:textId="77777777" w:rsidR="00E422F0" w:rsidRPr="00ED0286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4BF93453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340" w:type="dxa"/>
          </w:tcPr>
          <w:p w14:paraId="32593FC0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24EF7C4C" w14:textId="15672560" w:rsidR="00E422F0" w:rsidRPr="00B119DB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Авторизация в системе для доступа к </w:t>
            </w:r>
            <w:r w:rsidR="005B43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акциям и уведомлениям о новых фильмах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</w:tbl>
    <w:p w14:paraId="7AC09787" w14:textId="34E56D03" w:rsidR="00E422F0" w:rsidRDefault="00E422F0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DA5E6F" w14:textId="77777777" w:rsidR="007D2557" w:rsidRDefault="007D2557" w:rsidP="007D2557">
      <w:pPr>
        <w:pStyle w:val="a4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6765A289" w14:textId="77777777" w:rsidR="007D2557" w:rsidRPr="008E2B4A" w:rsidRDefault="007D2557" w:rsidP="007D2557">
      <w:pPr>
        <w:pStyle w:val="a4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41195649" w14:textId="77777777" w:rsidR="007D2557" w:rsidRDefault="007D2557" w:rsidP="007D255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7D2557" w14:paraId="06153C6C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F34F" w14:textId="77777777" w:rsidR="007D2557" w:rsidRPr="006A2512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C76E" w14:textId="77777777" w:rsidR="007D2557" w:rsidRDefault="007D2557" w:rsidP="00394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CDD5" w14:textId="77777777" w:rsidR="007D2557" w:rsidRDefault="007D2557" w:rsidP="00394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7D2557" w14:paraId="27A35182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BF1E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D177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ADE8" w14:textId="77777777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записи. После завершения операции приложение закрывает соединение с базой данных.</w:t>
            </w:r>
          </w:p>
        </w:tc>
      </w:tr>
      <w:tr w:rsidR="007D2557" w14:paraId="1DAFB4C6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B2DB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5219" w14:textId="20686A25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Изменение списка </w:t>
            </w:r>
            <w:r w:rsidR="00067557">
              <w:rPr>
                <w:highlight w:val="white"/>
              </w:rPr>
              <w:t>фильмов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816A" w14:textId="3D1F59CD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SQL-запрос на обновление данных о товаре (например, изменение цены, описания или статуса </w:t>
            </w:r>
            <w:r w:rsidR="008F779A">
              <w:lastRenderedPageBreak/>
              <w:t>показа</w:t>
            </w:r>
            <w:r w:rsidRPr="00A8557B">
              <w:t xml:space="preserve">). Отправляет запрос, и база данных обновляет соответствующую запись. Приложение закрывает соединение с базой данных и обновляет отображаемый список </w:t>
            </w:r>
            <w:r w:rsidR="00ED26C1">
              <w:t>фильмов</w:t>
            </w:r>
            <w:r w:rsidRPr="00A8557B">
              <w:t xml:space="preserve"> для пользователя.</w:t>
            </w:r>
          </w:p>
        </w:tc>
      </w:tr>
      <w:tr w:rsidR="007D2557" w14:paraId="3043889D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CDBE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EC9C" w14:textId="456FEF2B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08414D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D671" w14:textId="6477F72F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на удаление </w:t>
            </w:r>
            <w:r w:rsidR="000B08CB">
              <w:t>фильма</w:t>
            </w:r>
            <w:r w:rsidRPr="00A8557B">
              <w:t xml:space="preserve"> из таблицы </w:t>
            </w:r>
            <w:r w:rsidR="00F51583">
              <w:t>фильмов</w:t>
            </w:r>
            <w:r w:rsidRPr="00A8557B">
              <w:t xml:space="preserve">, отправляет запрос. База данных выполняет запрос, удаляя запись о </w:t>
            </w:r>
            <w:r w:rsidR="006C0536">
              <w:t>фильме</w:t>
            </w:r>
            <w:r w:rsidRPr="00A8557B">
              <w:t xml:space="preserve">. После выполнения операции приложение закрывает соединение с базой данных и обновляет список доступных </w:t>
            </w:r>
            <w:r w:rsidR="002B5ED4">
              <w:t>фильмов</w:t>
            </w:r>
            <w:r w:rsidRPr="00A8557B">
              <w:t xml:space="preserve"> для пользователей.</w:t>
            </w:r>
          </w:p>
        </w:tc>
      </w:tr>
      <w:tr w:rsidR="007D2557" w14:paraId="79AE8452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C787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4D61" w14:textId="46055B34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945942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32B8" w14:textId="7089CE07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добавление нового </w:t>
            </w:r>
            <w:r w:rsidR="000E774B">
              <w:t>фильма</w:t>
            </w:r>
            <w:r w:rsidRPr="00A8557B">
              <w:t xml:space="preserve"> в базу 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</w:t>
            </w:r>
            <w:r w:rsidR="000E774B">
              <w:t>фильмов</w:t>
            </w:r>
            <w:r w:rsidRPr="00A8557B">
              <w:t>.</w:t>
            </w:r>
          </w:p>
        </w:tc>
      </w:tr>
      <w:tr w:rsidR="007D2557" w14:paraId="6236090E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48EF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824" w14:textId="6874A99C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Редактирование </w:t>
            </w:r>
            <w:r w:rsidR="00956181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0336" w14:textId="7063EE4D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запрос на изменение данных </w:t>
            </w:r>
            <w:r w:rsidR="00F6593E">
              <w:t>фильма</w:t>
            </w:r>
            <w:r w:rsidRPr="00A8557B">
              <w:t xml:space="preserve"> (например, изменение цены или описания), используя SQL. Отправляет запрос, и база данных вносит изменения в соответствующую запись. Приложение закрывает соединение с базой данных и обновляет информацию о </w:t>
            </w:r>
            <w:r w:rsidR="002712A4">
              <w:t>фильме</w:t>
            </w:r>
            <w:r w:rsidRPr="00A8557B">
              <w:t>, отображаемую пользователю.</w:t>
            </w:r>
          </w:p>
        </w:tc>
      </w:tr>
      <w:tr w:rsidR="007D2557" w14:paraId="01FF042C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4124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E0DC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4F83" w14:textId="77777777" w:rsidR="007D2557" w:rsidRPr="00B56710" w:rsidRDefault="007D2557" w:rsidP="00394DEE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A8557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выбор данных из таблиц с финансовой 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7D2557" w14:paraId="2B2F74B0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C93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ECE9" w14:textId="261C0A45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Поиск </w:t>
            </w:r>
            <w:r w:rsidR="00FB5A3B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7864" w14:textId="2FBE431D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поиска </w:t>
            </w:r>
            <w:r w:rsidR="008A0231">
              <w:t>фильма</w:t>
            </w:r>
            <w:r w:rsidRPr="00A8557B">
              <w:t xml:space="preserve"> по заданным критериям (например, по названию или </w:t>
            </w:r>
            <w:r w:rsidR="003E63FE">
              <w:t>дате показа</w:t>
            </w:r>
            <w:r w:rsidRPr="00A8557B">
              <w:t>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7D2557" w14:paraId="1AE9BDE9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E0A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C820" w14:textId="0E504CD0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Изменение </w:t>
            </w:r>
            <w:r w:rsidR="00E0504E">
              <w:rPr>
                <w:highlight w:val="white"/>
              </w:rPr>
              <w:t>даты сеанса 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3C15" w14:textId="3A1474AC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изменения </w:t>
            </w:r>
            <w:r w:rsidR="00EF36F1">
              <w:rPr>
                <w:highlight w:val="white"/>
              </w:rPr>
              <w:t>даты сеанса фильма</w:t>
            </w:r>
            <w:r w:rsidR="00EF36F1" w:rsidRPr="00A8557B">
              <w:t xml:space="preserve"> </w:t>
            </w:r>
            <w:r w:rsidRPr="00A8557B">
              <w:t xml:space="preserve">(например, изменение количества </w:t>
            </w:r>
            <w:r w:rsidR="00EF36F1">
              <w:t>билетов</w:t>
            </w:r>
            <w:r w:rsidRPr="00A8557B">
              <w:t xml:space="preserve"> или удаление </w:t>
            </w:r>
            <w:r w:rsidR="00EF36F1">
              <w:t>фильма</w:t>
            </w:r>
            <w:r w:rsidRPr="00A8557B">
              <w:t xml:space="preserve">), отправляет запрос. База данных обновляет запись </w:t>
            </w:r>
            <w:r w:rsidR="00AA22D4">
              <w:t>дат</w:t>
            </w:r>
            <w:r w:rsidR="0041528D">
              <w:t>ы</w:t>
            </w:r>
            <w:r w:rsidRPr="00A8557B">
              <w:t xml:space="preserve"> для пользователя. После завершения операции приложение закрывает соединение с базой данных.</w:t>
            </w:r>
          </w:p>
        </w:tc>
      </w:tr>
      <w:tr w:rsidR="007D2557" w14:paraId="65586DE0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43AD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07E2" w14:textId="6B83EF03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A40FE8">
              <w:rPr>
                <w:highlight w:val="white"/>
              </w:rPr>
              <w:t>фильма</w:t>
            </w:r>
            <w:r w:rsidR="001D40FA">
              <w:rPr>
                <w:highlight w:val="white"/>
              </w:rPr>
              <w:t xml:space="preserve"> </w:t>
            </w:r>
            <w:r w:rsidR="000362FF">
              <w:rPr>
                <w:highlight w:val="white"/>
              </w:rPr>
              <w:t>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403F" w14:textId="59EB63C3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удаление </w:t>
            </w:r>
            <w:r w:rsidR="008C0C31">
              <w:t>фильма</w:t>
            </w:r>
            <w:r w:rsidRPr="00A8557B">
              <w:t xml:space="preserve"> из таблицы </w:t>
            </w:r>
            <w:r w:rsidR="00522687">
              <w:t>дата</w:t>
            </w:r>
            <w:r w:rsidRPr="00A8557B">
              <w:t xml:space="preserve">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7D2557" w14:paraId="683B7DEB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250A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A204" w14:textId="4B4685A3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CC1C90">
              <w:rPr>
                <w:highlight w:val="white"/>
              </w:rPr>
              <w:t xml:space="preserve">фильма </w:t>
            </w:r>
            <w:r w:rsidR="009B08B8">
              <w:rPr>
                <w:highlight w:val="white"/>
              </w:rPr>
              <w:t>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1B78" w14:textId="65B1A26F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SQL-запрос на добавление выбранного </w:t>
            </w:r>
            <w:r w:rsidR="00FE7ABA">
              <w:t>фильма</w:t>
            </w:r>
            <w:r w:rsidRPr="00A8557B">
              <w:t xml:space="preserve">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7D2557" w14:paraId="169DCAA8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8A78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FF3A" w14:textId="0364478F" w:rsidR="007D2557" w:rsidRDefault="004C3AB5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t>Бронирование места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218D" w14:textId="3F53B185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добавление </w:t>
            </w:r>
            <w:r w:rsidR="008511E9">
              <w:t>бронированного</w:t>
            </w:r>
            <w:r w:rsidRPr="00A8557B">
              <w:t xml:space="preserve"> </w:t>
            </w:r>
            <w:r w:rsidR="001B72DC">
              <w:t>места</w:t>
            </w:r>
            <w:r w:rsidR="008511E9">
              <w:t xml:space="preserve"> </w:t>
            </w:r>
            <w:proofErr w:type="gramStart"/>
            <w:r w:rsidR="008511E9">
              <w:t xml:space="preserve">и </w:t>
            </w:r>
            <w:r w:rsidRPr="00A8557B">
              <w:t xml:space="preserve"> на</w:t>
            </w:r>
            <w:proofErr w:type="gramEnd"/>
            <w:r w:rsidRPr="00A8557B">
              <w:t xml:space="preserve"> основе содержимого корзины пользователя, отправляет запрос. База данных создает запись о </w:t>
            </w:r>
            <w:r w:rsidR="00753851">
              <w:t>бронировании</w:t>
            </w:r>
            <w:r w:rsidRPr="00A8557B">
              <w:t xml:space="preserve"> </w:t>
            </w:r>
            <w:r w:rsidR="00753851">
              <w:t>места</w:t>
            </w:r>
            <w:r w:rsidRPr="00A8557B">
              <w:t xml:space="preserve">, фиксируя детали </w:t>
            </w:r>
            <w:r w:rsidR="003064E0">
              <w:t>фильма</w:t>
            </w:r>
            <w:r w:rsidRPr="00A8557B">
              <w:t xml:space="preserve"> и данные </w:t>
            </w:r>
            <w:r w:rsidRPr="00A8557B">
              <w:lastRenderedPageBreak/>
              <w:t xml:space="preserve">пользователя. Приложение закрывает соединение с базой данных и отображает информацию о созданном </w:t>
            </w:r>
            <w:r w:rsidR="00F225D9">
              <w:t>билете</w:t>
            </w:r>
            <w:r w:rsidRPr="00A8557B">
              <w:t>.</w:t>
            </w:r>
          </w:p>
        </w:tc>
      </w:tr>
      <w:tr w:rsidR="007D2557" w14:paraId="7F5C7225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DDB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77B3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B90A" w14:textId="758DED41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запрос на обновление статуса оплаты </w:t>
            </w:r>
            <w:r w:rsidR="008A3C67">
              <w:t>билета</w:t>
            </w:r>
            <w:r w:rsidRPr="00A8557B">
              <w:t xml:space="preserve">, отправляет запрос с информацией об успешной транзакции. База данных обновляет запись о </w:t>
            </w:r>
            <w:r w:rsidR="00293B02">
              <w:t>билете</w:t>
            </w:r>
            <w:r w:rsidRPr="00A8557B">
              <w:t>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7D2557" w14:paraId="72594D26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FA84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6434" w14:textId="2678DBDE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Просмотр истории </w:t>
            </w:r>
            <w:r w:rsidR="005A449E">
              <w:rPr>
                <w:highlight w:val="white"/>
              </w:rPr>
              <w:t>покупки билетов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1F51" w14:textId="033E65FC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выборки истории </w:t>
            </w:r>
            <w:r w:rsidR="002E5317">
              <w:t>покупки билетов</w:t>
            </w:r>
            <w:r w:rsidRPr="00A8557B">
              <w:t xml:space="preserve"> конкретного пользователя, отправляет запрос. База данных возвращает информацию о прошлых </w:t>
            </w:r>
            <w:r w:rsidR="00907404">
              <w:t>покупках билетов</w:t>
            </w:r>
            <w:r w:rsidRPr="00A8557B">
              <w:t>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7D2557" w14:paraId="3F2AA976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AC21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5B9B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3F8C" w14:textId="77777777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6093D4FE" w14:textId="77777777" w:rsidR="008B3ED2" w:rsidRPr="00E422F0" w:rsidRDefault="008B3ED2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BDAF2A" w14:textId="77777777" w:rsidR="00173E18" w:rsidRPr="00173E18" w:rsidRDefault="00173E18" w:rsidP="00173E1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87269" w14:textId="77777777" w:rsidR="00223A80" w:rsidRPr="00223A80" w:rsidRDefault="00223A80" w:rsidP="00AD0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47568" w14:textId="77777777" w:rsidR="00AD04C8" w:rsidRPr="00AD04C8" w:rsidRDefault="00AD04C8" w:rsidP="00AD04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04C8" w:rsidRPr="00AD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BA6"/>
    <w:multiLevelType w:val="hybridMultilevel"/>
    <w:tmpl w:val="21EA7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F3EBA"/>
    <w:multiLevelType w:val="hybridMultilevel"/>
    <w:tmpl w:val="6298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63"/>
    <w:rsid w:val="000362FF"/>
    <w:rsid w:val="00067557"/>
    <w:rsid w:val="0008414D"/>
    <w:rsid w:val="000B08CB"/>
    <w:rsid w:val="000D6C06"/>
    <w:rsid w:val="000E6ED9"/>
    <w:rsid w:val="000E774B"/>
    <w:rsid w:val="00173E18"/>
    <w:rsid w:val="001A2796"/>
    <w:rsid w:val="001B72DC"/>
    <w:rsid w:val="001D40FA"/>
    <w:rsid w:val="001D7276"/>
    <w:rsid w:val="001F68CB"/>
    <w:rsid w:val="00223A80"/>
    <w:rsid w:val="00254495"/>
    <w:rsid w:val="002712A4"/>
    <w:rsid w:val="00293B02"/>
    <w:rsid w:val="00294678"/>
    <w:rsid w:val="002B34D4"/>
    <w:rsid w:val="002B5ED4"/>
    <w:rsid w:val="002E5317"/>
    <w:rsid w:val="00303513"/>
    <w:rsid w:val="003064E0"/>
    <w:rsid w:val="00324DEE"/>
    <w:rsid w:val="00327BD8"/>
    <w:rsid w:val="003615EF"/>
    <w:rsid w:val="00364987"/>
    <w:rsid w:val="003D00D0"/>
    <w:rsid w:val="003E63FE"/>
    <w:rsid w:val="0041528D"/>
    <w:rsid w:val="0044331E"/>
    <w:rsid w:val="0049481B"/>
    <w:rsid w:val="004C3AB5"/>
    <w:rsid w:val="00522687"/>
    <w:rsid w:val="00541CD5"/>
    <w:rsid w:val="00546AB1"/>
    <w:rsid w:val="00563C3E"/>
    <w:rsid w:val="00584FF4"/>
    <w:rsid w:val="00585A77"/>
    <w:rsid w:val="005A449E"/>
    <w:rsid w:val="005B43D5"/>
    <w:rsid w:val="005C1FD3"/>
    <w:rsid w:val="006A1279"/>
    <w:rsid w:val="006C0536"/>
    <w:rsid w:val="00724391"/>
    <w:rsid w:val="007449D4"/>
    <w:rsid w:val="00753851"/>
    <w:rsid w:val="00764EBA"/>
    <w:rsid w:val="007D2557"/>
    <w:rsid w:val="008511E9"/>
    <w:rsid w:val="008A0231"/>
    <w:rsid w:val="008A3C67"/>
    <w:rsid w:val="008B3ED2"/>
    <w:rsid w:val="008C0C31"/>
    <w:rsid w:val="008C6094"/>
    <w:rsid w:val="008F779A"/>
    <w:rsid w:val="00905429"/>
    <w:rsid w:val="00907404"/>
    <w:rsid w:val="0091576C"/>
    <w:rsid w:val="00916B63"/>
    <w:rsid w:val="009346D8"/>
    <w:rsid w:val="00945942"/>
    <w:rsid w:val="00956181"/>
    <w:rsid w:val="009B08B8"/>
    <w:rsid w:val="00A15A16"/>
    <w:rsid w:val="00A40FE8"/>
    <w:rsid w:val="00A45A47"/>
    <w:rsid w:val="00A724A5"/>
    <w:rsid w:val="00AA22D4"/>
    <w:rsid w:val="00AD04C8"/>
    <w:rsid w:val="00B94BDB"/>
    <w:rsid w:val="00C30DC4"/>
    <w:rsid w:val="00C4187A"/>
    <w:rsid w:val="00C43A0F"/>
    <w:rsid w:val="00C47B83"/>
    <w:rsid w:val="00C74811"/>
    <w:rsid w:val="00CC1C90"/>
    <w:rsid w:val="00CF5CB7"/>
    <w:rsid w:val="00D1670E"/>
    <w:rsid w:val="00D22058"/>
    <w:rsid w:val="00D4756D"/>
    <w:rsid w:val="00E00DFE"/>
    <w:rsid w:val="00E0504E"/>
    <w:rsid w:val="00E422F0"/>
    <w:rsid w:val="00EB17B6"/>
    <w:rsid w:val="00ED2612"/>
    <w:rsid w:val="00ED26C1"/>
    <w:rsid w:val="00EF36F1"/>
    <w:rsid w:val="00F1377E"/>
    <w:rsid w:val="00F225D9"/>
    <w:rsid w:val="00F51583"/>
    <w:rsid w:val="00F6593E"/>
    <w:rsid w:val="00FB5A3B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975F"/>
  <w15:chartTrackingRefBased/>
  <w15:docId w15:val="{2A61946B-2E25-456B-B715-58E59AFB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391"/>
    <w:pPr>
      <w:ind w:left="720"/>
      <w:contextualSpacing/>
    </w:pPr>
  </w:style>
  <w:style w:type="paragraph" w:customStyle="1" w:styleId="a4">
    <w:name w:val="обычн"/>
    <w:basedOn w:val="a"/>
    <w:link w:val="a5"/>
    <w:qFormat/>
    <w:rsid w:val="007D2557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5">
    <w:name w:val="обычн Знак"/>
    <w:basedOn w:val="a0"/>
    <w:link w:val="a4"/>
    <w:rsid w:val="007D2557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6">
    <w:name w:val="табл по ширине"/>
    <w:basedOn w:val="a"/>
    <w:link w:val="a7"/>
    <w:qFormat/>
    <w:rsid w:val="007D2557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центру"/>
    <w:basedOn w:val="a"/>
    <w:link w:val="a9"/>
    <w:qFormat/>
    <w:rsid w:val="007D2557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7">
    <w:name w:val="табл по ширине Знак"/>
    <w:basedOn w:val="a0"/>
    <w:link w:val="a6"/>
    <w:rsid w:val="007D2557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центру Знак"/>
    <w:basedOn w:val="a0"/>
    <w:link w:val="a8"/>
    <w:rsid w:val="007D2557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Илья Дмитриевич</dc:creator>
  <cp:keywords/>
  <dc:description/>
  <cp:lastModifiedBy>Беляев Илья Дмитриевич</cp:lastModifiedBy>
  <cp:revision>93</cp:revision>
  <dcterms:created xsi:type="dcterms:W3CDTF">2024-10-20T19:31:00Z</dcterms:created>
  <dcterms:modified xsi:type="dcterms:W3CDTF">2024-10-20T21:54:00Z</dcterms:modified>
</cp:coreProperties>
</file>