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bookmarkStart w:id="0" w:name="_GoBack"/>
      <w:bookmarkEnd w:id="0"/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Федеральное государственное образовательное бюджетное учреждение</w:t>
      </w: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br/>
        <w:t xml:space="preserve">высшего образования 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/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676D51" w:rsidRPr="00676D51" w:rsidTr="00ED08A8">
        <w:trPr>
          <w:trHeight w:val="347"/>
        </w:trPr>
        <w:tc>
          <w:tcPr>
            <w:tcW w:w="9463" w:type="dxa"/>
            <w:gridSpan w:val="2"/>
          </w:tcPr>
          <w:p w:rsidR="00676D51" w:rsidRPr="00676D51" w:rsidRDefault="00676D51" w:rsidP="00676D51">
            <w:pPr>
              <w:spacing w:after="0" w:line="240" w:lineRule="auto"/>
              <w:ind w:left="567" w:right="-402" w:hanging="567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</w:tr>
      <w:tr w:rsidR="00676D51" w:rsidRPr="00676D51" w:rsidTr="00ED08A8">
        <w:tc>
          <w:tcPr>
            <w:tcW w:w="4898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  <w:tc>
          <w:tcPr>
            <w:tcW w:w="4565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center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Default="005E2248" w:rsidP="005E2248">
      <w:pPr>
        <w:spacing w:after="0" w:line="360" w:lineRule="auto"/>
        <w:ind w:left="567" w:right="-402" w:hanging="567"/>
        <w:jc w:val="center"/>
        <w:rPr>
          <w:rFonts w:eastAsia="Calibri" w:cs="Times New Roman"/>
          <w:b/>
          <w:sz w:val="56"/>
          <w:lang w:eastAsia="ru-RU"/>
        </w:rPr>
      </w:pPr>
      <w:r>
        <w:rPr>
          <w:rFonts w:eastAsia="Calibri" w:cs="Times New Roman"/>
          <w:b/>
          <w:sz w:val="56"/>
          <w:lang w:eastAsia="ru-RU"/>
        </w:rPr>
        <w:t>Лабораторная</w:t>
      </w:r>
      <w:r w:rsidR="00E954C2">
        <w:rPr>
          <w:rFonts w:eastAsia="Calibri" w:cs="Times New Roman"/>
          <w:b/>
          <w:sz w:val="56"/>
          <w:lang w:eastAsia="ru-RU"/>
        </w:rPr>
        <w:t xml:space="preserve"> работа</w:t>
      </w:r>
    </w:p>
    <w:p w:rsidR="005E2248" w:rsidRPr="005E2248" w:rsidRDefault="00A423CE" w:rsidP="005E2248">
      <w:pPr>
        <w:spacing w:after="0" w:line="240" w:lineRule="auto"/>
        <w:ind w:left="567" w:right="-402" w:hanging="567"/>
        <w:jc w:val="center"/>
        <w:rPr>
          <w:rFonts w:eastAsia="Calibri" w:cs="Times New Roman"/>
          <w:sz w:val="44"/>
          <w:szCs w:val="44"/>
          <w:lang w:eastAsia="ru-RU"/>
        </w:rPr>
      </w:pPr>
      <w:r>
        <w:rPr>
          <w:rFonts w:eastAsia="Calibri" w:cs="Times New Roman"/>
          <w:sz w:val="44"/>
          <w:szCs w:val="44"/>
          <w:lang w:eastAsia="ru-RU"/>
        </w:rPr>
        <w:t>«</w:t>
      </w:r>
      <w:r w:rsidR="005E2248" w:rsidRPr="005E2248">
        <w:rPr>
          <w:rFonts w:eastAsia="Calibri" w:cs="Times New Roman"/>
          <w:sz w:val="44"/>
          <w:szCs w:val="44"/>
          <w:lang w:eastAsia="ru-RU"/>
        </w:rPr>
        <w:t>Изучение арифметических команд</w:t>
      </w:r>
      <w:r>
        <w:rPr>
          <w:rFonts w:eastAsia="Calibri" w:cs="Times New Roman"/>
          <w:sz w:val="44"/>
          <w:szCs w:val="44"/>
          <w:lang w:eastAsia="ru-RU"/>
        </w:rPr>
        <w:t xml:space="preserve">. </w:t>
      </w:r>
      <w:r w:rsidRPr="00A423CE">
        <w:rPr>
          <w:rFonts w:eastAsia="Calibri" w:cs="Times New Roman"/>
          <w:sz w:val="44"/>
          <w:szCs w:val="44"/>
          <w:lang w:eastAsia="ru-RU"/>
        </w:rPr>
        <w:t>Изучение логических команд и команд сдвигов</w:t>
      </w:r>
      <w:r>
        <w:rPr>
          <w:rFonts w:eastAsia="Calibri" w:cs="Times New Roman"/>
          <w:sz w:val="44"/>
          <w:szCs w:val="44"/>
          <w:lang w:eastAsia="ru-RU"/>
        </w:rPr>
        <w:t>.»</w:t>
      </w:r>
    </w:p>
    <w:p w:rsidR="00676D51" w:rsidRDefault="00676D51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  <w:r w:rsidRPr="00676D51">
        <w:rPr>
          <w:rFonts w:eastAsia="Calibri" w:cs="Times New Roman"/>
          <w:b/>
          <w:i/>
          <w:sz w:val="36"/>
          <w:szCs w:val="36"/>
          <w:lang w:eastAsia="ru-RU"/>
        </w:rPr>
        <w:t xml:space="preserve"> </w:t>
      </w: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P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676D51" w:rsidRPr="00676D51" w:rsidRDefault="00676D51" w:rsidP="00A423CE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Студента: </w:t>
      </w:r>
      <w:r w:rsidR="008F472E">
        <w:rPr>
          <w:rFonts w:eastAsia="Calibri" w:cs="Times New Roman"/>
          <w:b/>
          <w:i/>
          <w:szCs w:val="28"/>
          <w:u w:val="single"/>
          <w:lang w:eastAsia="ru-RU"/>
        </w:rPr>
        <w:t>Солнцева Ильи Андреевича</w:t>
      </w:r>
      <w:r w:rsidRPr="00676D51">
        <w:rPr>
          <w:rFonts w:eastAsia="Calibri" w:cs="Times New Roman"/>
          <w:szCs w:val="28"/>
          <w:lang w:eastAsia="ru-RU"/>
        </w:rPr>
        <w:tab/>
      </w:r>
    </w:p>
    <w:p w:rsidR="00676D51" w:rsidRDefault="00676D51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Специальность: </w:t>
      </w:r>
      <w:r w:rsidR="00CC172B">
        <w:rPr>
          <w:rFonts w:eastAsia="Calibri" w:cs="Times New Roman"/>
          <w:b/>
          <w:bCs/>
          <w:szCs w:val="28"/>
          <w:u w:val="single"/>
          <w:lang w:eastAsia="ru-RU"/>
        </w:rPr>
        <w:t>Машинно-ориентированное программирование для решения задач защиты</w:t>
      </w:r>
    </w:p>
    <w:p w:rsidR="00A423CE" w:rsidRPr="00A423CE" w:rsidRDefault="00A423CE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</w:p>
    <w:p w:rsidR="00A423CE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Группа: </w:t>
      </w:r>
      <w:r w:rsidRPr="00676D51">
        <w:rPr>
          <w:rFonts w:eastAsia="Calibri" w:cs="Times New Roman"/>
          <w:b/>
          <w:i/>
          <w:szCs w:val="28"/>
          <w:u w:val="single"/>
          <w:lang w:eastAsia="ru-RU"/>
        </w:rPr>
        <w:t>3ОИБАС-818</w:t>
      </w:r>
    </w:p>
    <w:p w:rsidR="00676D51" w:rsidRPr="00676D51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           </w:t>
      </w:r>
    </w:p>
    <w:p w:rsidR="00676D51" w:rsidRPr="00676D51" w:rsidRDefault="00520E55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Преподаватель: </w:t>
      </w:r>
      <w:proofErr w:type="spellStart"/>
      <w:r w:rsidR="00CC172B">
        <w:rPr>
          <w:rFonts w:eastAsia="Calibri" w:cs="Times New Roman"/>
          <w:b/>
          <w:szCs w:val="28"/>
          <w:lang w:eastAsia="ru-RU"/>
        </w:rPr>
        <w:t>Сибирев</w:t>
      </w:r>
      <w:proofErr w:type="spellEnd"/>
      <w:r w:rsidR="00CC172B">
        <w:rPr>
          <w:rFonts w:eastAsia="Calibri" w:cs="Times New Roman"/>
          <w:b/>
          <w:szCs w:val="28"/>
          <w:lang w:eastAsia="ru-RU"/>
        </w:rPr>
        <w:t xml:space="preserve"> Иван Валерьевич</w:t>
      </w:r>
    </w:p>
    <w:p w:rsidR="00A423CE" w:rsidRDefault="00676D51" w:rsidP="00A423CE">
      <w:pPr>
        <w:rPr>
          <w:lang w:eastAsia="ru-RU"/>
        </w:rPr>
      </w:pPr>
      <w:r w:rsidRPr="00676D51">
        <w:rPr>
          <w:szCs w:val="28"/>
          <w:lang w:eastAsia="ru-RU"/>
        </w:rPr>
        <w:t xml:space="preserve">              </w:t>
      </w:r>
      <w:r w:rsidRPr="00676D51">
        <w:rPr>
          <w:lang w:eastAsia="ru-RU"/>
        </w:rPr>
        <w:t xml:space="preserve">                             </w:t>
      </w:r>
      <w:r w:rsidR="00A423CE">
        <w:rPr>
          <w:lang w:eastAsia="ru-RU"/>
        </w:rPr>
        <w:t xml:space="preserve">                              </w:t>
      </w:r>
      <w:r w:rsidRPr="00676D51">
        <w:rPr>
          <w:lang w:eastAsia="ru-RU"/>
        </w:rPr>
        <w:t xml:space="preserve">    </w:t>
      </w: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676D51" w:rsidRPr="00A423CE" w:rsidRDefault="00676D51" w:rsidP="00A423CE">
      <w:pPr>
        <w:rPr>
          <w:szCs w:val="28"/>
          <w:u w:val="single"/>
          <w:lang w:eastAsia="ru-RU"/>
        </w:rPr>
      </w:pPr>
      <w:r w:rsidRPr="00676D51">
        <w:rPr>
          <w:lang w:eastAsia="ru-RU"/>
        </w:rPr>
        <w:t xml:space="preserve">     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Москва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>2020г</w:t>
      </w:r>
    </w:p>
    <w:p w:rsidR="00A423CE" w:rsidRDefault="00E954C2" w:rsidP="00A423CE">
      <w:pPr>
        <w:pStyle w:val="1"/>
        <w:rPr>
          <w:rFonts w:ascii="Times New Roman" w:hAnsi="Times New Roman" w:cs="Times New Roman"/>
          <w:b/>
          <w:color w:val="000000" w:themeColor="text1"/>
          <w:sz w:val="36"/>
        </w:rPr>
      </w:pPr>
      <w:r>
        <w:br w:type="page"/>
      </w:r>
      <w:r w:rsidR="00A423CE" w:rsidRPr="00A423CE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Теоритическая часть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При выполнении задания необходимо обратить внимание на формат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 xml:space="preserve">получаемого результата, как изменяются флаги при выполнении </w:t>
      </w:r>
      <w:proofErr w:type="spellStart"/>
      <w:r w:rsidRPr="00A423CE">
        <w:t>арифмети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ind w:firstLine="709"/>
        <w:jc w:val="left"/>
      </w:pPr>
      <w:proofErr w:type="spellStart"/>
      <w:r w:rsidRPr="00A423CE">
        <w:t>ческих</w:t>
      </w:r>
      <w:proofErr w:type="spellEnd"/>
      <w:r w:rsidRPr="00A423CE">
        <w:t xml:space="preserve"> команд в зависимости от исходных данных. Рассмотреть отличия</w:t>
      </w:r>
      <w:r>
        <w:t xml:space="preserve"> </w:t>
      </w:r>
      <w:r w:rsidRPr="00A423CE">
        <w:t>команд INC и DEC от команд сложения ADD и вычитания SUB (состояние</w:t>
      </w:r>
      <w:r>
        <w:t xml:space="preserve"> </w:t>
      </w:r>
      <w:r w:rsidRPr="00A423CE">
        <w:t>флага C). Используя окно дизассемблера, посмотреть, во что транслируются</w:t>
      </w:r>
      <w:r>
        <w:t xml:space="preserve"> </w:t>
      </w:r>
      <w:r w:rsidRPr="00A423CE">
        <w:t>арифметические операции языка Паскаль.</w:t>
      </w:r>
      <w:r>
        <w:t xml:space="preserve"> </w:t>
      </w:r>
      <w:r w:rsidRPr="00A423CE">
        <w:t>А также выполнить следующие требования к отчету:</w:t>
      </w:r>
      <w:r>
        <w:t xml:space="preserve"> 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Все арифметические команды должны содержать исходные данные </w:t>
      </w:r>
      <w:proofErr w:type="spellStart"/>
      <w:r w:rsidRPr="00A423CE">
        <w:t>ря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jc w:val="left"/>
      </w:pPr>
      <w:r w:rsidRPr="00A423CE">
        <w:t>дом с командой.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умножения и деления покажите над десятичными числами.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сложения и вычитания покажите с такими исходными дан-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ными</w:t>
      </w:r>
      <w:proofErr w:type="spellEnd"/>
      <w:r w:rsidRPr="00A423CE">
        <w:t>, чтобы изменялись флаги переполнения и переноса (на каждую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команду два примера на изменение этих флагов по отдельности), дайте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в отчете комментарий, поясняющий результат.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Результат выполнения команды должен присутствовать в виде </w:t>
      </w:r>
      <w:proofErr w:type="spellStart"/>
      <w:r w:rsidRPr="00A423CE">
        <w:t>коммен</w:t>
      </w:r>
      <w:proofErr w:type="spellEnd"/>
      <w:r w:rsidRPr="00A423CE">
        <w:t>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тария</w:t>
      </w:r>
      <w:proofErr w:type="spellEnd"/>
      <w:r w:rsidRPr="00A423CE">
        <w:t>.</w:t>
      </w:r>
      <w:r>
        <w:t xml:space="preserve"> </w:t>
      </w:r>
      <w:r w:rsidRPr="00A423CE">
        <w:t>Отличия коман</w:t>
      </w:r>
      <w:r>
        <w:t xml:space="preserve">д INC и DEC от команд ADD и SUB </w:t>
      </w:r>
      <w:r w:rsidRPr="00A423CE">
        <w:t>продемонстрируйте</w:t>
      </w:r>
      <w:r>
        <w:t xml:space="preserve"> </w:t>
      </w:r>
      <w:r w:rsidRPr="00A423CE">
        <w:t>на отдельных примерах.</w:t>
      </w:r>
      <w:r>
        <w:t xml:space="preserve"> </w:t>
      </w:r>
      <w:r w:rsidRPr="00A423CE">
        <w:t>Отличия назначения и использования флагов переполнения и переноса</w:t>
      </w:r>
      <w:r>
        <w:t xml:space="preserve"> </w:t>
      </w:r>
      <w:r w:rsidRPr="00A423CE">
        <w:t>можно рассмотреть на следующем примере: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begin</w:t>
      </w:r>
      <w:proofErr w:type="spellEnd"/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ASM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01111111B // число со знаком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переполнение 7 разрядов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11111111B // число без знака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перенос во флаг C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END;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end</w:t>
      </w:r>
      <w:proofErr w:type="spellEnd"/>
      <w:r w:rsidRPr="00A423CE">
        <w:t>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При выполнении задания требуется все исходные данные и результат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lastRenderedPageBreak/>
        <w:t>представлять в двоичном виде. Кроме де</w:t>
      </w:r>
      <w:r>
        <w:t>монстрации работы логических ко</w:t>
      </w:r>
      <w:r w:rsidRPr="00A423CE">
        <w:t>манд требуется особо выделить и продемонстрировать: отличия команды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NOT от команды NEG, отличия команд SHR и SAR, отличия команд SUB и</w:t>
      </w:r>
      <w:r>
        <w:t xml:space="preserve"> </w:t>
      </w:r>
      <w:r w:rsidRPr="00A423CE">
        <w:t>TEST, отличия циклических сдвигов и циклических сдвигов через флаг C.</w:t>
      </w:r>
      <w:r>
        <w:t xml:space="preserve"> </w:t>
      </w:r>
      <w:r w:rsidRPr="00A423CE">
        <w:t>Работу команды SAR продемонстрируйте</w:t>
      </w:r>
      <w:r>
        <w:t xml:space="preserve"> для положительных и отрицатель</w:t>
      </w:r>
      <w:r w:rsidRPr="00A423CE">
        <w:t>ных чисел.</w:t>
      </w:r>
      <w:r>
        <w:t xml:space="preserve"> </w:t>
      </w:r>
      <w:r w:rsidRPr="00A423CE">
        <w:t>Некоторые часто используемые пр</w:t>
      </w:r>
      <w:r>
        <w:t>иемы работы с использованием ло</w:t>
      </w:r>
      <w:r w:rsidRPr="00A423CE">
        <w:t>гических команд: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Очистка содержимого регистра командой «исключающее или», в кото-</w:t>
      </w:r>
    </w:p>
    <w:p w:rsidR="00A423CE" w:rsidRPr="00A423CE" w:rsidRDefault="00A423CE" w:rsidP="00A423CE">
      <w:pPr>
        <w:spacing w:after="0" w:line="360" w:lineRule="auto"/>
      </w:pPr>
      <w:r w:rsidRPr="00A423CE">
        <w:t>рой и источник, и приемник – один и тот же регистр (XOR CX, CX).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Проверка присутствия бита на заданной позиции с помощью маски,</w:t>
      </w:r>
    </w:p>
    <w:p w:rsidR="00A423CE" w:rsidRPr="00A423CE" w:rsidRDefault="00A423CE" w:rsidP="00A423CE">
      <w:pPr>
        <w:spacing w:after="0" w:line="360" w:lineRule="auto"/>
      </w:pPr>
      <w:r w:rsidRPr="00A423CE">
        <w:t>например, есть ли в регистре AX ед</w:t>
      </w:r>
      <w:r>
        <w:t>иница в 5-м бите, проводится ко</w:t>
      </w:r>
      <w:r w:rsidRPr="00A423CE">
        <w:t xml:space="preserve">мандой </w:t>
      </w:r>
      <w:r w:rsidRPr="00A423CE">
        <w:rPr>
          <w:lang w:val="en-US"/>
        </w:rPr>
        <w:t>TEST</w:t>
      </w:r>
      <w:r w:rsidRPr="00A423CE">
        <w:t xml:space="preserve"> (</w:t>
      </w:r>
      <w:r w:rsidRPr="00A423CE">
        <w:rPr>
          <w:lang w:val="en-US"/>
        </w:rPr>
        <w:t>TEST</w:t>
      </w:r>
      <w:r w:rsidRPr="00A423CE">
        <w:t xml:space="preserve"> </w:t>
      </w:r>
      <w:r w:rsidRPr="00A423CE">
        <w:rPr>
          <w:lang w:val="en-US"/>
        </w:rPr>
        <w:t>AL</w:t>
      </w:r>
      <w:r w:rsidRPr="00A423CE">
        <w:t>, 00100000</w:t>
      </w:r>
      <w:r w:rsidRPr="00A423CE">
        <w:rPr>
          <w:lang w:val="en-US"/>
        </w:rPr>
        <w:t>B</w:t>
      </w:r>
      <w:r w:rsidRPr="00A423CE">
        <w:t>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Использование маски для очистки одного бита (или нескольких битов)</w:t>
      </w:r>
    </w:p>
    <w:p w:rsidR="00A423CE" w:rsidRDefault="00A423CE" w:rsidP="00A423CE">
      <w:pPr>
        <w:spacing w:after="0" w:line="360" w:lineRule="auto"/>
      </w:pPr>
      <w:r w:rsidRPr="00A423CE">
        <w:t>командой «логическое и». На очищ</w:t>
      </w:r>
      <w:r>
        <w:t>аемые позиции в маске устанавли</w:t>
      </w:r>
      <w:r w:rsidRPr="00A423CE">
        <w:t>вается 0, а в остальных – единицы, например, если в AL надо 5-й бит</w:t>
      </w:r>
      <w:r>
        <w:t xml:space="preserve"> </w:t>
      </w:r>
      <w:r w:rsidRPr="00A423CE">
        <w:t>установить равным нулю, то пишется команда: AND AL,11011111B.</w:t>
      </w:r>
      <w:r>
        <w:t xml:space="preserve"> </w:t>
      </w:r>
      <w:r w:rsidRPr="00A423CE">
        <w:t>Аналогично для установки бита в конкретной позиции используется</w:t>
      </w:r>
      <w:r>
        <w:t xml:space="preserve"> </w:t>
      </w:r>
      <w:r w:rsidRPr="00A423CE">
        <w:t>команда «логическое или» (AND AL,00100000B).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Default="00A423CE" w:rsidP="00A423CE">
      <w:pPr>
        <w:spacing w:after="0" w:line="360" w:lineRule="auto"/>
        <w:ind w:firstLine="709"/>
      </w:pPr>
      <w:r w:rsidRPr="00A423CE">
        <w:t>Проверку содержимого крайних битов осуществляют сдвигом их во</w:t>
      </w:r>
      <w:r>
        <w:t xml:space="preserve"> </w:t>
      </w:r>
      <w:r w:rsidRPr="00A423CE">
        <w:t>флаг переноса C.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Умножение (деление) на число, равн</w:t>
      </w:r>
      <w:r>
        <w:t>ое степени числа 2, делают ариф</w:t>
      </w:r>
      <w:r w:rsidRPr="00A423CE">
        <w:t>метическим сдвигом влево (вправо).</w:t>
      </w:r>
    </w:p>
    <w:p w:rsidR="00A423CE" w:rsidRPr="00A423CE" w:rsidRDefault="00A423CE" w:rsidP="00A423CE">
      <w:r w:rsidRPr="00A423CE">
        <w:br w:type="page"/>
      </w:r>
    </w:p>
    <w:p w:rsidR="00A423CE" w:rsidRPr="00A423CE" w:rsidRDefault="00A423CE" w:rsidP="00A423CE">
      <w:pPr>
        <w:pStyle w:val="1"/>
        <w:jc w:val="left"/>
        <w:rPr>
          <w:rFonts w:ascii="Times New Roman" w:hAnsi="Times New Roman" w:cs="Times New Roman"/>
          <w:b/>
          <w:color w:val="000000" w:themeColor="text1"/>
          <w:szCs w:val="36"/>
        </w:rPr>
      </w:pPr>
      <w:r w:rsidRPr="00A423CE">
        <w:rPr>
          <w:rFonts w:ascii="Times New Roman" w:hAnsi="Times New Roman" w:cs="Times New Roman"/>
          <w:b/>
          <w:color w:val="000000" w:themeColor="text1"/>
          <w:szCs w:val="36"/>
        </w:rPr>
        <w:lastRenderedPageBreak/>
        <w:t>Практическая часть</w:t>
      </w:r>
    </w:p>
    <w:p w:rsidR="000529EC" w:rsidRPr="005056E1" w:rsidRDefault="00676D51" w:rsidP="005056E1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472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Задание 1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При выполнении задания необходимо обратить внимание на формат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получаемого результата, как изменяются флаги при выполнении </w:t>
      </w:r>
      <w:proofErr w:type="spellStart"/>
      <w:r w:rsidRPr="00CC172B">
        <w:rPr>
          <w:szCs w:val="28"/>
        </w:rPr>
        <w:t>арифмети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ческих</w:t>
      </w:r>
      <w:proofErr w:type="spellEnd"/>
      <w:r w:rsidRPr="00CC172B">
        <w:rPr>
          <w:szCs w:val="28"/>
        </w:rPr>
        <w:t xml:space="preserve"> команд в зависимости от исходных данных. Рассмотреть отличия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 INC и DEC от команд сложения ADD и вычитания SUB (состояние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флага C). Используя окно дизассемблера, посмотреть, во что транслируются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арифметические операции языка Паскаль.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 также</w:t>
      </w:r>
      <w:r>
        <w:rPr>
          <w:szCs w:val="28"/>
        </w:rPr>
        <w:t xml:space="preserve"> были выполнены</w:t>
      </w:r>
      <w:r w:rsidRPr="00CC172B">
        <w:rPr>
          <w:szCs w:val="28"/>
        </w:rPr>
        <w:t xml:space="preserve"> следующие требования к отчету: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 Все арифметические команды должны содержать исходные данные </w:t>
      </w:r>
      <w:proofErr w:type="spellStart"/>
      <w:r w:rsidRPr="00CC172B">
        <w:rPr>
          <w:szCs w:val="28"/>
        </w:rPr>
        <w:t>ря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дом с командой.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</w:t>
      </w:r>
      <w:r>
        <w:rPr>
          <w:szCs w:val="28"/>
        </w:rPr>
        <w:t>нды умножения и деления показал</w:t>
      </w:r>
      <w:r w:rsidRPr="00CC172B">
        <w:rPr>
          <w:szCs w:val="28"/>
        </w:rPr>
        <w:t xml:space="preserve"> над десятичными числами.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</w:t>
      </w:r>
      <w:r>
        <w:rPr>
          <w:szCs w:val="28"/>
        </w:rPr>
        <w:t>манды сложения и вычитания показал</w:t>
      </w:r>
      <w:r w:rsidRPr="00CC172B">
        <w:rPr>
          <w:szCs w:val="28"/>
        </w:rPr>
        <w:t xml:space="preserve"> с такими исходными дан-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ными</w:t>
      </w:r>
      <w:proofErr w:type="spellEnd"/>
      <w:r w:rsidRPr="00CC172B">
        <w:rPr>
          <w:szCs w:val="28"/>
        </w:rPr>
        <w:t>, чтобы изменялись флаги переполнения и переноса (на каждую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команду два примера на изменение этих флагов по отдельности</w:t>
      </w:r>
      <w:r>
        <w:rPr>
          <w:szCs w:val="28"/>
        </w:rPr>
        <w:t>).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Р</w:t>
      </w:r>
      <w:r>
        <w:rPr>
          <w:szCs w:val="28"/>
        </w:rPr>
        <w:t>езультат выполнения команды присутствует</w:t>
      </w:r>
      <w:r w:rsidRPr="00CC172B">
        <w:rPr>
          <w:szCs w:val="28"/>
        </w:rPr>
        <w:t xml:space="preserve"> в виде комментария.</w:t>
      </w: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P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08112A" w:rsidRDefault="008F472E" w:rsidP="005056E1">
      <w:pPr>
        <w:jc w:val="center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apf.mail.ru/cgi-bin/readmsg?id=16016274180531277795;0;1&amp;exif=1&amp;full=1&amp;x-email=otprav_mne_dz%40mail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1EA20" id="Прямоугольник 2" o:spid="_x0000_s1026" alt="https://apf.mail.ru/cgi-bin/readmsg?id=16016274180531277795;0;1&amp;exif=1&amp;full=1&amp;x-email=otprav_mne_dz%40mail.r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PiXfjcDAABK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:rsidR="005056E1" w:rsidRDefault="005056E1" w:rsidP="005056E1">
      <w:pPr>
        <w:jc w:val="center"/>
        <w:rPr>
          <w:szCs w:val="28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1. Реализовать сложение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2. Реализовать вычитание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3. Реализовать вычитание двух 64-разрядных чисел, не используя ко-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манду SUB.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4. Показать на примере реализацию команд умножения и деления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командами 32-разрядного процессора (формат посмотреть в окне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дизассемблера).</w:t>
      </w:r>
      <w:r w:rsidRPr="0014548C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drawing>
          <wp:inline distT="0" distB="0" distL="0" distR="0" wp14:anchorId="1990B9D2" wp14:editId="603571B2">
            <wp:extent cx="5915025" cy="3038475"/>
            <wp:effectExtent l="0" t="0" r="9525" b="9525"/>
            <wp:docPr id="3" name="Рисунок 3" descr="\\kip.college\dfs\Roaming\Redirection\185513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ip.college\dfs\Roaming\Redirection\185513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8C" w:rsidRPr="0014548C" w:rsidRDefault="0014548C">
      <w:pPr>
        <w:jc w:val="left"/>
        <w:rPr>
          <w:rFonts w:cs="Times New Roman"/>
          <w:b/>
          <w:sz w:val="40"/>
          <w:szCs w:val="32"/>
        </w:rPr>
      </w:pPr>
      <w:r w:rsidRPr="0014548C">
        <w:rPr>
          <w:rFonts w:cs="Times New Roman"/>
          <w:b/>
          <w:sz w:val="40"/>
          <w:szCs w:val="32"/>
        </w:rPr>
        <w:br w:type="page"/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1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и y : ^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 Обменять значения в переменных языка Паскаль x[4] и y^[3]; при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выборке значения из массива y^ используйте команду XLAT.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3 Обменять значения в переменных языка Паскаль x[4] и y^[3].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Исполь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зуйте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команды PUSH и POP для временного хранения значений эле-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ментов массива.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 Определите, сколько байт требуется на запись в оперативной памяти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команды LEA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EBX,M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>, и какие числа записаны в этих байтах.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5 Используя команды пересылок, покажите, как работает команда CMC.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6 Содержимое регистра флагов поместите в переменную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7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и y : ^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Обязательно использовать команду XCHG.</w:t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 w:rsidRPr="00676D51">
        <w:rPr>
          <w:b/>
          <w:sz w:val="32"/>
          <w:szCs w:val="32"/>
        </w:rPr>
        <w:t>Задание 1</w:t>
      </w:r>
    </w:p>
    <w:p w:rsidR="0014548C" w:rsidRDefault="0014548C" w:rsidP="0014548C">
      <w:pPr>
        <w:jc w:val="left"/>
        <w:rPr>
          <w:b/>
          <w:sz w:val="32"/>
          <w:szCs w:val="32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34E42A5A" wp14:editId="30399AEF">
            <wp:extent cx="5006774" cy="365029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:rsidR="005056E1" w:rsidRDefault="00A423CE" w:rsidP="005056E1">
      <w:pPr>
        <w:jc w:val="center"/>
        <w:rPr>
          <w:szCs w:val="28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7B934B2D" wp14:editId="5CB7F9A7">
            <wp:extent cx="5940425" cy="5553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Pr="005056E1" w:rsidRDefault="005056E1" w:rsidP="005056E1">
      <w:pPr>
        <w:jc w:val="left"/>
        <w:rPr>
          <w:b/>
          <w:sz w:val="32"/>
          <w:szCs w:val="32"/>
        </w:rPr>
      </w:pPr>
      <w:r w:rsidRPr="005056E1">
        <w:rPr>
          <w:b/>
          <w:sz w:val="32"/>
          <w:szCs w:val="32"/>
        </w:rPr>
        <w:t>Вывод</w:t>
      </w:r>
    </w:p>
    <w:p w:rsidR="005056E1" w:rsidRPr="0008112A" w:rsidRDefault="005056E1" w:rsidP="005056E1">
      <w:pPr>
        <w:jc w:val="left"/>
        <w:rPr>
          <w:szCs w:val="28"/>
        </w:rPr>
      </w:pPr>
      <w:r>
        <w:rPr>
          <w:szCs w:val="28"/>
        </w:rPr>
        <w:t>Была выполнена лабораторная работа 4.2 «и</w:t>
      </w:r>
      <w:r w:rsidRPr="005056E1">
        <w:rPr>
          <w:szCs w:val="28"/>
        </w:rPr>
        <w:t>зучение арифметических команд</w:t>
      </w:r>
      <w:r>
        <w:rPr>
          <w:szCs w:val="28"/>
        </w:rPr>
        <w:t>»</w:t>
      </w:r>
      <w:r w:rsidR="00A423CE">
        <w:rPr>
          <w:szCs w:val="28"/>
        </w:rPr>
        <w:t>, а также работа 4.3 «</w:t>
      </w:r>
      <w:r w:rsidR="00A423CE" w:rsidRPr="00A423CE">
        <w:rPr>
          <w:szCs w:val="28"/>
        </w:rPr>
        <w:t>Изучение логических команд и команд сдвигов</w:t>
      </w:r>
      <w:r w:rsidR="00A423CE">
        <w:rPr>
          <w:szCs w:val="28"/>
        </w:rPr>
        <w:t>»</w:t>
      </w:r>
      <w:r>
        <w:rPr>
          <w:szCs w:val="28"/>
        </w:rPr>
        <w:t>. В ходе работы я усвоил и закрепил навыки написания кода в ассемблере.</w:t>
      </w:r>
    </w:p>
    <w:sectPr w:rsidR="005056E1" w:rsidRPr="0008112A" w:rsidSect="008F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588A7C5E"/>
    <w:multiLevelType w:val="hybridMultilevel"/>
    <w:tmpl w:val="CF12741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3"/>
    <w:rsid w:val="0008112A"/>
    <w:rsid w:val="0014548C"/>
    <w:rsid w:val="00145519"/>
    <w:rsid w:val="001D5738"/>
    <w:rsid w:val="005056E1"/>
    <w:rsid w:val="00520E55"/>
    <w:rsid w:val="005E2248"/>
    <w:rsid w:val="00676D51"/>
    <w:rsid w:val="008F472E"/>
    <w:rsid w:val="00994737"/>
    <w:rsid w:val="00A223A1"/>
    <w:rsid w:val="00A423CE"/>
    <w:rsid w:val="00C55DA3"/>
    <w:rsid w:val="00CC172B"/>
    <w:rsid w:val="00E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0F7E5-4364-4F7E-A958-BD3D18A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73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6E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a4">
    <w:name w:val="No Spacing"/>
    <w:uiPriority w:val="1"/>
    <w:qFormat/>
    <w:rsid w:val="00A423CE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01E4A-0D99-471E-BF21-416962F6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Мусаев</dc:creator>
  <cp:keywords/>
  <dc:description/>
  <cp:lastModifiedBy>Солнцев Илья Андреевич</cp:lastModifiedBy>
  <cp:revision>2</cp:revision>
  <dcterms:created xsi:type="dcterms:W3CDTF">2020-10-06T10:13:00Z</dcterms:created>
  <dcterms:modified xsi:type="dcterms:W3CDTF">2020-10-06T10:13:00Z</dcterms:modified>
</cp:coreProperties>
</file>