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24C5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EF00CC">
        <w:rPr>
          <w:lang w:val="ru-RU"/>
        </w:rPr>
        <w:t>Министерство науки и высшего образования Российской Федерации</w:t>
      </w:r>
    </w:p>
    <w:p w14:paraId="3F07688B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EF00CC">
        <w:rPr>
          <w:lang w:val="ru-RU"/>
        </w:rPr>
        <w:t>Федеральное государственное бюджетное образовательное учреждение</w:t>
      </w:r>
    </w:p>
    <w:p w14:paraId="1A426135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EF00CC">
        <w:rPr>
          <w:lang w:val="ru-RU"/>
        </w:rPr>
        <w:t>высшего образования</w:t>
      </w:r>
    </w:p>
    <w:p w14:paraId="7F97F761" w14:textId="77777777" w:rsidR="00E5685E" w:rsidRDefault="00000000">
      <w:pPr>
        <w:pStyle w:val="a7"/>
        <w:spacing w:beforeAutospacing="0" w:afterAutospacing="0" w:line="360" w:lineRule="auto"/>
        <w:jc w:val="center"/>
      </w:pPr>
      <w:r>
        <w:t>«</w:t>
      </w:r>
      <w:proofErr w:type="spellStart"/>
      <w:r>
        <w:t>Ульяновский</w:t>
      </w:r>
      <w:proofErr w:type="spellEnd"/>
      <w:r>
        <w:t xml:space="preserve"> </w:t>
      </w:r>
      <w:proofErr w:type="spellStart"/>
      <w:r>
        <w:t>государственный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>»</w:t>
      </w:r>
    </w:p>
    <w:p w14:paraId="03FA4F3C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EF00CC">
        <w:rPr>
          <w:lang w:val="ru-RU"/>
        </w:rPr>
        <w:t>Кафедра «Вычислительная техника»</w:t>
      </w:r>
    </w:p>
    <w:p w14:paraId="34BE622D" w14:textId="77777777" w:rsidR="00E5685E" w:rsidRPr="00EF00CC" w:rsidRDefault="00E5685E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06C926BA" w14:textId="77777777" w:rsidR="00E5685E" w:rsidRPr="00EF00CC" w:rsidRDefault="00E5685E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6DDF60E5" w14:textId="77777777" w:rsidR="00E5685E" w:rsidRPr="00EF00CC" w:rsidRDefault="00E5685E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2D951B4B" w14:textId="77777777" w:rsidR="00E5685E" w:rsidRPr="00EF00CC" w:rsidRDefault="00E5685E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C44C784" w14:textId="77777777" w:rsidR="00E5685E" w:rsidRPr="00EF00CC" w:rsidRDefault="00E5685E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05A6E06F" w14:textId="77777777" w:rsidR="00E5685E" w:rsidRPr="00EF00CC" w:rsidRDefault="00000000">
      <w:pPr>
        <w:pStyle w:val="a7"/>
        <w:spacing w:beforeAutospacing="0" w:afterAutospacing="0"/>
        <w:jc w:val="center"/>
        <w:rPr>
          <w:lang w:val="ru-RU"/>
        </w:rPr>
      </w:pPr>
      <w:r>
        <w:rPr>
          <w:sz w:val="28"/>
          <w:szCs w:val="28"/>
          <w:u w:val="single"/>
          <w:lang w:val="ru-RU"/>
        </w:rPr>
        <w:t>Разработка профессиональных приложений</w:t>
      </w:r>
    </w:p>
    <w:p w14:paraId="6DFCAEC1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>
        <w:rPr>
          <w:sz w:val="20"/>
          <w:szCs w:val="20"/>
          <w:lang w:val="ru-RU"/>
        </w:rPr>
        <w:t>(название дисциплины)</w:t>
      </w:r>
    </w:p>
    <w:p w14:paraId="11C9174E" w14:textId="77777777" w:rsidR="00E5685E" w:rsidRPr="00EF00CC" w:rsidRDefault="00000000">
      <w:pPr>
        <w:pStyle w:val="a7"/>
        <w:spacing w:beforeAutospacing="0" w:afterAutospacing="0" w:line="360" w:lineRule="auto"/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Отчёт по лабораторной работе №</w:t>
      </w:r>
      <w:r w:rsidRPr="00EF00CC">
        <w:rPr>
          <w:b/>
          <w:bCs/>
          <w:sz w:val="32"/>
          <w:szCs w:val="32"/>
          <w:lang w:val="ru-RU"/>
        </w:rPr>
        <w:t>7-8</w:t>
      </w:r>
    </w:p>
    <w:p w14:paraId="6A8FC21B" w14:textId="77777777" w:rsidR="00E5685E" w:rsidRPr="00EF00CC" w:rsidRDefault="00000000">
      <w:pPr>
        <w:pStyle w:val="a4"/>
        <w:spacing w:line="240" w:lineRule="auto"/>
        <w:jc w:val="center"/>
        <w:rPr>
          <w:lang w:val="ru-RU"/>
        </w:rPr>
      </w:pPr>
      <w:r w:rsidRPr="00EF00CC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Web</w:t>
      </w:r>
      <w:r w:rsidRPr="00EF00CC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>
        <w:rPr>
          <w:rFonts w:ascii="Times New Roman" w:hAnsi="Times New Roman"/>
          <w:sz w:val="28"/>
          <w:szCs w:val="28"/>
          <w:u w:val="single"/>
          <w:lang w:val="ru-RU"/>
        </w:rPr>
        <w:t>разработка»</w:t>
      </w:r>
    </w:p>
    <w:p w14:paraId="28167D8C" w14:textId="77777777" w:rsidR="00E5685E" w:rsidRPr="00EF00CC" w:rsidRDefault="00000000">
      <w:pPr>
        <w:pStyle w:val="a4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01DB2161" w14:textId="49D0138F" w:rsidR="00E5685E" w:rsidRPr="00EF00CC" w:rsidRDefault="00000000">
      <w:pPr>
        <w:pStyle w:val="a4"/>
        <w:spacing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</w:t>
      </w:r>
      <w:r w:rsidR="00EF00CC">
        <w:rPr>
          <w:rFonts w:ascii="Times New Roman" w:hAnsi="Times New Roman"/>
          <w:b/>
          <w:bCs/>
          <w:sz w:val="32"/>
          <w:szCs w:val="32"/>
        </w:rPr>
        <w:t>4</w:t>
      </w:r>
    </w:p>
    <w:p w14:paraId="4E9C3E95" w14:textId="77777777" w:rsidR="00E5685E" w:rsidRPr="00EF00CC" w:rsidRDefault="00E5685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19CABF" w14:textId="77777777" w:rsidR="00E5685E" w:rsidRPr="00EF00CC" w:rsidRDefault="00000000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0783F275" w14:textId="77777777" w:rsidR="00E5685E" w:rsidRPr="00EF00CC" w:rsidRDefault="00000000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ИВТАПбд-21</w:t>
      </w:r>
    </w:p>
    <w:p w14:paraId="4A47474F" w14:textId="05D1767D" w:rsidR="00EF00CC" w:rsidRPr="00EF00CC" w:rsidRDefault="00EF00CC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Галацков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И.А.</w:t>
      </w:r>
    </w:p>
    <w:p w14:paraId="50BFB985" w14:textId="4E8B1F94" w:rsidR="00E5685E" w:rsidRPr="00EF00CC" w:rsidRDefault="00000000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663CF2AA" w14:textId="4FBB4EFC" w:rsidR="00E5685E" w:rsidRPr="00EF00CC" w:rsidRDefault="00000000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 кафедры «ВТ»</w:t>
      </w:r>
    </w:p>
    <w:p w14:paraId="4B364B4F" w14:textId="77777777" w:rsidR="00E5685E" w:rsidRPr="00EF00CC" w:rsidRDefault="00000000">
      <w:pPr>
        <w:pStyle w:val="a4"/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Исхаков И. И.</w:t>
      </w:r>
    </w:p>
    <w:p w14:paraId="7CF3F095" w14:textId="77777777" w:rsidR="00E5685E" w:rsidRDefault="00E5685E">
      <w:pPr>
        <w:pStyle w:val="a4"/>
        <w:spacing w:line="360" w:lineRule="auto"/>
        <w:jc w:val="right"/>
        <w:rPr>
          <w:lang w:val="ru-RU"/>
        </w:rPr>
      </w:pPr>
    </w:p>
    <w:p w14:paraId="356190FF" w14:textId="77777777" w:rsidR="00E5685E" w:rsidRDefault="00E5685E">
      <w:pPr>
        <w:pStyle w:val="a4"/>
        <w:spacing w:line="360" w:lineRule="auto"/>
        <w:jc w:val="right"/>
        <w:rPr>
          <w:lang w:val="ru-RU"/>
        </w:rPr>
      </w:pPr>
    </w:p>
    <w:p w14:paraId="7B044CB1" w14:textId="77777777" w:rsidR="00E5685E" w:rsidRPr="00EF00CC" w:rsidRDefault="00000000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6EFF1C22" w14:textId="77777777" w:rsidR="00E5685E" w:rsidRPr="00EF00CC" w:rsidRDefault="00000000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5">
        <w:r>
          <w:rPr>
            <w:rFonts w:ascii="Times New Roman" w:hAnsi="Times New Roman"/>
            <w:sz w:val="28"/>
            <w:szCs w:val="28"/>
            <w:lang w:val="ru-RU"/>
          </w:rPr>
          <w:t>2023</w:t>
        </w:r>
      </w:hyperlink>
    </w:p>
    <w:p w14:paraId="4BE72BAD" w14:textId="77777777" w:rsidR="00E5685E" w:rsidRPr="00EF00CC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6">
        <w:r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E837844" w14:textId="77777777" w:rsidR="00E5685E" w:rsidRPr="00EF00CC" w:rsidRDefault="00000000">
      <w:pPr>
        <w:spacing w:line="360" w:lineRule="auto"/>
        <w:jc w:val="center"/>
        <w:rPr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Вариант задания:</w:t>
      </w:r>
    </w:p>
    <w:p w14:paraId="4F98E918" w14:textId="6347BD7B" w:rsidR="00E5685E" w:rsidRPr="00EF00CC" w:rsidRDefault="00EF00CC" w:rsidP="00EF00CC">
      <w:pPr>
        <w:widowControl/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0000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EF00C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Финансовые переводы: №, дата и время, сумма, описание транзакции</w:t>
      </w:r>
    </w:p>
    <w:p w14:paraId="38332A11" w14:textId="77777777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данного варианта задания необходимо реализовать веб-сайт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удовлетворяющий следующим требованиям:</w:t>
      </w:r>
    </w:p>
    <w:p w14:paraId="1DE19AAE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1. Количество таблиц в БД - не менее 5;</w:t>
      </w:r>
    </w:p>
    <w:p w14:paraId="72F7CA24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2. Должны быть реализованы 3 типа связей: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один-к-одному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один-ко-многим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многие-ко-многим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2712CB7A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3. Таблицы создаются с использованием моделей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миграций;</w:t>
      </w:r>
    </w:p>
    <w:p w14:paraId="1714DFAA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4. Как минимум, для 1 сущности должны быть реализованы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CRUD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операции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+ представление списка сущностей;</w:t>
      </w:r>
    </w:p>
    <w:p w14:paraId="16D53628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5.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остальных сущностей д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обавить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только 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средства редактирования;</w:t>
      </w:r>
    </w:p>
    <w:p w14:paraId="0C8B5541" w14:textId="77777777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58526558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6C06CCCA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8. Реализовать средства регистрации пользователей, </w:t>
      </w:r>
      <w:proofErr w:type="spellStart"/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аутенфикации</w:t>
      </w:r>
      <w:proofErr w:type="spellEnd"/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BEB49D5" w14:textId="77777777" w:rsidR="00E5685E" w:rsidRPr="00EF00CC" w:rsidRDefault="00000000">
      <w:pPr>
        <w:spacing w:beforeAutospacing="1" w:afterAutospacing="1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Добавить средства авторизации и разграничения прав доступа разным ролям к разным сущностям.</w:t>
      </w:r>
    </w:p>
    <w:p w14:paraId="6C7C524F" w14:textId="77777777" w:rsidR="00E5685E" w:rsidRPr="00EF00CC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786E8A0C" w14:textId="77777777" w:rsidR="00E5685E" w:rsidRPr="00EF00CC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0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в файле 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EF00C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F00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хранятся все сущности базы данных, были придуманы и добавлены ещё 4 таблицы, которые моделируют предметную область, заданную моим вариантом:</w:t>
      </w:r>
    </w:p>
    <w:p w14:paraId="43B2D72F" w14:textId="4D3AD1FA" w:rsidR="00E5685E" w:rsidRPr="00EF00CC" w:rsidRDefault="00EF00CC" w:rsidP="00EF0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00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A87776" wp14:editId="48FBAF67">
            <wp:extent cx="6011114" cy="6639852"/>
            <wp:effectExtent l="0" t="0" r="8890" b="8890"/>
            <wp:docPr id="33673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0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D1A" w14:textId="77777777" w:rsidR="00E5685E" w:rsidRPr="00EF00CC" w:rsidRDefault="00E5685E" w:rsidP="00EF00C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4CD70B7" w14:textId="3170BE21" w:rsidR="00E5685E" w:rsidRPr="00EF00CC" w:rsidRDefault="00EF00CC" w:rsidP="00EF00CC">
      <w:pPr>
        <w:spacing w:line="360" w:lineRule="auto"/>
        <w:jc w:val="center"/>
        <w:rPr>
          <w:lang w:val="ru-RU"/>
        </w:rPr>
      </w:pPr>
      <w:r w:rsidRPr="00EF00CC">
        <w:rPr>
          <w:sz w:val="28"/>
          <w:szCs w:val="28"/>
          <w:lang w:val="ru-RU"/>
        </w:rPr>
        <w:lastRenderedPageBreak/>
        <w:drawing>
          <wp:inline distT="0" distB="0" distL="0" distR="0" wp14:anchorId="5190B13D" wp14:editId="0A3CED00">
            <wp:extent cx="6332220" cy="7766050"/>
            <wp:effectExtent l="0" t="0" r="0" b="6350"/>
            <wp:docPr id="10950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  <w:szCs w:val="28"/>
          <w:lang w:val="ru-RU"/>
        </w:rPr>
        <w:t xml:space="preserve">Для реализации типа связи один-к-одному в таблице Сотрудники в качестве первичного ключа </w:t>
      </w:r>
      <w:r w:rsidR="00000000" w:rsidRPr="00EF00CC">
        <w:rPr>
          <w:sz w:val="28"/>
          <w:szCs w:val="28"/>
          <w:lang w:val="ru-RU"/>
        </w:rPr>
        <w:t>(</w:t>
      </w:r>
      <w:r w:rsidR="00000000">
        <w:rPr>
          <w:sz w:val="28"/>
          <w:szCs w:val="28"/>
        </w:rPr>
        <w:t>ID</w:t>
      </w:r>
      <w:r w:rsidR="00000000" w:rsidRPr="00EF00CC">
        <w:rPr>
          <w:sz w:val="28"/>
          <w:szCs w:val="28"/>
          <w:lang w:val="ru-RU"/>
        </w:rPr>
        <w:t xml:space="preserve">) </w:t>
      </w:r>
      <w:r w:rsidR="00000000">
        <w:rPr>
          <w:sz w:val="28"/>
          <w:szCs w:val="28"/>
          <w:lang w:val="ru-RU"/>
        </w:rPr>
        <w:t xml:space="preserve">было использовано поле </w:t>
      </w:r>
      <w:proofErr w:type="spellStart"/>
      <w:r w:rsidR="00000000">
        <w:rPr>
          <w:sz w:val="28"/>
          <w:szCs w:val="28"/>
        </w:rPr>
        <w:t>OneToOneField</w:t>
      </w:r>
      <w:proofErr w:type="spellEnd"/>
      <w:r w:rsidR="00000000" w:rsidRPr="00EF00CC">
        <w:rPr>
          <w:sz w:val="28"/>
          <w:szCs w:val="28"/>
          <w:lang w:val="ru-RU"/>
        </w:rPr>
        <w:t xml:space="preserve">, </w:t>
      </w:r>
      <w:r w:rsidR="00000000">
        <w:rPr>
          <w:sz w:val="28"/>
          <w:szCs w:val="28"/>
          <w:lang w:val="ru-RU"/>
        </w:rPr>
        <w:t xml:space="preserve">для реализации </w:t>
      </w:r>
      <w:r w:rsidR="00000000">
        <w:rPr>
          <w:sz w:val="28"/>
          <w:szCs w:val="28"/>
          <w:lang w:val="ru-RU"/>
        </w:rPr>
        <w:lastRenderedPageBreak/>
        <w:t xml:space="preserve">же типа связи многие-ко-многим в таблице </w:t>
      </w:r>
      <w:r>
        <w:rPr>
          <w:sz w:val="28"/>
          <w:szCs w:val="28"/>
          <w:lang w:val="ru-RU"/>
        </w:rPr>
        <w:t>Посредни</w:t>
      </w:r>
      <w:r w:rsidR="00000000">
        <w:rPr>
          <w:sz w:val="28"/>
          <w:szCs w:val="28"/>
          <w:lang w:val="ru-RU"/>
        </w:rPr>
        <w:t xml:space="preserve">ки в качестве </w:t>
      </w:r>
      <w:r w:rsidR="00000000">
        <w:rPr>
          <w:sz w:val="28"/>
          <w:szCs w:val="28"/>
        </w:rPr>
        <w:t>ID</w:t>
      </w:r>
      <w:r w:rsidR="00000000">
        <w:rPr>
          <w:sz w:val="28"/>
          <w:szCs w:val="28"/>
          <w:lang w:val="ru-RU"/>
        </w:rPr>
        <w:t xml:space="preserve"> было использовано поле </w:t>
      </w:r>
      <w:proofErr w:type="spellStart"/>
      <w:r w:rsidR="00000000">
        <w:rPr>
          <w:sz w:val="28"/>
          <w:szCs w:val="28"/>
        </w:rPr>
        <w:t>ManyToManyField</w:t>
      </w:r>
      <w:proofErr w:type="spellEnd"/>
      <w:r w:rsidR="00000000" w:rsidRPr="00EF00CC">
        <w:rPr>
          <w:sz w:val="28"/>
          <w:szCs w:val="28"/>
          <w:lang w:val="ru-RU"/>
        </w:rPr>
        <w:t xml:space="preserve"> </w:t>
      </w:r>
      <w:r w:rsidR="00000000">
        <w:rPr>
          <w:sz w:val="28"/>
          <w:szCs w:val="28"/>
          <w:lang w:val="ru-RU"/>
        </w:rPr>
        <w:t>с указанием таблицы для связи.</w:t>
      </w:r>
    </w:p>
    <w:p w14:paraId="706CA3E1" w14:textId="77777777" w:rsidR="00E5685E" w:rsidRPr="00EF00CC" w:rsidRDefault="00E5685E" w:rsidP="00EF00C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2D7D11F" w14:textId="0BE6D472" w:rsidR="00E5685E" w:rsidRPr="00EF00CC" w:rsidRDefault="00EF00CC" w:rsidP="00EF00CC">
      <w:pPr>
        <w:spacing w:line="360" w:lineRule="auto"/>
        <w:jc w:val="center"/>
        <w:rPr>
          <w:sz w:val="28"/>
          <w:szCs w:val="28"/>
          <w:lang w:val="ru-RU"/>
        </w:rPr>
      </w:pPr>
      <w:r w:rsidRPr="00EF00CC">
        <w:rPr>
          <w:sz w:val="28"/>
          <w:szCs w:val="28"/>
          <w:lang w:val="ru-RU"/>
        </w:rPr>
        <w:drawing>
          <wp:inline distT="0" distB="0" distL="0" distR="0" wp14:anchorId="1549BBA4" wp14:editId="035DF6BA">
            <wp:extent cx="6332220" cy="2932430"/>
            <wp:effectExtent l="0" t="0" r="0" b="1270"/>
            <wp:docPr id="15075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0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  <w:szCs w:val="28"/>
          <w:lang w:val="ru-RU"/>
        </w:rPr>
        <w:t xml:space="preserve">Для добавление </w:t>
      </w:r>
      <w:r w:rsidR="00000000">
        <w:rPr>
          <w:sz w:val="28"/>
          <w:szCs w:val="28"/>
        </w:rPr>
        <w:t>CRUD</w:t>
      </w:r>
      <w:r w:rsidR="00000000" w:rsidRPr="00EF00CC">
        <w:rPr>
          <w:sz w:val="28"/>
          <w:szCs w:val="28"/>
          <w:lang w:val="ru-RU"/>
        </w:rPr>
        <w:t xml:space="preserve"> </w:t>
      </w:r>
      <w:r w:rsidR="00000000">
        <w:rPr>
          <w:sz w:val="28"/>
          <w:szCs w:val="28"/>
          <w:lang w:val="ru-RU"/>
        </w:rPr>
        <w:t>операций в таблицу</w:t>
      </w:r>
      <w:r>
        <w:rPr>
          <w:sz w:val="28"/>
          <w:szCs w:val="28"/>
          <w:lang w:val="ru-RU"/>
        </w:rPr>
        <w:t xml:space="preserve"> Переводов пользователей банка</w:t>
      </w:r>
      <w:r w:rsidR="00000000">
        <w:rPr>
          <w:sz w:val="28"/>
          <w:szCs w:val="28"/>
          <w:lang w:val="ru-RU"/>
        </w:rPr>
        <w:t xml:space="preserve">, а также средств для редактирования всех сущностей, были созданы специальные «умные» формы в файле </w:t>
      </w:r>
      <w:r w:rsidR="00000000">
        <w:rPr>
          <w:sz w:val="28"/>
          <w:szCs w:val="28"/>
        </w:rPr>
        <w:t>forms</w:t>
      </w:r>
      <w:r w:rsidR="00000000" w:rsidRPr="00EF00CC">
        <w:rPr>
          <w:sz w:val="28"/>
          <w:szCs w:val="28"/>
          <w:lang w:val="ru-RU"/>
        </w:rPr>
        <w:t>.</w:t>
      </w:r>
      <w:proofErr w:type="spellStart"/>
      <w:r w:rsidR="00000000">
        <w:rPr>
          <w:sz w:val="28"/>
          <w:szCs w:val="28"/>
        </w:rPr>
        <w:t>py</w:t>
      </w:r>
      <w:proofErr w:type="spellEnd"/>
      <w:r w:rsidR="00000000">
        <w:rPr>
          <w:sz w:val="28"/>
          <w:szCs w:val="28"/>
          <w:lang w:val="ru-RU"/>
        </w:rPr>
        <w:t xml:space="preserve">, которые могут считывать и записывать информацию в базу данных </w:t>
      </w:r>
      <w:r w:rsidR="00000000">
        <w:rPr>
          <w:sz w:val="28"/>
          <w:szCs w:val="28"/>
        </w:rPr>
        <w:t>Django</w:t>
      </w:r>
      <w:r w:rsidR="00000000" w:rsidRPr="00EF00CC">
        <w:rPr>
          <w:sz w:val="28"/>
          <w:szCs w:val="28"/>
          <w:lang w:val="ru-RU"/>
        </w:rPr>
        <w:t>:</w:t>
      </w:r>
    </w:p>
    <w:p w14:paraId="1620547C" w14:textId="46E2F53C" w:rsidR="00E5685E" w:rsidRPr="00EF00CC" w:rsidRDefault="00EF00CC" w:rsidP="00EF00CC">
      <w:pPr>
        <w:spacing w:line="360" w:lineRule="auto"/>
        <w:jc w:val="center"/>
        <w:rPr>
          <w:sz w:val="28"/>
          <w:szCs w:val="28"/>
          <w:lang w:val="ru-RU"/>
        </w:rPr>
      </w:pPr>
      <w:r w:rsidRPr="00EF00CC">
        <w:rPr>
          <w:sz w:val="28"/>
          <w:szCs w:val="28"/>
          <w:lang w:val="ru-RU"/>
        </w:rPr>
        <w:lastRenderedPageBreak/>
        <w:drawing>
          <wp:inline distT="0" distB="0" distL="0" distR="0" wp14:anchorId="1A6E26E7" wp14:editId="0ED738A6">
            <wp:extent cx="4763165" cy="4143953"/>
            <wp:effectExtent l="0" t="0" r="0" b="9525"/>
            <wp:docPr id="52872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4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72B" w14:textId="77777777" w:rsidR="00E5685E" w:rsidRPr="00EF00CC" w:rsidRDefault="00E5685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C34F62" w14:textId="77777777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их связи с базой данных, а также вёрсткой, в файле </w:t>
      </w:r>
      <w:r>
        <w:rPr>
          <w:rFonts w:ascii="Times New Roman" w:hAnsi="Times New Roman"/>
          <w:sz w:val="28"/>
          <w:szCs w:val="28"/>
        </w:rPr>
        <w:t>views</w:t>
      </w:r>
      <w:r w:rsidRPr="00EF00C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py</w:t>
      </w:r>
      <w:proofErr w:type="spellEnd"/>
      <w:r w:rsidRPr="00EF00C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были созданы специальные </w:t>
      </w:r>
      <w:r>
        <w:rPr>
          <w:rFonts w:ascii="Times New Roman" w:hAnsi="Times New Roman"/>
          <w:sz w:val="28"/>
          <w:szCs w:val="28"/>
        </w:rPr>
        <w:t>View</w:t>
      </w:r>
      <w:r w:rsidRPr="00EF00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классы, а переходы (нажатия на кнопки Добавления и Удаления) отслеживались в файле</w:t>
      </w:r>
      <w:r w:rsidRPr="00EF00C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urls</w:t>
      </w:r>
      <w:proofErr w:type="spellEnd"/>
      <w:r w:rsidRPr="00EF00CC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py</w:t>
      </w:r>
      <w:proofErr w:type="spellEnd"/>
      <w:r w:rsidRPr="00EF00CC">
        <w:rPr>
          <w:rFonts w:ascii="Times New Roman" w:hAnsi="Times New Roman"/>
          <w:sz w:val="28"/>
          <w:szCs w:val="28"/>
          <w:lang w:val="ru-RU"/>
        </w:rPr>
        <w:t>:</w:t>
      </w:r>
    </w:p>
    <w:p w14:paraId="67F86CED" w14:textId="6FECDA08" w:rsidR="00E5685E" w:rsidRPr="00EF00CC" w:rsidRDefault="00EF00CC" w:rsidP="00EF00CC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C90A377" wp14:editId="43DBD835">
            <wp:extent cx="3439005" cy="2581635"/>
            <wp:effectExtent l="0" t="0" r="9525" b="9525"/>
            <wp:docPr id="200359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8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AA6C" w14:textId="77777777" w:rsidR="00E5685E" w:rsidRPr="00EF00CC" w:rsidRDefault="00E5685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D1C168" w14:textId="455FC943" w:rsidR="00E5685E" w:rsidRPr="00EF00CC" w:rsidRDefault="00EF00CC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06B8DF38" wp14:editId="1E4C4B2E">
            <wp:extent cx="6332220" cy="1632585"/>
            <wp:effectExtent l="0" t="0" r="0" b="5715"/>
            <wp:docPr id="32169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98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F00CC">
        <w:rPr>
          <w:rFonts w:ascii="Times New Roman" w:hAnsi="Times New Roman"/>
          <w:sz w:val="28"/>
          <w:szCs w:val="28"/>
          <w:lang w:val="ru-RU"/>
        </w:rPr>
        <w:tab/>
      </w:r>
      <w:r w:rsidR="00000000">
        <w:rPr>
          <w:rFonts w:ascii="Times New Roman" w:hAnsi="Times New Roman"/>
          <w:sz w:val="28"/>
          <w:szCs w:val="28"/>
          <w:lang w:val="ru-RU"/>
        </w:rPr>
        <w:t xml:space="preserve">Также, в панели администратора </w:t>
      </w:r>
      <w:r w:rsidR="00000000">
        <w:rPr>
          <w:rFonts w:ascii="Times New Roman" w:hAnsi="Times New Roman"/>
          <w:sz w:val="28"/>
          <w:szCs w:val="28"/>
        </w:rPr>
        <w:t>Django</w:t>
      </w:r>
      <w:r w:rsidR="00000000" w:rsidRPr="00EF00CC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000000">
        <w:rPr>
          <w:rFonts w:ascii="Times New Roman" w:hAnsi="Times New Roman"/>
          <w:sz w:val="28"/>
          <w:szCs w:val="28"/>
          <w:lang w:val="ru-RU"/>
        </w:rPr>
        <w:t xml:space="preserve">были добавлены </w:t>
      </w:r>
      <w:r w:rsidR="00000000" w:rsidRPr="00EF00CC">
        <w:rPr>
          <w:rFonts w:ascii="Times New Roman" w:hAnsi="Times New Roman"/>
          <w:sz w:val="28"/>
          <w:szCs w:val="28"/>
          <w:lang w:val="ru-RU"/>
        </w:rPr>
        <w:t>2</w:t>
      </w:r>
      <w:r w:rsidR="00000000">
        <w:rPr>
          <w:rFonts w:ascii="Times New Roman" w:hAnsi="Times New Roman"/>
          <w:sz w:val="28"/>
          <w:szCs w:val="28"/>
          <w:lang w:val="ru-RU"/>
        </w:rPr>
        <w:t xml:space="preserve"> роли: Работник магазина и Рекрутёр. Все они </w:t>
      </w:r>
      <w:proofErr w:type="spellStart"/>
      <w:r w:rsidR="00000000">
        <w:rPr>
          <w:rFonts w:ascii="Times New Roman" w:hAnsi="Times New Roman"/>
          <w:sz w:val="28"/>
          <w:szCs w:val="28"/>
          <w:lang w:val="ru-RU"/>
        </w:rPr>
        <w:t>соответсвуют</w:t>
      </w:r>
      <w:proofErr w:type="spellEnd"/>
      <w:r w:rsidR="00000000">
        <w:rPr>
          <w:rFonts w:ascii="Times New Roman" w:hAnsi="Times New Roman"/>
          <w:sz w:val="28"/>
          <w:szCs w:val="28"/>
          <w:lang w:val="ru-RU"/>
        </w:rPr>
        <w:t xml:space="preserve"> реальным ролям в выбранной предметной области:</w:t>
      </w:r>
    </w:p>
    <w:p w14:paraId="0EF59A43" w14:textId="143C4799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BD4B61" w:rsidRPr="00BD4B6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D5D862E" wp14:editId="7029F22B">
            <wp:extent cx="6332220" cy="1103630"/>
            <wp:effectExtent l="0" t="0" r="0" b="1270"/>
            <wp:docPr id="119895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2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После этого, с использованием всё тех же «умных» форм, </w:t>
      </w:r>
      <w:r>
        <w:rPr>
          <w:rFonts w:ascii="Times New Roman" w:hAnsi="Times New Roman"/>
          <w:sz w:val="28"/>
          <w:szCs w:val="28"/>
        </w:rPr>
        <w:t>View</w:t>
      </w:r>
      <w:r w:rsidRPr="00EF00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классов, а также </w:t>
      </w:r>
      <w:r>
        <w:rPr>
          <w:rFonts w:ascii="Times New Roman" w:hAnsi="Times New Roman"/>
          <w:sz w:val="28"/>
          <w:szCs w:val="28"/>
        </w:rPr>
        <w:t>URL</w:t>
      </w:r>
      <w:r w:rsidRPr="00EF00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переходов были реализованы средства для регистрации и авторизации пользователей, так как,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по-сути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таблица пользователей в базе данных </w:t>
      </w:r>
      <w:r>
        <w:rPr>
          <w:rFonts w:ascii="Times New Roman" w:hAnsi="Times New Roman"/>
          <w:sz w:val="28"/>
          <w:szCs w:val="28"/>
        </w:rPr>
        <w:t>Django</w:t>
      </w:r>
      <w:r w:rsidRPr="00EF00C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ничем не отличается от добавленных ранее сущностей</w:t>
      </w:r>
      <w:r w:rsidR="00BD4B61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 работа с ней осуществляется по тем же правилам:</w:t>
      </w:r>
    </w:p>
    <w:p w14:paraId="7F2BA9E5" w14:textId="1C436659" w:rsidR="00E5685E" w:rsidRPr="00EF00CC" w:rsidRDefault="00BD4B61">
      <w:pPr>
        <w:spacing w:line="360" w:lineRule="auto"/>
        <w:jc w:val="both"/>
        <w:rPr>
          <w:sz w:val="28"/>
          <w:szCs w:val="28"/>
          <w:lang w:val="ru-RU"/>
        </w:rPr>
      </w:pPr>
      <w:r w:rsidRPr="00BD4B61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0BA2571" wp14:editId="778F24D9">
            <wp:extent cx="6332220" cy="1402715"/>
            <wp:effectExtent l="0" t="0" r="0" b="6985"/>
            <wp:docPr id="205527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73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/>
          <w:sz w:val="28"/>
          <w:szCs w:val="28"/>
          <w:lang w:val="ru-RU"/>
        </w:rPr>
        <w:tab/>
        <w:t xml:space="preserve">После того, как пользователь был зарегистрирован, ему через панель администратора можно присвоить одну из добавленные ранее ролей и при его следующем входе в свой аккаунт, его роль будет считана и отображён </w:t>
      </w:r>
      <w:proofErr w:type="spellStart"/>
      <w:r w:rsidR="00000000">
        <w:rPr>
          <w:rFonts w:ascii="Times New Roman" w:hAnsi="Times New Roman"/>
          <w:sz w:val="28"/>
          <w:szCs w:val="28"/>
          <w:lang w:val="ru-RU"/>
        </w:rPr>
        <w:t>соответсвующий</w:t>
      </w:r>
      <w:proofErr w:type="spellEnd"/>
      <w:r w:rsidR="00000000">
        <w:rPr>
          <w:rFonts w:ascii="Times New Roman" w:hAnsi="Times New Roman"/>
          <w:sz w:val="28"/>
          <w:szCs w:val="28"/>
          <w:lang w:val="ru-RU"/>
        </w:rPr>
        <w:t xml:space="preserve"> шаблон вёрстки только с теми сущностями, к которым данная </w:t>
      </w:r>
      <w:r w:rsidR="00000000">
        <w:rPr>
          <w:rFonts w:ascii="Times New Roman" w:hAnsi="Times New Roman"/>
          <w:sz w:val="28"/>
          <w:szCs w:val="28"/>
          <w:lang w:val="ru-RU"/>
        </w:rPr>
        <w:lastRenderedPageBreak/>
        <w:t xml:space="preserve">роль имеет доступ. Таким образом, были реализованы средства </w:t>
      </w:r>
      <w:r w:rsidR="000000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разграничения прав доступа разным ролям к разным сущностям:</w:t>
      </w:r>
    </w:p>
    <w:p w14:paraId="4921A0D0" w14:textId="73EB4FA2" w:rsidR="00E5685E" w:rsidRDefault="00BD4B61">
      <w:pPr>
        <w:spacing w:line="36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BD4B61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11E7A504" wp14:editId="276BF6E4">
            <wp:extent cx="6332220" cy="2902585"/>
            <wp:effectExtent l="0" t="0" r="0" b="0"/>
            <wp:docPr id="169120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1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37B0" w14:textId="4727296B" w:rsidR="00E5685E" w:rsidRPr="00EF00CC" w:rsidRDefault="00BD4B6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D4B61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46CC46A" wp14:editId="1BB7E87B">
            <wp:extent cx="5239481" cy="8164064"/>
            <wp:effectExtent l="0" t="0" r="0" b="8890"/>
            <wp:docPr id="4877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96A" w14:textId="77777777" w:rsidR="00E5685E" w:rsidRPr="00EF00CC" w:rsidRDefault="00E5685E" w:rsidP="00BD4B6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6C1917E" w14:textId="77777777" w:rsidR="00E5685E" w:rsidRPr="00EF00CC" w:rsidRDefault="00E5685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F794BE" w14:textId="77777777" w:rsidR="00E5685E" w:rsidRPr="00EF00CC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0712348A" w14:textId="77777777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добавлением функционала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разграничения прав доступа разным ролям к разным сущностям, так как при этом, необходимо считывать роль из базы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r w:rsidRPr="00EF00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отображать соответствующий шаблон вёрстки. Также, было непросто реализовывать такие типы связей как один-к-одному и многие-ко-многим, так как до этого мне не приходилось с ними сталкиваться. </w:t>
      </w:r>
    </w:p>
    <w:p w14:paraId="60763AD1" w14:textId="77777777" w:rsidR="00E5685E" w:rsidRDefault="00E5685E">
      <w:pPr>
        <w:spacing w:line="360" w:lineRule="auto"/>
        <w:jc w:val="both"/>
        <w:rPr>
          <w:lang w:val="ru-RU"/>
        </w:rPr>
      </w:pPr>
    </w:p>
    <w:p w14:paraId="32BB55F8" w14:textId="77777777" w:rsidR="00E5685E" w:rsidRPr="00EF00CC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 w14:paraId="57DDD01A" w14:textId="7F98900B" w:rsidR="00E5685E" w:rsidRPr="00EF00CC" w:rsidRDefault="00000000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F00CC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 итогу выполнения данной лабораторной работы я разработал веб-сайт в среде </w:t>
      </w:r>
      <w:r>
        <w:rPr>
          <w:rFonts w:ascii="Times New Roman" w:hAnsi="Times New Roman"/>
          <w:sz w:val="28"/>
          <w:szCs w:val="28"/>
        </w:rPr>
        <w:t>Django</w:t>
      </w:r>
      <w:r w:rsidRPr="00EF00C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удовлетворяет всем требованиям, описанным в постановке задачи, а его предметная область соответс</w:t>
      </w:r>
      <w:r w:rsidR="00BD4B61"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 xml:space="preserve">вует моему варианту задания </w:t>
      </w:r>
    </w:p>
    <w:p w14:paraId="73855A72" w14:textId="77777777" w:rsidR="00E5685E" w:rsidRPr="00EF00CC" w:rsidRDefault="00E5685E">
      <w:pPr>
        <w:spacing w:line="360" w:lineRule="auto"/>
        <w:jc w:val="both"/>
        <w:rPr>
          <w:lang w:val="ru-RU"/>
        </w:rPr>
      </w:pPr>
    </w:p>
    <w:p w14:paraId="5DEBC1EC" w14:textId="77777777" w:rsidR="00E5685E" w:rsidRPr="00EF00CC" w:rsidRDefault="00E5685E">
      <w:pPr>
        <w:spacing w:line="360" w:lineRule="auto"/>
        <w:jc w:val="both"/>
        <w:rPr>
          <w:lang w:val="ru-RU"/>
        </w:rPr>
      </w:pPr>
    </w:p>
    <w:p w14:paraId="387B53FA" w14:textId="77777777" w:rsidR="00E5685E" w:rsidRPr="00EF00CC" w:rsidRDefault="00E5685E">
      <w:pPr>
        <w:spacing w:line="360" w:lineRule="auto"/>
        <w:jc w:val="both"/>
        <w:rPr>
          <w:lang w:val="ru-RU"/>
        </w:rPr>
      </w:pPr>
    </w:p>
    <w:p w14:paraId="6E515E1B" w14:textId="77777777" w:rsidR="00E5685E" w:rsidRPr="00EF00CC" w:rsidRDefault="00E5685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E5685E" w:rsidRPr="00EF00CC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86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5E"/>
    <w:rsid w:val="00BD4B61"/>
    <w:rsid w:val="00E5685E"/>
    <w:rsid w:val="00E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0601"/>
  <w15:docId w15:val="{99E09C0C-93B8-4B25-978D-77027892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ghub-ayrtom/DPA-lab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Molniya</cp:lastModifiedBy>
  <cp:revision>11</cp:revision>
  <dcterms:created xsi:type="dcterms:W3CDTF">2023-05-22T14:28:00Z</dcterms:created>
  <dcterms:modified xsi:type="dcterms:W3CDTF">2023-05-22T14:46:00Z</dcterms:modified>
  <dc:language>en-US</dc:language>
</cp:coreProperties>
</file>