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68EC" w14:textId="383BFFE5" w:rsidR="0089596D" w:rsidRDefault="0089596D" w:rsidP="005E4AB7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_Hlk11469268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59AF72E" w14:textId="77777777" w:rsidR="0089596D" w:rsidRDefault="0089596D" w:rsidP="005E4AB7">
      <w:pPr>
        <w:pStyle w:val="a3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5098A90" w14:textId="77777777" w:rsidR="0089596D" w:rsidRDefault="0089596D" w:rsidP="005E4AB7">
      <w:pPr>
        <w:pStyle w:val="a3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A156A89" w14:textId="77777777" w:rsidR="0089596D" w:rsidRDefault="0089596D" w:rsidP="005E4AB7">
      <w:pPr>
        <w:pStyle w:val="a3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«Ульяновский государственный технический университет»</w:t>
      </w:r>
    </w:p>
    <w:p w14:paraId="02A4FAC4" w14:textId="77777777" w:rsidR="0089596D" w:rsidRDefault="0089596D" w:rsidP="005E4AB7">
      <w:pPr>
        <w:pStyle w:val="a3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Кафедра: «Вычислительная техника»</w:t>
      </w:r>
    </w:p>
    <w:p w14:paraId="0E34E163" w14:textId="77777777" w:rsidR="0089596D" w:rsidRDefault="0089596D" w:rsidP="0089596D">
      <w:pPr>
        <w:spacing w:line="360" w:lineRule="auto"/>
        <w:ind w:left="-567"/>
      </w:pPr>
    </w:p>
    <w:p w14:paraId="1DB73E94" w14:textId="77777777" w:rsidR="0089596D" w:rsidRDefault="0089596D" w:rsidP="0089596D">
      <w:pPr>
        <w:spacing w:line="360" w:lineRule="auto"/>
        <w:ind w:left="-567"/>
      </w:pPr>
    </w:p>
    <w:p w14:paraId="19E8734F" w14:textId="77777777" w:rsidR="0089596D" w:rsidRDefault="0089596D" w:rsidP="0089596D">
      <w:pPr>
        <w:spacing w:line="360" w:lineRule="auto"/>
        <w:ind w:left="-567"/>
      </w:pPr>
    </w:p>
    <w:p w14:paraId="059C5261" w14:textId="77777777" w:rsidR="0089596D" w:rsidRDefault="0089596D" w:rsidP="0089596D">
      <w:pPr>
        <w:spacing w:line="360" w:lineRule="auto"/>
        <w:ind w:left="-567"/>
      </w:pPr>
    </w:p>
    <w:p w14:paraId="5910FAF3" w14:textId="77777777" w:rsidR="0089596D" w:rsidRDefault="0089596D" w:rsidP="0089596D">
      <w:pPr>
        <w:spacing w:line="360" w:lineRule="auto"/>
        <w:ind w:left="-567"/>
      </w:pPr>
    </w:p>
    <w:p w14:paraId="7B782074" w14:textId="77777777" w:rsidR="0089596D" w:rsidRDefault="0089596D" w:rsidP="0089596D">
      <w:pPr>
        <w:spacing w:line="360" w:lineRule="auto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№2</w:t>
      </w:r>
    </w:p>
    <w:p w14:paraId="4A81FCB9" w14:textId="77777777" w:rsidR="0089596D" w:rsidRDefault="0089596D" w:rsidP="0089596D"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«Высокопроизводительные вычисления»</w:t>
      </w:r>
    </w:p>
    <w:p w14:paraId="77C92556" w14:textId="77777777" w:rsidR="0089596D" w:rsidRDefault="0089596D" w:rsidP="0089596D"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«Сравнительное исследование различных реализаций функций вещественных переменных»</w:t>
      </w:r>
    </w:p>
    <w:p w14:paraId="7AAA562A" w14:textId="01304A04" w:rsidR="0089596D" w:rsidRDefault="0089596D" w:rsidP="0089596D">
      <w:pPr>
        <w:spacing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14:paraId="73B88842" w14:textId="77777777" w:rsidR="0089596D" w:rsidRDefault="0089596D" w:rsidP="0089596D">
      <w:pPr>
        <w:spacing w:line="360" w:lineRule="auto"/>
        <w:rPr>
          <w:rFonts w:ascii="Times New Roman" w:hAnsi="Times New Roman"/>
          <w:sz w:val="24"/>
        </w:rPr>
      </w:pPr>
    </w:p>
    <w:p w14:paraId="095047B0" w14:textId="77777777" w:rsidR="0089596D" w:rsidRDefault="0089596D" w:rsidP="0089596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DADA37" w14:textId="77777777" w:rsidR="0089596D" w:rsidRDefault="0089596D" w:rsidP="0089596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F2616C" w14:textId="77777777" w:rsidR="0089596D" w:rsidRDefault="0089596D" w:rsidP="0089596D">
      <w:pPr>
        <w:spacing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5A904639" w14:textId="6D64D968" w:rsidR="0089596D" w:rsidRDefault="0089596D" w:rsidP="0089596D">
      <w:pPr>
        <w:spacing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ИВТА</w:t>
      </w:r>
      <w:r w:rsidR="00205B2C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бд-31</w:t>
      </w:r>
    </w:p>
    <w:p w14:paraId="78916C92" w14:textId="309BEBDF" w:rsidR="0089596D" w:rsidRDefault="00934A07" w:rsidP="00934A07">
      <w:pPr>
        <w:spacing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Галацоков И.А.</w:t>
      </w:r>
    </w:p>
    <w:p w14:paraId="7DFF1273" w14:textId="77777777" w:rsidR="0089596D" w:rsidRDefault="0089596D" w:rsidP="0089596D">
      <w:pPr>
        <w:pStyle w:val="a3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Проверил</w:t>
      </w:r>
    </w:p>
    <w:p w14:paraId="3D73B7E5" w14:textId="77777777" w:rsidR="0089596D" w:rsidRDefault="0089596D" w:rsidP="0089596D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профессор кафедры </w:t>
      </w:r>
    </w:p>
    <w:p w14:paraId="1B62983F" w14:textId="77777777" w:rsidR="0089596D" w:rsidRDefault="0089596D" w:rsidP="0089596D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14:paraId="30776A60" w14:textId="77777777" w:rsidR="0089596D" w:rsidRDefault="0089596D" w:rsidP="0089596D">
      <w:pPr>
        <w:pStyle w:val="a3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Негода В. Н.</w:t>
      </w:r>
    </w:p>
    <w:p w14:paraId="4A8F1472" w14:textId="77777777" w:rsidR="0089596D" w:rsidRDefault="0089596D" w:rsidP="0089596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E104755" w14:textId="77777777" w:rsidR="0089596D" w:rsidRDefault="0089596D" w:rsidP="0089596D">
      <w:pPr>
        <w:spacing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01A1F913" w14:textId="423E6090" w:rsidR="0089596D" w:rsidRDefault="0089596D" w:rsidP="0089596D"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2024</w:t>
      </w:r>
      <w:r>
        <w:rPr>
          <w:rFonts w:ascii="Times New Roman" w:hAnsi="Times New Roman"/>
          <w:sz w:val="28"/>
          <w:szCs w:val="28"/>
        </w:rPr>
        <w:br w:type="page"/>
      </w:r>
    </w:p>
    <w:p w14:paraId="09CCD995" w14:textId="33ABAAD6" w:rsidR="0089596D" w:rsidRDefault="0089596D" w:rsidP="0089596D">
      <w:pPr>
        <w:pStyle w:val="1"/>
        <w:numPr>
          <w:ilvl w:val="0"/>
          <w:numId w:val="2"/>
        </w:numPr>
      </w:pPr>
      <w:r>
        <w:lastRenderedPageBreak/>
        <w:t>Цель работы</w:t>
      </w:r>
    </w:p>
    <w:p w14:paraId="1D0D8523" w14:textId="42663999" w:rsidR="0089596D" w:rsidRDefault="0089596D" w:rsidP="0089596D">
      <w:pPr>
        <w:widowControl/>
        <w:suppressAutoHyphens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изучение методов реализации функций от вещественных переменных, представленных степенными рядами. </w:t>
      </w:r>
    </w:p>
    <w:p w14:paraId="29635489" w14:textId="77777777" w:rsidR="0089596D" w:rsidRDefault="0089596D" w:rsidP="0089596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решаются следующие задачи:</w:t>
      </w:r>
    </w:p>
    <w:p w14:paraId="37241D20" w14:textId="77777777" w:rsidR="0089596D" w:rsidRDefault="0089596D" w:rsidP="0089596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>анализ возможностей уменьшения времени вычисления функций за счет снижения точности вычислений;</w:t>
      </w:r>
    </w:p>
    <w:p w14:paraId="7E2CC81D" w14:textId="77777777" w:rsidR="0089596D" w:rsidRDefault="0089596D" w:rsidP="0089596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 xml:space="preserve">анализ ошибок разложения аналитической функции в степенной ряд и формирование наиболее короткого конечного ряда из бесконечного при обеспечении заданных ограничений погрешности вычисления; </w:t>
      </w:r>
    </w:p>
    <w:p w14:paraId="57BE9629" w14:textId="77777777" w:rsidR="0089596D" w:rsidRDefault="0089596D" w:rsidP="0089596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>оценка влияния программно-технического приема «разворачивание цикла» на время вычисления степенного ряда;</w:t>
      </w:r>
    </w:p>
    <w:p w14:paraId="73340695" w14:textId="77777777" w:rsidR="0089596D" w:rsidRDefault="0089596D" w:rsidP="0089596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>оценка степени ускорения вычислений за счет применения схемы Горнера относительно реализации степенного ряда на основе использования функций возведения в степень и вычисления факториалов;</w:t>
      </w:r>
    </w:p>
    <w:p w14:paraId="4A1BD6C1" w14:textId="77777777" w:rsidR="0089596D" w:rsidRDefault="0089596D" w:rsidP="0089596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>оценка зависимости скорости вычислений от форматов чисел: с плавающей запятой, с фиксированной запятой;</w:t>
      </w:r>
    </w:p>
    <w:p w14:paraId="5F7F0E5F" w14:textId="77777777" w:rsidR="0089596D" w:rsidRDefault="0089596D" w:rsidP="0089596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>оценка степени ускорения вычислений за счет применения таблично-алгоритмических методов реализации функций, а также влияния характера потока значений аргументов на время вычисления(случайный поток значений, последовательный поток значений);</w:t>
      </w:r>
    </w:p>
    <w:p w14:paraId="047CC65A" w14:textId="2C15E857" w:rsidR="0089596D" w:rsidRPr="0089596D" w:rsidRDefault="0089596D" w:rsidP="0089596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 xml:space="preserve">оценка повторяемости результатов измерения и эффективности способов управления повторяемостью. </w:t>
      </w:r>
    </w:p>
    <w:p w14:paraId="41D214BB" w14:textId="3097E166" w:rsidR="0089596D" w:rsidRDefault="0089596D" w:rsidP="008959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 выглядит следующим образом: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1461"/>
        <w:gridCol w:w="2275"/>
        <w:gridCol w:w="2129"/>
      </w:tblGrid>
      <w:tr w:rsidR="0089596D" w:rsidRPr="00F065F7" w14:paraId="6C9A99E6" w14:textId="77777777" w:rsidTr="0089596D">
        <w:trPr>
          <w:trHeight w:val="113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D252" w14:textId="7037257F" w:rsidR="0089596D" w:rsidRPr="0089596D" w:rsidRDefault="0089596D" w:rsidP="0089596D">
            <w:pPr>
              <w:pStyle w:val="a4"/>
              <w:widowControl/>
              <w:shd w:val="clear" w:color="auto" w:fill="FFFFFF"/>
              <w:suppressAutoHyphens w:val="0"/>
              <w:autoSpaceDN/>
              <w:spacing w:line="355" w:lineRule="atLeast"/>
              <w:ind w:left="487"/>
              <w:rPr>
                <w:rFonts w:ascii="Times New Roman" w:hAnsi="Times New Roman" w:cs="Times New Roman"/>
                <w:sz w:val="28"/>
                <w:szCs w:val="28"/>
              </w:rPr>
            </w:pPr>
            <w:r w:rsidRPr="0089596D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656C6" w14:textId="0EA66AF5" w:rsidR="0089596D" w:rsidRPr="0089596D" w:rsidRDefault="0089596D" w:rsidP="00895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596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D29A" w14:textId="2161E92F" w:rsidR="0089596D" w:rsidRPr="0089596D" w:rsidRDefault="0089596D" w:rsidP="0089596D">
            <w:pPr>
              <w:shd w:val="clear" w:color="auto" w:fill="FFFFFF"/>
              <w:spacing w:line="35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9596D">
              <w:rPr>
                <w:rFonts w:ascii="Times New Roman" w:hAnsi="Times New Roman" w:cs="Times New Roman"/>
                <w:sz w:val="28"/>
                <w:szCs w:val="28"/>
              </w:rPr>
              <w:t>maxErr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54A1" w14:textId="443B820C" w:rsidR="0089596D" w:rsidRPr="0089596D" w:rsidRDefault="0089596D" w:rsidP="0089596D">
            <w:pPr>
              <w:shd w:val="clear" w:color="auto" w:fill="FFFFFF"/>
              <w:spacing w:line="35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96D">
              <w:rPr>
                <w:rFonts w:ascii="Times New Roman" w:hAnsi="Times New Roman" w:cs="Times New Roman"/>
                <w:sz w:val="28"/>
                <w:szCs w:val="28"/>
              </w:rPr>
              <w:t>Метод интегрирования</w:t>
            </w:r>
          </w:p>
        </w:tc>
      </w:tr>
      <w:tr w:rsidR="0089596D" w:rsidRPr="00F065F7" w14:paraId="11E90049" w14:textId="77777777" w:rsidTr="0089596D">
        <w:trPr>
          <w:trHeight w:val="113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FA6C" w14:textId="7E9D51B9" w:rsidR="0089596D" w:rsidRPr="0089596D" w:rsidRDefault="00934A07" w:rsidP="0089596D">
            <w:pPr>
              <w:pStyle w:val="a4"/>
              <w:widowControl/>
              <w:shd w:val="clear" w:color="auto" w:fill="FFFFFF"/>
              <w:suppressAutoHyphens w:val="0"/>
              <w:autoSpaceDN/>
              <w:spacing w:line="355" w:lineRule="atLeast"/>
              <w:ind w:left="4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Галацков Илья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6E8DD" w14:textId="23EBBCB3" w:rsidR="0089596D" w:rsidRPr="00934A07" w:rsidRDefault="00934A07" w:rsidP="008959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Ln(1-x)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021C8" w14:textId="230FA43C" w:rsidR="0089596D" w:rsidRPr="0089596D" w:rsidRDefault="0089596D" w:rsidP="0089596D">
            <w:pPr>
              <w:shd w:val="clear" w:color="auto" w:fill="FFFFFF"/>
              <w:spacing w:line="35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959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9596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34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B1AD" w14:textId="685EFBD8" w:rsidR="0089596D" w:rsidRPr="0089596D" w:rsidRDefault="00934A07" w:rsidP="0089596D">
            <w:pPr>
              <w:shd w:val="clear" w:color="auto" w:fill="FFFFFF"/>
              <w:spacing w:line="355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9596D" w:rsidRPr="0089596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</w:tbl>
    <w:p w14:paraId="46EC907F" w14:textId="77777777" w:rsidR="0089596D" w:rsidRDefault="0089596D" w:rsidP="008959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DAA7B9" w14:textId="77777777" w:rsidR="0089596D" w:rsidRDefault="0089596D" w:rsidP="0089596D"/>
    <w:p w14:paraId="1EE7382C" w14:textId="77777777" w:rsidR="0089596D" w:rsidRDefault="0089596D" w:rsidP="0089596D"/>
    <w:p w14:paraId="11E8AC38" w14:textId="77777777" w:rsidR="0089596D" w:rsidRDefault="0089596D" w:rsidP="0089596D"/>
    <w:p w14:paraId="5FFC4953" w14:textId="4528DBBF" w:rsidR="0089596D" w:rsidRDefault="0089596D" w:rsidP="0089596D">
      <w:pPr>
        <w:pStyle w:val="1"/>
        <w:numPr>
          <w:ilvl w:val="0"/>
          <w:numId w:val="2"/>
        </w:numPr>
      </w:pPr>
      <w:r>
        <w:lastRenderedPageBreak/>
        <w:t>Описание платформы</w:t>
      </w:r>
    </w:p>
    <w:p w14:paraId="7CBCEC4A" w14:textId="77777777" w:rsidR="0089596D" w:rsidRPr="0089596D" w:rsidRDefault="0089596D" w:rsidP="0089596D"/>
    <w:p w14:paraId="716D59CD" w14:textId="45E18E35" w:rsidR="00934A07" w:rsidRPr="00934A07" w:rsidRDefault="00934A07" w:rsidP="00934A07">
      <w:pPr>
        <w:pStyle w:val="a4"/>
        <w:widowControl/>
        <w:numPr>
          <w:ilvl w:val="0"/>
          <w:numId w:val="8"/>
        </w:numPr>
        <w:suppressAutoHyphens w:val="0"/>
        <w:autoSpaceDN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A07">
        <w:rPr>
          <w:rFonts w:ascii="Times New Roman" w:hAnsi="Times New Roman" w:cs="Times New Roman"/>
          <w:sz w:val="28"/>
          <w:szCs w:val="28"/>
        </w:rPr>
        <w:t>Тип ЦП - AMD Ryzen 5 5500, 3500 MHz (35 x 100) (12 ядра / 12 потоков)</w:t>
      </w:r>
    </w:p>
    <w:p w14:paraId="0B1B13BF" w14:textId="794FE4B9" w:rsidR="00934A07" w:rsidRPr="00934A07" w:rsidRDefault="00934A07" w:rsidP="00934A07">
      <w:pPr>
        <w:pStyle w:val="a4"/>
        <w:widowControl/>
        <w:numPr>
          <w:ilvl w:val="0"/>
          <w:numId w:val="8"/>
        </w:numPr>
        <w:suppressAutoHyphens w:val="0"/>
        <w:autoSpaceDN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A07">
        <w:rPr>
          <w:rFonts w:ascii="Times New Roman" w:hAnsi="Times New Roman" w:cs="Times New Roman"/>
          <w:sz w:val="28"/>
          <w:szCs w:val="28"/>
        </w:rPr>
        <w:t xml:space="preserve">Оперативная память - 16 ГБ DDR4-2666 DDR4 SDRAM (24-18-18-43 @ </w:t>
      </w:r>
      <w:r>
        <w:rPr>
          <w:rFonts w:ascii="Times New Roman" w:hAnsi="Times New Roman" w:cs="Times New Roman"/>
          <w:sz w:val="28"/>
          <w:szCs w:val="28"/>
        </w:rPr>
        <w:t>2666</w:t>
      </w:r>
      <w:r w:rsidRPr="00934A07">
        <w:rPr>
          <w:rFonts w:ascii="Times New Roman" w:hAnsi="Times New Roman" w:cs="Times New Roman"/>
          <w:sz w:val="28"/>
          <w:szCs w:val="28"/>
        </w:rPr>
        <w:t xml:space="preserve"> МГц)</w:t>
      </w:r>
    </w:p>
    <w:p w14:paraId="28D14D0C" w14:textId="77777777" w:rsidR="00934A07" w:rsidRPr="00934A07" w:rsidRDefault="00934A07" w:rsidP="00934A07">
      <w:pPr>
        <w:pStyle w:val="a4"/>
        <w:widowControl/>
        <w:numPr>
          <w:ilvl w:val="0"/>
          <w:numId w:val="8"/>
        </w:numPr>
        <w:suppressAutoHyphens w:val="0"/>
        <w:autoSpaceDN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A07">
        <w:rPr>
          <w:rFonts w:ascii="Times New Roman" w:hAnsi="Times New Roman" w:cs="Times New Roman"/>
          <w:sz w:val="28"/>
          <w:szCs w:val="28"/>
        </w:rPr>
        <w:t xml:space="preserve">Видеоадаптер – </w:t>
      </w:r>
      <w:r w:rsidRPr="00934A07">
        <w:rPr>
          <w:rFonts w:ascii="Times New Roman" w:hAnsi="Times New Roman" w:cs="Times New Roman"/>
          <w:sz w:val="28"/>
          <w:szCs w:val="28"/>
          <w:lang w:val="en-US"/>
        </w:rPr>
        <w:t>AMD Vega 7</w:t>
      </w:r>
    </w:p>
    <w:p w14:paraId="008583DB" w14:textId="77777777" w:rsidR="00934A07" w:rsidRPr="00934A07" w:rsidRDefault="00934A07" w:rsidP="00934A07">
      <w:pPr>
        <w:pStyle w:val="a4"/>
        <w:widowControl/>
        <w:numPr>
          <w:ilvl w:val="0"/>
          <w:numId w:val="8"/>
        </w:numPr>
        <w:suppressAutoHyphens w:val="0"/>
        <w:autoSpaceDN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A07">
        <w:rPr>
          <w:rFonts w:ascii="Times New Roman" w:hAnsi="Times New Roman" w:cs="Times New Roman"/>
          <w:sz w:val="28"/>
          <w:szCs w:val="28"/>
        </w:rPr>
        <w:t>Накопитель –</w:t>
      </w:r>
      <w:r w:rsidRPr="00934A07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934A07">
        <w:rPr>
          <w:rFonts w:ascii="Times New Roman" w:hAnsi="Times New Roman" w:cs="Times New Roman"/>
          <w:sz w:val="28"/>
          <w:szCs w:val="28"/>
        </w:rPr>
        <w:t xml:space="preserve"> </w:t>
      </w:r>
      <w:r w:rsidRPr="00934A0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4A07">
        <w:rPr>
          <w:rFonts w:ascii="Times New Roman" w:hAnsi="Times New Roman" w:cs="Times New Roman"/>
          <w:sz w:val="28"/>
          <w:szCs w:val="28"/>
        </w:rPr>
        <w:t xml:space="preserve">.2 </w:t>
      </w:r>
      <w:r w:rsidRPr="00934A07">
        <w:rPr>
          <w:rFonts w:ascii="Times New Roman" w:hAnsi="Times New Roman" w:cs="Times New Roman"/>
          <w:sz w:val="28"/>
          <w:szCs w:val="28"/>
          <w:lang w:val="en-US"/>
        </w:rPr>
        <w:t>512GB</w:t>
      </w:r>
    </w:p>
    <w:p w14:paraId="1D200868" w14:textId="77777777" w:rsidR="00934A07" w:rsidRPr="00934A07" w:rsidRDefault="00934A07" w:rsidP="00934A07">
      <w:pPr>
        <w:pStyle w:val="a4"/>
        <w:widowControl/>
        <w:numPr>
          <w:ilvl w:val="0"/>
          <w:numId w:val="8"/>
        </w:numPr>
        <w:suppressAutoHyphens w:val="0"/>
        <w:autoSpaceDN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A07">
        <w:rPr>
          <w:rFonts w:ascii="Times New Roman" w:hAnsi="Times New Roman" w:cs="Times New Roman"/>
          <w:sz w:val="28"/>
          <w:szCs w:val="28"/>
        </w:rPr>
        <w:t xml:space="preserve">Операционная система - Microsoft Windows 11 </w:t>
      </w:r>
      <w:r w:rsidRPr="00934A07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0EB821B9" w14:textId="0EF10103" w:rsidR="0089596D" w:rsidRDefault="0089596D" w:rsidP="00934A07">
      <w:pPr>
        <w:pStyle w:val="1"/>
        <w:numPr>
          <w:ilvl w:val="0"/>
          <w:numId w:val="2"/>
        </w:numPr>
      </w:pPr>
      <w:r>
        <w:t>Анализ исходного прототипа</w:t>
      </w:r>
    </w:p>
    <w:p w14:paraId="56DEE55E" w14:textId="3B2FCC5F" w:rsidR="0089596D" w:rsidRPr="0089596D" w:rsidRDefault="0089596D" w:rsidP="0089596D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596D">
        <w:rPr>
          <w:rFonts w:ascii="Times New Roman" w:hAnsi="Times New Roman" w:cs="Times New Roman"/>
          <w:i/>
          <w:iCs/>
          <w:sz w:val="28"/>
          <w:szCs w:val="28"/>
        </w:rPr>
        <w:t>Таблица 3.1 – Анализ преподавательского прототипа</w:t>
      </w:r>
    </w:p>
    <w:tbl>
      <w:tblPr>
        <w:tblW w:w="10435" w:type="dxa"/>
        <w:tblInd w:w="-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3402"/>
        <w:gridCol w:w="2551"/>
        <w:gridCol w:w="3260"/>
      </w:tblGrid>
      <w:tr w:rsidR="00E75D24" w14:paraId="29945823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7EAE" w14:textId="5D5ECAF5" w:rsidR="00E75D24" w:rsidRDefault="00E75D24">
            <w:p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Модуль исходного текста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C316" w14:textId="77777777" w:rsidR="00E75D24" w:rsidRDefault="00E75D24">
            <w:p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Функция/класс/декларация данных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EFCB" w14:textId="77777777" w:rsidR="00E75D24" w:rsidRDefault="00E75D24">
            <w:p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Назначение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694" w14:textId="77777777" w:rsidR="00E75D24" w:rsidRDefault="00E75D24">
            <w:pPr>
              <w:spacing w:line="256" w:lineRule="auto"/>
              <w:rPr>
                <w:i/>
                <w:lang w:val="en-US"/>
              </w:rPr>
            </w:pPr>
            <w:r>
              <w:rPr>
                <w:i/>
              </w:rPr>
              <w:t>Характер требуемых изменений</w:t>
            </w:r>
          </w:p>
          <w:p w14:paraId="5A311F8D" w14:textId="77777777" w:rsidR="00E75D24" w:rsidRPr="00E75D24" w:rsidRDefault="00E75D24">
            <w:pPr>
              <w:spacing w:line="256" w:lineRule="auto"/>
              <w:rPr>
                <w:i/>
                <w:lang w:val="en-US"/>
              </w:rPr>
            </w:pPr>
          </w:p>
        </w:tc>
      </w:tr>
      <w:tr w:rsidR="00E75D24" w14:paraId="4FF21689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9AA9" w14:textId="7BBF9D12" w:rsidR="00E75D24" w:rsidRPr="00E75D24" w:rsidRDefault="00E75D24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18DD" w14:textId="5B87E31D" w:rsidR="00E75D24" w:rsidRPr="00E75D24" w:rsidRDefault="00E75D24">
            <w:pPr>
              <w:spacing w:line="256" w:lineRule="auto"/>
              <w:jc w:val="both"/>
              <w:rPr>
                <w:iCs/>
                <w:lang w:val="en-US"/>
              </w:rPr>
            </w:pPr>
            <w:r w:rsidRPr="00E75D24">
              <w:rPr>
                <w:iCs/>
                <w:lang w:val="en-US"/>
              </w:rPr>
              <w:t>float f</w:t>
            </w:r>
            <w:r>
              <w:rPr>
                <w:iCs/>
                <w:lang w:val="en-US"/>
              </w:rPr>
              <w:t>lMathFunc(float x){}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BD76" w14:textId="387DB0E4" w:rsidR="00E75D24" w:rsidRPr="00E75D24" w:rsidRDefault="00E75D24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Библиотечная реализация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3647" w14:textId="4F9E29B9" w:rsidR="00E75D24" w:rsidRPr="00934A07" w:rsidRDefault="00E75D24">
            <w:pPr>
              <w:spacing w:line="256" w:lineRule="auto"/>
              <w:rPr>
                <w:iCs/>
              </w:rPr>
            </w:pPr>
            <w:r>
              <w:rPr>
                <w:iCs/>
              </w:rPr>
              <w:t xml:space="preserve">Заменить на свою функцию </w:t>
            </w:r>
            <w:r w:rsidR="00934A07">
              <w:rPr>
                <w:iCs/>
                <w:lang w:val="en-US"/>
              </w:rPr>
              <w:t>ln</w:t>
            </w:r>
            <w:r w:rsidR="00934A07" w:rsidRPr="00934A07">
              <w:rPr>
                <w:iCs/>
              </w:rPr>
              <w:t>(1-</w:t>
            </w:r>
            <w:r w:rsidR="00934A07">
              <w:rPr>
                <w:iCs/>
                <w:lang w:val="en-US"/>
              </w:rPr>
              <w:t>x</w:t>
            </w:r>
            <w:r w:rsidR="00934A07" w:rsidRPr="00934A07">
              <w:rPr>
                <w:iCs/>
              </w:rPr>
              <w:t>)</w:t>
            </w:r>
          </w:p>
        </w:tc>
      </w:tr>
      <w:tr w:rsidR="00E75D24" w14:paraId="59660CD9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03DC" w14:textId="213E6666" w:rsidR="00E75D24" w:rsidRPr="00E75D24" w:rsidRDefault="00E75D24" w:rsidP="00E75D24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FF78" w14:textId="0C60BA71" w:rsidR="00E75D24" w:rsidRPr="00E75D24" w:rsidRDefault="00E75D24" w:rsidP="00E75D24">
            <w:pPr>
              <w:spacing w:line="256" w:lineRule="auto"/>
              <w:jc w:val="both"/>
              <w:rPr>
                <w:iCs/>
                <w:lang w:val="en-US"/>
              </w:rPr>
            </w:pPr>
            <w:r w:rsidRPr="00E75D24">
              <w:rPr>
                <w:iCs/>
                <w:lang w:val="en-US"/>
              </w:rPr>
              <w:t>float f</w:t>
            </w:r>
            <w:r>
              <w:rPr>
                <w:iCs/>
                <w:lang w:val="en-US"/>
              </w:rPr>
              <w:t>lCyNoGorn(float x){}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4B53" w14:textId="0A83F5CD" w:rsidR="00E75D24" w:rsidRPr="00E75D24" w:rsidRDefault="00E75D24" w:rsidP="00E75D24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Цикл формулы ряда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99D9" w14:textId="3F581FD8" w:rsidR="00E75D24" w:rsidRPr="00E75D24" w:rsidRDefault="00E75D24" w:rsidP="00E75D24">
            <w:pPr>
              <w:spacing w:line="256" w:lineRule="auto"/>
              <w:rPr>
                <w:iCs/>
              </w:rPr>
            </w:pPr>
            <w:r>
              <w:rPr>
                <w:iCs/>
              </w:rPr>
              <w:t xml:space="preserve">Заменить на свой цикл формулы ряда для </w:t>
            </w:r>
            <w:r w:rsidR="00934A07">
              <w:rPr>
                <w:iCs/>
                <w:lang w:val="en-US"/>
              </w:rPr>
              <w:t>ln</w:t>
            </w:r>
            <w:r w:rsidR="00934A07" w:rsidRPr="00934A07">
              <w:rPr>
                <w:iCs/>
              </w:rPr>
              <w:t>(1-</w:t>
            </w:r>
            <w:r w:rsidR="00934A07">
              <w:rPr>
                <w:iCs/>
                <w:lang w:val="en-US"/>
              </w:rPr>
              <w:t>x</w:t>
            </w:r>
            <w:r w:rsidR="00934A07" w:rsidRPr="00934A07">
              <w:rPr>
                <w:iCs/>
              </w:rPr>
              <w:t>)</w:t>
            </w:r>
          </w:p>
        </w:tc>
      </w:tr>
      <w:tr w:rsidR="00E75D24" w14:paraId="67D38DF1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BD7A" w14:textId="27713563" w:rsidR="00E75D24" w:rsidRDefault="00E75D24" w:rsidP="00E75D24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AE8A" w14:textId="6A083E49" w:rsidR="00E75D24" w:rsidRPr="00E75D24" w:rsidRDefault="00E75D24" w:rsidP="00E75D24">
            <w:pPr>
              <w:spacing w:line="256" w:lineRule="auto"/>
              <w:jc w:val="both"/>
              <w:rPr>
                <w:iCs/>
                <w:lang w:val="en-US"/>
              </w:rPr>
            </w:pPr>
            <w:r w:rsidRPr="00E75D24">
              <w:rPr>
                <w:iCs/>
                <w:lang w:val="en-US"/>
              </w:rPr>
              <w:t>float f</w:t>
            </w:r>
            <w:r>
              <w:rPr>
                <w:iCs/>
                <w:lang w:val="en-US"/>
              </w:rPr>
              <w:t>lNoCyNoGorn(float x){}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A6F8" w14:textId="5302964C" w:rsidR="00E75D24" w:rsidRDefault="00E75D24" w:rsidP="00E75D24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Непосредственная реализация формулы ряда с определённом количеством полиномом (исходное количество - 5)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52D5" w14:textId="5F2F6526" w:rsidR="00E75D24" w:rsidRPr="00E75D24" w:rsidRDefault="00E75D24" w:rsidP="00E75D24">
            <w:pPr>
              <w:spacing w:line="256" w:lineRule="auto"/>
              <w:rPr>
                <w:iCs/>
              </w:rPr>
            </w:pPr>
            <w:r>
              <w:rPr>
                <w:iCs/>
              </w:rPr>
              <w:t xml:space="preserve">Заменить на свою формулы ряда для </w:t>
            </w:r>
            <w:r w:rsidR="00934A07">
              <w:rPr>
                <w:iCs/>
                <w:lang w:val="en-US"/>
              </w:rPr>
              <w:t>ln</w:t>
            </w:r>
            <w:r>
              <w:rPr>
                <w:iCs/>
              </w:rPr>
              <w:t>, которая будет состоять из 1</w:t>
            </w:r>
            <w:r w:rsidR="00934A07" w:rsidRPr="00934A07">
              <w:rPr>
                <w:iCs/>
              </w:rPr>
              <w:t>2</w:t>
            </w:r>
            <w:r>
              <w:rPr>
                <w:iCs/>
              </w:rPr>
              <w:t xml:space="preserve"> полиномов</w:t>
            </w:r>
          </w:p>
        </w:tc>
      </w:tr>
      <w:tr w:rsidR="00E75D24" w:rsidRPr="00E75D24" w14:paraId="4C898840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9EE3" w14:textId="68A85915" w:rsidR="00E75D24" w:rsidRDefault="00E75D24" w:rsidP="00E75D24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5AEE" w14:textId="370D5E2F" w:rsidR="00E75D24" w:rsidRPr="00E75D24" w:rsidRDefault="00E75D24" w:rsidP="00E75D24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75D2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factorial(</w:t>
            </w:r>
            <w:r w:rsidRPr="00E75D24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75D2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75D24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n</w:t>
            </w:r>
            <w:r w:rsidRPr="00E75D24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{}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F06" w14:textId="18E7F8EC" w:rsidR="00E75D24" w:rsidRPr="00E75D24" w:rsidRDefault="00E75D24" w:rsidP="00E75D24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Функция нахождения факториала с целочисленным типом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EF8" w14:textId="30111EB8" w:rsidR="00E75D24" w:rsidRPr="00E75D24" w:rsidRDefault="00E75D24" w:rsidP="00E75D24">
            <w:pPr>
              <w:spacing w:line="256" w:lineRule="auto"/>
              <w:rPr>
                <w:iCs/>
                <w:lang w:val="en-US"/>
              </w:rPr>
            </w:pPr>
            <w:r>
              <w:rPr>
                <w:iCs/>
              </w:rPr>
              <w:t xml:space="preserve">Замена типа на </w:t>
            </w:r>
            <w:r>
              <w:rPr>
                <w:iCs/>
                <w:lang w:val="en-US"/>
              </w:rPr>
              <w:t>float</w:t>
            </w:r>
          </w:p>
        </w:tc>
      </w:tr>
      <w:tr w:rsidR="00EA110A" w:rsidRPr="00EA110A" w14:paraId="6F630835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B784" w14:textId="3D636836" w:rsidR="00EA110A" w:rsidRDefault="00EA110A" w:rsidP="00EA110A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00FE" w14:textId="6530A65B" w:rsidR="00EA110A" w:rsidRPr="00EA110A" w:rsidRDefault="00EA110A" w:rsidP="00EA110A">
            <w:pPr>
              <w:spacing w:line="256" w:lineRule="auto"/>
              <w:jc w:val="both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A110A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EA110A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flCycleGorn(</w:t>
            </w:r>
            <w:r w:rsidRPr="00EA110A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EA110A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110A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EA110A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110A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{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}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F966" w14:textId="0E2A6C83" w:rsidR="00EA110A" w:rsidRPr="00EA110A" w:rsidRDefault="00EA110A" w:rsidP="00EA110A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Цикл схемы Горнера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91E6" w14:textId="0C919304" w:rsidR="00EA110A" w:rsidRPr="00EA110A" w:rsidRDefault="00EA110A" w:rsidP="00EA110A">
            <w:pPr>
              <w:widowControl/>
              <w:suppressAutoHyphens w:val="0"/>
              <w:autoSpaceDE w:val="0"/>
              <w:adjustRightInd w:val="0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EA110A" w:rsidRPr="00EA110A" w14:paraId="3E8D5B0B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0232" w14:textId="77777777" w:rsidR="00EA110A" w:rsidRDefault="00EA110A" w:rsidP="00EA110A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float.h</w:t>
            </w:r>
          </w:p>
          <w:p w14:paraId="2B9E490E" w14:textId="28631490" w:rsidR="008E42DC" w:rsidRDefault="008E42DC" w:rsidP="00EA110A">
            <w:pPr>
              <w:spacing w:line="256" w:lineRule="auto"/>
              <w:jc w:val="both"/>
              <w:rPr>
                <w:iCs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662A" w14:textId="42A8530E" w:rsidR="00EA110A" w:rsidRPr="00EA110A" w:rsidRDefault="00EA110A" w:rsidP="00EA110A">
            <w:pPr>
              <w:spacing w:line="256" w:lineRule="auto"/>
              <w:jc w:val="both"/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A110A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EA110A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flCoef[</w:t>
            </w:r>
            <w:r w:rsidRPr="00EA110A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EA110A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] = {};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F6C" w14:textId="027E773E" w:rsidR="00EA110A" w:rsidRPr="00EA110A" w:rsidRDefault="00EA110A" w:rsidP="00EA110A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Массив коэффициентов для схемы Горнера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A6F2" w14:textId="7FE7BEBC" w:rsidR="00EA110A" w:rsidRPr="008E42DC" w:rsidRDefault="00EA110A" w:rsidP="00EA110A">
            <w:pPr>
              <w:widowControl/>
              <w:suppressAutoHyphens w:val="0"/>
              <w:autoSpaceDE w:val="0"/>
              <w:adjustRightInd w:val="0"/>
              <w:rPr>
                <w:iCs/>
                <w:lang w:val="en-US"/>
              </w:rPr>
            </w:pPr>
            <w:r>
              <w:rPr>
                <w:iCs/>
              </w:rPr>
              <w:t xml:space="preserve">Заменить на свои </w:t>
            </w:r>
          </w:p>
        </w:tc>
      </w:tr>
      <w:tr w:rsidR="00E41329" w:rsidRPr="00E41329" w14:paraId="66C90759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B741" w14:textId="5FF2C2E1" w:rsidR="00E41329" w:rsidRPr="00E41329" w:rsidRDefault="00E41329" w:rsidP="00EA110A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float.h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2FD3" w14:textId="492BD40C" w:rsidR="00E41329" w:rsidRPr="00E41329" w:rsidRDefault="00E41329" w:rsidP="00C05162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4132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E4132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flCoef[</w:t>
            </w:r>
            <w:r w:rsidRPr="00E41329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E4132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] = { 1., -DIV1_FACT3, DIV1_FACT5, -DIV1_FACT7, DIV1_FACT9 };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8B1E" w14:textId="235F9C30" w:rsidR="00E41329" w:rsidRPr="00E41329" w:rsidRDefault="00E41329" w:rsidP="00EA110A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Массив коэффициент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D318" w14:textId="3021A90E" w:rsidR="00E41329" w:rsidRPr="00E41329" w:rsidRDefault="00E41329" w:rsidP="00EA110A">
            <w:pPr>
              <w:widowControl/>
              <w:suppressAutoHyphens w:val="0"/>
              <w:autoSpaceDE w:val="0"/>
              <w:adjustRightInd w:val="0"/>
              <w:rPr>
                <w:iCs/>
              </w:rPr>
            </w:pPr>
            <w:r>
              <w:rPr>
                <w:iCs/>
              </w:rPr>
              <w:t>Заменить на свои коэфициенты</w:t>
            </w:r>
          </w:p>
        </w:tc>
      </w:tr>
      <w:tr w:rsidR="00FC174A" w:rsidRPr="00E41329" w14:paraId="058FB5A5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221D" w14:textId="77777777" w:rsidR="00FC174A" w:rsidRDefault="00FC174A" w:rsidP="00EA110A">
            <w:pPr>
              <w:spacing w:line="256" w:lineRule="auto"/>
              <w:jc w:val="both"/>
              <w:rPr>
                <w:iCs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9CDB" w14:textId="77777777" w:rsidR="00FC174A" w:rsidRDefault="00FC174A" w:rsidP="00FC174A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Бесцикловая схема Горнера классическая sin(x)/x = (((a[4]*x^2 + a[3])*x^2 + a[2])*x^2 + a[1])*x^2 + a[0]</w:t>
            </w:r>
          </w:p>
          <w:p w14:paraId="05AB34B6" w14:textId="77777777" w:rsidR="00FC174A" w:rsidRDefault="00FC174A" w:rsidP="00FC174A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flNoCyGornArr(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1411D19B" w14:textId="77777777" w:rsidR="00FC174A" w:rsidRDefault="00FC174A" w:rsidP="00FC174A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x2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за скобки выносится x^2</w:t>
            </w:r>
          </w:p>
          <w:p w14:paraId="0AA2F696" w14:textId="77777777" w:rsidR="00FC174A" w:rsidRDefault="00FC174A" w:rsidP="00FC174A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8DA92B7" w14:textId="77777777" w:rsidR="00FC174A" w:rsidRPr="00FC174A" w:rsidRDefault="00FC174A" w:rsidP="00FC174A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 w:rsidRPr="00FC174A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FC174A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(((flCoef[4] * x2 + flCoef[3])*x2 + flCoef[2])*x2 + flCoef[1])*x2 + flCoef[0];</w:t>
            </w:r>
          </w:p>
          <w:p w14:paraId="38207C27" w14:textId="643B2F20" w:rsidR="00FC174A" w:rsidRPr="00E41329" w:rsidRDefault="00FC174A" w:rsidP="00FC174A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BC8C" w14:textId="77777777" w:rsidR="00FC174A" w:rsidRDefault="00FC174A" w:rsidP="00EA110A">
            <w:pPr>
              <w:spacing w:line="256" w:lineRule="auto"/>
              <w:jc w:val="both"/>
              <w:rPr>
                <w:i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16E2" w14:textId="77777777" w:rsidR="00FC174A" w:rsidRDefault="00FC174A" w:rsidP="00EA110A">
            <w:pPr>
              <w:widowControl/>
              <w:suppressAutoHyphens w:val="0"/>
              <w:autoSpaceDE w:val="0"/>
              <w:adjustRightInd w:val="0"/>
              <w:rPr>
                <w:iCs/>
              </w:rPr>
            </w:pPr>
          </w:p>
        </w:tc>
      </w:tr>
      <w:tr w:rsidR="0089596D" w:rsidRPr="00E41329" w14:paraId="3EADB138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5A07" w14:textId="552F7122" w:rsidR="0089596D" w:rsidRDefault="0089596D" w:rsidP="0089596D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vpv-lab2.h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FCCC" w14:textId="77777777" w:rsidR="0089596D" w:rsidRPr="00C05162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C0516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FACT3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FACT2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* 3)</w:t>
            </w:r>
          </w:p>
          <w:p w14:paraId="51D5D09C" w14:textId="77777777" w:rsidR="0089596D" w:rsidRPr="00C05162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C0516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FACT5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4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* 5)</w:t>
            </w:r>
          </w:p>
          <w:p w14:paraId="12B0DAD9" w14:textId="77777777" w:rsidR="0089596D" w:rsidRPr="00C05162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C0516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FACT7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7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* 7)</w:t>
            </w:r>
          </w:p>
          <w:p w14:paraId="649B8AF8" w14:textId="25C87912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C05162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FACT9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FACT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8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* 9)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306C" w14:textId="16D970E6" w:rsidR="0089596D" w:rsidRDefault="0089596D" w:rsidP="0089596D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Факториалы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8164" w14:textId="2ECCD45D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iCs/>
              </w:rPr>
            </w:pPr>
            <w:r>
              <w:rPr>
                <w:iCs/>
              </w:rPr>
              <w:t>Добавить факториалы</w:t>
            </w:r>
          </w:p>
        </w:tc>
      </w:tr>
      <w:tr w:rsidR="0089596D" w:rsidRPr="0089596D" w14:paraId="7CC22D8B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D108" w14:textId="405A36FD" w:rsidR="0089596D" w:rsidRDefault="0089596D" w:rsidP="0089596D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vpv-lab2.h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6DBC" w14:textId="77777777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 xml:space="preserve">#define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DIV1_FACT3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1/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 xml:space="preserve"> FACT3</w:t>
            </w:r>
          </w:p>
          <w:p w14:paraId="720ABFBA" w14:textId="77777777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…</w:t>
            </w:r>
          </w:p>
          <w:p w14:paraId="216A3B22" w14:textId="77777777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 xml:space="preserve">#define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DIV1_FACT9</w:t>
            </w:r>
            <w:r w:rsidRPr="00C05162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1/</w:t>
            </w:r>
            <w:r w:rsidRPr="00C05162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 xml:space="preserve"> FACT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9</w:t>
            </w:r>
          </w:p>
          <w:p w14:paraId="4F2D1AB7" w14:textId="77777777" w:rsidR="0089596D" w:rsidRPr="00C05162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AD29" w14:textId="036B44DF" w:rsidR="0089596D" w:rsidRDefault="0089596D" w:rsidP="0089596D">
            <w:pPr>
              <w:spacing w:line="256" w:lineRule="auto"/>
              <w:jc w:val="both"/>
              <w:rPr>
                <w:iCs/>
              </w:rPr>
            </w:pPr>
            <w:r>
              <w:rPr>
                <w:iCs/>
              </w:rPr>
              <w:t>Обратные значения факториалов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A6BB" w14:textId="453DD75C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iCs/>
              </w:rPr>
            </w:pPr>
            <w:r>
              <w:rPr>
                <w:iCs/>
              </w:rPr>
              <w:t>Заменить на коэффициенты для схемы Горнера</w:t>
            </w:r>
          </w:p>
        </w:tc>
      </w:tr>
      <w:tr w:rsidR="0089596D" w:rsidRPr="0089596D" w14:paraId="04AC0F34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6F6D" w14:textId="25773D63" w:rsidR="0089596D" w:rsidRDefault="0089596D" w:rsidP="0089596D">
            <w:pPr>
              <w:spacing w:line="256" w:lineRule="auto"/>
              <w:jc w:val="both"/>
              <w:rPr>
                <w:iCs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</w:rPr>
              <w:t>vpv-lab2.h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B68F" w14:textId="77777777" w:rsidR="0089596D" w:rsidRDefault="0089596D" w:rsidP="0089596D">
            <w:pPr>
              <w:widowControl/>
              <w:suppressAutoHyphens w:val="0"/>
              <w:autoSpaceDE w:val="0"/>
              <w:adjustRightInd w:val="0"/>
              <w:spacing w:line="256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LEN_RES</w:t>
            </w:r>
          </w:p>
          <w:p w14:paraId="00BA839D" w14:textId="77777777" w:rsidR="0089596D" w:rsidRDefault="0089596D" w:rsidP="0089596D">
            <w:pPr>
              <w:widowControl/>
              <w:suppressAutoHyphens w:val="0"/>
              <w:autoSpaceDE w:val="0"/>
              <w:adjustRightInd w:val="0"/>
              <w:spacing w:line="256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MAX_ERR</w:t>
            </w:r>
          </w:p>
          <w:p w14:paraId="0E57D496" w14:textId="77777777" w:rsidR="0089596D" w:rsidRDefault="0089596D" w:rsidP="0089596D">
            <w:pPr>
              <w:widowControl/>
              <w:suppressAutoHyphens w:val="0"/>
              <w:autoSpaceDE w:val="0"/>
              <w:adjustRightInd w:val="0"/>
              <w:spacing w:line="256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LEN_POLINOM</w:t>
            </w:r>
          </w:p>
          <w:p w14:paraId="67B090F8" w14:textId="5A833AF6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X_STEP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7B44" w14:textId="4114FDF1" w:rsidR="0089596D" w:rsidRDefault="0089596D" w:rsidP="0089596D">
            <w:pPr>
              <w:spacing w:line="256" w:lineRule="auto"/>
              <w:jc w:val="both"/>
              <w:rPr>
                <w:iCs/>
              </w:rPr>
            </w:pPr>
            <w:r>
              <w:rPr>
                <w:rFonts w:ascii="Times New Roman" w:hAnsi="Times New Roman" w:cs="Times New Roman"/>
                <w:szCs w:val="20"/>
              </w:rPr>
              <w:t>Разрядность результата функции, максимум погрешности, количество членов ряда, вес младшего разряда мантиссы float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E59A" w14:textId="157DBF96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iCs/>
              </w:rPr>
            </w:pPr>
            <w:r>
              <w:rPr>
                <w:rFonts w:ascii="Times New Roman" w:hAnsi="Times New Roman" w:cs="Times New Roman"/>
                <w:szCs w:val="20"/>
              </w:rPr>
              <w:t>Следует поменять в соответствии с вариантом задания</w:t>
            </w:r>
          </w:p>
        </w:tc>
      </w:tr>
      <w:tr w:rsidR="0089596D" w:rsidRPr="0089596D" w14:paraId="63AF0A78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F3C7" w14:textId="2522A6D6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vpv-lab2.h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29EC" w14:textId="77777777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FLOAT2FIX(x)</w:t>
            </w:r>
          </w:p>
          <w:p w14:paraId="39C015D5" w14:textId="77777777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FIX2FLOAT(x)</w:t>
            </w:r>
          </w:p>
          <w:p w14:paraId="63D5F8C0" w14:textId="191250B7" w:rsidR="0089596D" w:rsidRDefault="0089596D" w:rsidP="0089596D">
            <w:pPr>
              <w:widowControl/>
              <w:suppressAutoHyphens w:val="0"/>
              <w:autoSpaceDE w:val="0"/>
              <w:adjustRightInd w:val="0"/>
              <w:spacing w:line="256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</w:rPr>
              <w:t>#define FIXMUL(x,y)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C753" w14:textId="6EAF4921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Преобразование числа с плавающей точкой в число с фиксированной, обратно и умножение чисел с фиксированной точкой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925F" w14:textId="55957039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Без изменений</w:t>
            </w:r>
          </w:p>
        </w:tc>
      </w:tr>
      <w:tr w:rsidR="0089596D" w:rsidRPr="0089596D" w14:paraId="4D9A22FC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A9CF" w14:textId="6268F80C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vpv-lab2.h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337B" w14:textId="7000E130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</w:rPr>
              <w:t>#define CPUID_RDTSC(t)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C1E3" w14:textId="6CCBDFCD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Измерение времени в тактах по схеме "барьер - чтение TSC"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F0E3" w14:textId="6455B4EE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Без изменений</w:t>
            </w:r>
          </w:p>
        </w:tc>
      </w:tr>
      <w:tr w:rsidR="0089596D" w:rsidRPr="0089596D" w14:paraId="67AFBEA9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11F4" w14:textId="6BF06395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vpv-lab2.h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A126" w14:textId="00294830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struct Result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EAAD" w14:textId="4AC3130F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Результат серии измерений с поддержкой сравнительного анализа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A758" w14:textId="38BEF414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Без изменений</w:t>
            </w:r>
          </w:p>
        </w:tc>
      </w:tr>
      <w:tr w:rsidR="0089596D" w:rsidRPr="0089596D" w14:paraId="50FF812A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2687" w14:textId="10A66C06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lastRenderedPageBreak/>
              <w:t>vpv-lab2.h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B639" w14:textId="5B8AE3F7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struct Config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96DA" w14:textId="7A586700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Хранение настроек и параметров, связанных с измерением времени выполнения функций и анализом результатов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037C" w14:textId="2C7456E6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Без изменений</w:t>
            </w:r>
          </w:p>
        </w:tc>
      </w:tr>
      <w:tr w:rsidR="0089596D" w:rsidRPr="0089596D" w14:paraId="4B74AAE0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F8D5" w14:textId="06367E9D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t>profiler.h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E216" w14:textId="73A40454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class Log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569C" w14:textId="76470CAA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Накопление данных, фильтрация и статистическая обработка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78BD" w14:textId="1EBDC33B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Без изменений</w:t>
            </w:r>
          </w:p>
        </w:tc>
      </w:tr>
      <w:tr w:rsidR="0089596D" w:rsidRPr="0089596D" w14:paraId="44AB1C96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7D80" w14:textId="70F77071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t>profiler.h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83ED" w14:textId="5FA1A03A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class Tester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C835" w14:textId="568CB09A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Базовый класс верификации - замера времени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5A12" w14:textId="6E5FF47C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Без изменений</w:t>
            </w:r>
          </w:p>
        </w:tc>
      </w:tr>
      <w:tr w:rsidR="0089596D" w:rsidRPr="0089596D" w14:paraId="3FECF824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E5C9" w14:textId="72333281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t>profiler.h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0A89" w14:textId="312569A3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class TestFloat : public Tester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24A7" w14:textId="035265EA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Класс для float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F050" w14:textId="0B1C715E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Сделать реализацию дополнительного диапазона для обхода всех значений ряда</w:t>
            </w:r>
          </w:p>
        </w:tc>
      </w:tr>
      <w:tr w:rsidR="0089596D" w:rsidRPr="0089596D" w14:paraId="361A7E80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4C81" w14:textId="5D35CED5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t>profiler.h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CFA5" w14:textId="744CAE3D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class TestFixed : public Tester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E486" w14:textId="3CC54828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Тестер для фиксированной точки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4FD" w14:textId="776DF2E1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Сделать реализацию дополнительного диапазона для обхода всех значений ряда</w:t>
            </w:r>
          </w:p>
        </w:tc>
      </w:tr>
      <w:tr w:rsidR="0089596D" w:rsidRPr="0089596D" w14:paraId="441C4136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5E4A" w14:textId="500BA576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vpv-lab2.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cpp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864B" w14:textId="77777777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GOFLOAT 1</w:t>
            </w:r>
          </w:p>
          <w:p w14:paraId="0C47D0B4" w14:textId="77777777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 xml:space="preserve">#define GOFIX 1  </w:t>
            </w:r>
          </w:p>
          <w:p w14:paraId="6026E5F1" w14:textId="3A1E3A9F" w:rsidR="0089596D" w:rsidRP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#define GOTABLE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3D12" w14:textId="34BBA633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включение-выключение процессов испытания функций с плавающей точкой, фиксированной точкой, таблично-алгоритмических функций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B24E" w14:textId="1DE3D476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можно отключать время-затратные фазы, не участвующие в отладке</w:t>
            </w:r>
          </w:p>
        </w:tc>
      </w:tr>
      <w:tr w:rsidR="0089596D" w:rsidRPr="0089596D" w14:paraId="72F28171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C863" w14:textId="485A75DA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vpv-lab2.cpp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14DF" w14:textId="77777777" w:rsidR="0089596D" w:rsidRDefault="0089596D" w:rsidP="0089596D">
            <w:pPr>
              <w:widowControl/>
              <w:suppressAutoHyphens w:val="0"/>
              <w:autoSpaceDE w:val="0"/>
              <w:adjustRightInd w:val="0"/>
              <w:spacing w:line="25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Report report;</w:t>
            </w:r>
          </w:p>
          <w:p w14:paraId="5C744B84" w14:textId="20F57F56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Config config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E0B7" w14:textId="0522D54C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Инициализация config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BD8C" w14:textId="245D69ED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Менять параметры, если нужно</w:t>
            </w:r>
          </w:p>
        </w:tc>
      </w:tr>
      <w:tr w:rsidR="0089596D" w:rsidRPr="0089596D" w14:paraId="62D372A9" w14:textId="77777777" w:rsidTr="0089596D">
        <w:trPr>
          <w:trHeight w:val="139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98C8" w14:textId="2EB56E1C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vpv-lab2.cpp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1A3B" w14:textId="014DE6D1" w:rsidR="0089596D" w:rsidRP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int main(int argc, char* argv[])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20A6" w14:textId="249C8DB5" w:rsidR="0089596D" w:rsidRDefault="0089596D" w:rsidP="0089596D">
            <w:pPr>
              <w:spacing w:line="256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Создание массива объектов тестирования и верификация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6AA2" w14:textId="24F531EC" w:rsid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Без изменений</w:t>
            </w:r>
          </w:p>
        </w:tc>
      </w:tr>
    </w:tbl>
    <w:p w14:paraId="6F2E5552" w14:textId="5CB50900" w:rsidR="00E75D24" w:rsidRDefault="0089596D" w:rsidP="00934A07">
      <w:pPr>
        <w:pStyle w:val="1"/>
        <w:numPr>
          <w:ilvl w:val="0"/>
          <w:numId w:val="2"/>
        </w:numPr>
      </w:pPr>
      <w:r>
        <w:t>Анализ функции, заданной вариантом, представленная степенным рядом</w:t>
      </w:r>
    </w:p>
    <w:p w14:paraId="13C15FD8" w14:textId="49CD9005" w:rsidR="0089596D" w:rsidRPr="003C2A9B" w:rsidRDefault="0089596D" w:rsidP="0089596D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 xml:space="preserve">В качестве анализа функции представлена функция </w:t>
      </w:r>
      <w:r w:rsidR="003C2A9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C2A9B" w:rsidRPr="003C2A9B">
        <w:rPr>
          <w:rFonts w:ascii="Times New Roman" w:hAnsi="Times New Roman" w:cs="Times New Roman"/>
          <w:sz w:val="28"/>
          <w:szCs w:val="28"/>
        </w:rPr>
        <w:t>(1-</w:t>
      </w:r>
      <w:r w:rsidR="003C2A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A9B" w:rsidRPr="003C2A9B">
        <w:rPr>
          <w:rFonts w:ascii="Times New Roman" w:hAnsi="Times New Roman" w:cs="Times New Roman"/>
          <w:sz w:val="28"/>
          <w:szCs w:val="28"/>
        </w:rPr>
        <w:t>)</w:t>
      </w:r>
    </w:p>
    <w:p w14:paraId="5FB7DA91" w14:textId="14A7C6CC" w:rsidR="0089596D" w:rsidRPr="0089596D" w:rsidRDefault="00934A07" w:rsidP="0089596D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(1-x) </m:t>
          </m:r>
        </m:oMath>
      </m:oMathPara>
    </w:p>
    <w:p w14:paraId="0DF91F44" w14:textId="42628381" w:rsidR="0089596D" w:rsidRDefault="0089596D" w:rsidP="0089596D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 xml:space="preserve">Первая </w:t>
      </w:r>
      <w:r>
        <w:rPr>
          <w:rFonts w:ascii="Times New Roman" w:hAnsi="Times New Roman" w:cs="Times New Roman"/>
          <w:sz w:val="28"/>
          <w:szCs w:val="28"/>
        </w:rPr>
        <w:t>функция, которая была изменена – это реализация функции на основе библиотечных (Листинг 4.1).</w:t>
      </w:r>
    </w:p>
    <w:p w14:paraId="5423D768" w14:textId="0BA339B3" w:rsidR="0089596D" w:rsidRPr="0089596D" w:rsidRDefault="0089596D" w:rsidP="0089596D">
      <w:pPr>
        <w:spacing w:line="360" w:lineRule="auto"/>
        <w:ind w:left="360" w:firstLine="348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9596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Листинг 4.1 - Функция </w:t>
      </w:r>
      <w:r w:rsidRPr="0089596D">
        <w:rPr>
          <w:rFonts w:ascii="Times New Roman" w:hAnsi="Times New Roman" w:cs="Times New Roman"/>
          <w:i/>
          <w:iCs/>
          <w:sz w:val="28"/>
          <w:szCs w:val="28"/>
          <w:lang w:val="en-US"/>
        </w:rPr>
        <w:t>flMathFunc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9596D" w14:paraId="53443094" w14:textId="77777777" w:rsidTr="0089596D">
        <w:tc>
          <w:tcPr>
            <w:tcW w:w="9571" w:type="dxa"/>
          </w:tcPr>
          <w:p w14:paraId="2D236949" w14:textId="77777777" w:rsidR="003C2A9B" w:rsidRPr="003C2A9B" w:rsidRDefault="003C2A9B" w:rsidP="003C2A9B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3C2A9B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3C2A9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flMathFunc(</w:t>
            </w:r>
            <w:r w:rsidRPr="003C2A9B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3C2A9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C2A9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3C2A9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28AEF0F" w14:textId="77777777" w:rsidR="003C2A9B" w:rsidRPr="003C2A9B" w:rsidRDefault="003C2A9B" w:rsidP="003C2A9B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3C2A9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C2A9B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3C2A9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log(1 - </w:t>
            </w:r>
            <w:r w:rsidRPr="003C2A9B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3C2A9B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A61569B" w14:textId="790C5F54" w:rsidR="0089596D" w:rsidRPr="003C2A9B" w:rsidRDefault="003C2A9B" w:rsidP="003C2A9B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5309417F" w14:textId="1149F63B" w:rsidR="0089596D" w:rsidRDefault="0089596D" w:rsidP="0089596D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разложение функции с помощью рядов (Рис. 4.1). Длина полинома определяется с помощью ряда экспериментов, которые показали, что необходимо полином из 1</w:t>
      </w:r>
      <w:r w:rsidR="003C2A9B" w:rsidRPr="003C2A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членов.</w:t>
      </w:r>
    </w:p>
    <w:p w14:paraId="5D780323" w14:textId="790FFF52" w:rsidR="003C2A9B" w:rsidRDefault="003C2A9B" w:rsidP="003C2A9B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3C2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468A4" wp14:editId="6F931816">
            <wp:extent cx="2403764" cy="5120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976" cy="5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29DF" w14:textId="4295324C" w:rsidR="003C2A9B" w:rsidRDefault="003C2A9B" w:rsidP="003C2A9B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3C2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76E30" wp14:editId="4F8180CE">
            <wp:extent cx="4218709" cy="5448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5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D25B" w14:textId="305405CF" w:rsidR="0089596D" w:rsidRPr="003C2A9B" w:rsidRDefault="0089596D" w:rsidP="0089596D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4.1 – Степенной ряд для </w:t>
      </w:r>
      <w:r w:rsidR="003C2A9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C2A9B" w:rsidRPr="003C2A9B">
        <w:rPr>
          <w:rFonts w:ascii="Times New Roman" w:hAnsi="Times New Roman" w:cs="Times New Roman"/>
          <w:sz w:val="28"/>
          <w:szCs w:val="28"/>
        </w:rPr>
        <w:t>(1-</w:t>
      </w:r>
      <w:r w:rsidR="003C2A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2A9B" w:rsidRPr="003C2A9B">
        <w:rPr>
          <w:rFonts w:ascii="Times New Roman" w:hAnsi="Times New Roman" w:cs="Times New Roman"/>
          <w:sz w:val="28"/>
          <w:szCs w:val="28"/>
        </w:rPr>
        <w:t>)</w:t>
      </w:r>
    </w:p>
    <w:p w14:paraId="2305A431" w14:textId="29416929" w:rsidR="0089596D" w:rsidRPr="0089596D" w:rsidRDefault="0089596D" w:rsidP="0089596D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5693A">
        <w:rPr>
          <w:rFonts w:ascii="Times New Roman" w:hAnsi="Times New Roman"/>
          <w:sz w:val="28"/>
          <w:szCs w:val="28"/>
        </w:rPr>
        <w:t>При проведении аналитической оценки такой длины степенного ряда для функции гиперболического секанса, при котором достигалась бы заданная вариантом задания точность в 2</w:t>
      </w:r>
      <w:r w:rsidRPr="0095693A">
        <w:rPr>
          <w:rFonts w:ascii="Times New Roman" w:hAnsi="Times New Roman"/>
          <w:sz w:val="28"/>
          <w:szCs w:val="28"/>
          <w:vertAlign w:val="superscript"/>
        </w:rPr>
        <w:t>-</w:t>
      </w:r>
      <w:r w:rsidR="003C2A9B" w:rsidRPr="003C2A9B">
        <w:rPr>
          <w:rFonts w:ascii="Times New Roman" w:hAnsi="Times New Roman"/>
          <w:sz w:val="28"/>
          <w:szCs w:val="28"/>
          <w:vertAlign w:val="superscript"/>
        </w:rPr>
        <w:t>16</w:t>
      </w:r>
      <w:r w:rsidRPr="0089596D">
        <w:rPr>
          <w:rFonts w:ascii="Times New Roman" w:hAnsi="Times New Roman" w:cs="Times New Roman"/>
          <w:sz w:val="28"/>
          <w:szCs w:val="28"/>
        </w:rPr>
        <w:t>.</w:t>
      </w:r>
    </w:p>
    <w:p w14:paraId="612CBDE7" w14:textId="72B1FC20" w:rsidR="003C2A9B" w:rsidRPr="003C2A9B" w:rsidRDefault="0089596D" w:rsidP="003C2A9B">
      <w:pPr>
        <w:pStyle w:val="a3"/>
        <w:jc w:val="both"/>
        <w:rPr>
          <w:sz w:val="28"/>
          <w:szCs w:val="28"/>
        </w:rPr>
      </w:pPr>
      <w:r w:rsidRPr="0089596D">
        <w:rPr>
          <w:sz w:val="28"/>
          <w:szCs w:val="28"/>
        </w:rPr>
        <w:t xml:space="preserve"> </w:t>
      </w:r>
      <w:r w:rsidR="003C2A9B">
        <w:rPr>
          <w:sz w:val="28"/>
          <w:szCs w:val="28"/>
        </w:rPr>
        <w:tab/>
      </w:r>
      <w:r w:rsidR="003C2A9B" w:rsidRPr="003C2A9B">
        <w:rPr>
          <w:sz w:val="28"/>
          <w:szCs w:val="28"/>
        </w:rPr>
        <w:t>Мы знаем, что для достижения максимальной ошибки maxErr=2</w:t>
      </w:r>
      <w:r w:rsidR="003C2A9B" w:rsidRPr="003C2A9B">
        <w:rPr>
          <w:sz w:val="28"/>
          <w:szCs w:val="28"/>
          <w:vertAlign w:val="superscript"/>
        </w:rPr>
        <w:t>-16</w:t>
      </w:r>
      <w:r w:rsidR="003C2A9B" w:rsidRPr="003C2A9B">
        <w:rPr>
          <w:sz w:val="28"/>
          <w:szCs w:val="28"/>
        </w:rPr>
        <w:t xml:space="preserve"> нужно определить, при каком N остаточный член ряда не превышает этой ошибки.</w:t>
      </w:r>
    </w:p>
    <w:p w14:paraId="0C7E41A7" w14:textId="77777777" w:rsidR="003C2A9B" w:rsidRPr="003C2A9B" w:rsidRDefault="003C2A9B" w:rsidP="00DE1BD8">
      <w:pPr>
        <w:widowControl/>
        <w:suppressAutoHyphens w:val="0"/>
        <w:autoSpaceDN/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3C2A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Остаточный член суммы ряда Тейлора оценивается как:</w:t>
      </w:r>
    </w:p>
    <w:p w14:paraId="0A3DCA96" w14:textId="24B16781" w:rsidR="0089596D" w:rsidRDefault="00DE1BD8" w:rsidP="00DE1BD8">
      <w:pPr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DE1B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02E63" wp14:editId="3B180CD7">
            <wp:extent cx="1447800" cy="5017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841" cy="5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79B5" w14:textId="5935F749" w:rsidR="00DE1BD8" w:rsidRDefault="00DE1BD8" w:rsidP="00DE1BD8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65C7FE5" w14:textId="7016A0E2" w:rsidR="00DE1BD8" w:rsidRPr="00DE1BD8" w:rsidRDefault="00DE1BD8" w:rsidP="00DE1BD8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DE1BD8">
        <w:rPr>
          <w:rFonts w:ascii="Times New Roman" w:hAnsi="Times New Roman" w:cs="Times New Roman"/>
          <w:sz w:val="28"/>
          <w:szCs w:val="28"/>
        </w:rPr>
        <w:t xml:space="preserve">Чтобы найти нужное количество членов, подставим максимальное </w:t>
      </w:r>
      <w:r w:rsidRPr="00DE1BD8">
        <w:rPr>
          <w:rStyle w:val="katex-mathml"/>
          <w:rFonts w:ascii="Cambria Math" w:hAnsi="Cambria Math" w:cs="Cambria Math"/>
          <w:sz w:val="28"/>
          <w:szCs w:val="28"/>
        </w:rPr>
        <w:t>|</w:t>
      </w:r>
      <w:r w:rsidRPr="00DE1BD8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DE1BD8">
        <w:rPr>
          <w:rStyle w:val="katex-mathml"/>
          <w:rFonts w:ascii="Cambria Math" w:hAnsi="Cambria Math" w:cs="Cambria Math"/>
          <w:sz w:val="28"/>
          <w:szCs w:val="28"/>
        </w:rPr>
        <w:t>|</w:t>
      </w:r>
      <w:r w:rsidRPr="00DE1BD8">
        <w:rPr>
          <w:rFonts w:ascii="Times New Roman" w:hAnsi="Times New Roman" w:cs="Times New Roman"/>
          <w:sz w:val="28"/>
          <w:szCs w:val="28"/>
        </w:rPr>
        <w:t xml:space="preserve"> (обычно </w:t>
      </w:r>
      <w:r w:rsidRPr="00DE1BD8">
        <w:rPr>
          <w:rStyle w:val="katex-mathml"/>
          <w:rFonts w:ascii="Times New Roman" w:hAnsi="Times New Roman" w:cs="Times New Roman"/>
          <w:sz w:val="28"/>
          <w:szCs w:val="28"/>
        </w:rPr>
        <w:t>x=0.5</w:t>
      </w:r>
      <w:r w:rsidRPr="00DE1BD8">
        <w:rPr>
          <w:rFonts w:ascii="Times New Roman" w:hAnsi="Times New Roman" w:cs="Times New Roman"/>
          <w:sz w:val="28"/>
          <w:szCs w:val="28"/>
        </w:rPr>
        <w:t xml:space="preserve"> для быстрой сходимости) и решим неравенство:</w:t>
      </w:r>
    </w:p>
    <w:p w14:paraId="6ED9B3CF" w14:textId="5A7FD4B3" w:rsidR="0089596D" w:rsidRPr="00DE1BD8" w:rsidRDefault="0089596D" w:rsidP="0089596D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E1BD8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E1BD8" w:rsidRPr="00DE1BD8">
        <w:rPr>
          <w:rFonts w:ascii="Times New Roman" w:hAnsi="Times New Roman" w:cs="Times New Roman"/>
          <w:sz w:val="28"/>
          <w:szCs w:val="28"/>
        </w:rPr>
        <w:t xml:space="preserve">минимальное число членов ряда, необходимое для достижения ошибки менее </w:t>
      </w:r>
      <w:r w:rsidR="00DE1BD8" w:rsidRPr="00DE1BD8">
        <w:rPr>
          <w:rStyle w:val="katex-mathml"/>
          <w:rFonts w:ascii="Times New Roman" w:hAnsi="Times New Roman" w:cs="Times New Roman"/>
          <w:sz w:val="28"/>
          <w:szCs w:val="28"/>
        </w:rPr>
        <w:t>2</w:t>
      </w:r>
      <w:r w:rsidR="00DE1BD8">
        <w:rPr>
          <w:rStyle w:val="katex-mathml"/>
          <w:rFonts w:ascii="Times New Roman" w:hAnsi="Times New Roman" w:cs="Times New Roman"/>
          <w:sz w:val="28"/>
          <w:szCs w:val="28"/>
          <w:vertAlign w:val="superscript"/>
        </w:rPr>
        <w:t>-</w:t>
      </w:r>
      <w:r w:rsidR="00DE1BD8" w:rsidRPr="00DE1BD8">
        <w:rPr>
          <w:rStyle w:val="katex-mathml"/>
          <w:rFonts w:ascii="Times New Roman" w:hAnsi="Times New Roman" w:cs="Times New Roman"/>
          <w:sz w:val="28"/>
          <w:szCs w:val="28"/>
          <w:vertAlign w:val="superscript"/>
        </w:rPr>
        <w:t>16</w:t>
      </w:r>
      <w:r w:rsidR="00DE1BD8" w:rsidRPr="00DE1BD8">
        <w:rPr>
          <w:rFonts w:ascii="Times New Roman" w:hAnsi="Times New Roman" w:cs="Times New Roman"/>
          <w:sz w:val="28"/>
          <w:szCs w:val="28"/>
        </w:rPr>
        <w:t xml:space="preserve">, составляет </w:t>
      </w:r>
      <w:r w:rsidR="00DE1BD8" w:rsidRPr="00DE1BD8">
        <w:rPr>
          <w:rStyle w:val="katex-mathml"/>
          <w:rFonts w:ascii="Times New Roman" w:hAnsi="Times New Roman" w:cs="Times New Roman"/>
          <w:sz w:val="28"/>
          <w:szCs w:val="28"/>
        </w:rPr>
        <w:t>N=12</w:t>
      </w:r>
    </w:p>
    <w:p w14:paraId="56106E64" w14:textId="0F674724" w:rsidR="0089596D" w:rsidRDefault="0089596D" w:rsidP="0089596D">
      <w:pPr>
        <w:spacing w:line="360" w:lineRule="auto"/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4.3 – Реализации функций степенных рядов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9596D" w14:paraId="4DFAD891" w14:textId="77777777" w:rsidTr="0089596D">
        <w:tc>
          <w:tcPr>
            <w:tcW w:w="9571" w:type="dxa"/>
          </w:tcPr>
          <w:p w14:paraId="0C13C45E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flCyNoGorn(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D610D6E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sum = 0.0;</w:t>
            </w:r>
          </w:p>
          <w:p w14:paraId="3F4D3982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xPow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переменная для x^n</w:t>
            </w:r>
          </w:p>
          <w:p w14:paraId="10A41682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n = 1; n &lt; 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; n++) {</w:t>
            </w:r>
          </w:p>
          <w:p w14:paraId="02002A62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sum += flCoef[n - 1] * xPow;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добавляем элемент ряда</w:t>
            </w:r>
          </w:p>
          <w:p w14:paraId="5B66AB12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xPow *=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увеличиваем степень x</w:t>
            </w:r>
          </w:p>
          <w:p w14:paraId="0CBDB799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65391BD5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sum;</w:t>
            </w:r>
          </w:p>
          <w:p w14:paraId="04E5371D" w14:textId="769B830C" w:rsidR="0089596D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63555928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lastRenderedPageBreak/>
              <w:t>// Непосредственная реализация формулы для ln(1-x)</w:t>
            </w:r>
          </w:p>
          <w:p w14:paraId="5C4A3037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flNoCyNoGorn(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528A245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+ (1. / 2.)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2) - (1. / 3.)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3) + (1. / 4.)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4)</w:t>
            </w:r>
          </w:p>
          <w:p w14:paraId="22E60750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- (1. / 5.)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5) + (1. / 6.)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6) - (1. / 7.)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7)</w:t>
            </w:r>
          </w:p>
          <w:p w14:paraId="6DB33E29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+ (1. / 8.)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8) - (1. / 9.)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9) + (1. / 10.)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10)</w:t>
            </w:r>
          </w:p>
          <w:p w14:paraId="10648A48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- (1. / 11.)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11) + (1. / 12.)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12) - (1. / 13.)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13)</w:t>
            </w:r>
          </w:p>
          <w:p w14:paraId="7C19A878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+ (1. / 14.)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14) - (1. / 15.)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15) + (1. / 16.)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16)</w:t>
            </w:r>
          </w:p>
          <w:p w14:paraId="7F610C42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- (1. / 17.)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17) + (1. / 18.)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18) - (1. / 19.)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19)</w:t>
            </w:r>
          </w:p>
          <w:p w14:paraId="49204C2B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+ (1. / 20.)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20) - (1. / 21.)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21) + (1. / 22.)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22)</w:t>
            </w:r>
          </w:p>
          <w:p w14:paraId="7716E1C3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- (1. / 23.)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23) + (1. / 24.)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24) - (1. / 25.)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25)</w:t>
            </w:r>
          </w:p>
          <w:p w14:paraId="43DFF55E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+ (1. / 26.)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26) - (1. / 27.)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27) + (1. / 28.) * pow(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28)</w:t>
            </w:r>
          </w:p>
          <w:p w14:paraId="01D4F6FC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 (1. / 29.) * pow(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 29) + (1. / 30.) * pow(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 30);</w:t>
            </w:r>
          </w:p>
          <w:p w14:paraId="3220E25D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21E91D65" w14:textId="02C09BAD" w:rsidR="0089596D" w:rsidRPr="00DE1BD8" w:rsidRDefault="0089596D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</w:pPr>
            <w:r w:rsidRPr="00DE1BD8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Pr="0089596D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  <w:t>Цикл</w:t>
            </w:r>
            <w:r w:rsidRPr="00DE1BD8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89596D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  <w:t>схемы</w:t>
            </w:r>
            <w:r w:rsidRPr="00DE1BD8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Pr="0089596D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  <w:t>Горнера</w:t>
            </w:r>
          </w:p>
          <w:p w14:paraId="21047E10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flCycleGorn(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464E68E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sum = flCoef[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14:ligatures w14:val="standardContextual"/>
              </w:rPr>
              <w:t>LEN_POLINOM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- 1];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Начинаем с самого большого коэффициента</w:t>
            </w:r>
          </w:p>
          <w:p w14:paraId="6DEDBF02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- 2; n &gt;= 0; n--) {</w:t>
            </w:r>
          </w:p>
          <w:p w14:paraId="54C59F5E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sum = sum * 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+ flCoef[n]; </w:t>
            </w:r>
            <w:r w:rsidRPr="00DE1BD8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Схема</w:t>
            </w:r>
            <w:r w:rsidRPr="00DE1BD8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Горнера</w:t>
            </w:r>
          </w:p>
          <w:p w14:paraId="3C7FCBDD" w14:textId="77777777" w:rsidR="00DE1BD8" w:rsidRPr="002A7ACC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A7AC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DBCBAA6" w14:textId="77777777" w:rsidR="00DE1BD8" w:rsidRPr="002A7ACC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2A7AC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A7AC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sum</w:t>
            </w:r>
            <w:r w:rsidRPr="002A7AC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0E16261B" w14:textId="77777777" w:rsidR="00DE1BD8" w:rsidRPr="002A7ACC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2A7ACC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D176879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Бесцикловая схема Горнера классическая для ln(1-x) с использованием массива</w:t>
            </w:r>
          </w:p>
          <w:p w14:paraId="260FB603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flNoCyGornArr(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3C65294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float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x2 =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*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за скобки выносится x^2</w:t>
            </w:r>
          </w:p>
          <w:p w14:paraId="2A5AC82A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7BDC946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(((((((((((((((flCoef[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- 1]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- 2])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- 3])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- 4]) * x2 +</w:t>
            </w:r>
          </w:p>
          <w:p w14:paraId="46DF7059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- 5])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- 6])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- 7])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- 8]) * x2 +</w:t>
            </w:r>
          </w:p>
          <w:p w14:paraId="04E5F228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- 9])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- 10])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- 11])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- 12]) * x2 +</w:t>
            </w:r>
          </w:p>
          <w:p w14:paraId="0487AA9F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- 13])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- 14])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- 15]) * x2 + flCoef[</w:t>
            </w:r>
            <w:r w:rsidRPr="00DE1BD8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- 16]) * x2</w:t>
            </w:r>
          </w:p>
          <w:p w14:paraId="63A9512E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 flCoef[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14:ligatures w14:val="standardContextual"/>
              </w:rPr>
              <w:t>LEN_POLINOM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- 17];</w:t>
            </w:r>
          </w:p>
          <w:p w14:paraId="1FF1AC74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BD850A7" w14:textId="77777777" w:rsid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Бесцикловая схема Горнера с константами вместо элементов массива для ln(1-x)</w:t>
            </w:r>
          </w:p>
          <w:p w14:paraId="349B148C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flNoCyGornConst(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C701EB1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x2 = 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 w:rsidRPr="00DE1BD8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456525B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E1BD8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(((((((((((((((((((-1.0 * x2 + 1.0 / 2.0) * x2 - 1.0 / 3.0) * x2 + 1.0 / 4.0) * x2 - 1.0 / 5.0) * x2 + 1.0 / 6.0) * x2 -</w:t>
            </w:r>
          </w:p>
          <w:p w14:paraId="6EA22FAB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1.0 / 7.0) * x2 + 1.0 / 8.0) * x2 - 1.0 / 9.0) * x2 + 1.0 / 10.0) * x2 - 1.0 / 11.0) * x2 + 1.0 / 12.0) * x2 - 1.0 / 13.0) * x2 +</w:t>
            </w:r>
          </w:p>
          <w:p w14:paraId="5F0B9F51" w14:textId="77777777" w:rsidR="00DE1BD8" w:rsidRPr="00DE1BD8" w:rsidRDefault="00DE1BD8" w:rsidP="00DE1BD8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E1BD8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    1.0 / 14.0) * x2 - 1.0 / 15.0) * x2 + 1.0 / 16.0) * x2 - 1.0 / 17.0) * x2 + 1.0 / 18.0) * x2 - 1.0 / 19.0) * x2 + 1.0 / 20.0) * x2;</w:t>
            </w:r>
          </w:p>
          <w:p w14:paraId="2DB68436" w14:textId="5BEBCB5A" w:rsidR="0089596D" w:rsidRDefault="00DE1BD8" w:rsidP="00DE1B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1F54498A" w14:textId="77777777" w:rsidR="0089596D" w:rsidRDefault="0089596D" w:rsidP="0089596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D9C550" w14:textId="66736859" w:rsidR="00CA6C43" w:rsidRDefault="00CA6C43" w:rsidP="00DE1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7719D0" w14:textId="18262797" w:rsidR="00CA6C43" w:rsidRDefault="00CA6C43" w:rsidP="00DE1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99C68" w14:textId="7381FF5F" w:rsidR="00CA6C43" w:rsidRDefault="00CA6C43" w:rsidP="00DE1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EC530" w14:textId="664FAF02" w:rsidR="00CA6C43" w:rsidRDefault="00CA6C43" w:rsidP="00CA6C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Замеры этих функций представлена на Рис. 4.1.</w:t>
      </w:r>
    </w:p>
    <w:p w14:paraId="4E03A5D3" w14:textId="31950B28" w:rsidR="0089596D" w:rsidRDefault="00DE1BD8" w:rsidP="00DE1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B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71E28" wp14:editId="03416DEE">
            <wp:extent cx="5940425" cy="1618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C43">
        <w:rPr>
          <w:rFonts w:ascii="Times New Roman" w:hAnsi="Times New Roman" w:cs="Times New Roman"/>
          <w:sz w:val="28"/>
          <w:szCs w:val="28"/>
        </w:rPr>
        <w:t xml:space="preserve"> </w:t>
      </w:r>
      <w:r w:rsidR="0089596D">
        <w:rPr>
          <w:rFonts w:ascii="Times New Roman" w:hAnsi="Times New Roman" w:cs="Times New Roman"/>
          <w:sz w:val="28"/>
          <w:szCs w:val="28"/>
        </w:rPr>
        <w:br/>
        <w:t xml:space="preserve">         Рис. 4.1 – Результаты замеров чисел с плавающей точкой</w:t>
      </w:r>
    </w:p>
    <w:p w14:paraId="6779F5D3" w14:textId="1F80C715" w:rsidR="0089596D" w:rsidRPr="0089596D" w:rsidRDefault="0089596D" w:rsidP="00895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96D">
        <w:rPr>
          <w:rFonts w:ascii="Times New Roman" w:hAnsi="Times New Roman" w:cs="Times New Roman"/>
          <w:sz w:val="28"/>
          <w:szCs w:val="28"/>
        </w:rPr>
        <w:t>Из этих результатов видно, что самой быстрой является "flNoCyGornArr", "Float - безцикловая схема Горнера (массив коэффициентов)", а самой долгой "fl</w:t>
      </w:r>
      <w:r w:rsidR="00CA6C4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9596D">
        <w:rPr>
          <w:rFonts w:ascii="Times New Roman" w:hAnsi="Times New Roman" w:cs="Times New Roman"/>
          <w:sz w:val="28"/>
          <w:szCs w:val="28"/>
        </w:rPr>
        <w:t>CyNoGorn","</w:t>
      </w:r>
      <w:r w:rsidR="00CA6C43">
        <w:rPr>
          <w:rFonts w:ascii="Cascadia Mono" w:eastAsiaTheme="minorHAnsi" w:hAnsi="Cascadia Mono" w:cs="Cascadia Mono"/>
          <w:color w:val="008000"/>
          <w:kern w:val="0"/>
          <w:sz w:val="19"/>
          <w:szCs w:val="19"/>
          <w14:ligatures w14:val="standardContextual"/>
        </w:rPr>
        <w:t xml:space="preserve"> </w:t>
      </w:r>
      <w:r w:rsidR="00CA6C43" w:rsidRPr="00CA6C43">
        <w:rPr>
          <w:rFonts w:ascii="Times New Roman" w:eastAsiaTheme="minorHAnsi" w:hAnsi="Times New Roman" w:cs="Times New Roman"/>
          <w:kern w:val="0"/>
          <w:sz w:val="28"/>
          <w:szCs w:val="28"/>
          <w14:ligatures w14:val="standardContextual"/>
        </w:rPr>
        <w:t>Непосредственная реализация формулы</w:t>
      </w:r>
      <w:r w:rsidRPr="0089596D">
        <w:rPr>
          <w:rFonts w:ascii="Times New Roman" w:hAnsi="Times New Roman" w:cs="Times New Roman"/>
          <w:sz w:val="28"/>
          <w:szCs w:val="28"/>
        </w:rPr>
        <w:t>". Можно сделать вывод, где циклов нет, там функции работаю быстрее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ECAFB" w14:textId="2EDABA29" w:rsidR="0089596D" w:rsidRPr="00CA6C43" w:rsidRDefault="0089596D" w:rsidP="00895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9596D">
        <w:rPr>
          <w:rFonts w:ascii="Times New Roman" w:hAnsi="Times New Roman" w:cs="Times New Roman"/>
          <w:sz w:val="28"/>
          <w:szCs w:val="28"/>
        </w:rPr>
        <w:t>иблиотечная реализация функции гиперболического секанса на основе библиотеки math.h для измерения получилась</w:t>
      </w:r>
      <w:r w:rsidR="00CA6C43" w:rsidRPr="00CA6C43">
        <w:rPr>
          <w:rFonts w:ascii="Times New Roman" w:hAnsi="Times New Roman" w:cs="Times New Roman"/>
          <w:sz w:val="28"/>
          <w:szCs w:val="28"/>
        </w:rPr>
        <w:t xml:space="preserve"> </w:t>
      </w:r>
      <w:r w:rsidR="00CA6C43">
        <w:rPr>
          <w:rFonts w:ascii="Times New Roman" w:hAnsi="Times New Roman" w:cs="Times New Roman"/>
          <w:sz w:val="28"/>
          <w:szCs w:val="28"/>
        </w:rPr>
        <w:t>немного быстрее самой быстрой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A6C43">
        <w:rPr>
          <w:rFonts w:ascii="Times New Roman" w:hAnsi="Times New Roman" w:cs="Times New Roman"/>
          <w:sz w:val="28"/>
          <w:szCs w:val="28"/>
        </w:rPr>
        <w:t>Помимо наличия циклов, на время могло повлиять еще и наличие ресурсоемких расчетов.</w:t>
      </w:r>
    </w:p>
    <w:p w14:paraId="52C7F400" w14:textId="77777777" w:rsidR="0089596D" w:rsidRDefault="0089596D">
      <w:pPr>
        <w:widowControl/>
        <w:suppressAutoHyphens w:val="0"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160EAC" w14:textId="146ADEAE" w:rsidR="0089596D" w:rsidRDefault="0089596D" w:rsidP="00934A07">
      <w:pPr>
        <w:pStyle w:val="1"/>
        <w:numPr>
          <w:ilvl w:val="0"/>
          <w:numId w:val="2"/>
        </w:numPr>
      </w:pPr>
      <w:r>
        <w:lastRenderedPageBreak/>
        <w:t>Анализ функции, заданной вариантом с фиксированной точкой</w:t>
      </w:r>
    </w:p>
    <w:p w14:paraId="4D2CA28B" w14:textId="675B371B" w:rsidR="0089596D" w:rsidRPr="0089596D" w:rsidRDefault="0089596D" w:rsidP="0089596D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89596D">
        <w:rPr>
          <w:rFonts w:ascii="Times New Roman" w:hAnsi="Times New Roman"/>
          <w:sz w:val="28"/>
          <w:szCs w:val="28"/>
        </w:rPr>
        <w:t>Существует такая проблема когда производительность приложения может заметно ухудшиться из-за особенностей вычисления на числах с плавающей точкой. Как правило CPU заточен под целочисленные операции, а сопроцессор FPU (floating point unit) в нем работает на порядке медленнее.</w:t>
      </w:r>
    </w:p>
    <w:p w14:paraId="7BC0D3BF" w14:textId="2F8842EB" w:rsidR="0089596D" w:rsidRDefault="0089596D" w:rsidP="0089596D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95693A">
        <w:rPr>
          <w:rFonts w:ascii="Times New Roman" w:hAnsi="Times New Roman"/>
          <w:sz w:val="28"/>
          <w:szCs w:val="28"/>
        </w:rPr>
        <w:t xml:space="preserve">Кроме этого, разрядность типа данных </w:t>
      </w:r>
      <w:r>
        <w:rPr>
          <w:rFonts w:ascii="Times New Roman" w:hAnsi="Times New Roman"/>
          <w:sz w:val="28"/>
          <w:szCs w:val="28"/>
        </w:rPr>
        <w:t>long</w:t>
      </w:r>
      <w:r w:rsidRPr="0095693A">
        <w:rPr>
          <w:rFonts w:ascii="Times New Roman" w:hAnsi="Times New Roman"/>
          <w:sz w:val="28"/>
          <w:szCs w:val="28"/>
        </w:rPr>
        <w:t>, с которым предстоит работать в данном пункте задания, составляет 32 бита. Используется данный тип для того, чтобы наглядно была видна погрешность проводимых измерений, так как при работе с 64-битными числами она будет не так заметна и конечные результаты измерений могут получиться неточными.</w:t>
      </w:r>
    </w:p>
    <w:p w14:paraId="77513833" w14:textId="01E5EE1F" w:rsidR="0089596D" w:rsidRDefault="0089596D" w:rsidP="0089596D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95693A">
        <w:rPr>
          <w:rFonts w:ascii="Times New Roman" w:hAnsi="Times New Roman"/>
          <w:sz w:val="28"/>
          <w:szCs w:val="28"/>
        </w:rPr>
        <w:t>Исходя из этого, появляется необходимость как-то представить числа, фигурирующие в формуле функции, заданной вариантом, в этих 32 битах, учитывая при этом знакопеременность или знакопостоянность получившегося степенного ряда и максимальную разрядность целой части коэффициентов в нём участвующих.</w:t>
      </w:r>
    </w:p>
    <w:p w14:paraId="56BF02D8" w14:textId="1F224627" w:rsidR="0089596D" w:rsidRDefault="0089596D" w:rsidP="0089596D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преобразования чисел с плавающей точкой в число с фиксированной точкой и обратно используются макросы (Листинг 5.1).</w:t>
      </w:r>
    </w:p>
    <w:p w14:paraId="7A9C29EC" w14:textId="3E0C29B1" w:rsidR="0089596D" w:rsidRPr="0089596D" w:rsidRDefault="0089596D" w:rsidP="0089596D">
      <w:pPr>
        <w:spacing w:line="360" w:lineRule="auto"/>
        <w:ind w:firstLine="360"/>
        <w:jc w:val="right"/>
        <w:rPr>
          <w:rFonts w:ascii="Times New Roman" w:hAnsi="Times New Roman"/>
          <w:i/>
          <w:iCs/>
          <w:sz w:val="28"/>
          <w:szCs w:val="28"/>
        </w:rPr>
      </w:pPr>
      <w:r w:rsidRPr="0089596D">
        <w:rPr>
          <w:rFonts w:ascii="Times New Roman" w:hAnsi="Times New Roman"/>
          <w:i/>
          <w:iCs/>
          <w:sz w:val="28"/>
          <w:szCs w:val="28"/>
        </w:rPr>
        <w:t>Листинг 5.1 – Пример использования макросов переобразования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96D" w:rsidRPr="00934A07" w14:paraId="278065AA" w14:textId="77777777" w:rsidTr="0089596D">
        <w:tc>
          <w:tcPr>
            <w:tcW w:w="9571" w:type="dxa"/>
          </w:tcPr>
          <w:p w14:paraId="5A3046C6" w14:textId="77777777" w:rsidR="0089596D" w:rsidRPr="002A7ACC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C28402" w14:textId="77777777" w:rsid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Фиксированные коэффициенты для ряда (для ln(1-x))</w:t>
            </w:r>
          </w:p>
          <w:p w14:paraId="414F013B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FixPoint fixCoef[LEN_POLINOM] = {</w:t>
            </w:r>
          </w:p>
          <w:p w14:paraId="0EEF0E15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-FLOAT2FIX(1.0),  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</w:t>
            </w:r>
          </w:p>
          <w:p w14:paraId="03FBE4EB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-FLOAT2FIX(0.5),  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-1/2</w:t>
            </w:r>
          </w:p>
          <w:p w14:paraId="7189C211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3),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-1/3</w:t>
            </w:r>
          </w:p>
          <w:p w14:paraId="4CE6F6F1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4),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-1/4</w:t>
            </w:r>
          </w:p>
          <w:p w14:paraId="539C63A0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5),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-1/5</w:t>
            </w:r>
          </w:p>
          <w:p w14:paraId="31A6D66E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6),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-1/6</w:t>
            </w:r>
          </w:p>
          <w:p w14:paraId="687D039D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7),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-1/7</w:t>
            </w:r>
          </w:p>
          <w:p w14:paraId="1F008D15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8),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-1/8</w:t>
            </w:r>
          </w:p>
          <w:p w14:paraId="73311972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9),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-1/9</w:t>
            </w:r>
          </w:p>
          <w:p w14:paraId="3DAA1ACF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10),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-1/10</w:t>
            </w:r>
          </w:p>
          <w:p w14:paraId="41D33C5C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11),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-1/11</w:t>
            </w:r>
          </w:p>
          <w:p w14:paraId="5FBF61FF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12),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-1/12</w:t>
            </w:r>
          </w:p>
          <w:p w14:paraId="4C1F65E7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13),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-1/13</w:t>
            </w:r>
          </w:p>
          <w:p w14:paraId="6B9528D4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14),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-1/14</w:t>
            </w:r>
          </w:p>
          <w:p w14:paraId="544C4C05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15),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-1/15</w:t>
            </w:r>
          </w:p>
          <w:p w14:paraId="0E0D312A" w14:textId="77777777" w:rsidR="00542736" w:rsidRPr="00542736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54273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-FLOAT2FIX(1.0 / 16)      </w:t>
            </w:r>
            <w:r w:rsidRPr="0054273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-1/16</w:t>
            </w:r>
          </w:p>
          <w:p w14:paraId="23AC63E1" w14:textId="25013AB7" w:rsidR="0089596D" w:rsidRPr="0089596D" w:rsidRDefault="00542736" w:rsidP="00542736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</w:tc>
      </w:tr>
    </w:tbl>
    <w:p w14:paraId="74B62657" w14:textId="3B365326" w:rsidR="0089596D" w:rsidRPr="005E4AB7" w:rsidRDefault="0089596D" w:rsidP="00542736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листинг 5.2 представлена реализация функция рядов, использоующие </w:t>
      </w:r>
      <w:r>
        <w:rPr>
          <w:rFonts w:ascii="Times New Roman" w:hAnsi="Times New Roman"/>
          <w:sz w:val="28"/>
          <w:szCs w:val="28"/>
          <w:lang w:val="en-US"/>
        </w:rPr>
        <w:t>FixPoint</w:t>
      </w:r>
      <w:r w:rsidRPr="0089596D">
        <w:rPr>
          <w:rFonts w:ascii="Times New Roman" w:hAnsi="Times New Roman"/>
          <w:sz w:val="28"/>
          <w:szCs w:val="28"/>
        </w:rPr>
        <w:t>.</w:t>
      </w:r>
    </w:p>
    <w:p w14:paraId="5A5367D4" w14:textId="11DFA7C7" w:rsidR="0089596D" w:rsidRPr="0089596D" w:rsidRDefault="0089596D" w:rsidP="0089596D">
      <w:pPr>
        <w:spacing w:line="360" w:lineRule="auto"/>
        <w:ind w:firstLine="360"/>
        <w:jc w:val="right"/>
        <w:rPr>
          <w:rFonts w:ascii="Times New Roman" w:hAnsi="Times New Roman"/>
          <w:i/>
          <w:iCs/>
          <w:sz w:val="28"/>
          <w:szCs w:val="28"/>
        </w:rPr>
      </w:pPr>
      <w:r w:rsidRPr="0089596D">
        <w:rPr>
          <w:rFonts w:ascii="Times New Roman" w:hAnsi="Times New Roman"/>
          <w:i/>
          <w:iCs/>
          <w:sz w:val="28"/>
          <w:szCs w:val="28"/>
        </w:rPr>
        <w:t>Листинг 5.2 – Функции с фиксированной точкой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96D" w:rsidRPr="0089596D" w14:paraId="787FEA49" w14:textId="77777777" w:rsidTr="0089596D">
        <w:tc>
          <w:tcPr>
            <w:tcW w:w="9571" w:type="dxa"/>
          </w:tcPr>
          <w:p w14:paraId="7CDA8A35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6F50811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Цикл схемы Горнера для ln(1 - x)</w:t>
            </w:r>
          </w:p>
          <w:p w14:paraId="614354E8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fxCycleGorn(</w:t>
            </w: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F1D3539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sum = 0;</w:t>
            </w:r>
          </w:p>
          <w:p w14:paraId="4E8FCFF4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 w:rsidRPr="00DC1266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C1266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LEN_POLINOM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; n &gt; 0; n--) {</w:t>
            </w:r>
          </w:p>
          <w:p w14:paraId="7E29B467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fixCoef[n - 1];</w:t>
            </w:r>
          </w:p>
          <w:p w14:paraId="20FAE1C9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3B493FD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sum;</w:t>
            </w:r>
          </w:p>
          <w:p w14:paraId="519E450C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FCBCC07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85F0D40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Бесцикловая схема Горнера для ln(1 - x)</w:t>
            </w:r>
          </w:p>
          <w:p w14:paraId="418C0885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fxNoCyGornArr(</w:t>
            </w: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42FBFF7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(fixCoef[12],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fixCoef[11];</w:t>
            </w:r>
          </w:p>
          <w:p w14:paraId="26E444EB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fixCoef[10];</w:t>
            </w:r>
          </w:p>
          <w:p w14:paraId="1E34AB36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fixCoef[9];</w:t>
            </w:r>
          </w:p>
          <w:p w14:paraId="6599072A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fixCoef[8];</w:t>
            </w:r>
          </w:p>
          <w:p w14:paraId="3AB4BA36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fixCoef[7];</w:t>
            </w:r>
          </w:p>
          <w:p w14:paraId="42588F4C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fixCoef[6];</w:t>
            </w:r>
          </w:p>
          <w:p w14:paraId="5A7E1CBE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fixCoef[5];</w:t>
            </w:r>
          </w:p>
          <w:p w14:paraId="33217F77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fixCoef[4];</w:t>
            </w:r>
          </w:p>
          <w:p w14:paraId="2723B4ED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fixCoef[3];</w:t>
            </w:r>
          </w:p>
          <w:p w14:paraId="1FE0A085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fixCoef[2];</w:t>
            </w:r>
          </w:p>
          <w:p w14:paraId="077ADF8B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fixCoef[1];</w:t>
            </w:r>
          </w:p>
          <w:p w14:paraId="0FDE8714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+ fixCoef[0];</w:t>
            </w:r>
          </w:p>
          <w:p w14:paraId="66F0CADA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 w:rsidRPr="00DC1266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sum;</w:t>
            </w:r>
          </w:p>
          <w:p w14:paraId="3EA2FD10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DD32FEC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</w:p>
          <w:p w14:paraId="79E233CB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fxNoCyGornConst(</w:t>
            </w: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) {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Бесцикловая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схема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Горнера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для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ln(1 - x)</w:t>
            </w:r>
          </w:p>
          <w:p w14:paraId="75E9E263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 w:rsidRPr="00DC1266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/>
                <w14:ligatures w14:val="standardContextual"/>
              </w:rPr>
              <w:t>FixPoint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x2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C1266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);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x^2</w:t>
            </w:r>
          </w:p>
          <w:p w14:paraId="289EE2AF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FixPoint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sum = -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Начальный элемент (-x)</w:t>
            </w:r>
          </w:p>
          <w:p w14:paraId="726B0AA5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F844931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Применяем разложение для ln(1 - x) по ряду Тейлора</w:t>
            </w:r>
          </w:p>
          <w:p w14:paraId="60F889FB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, 2);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(-x + x^2/2)</w:t>
            </w:r>
          </w:p>
          <w:p w14:paraId="39D25054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, 3);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(-x + x^2/2 + x^3/3)</w:t>
            </w:r>
          </w:p>
          <w:p w14:paraId="546080CE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, 4);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(-x + x^2/2 + x^3/3 + x^4/4)</w:t>
            </w:r>
          </w:p>
          <w:p w14:paraId="153A33F5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, 5);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(-x + x^2/2 + x^3/3 + x^4/4 + x^5/5)</w:t>
            </w:r>
          </w:p>
          <w:p w14:paraId="74E7FEAA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, 6);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(-x + x^2/2 + x^3/3 + x^4/4 + x^5/5 + x^6/6)</w:t>
            </w:r>
          </w:p>
          <w:p w14:paraId="0321B699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, 7); </w:t>
            </w:r>
            <w:r w:rsidRPr="00DC1266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// (-x + x^2/2 + x^3/3 + x^4/4 + x^5/5 + x^6/6 + x^7/7)</w:t>
            </w:r>
          </w:p>
          <w:p w14:paraId="3F66C25B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8);</w:t>
            </w:r>
          </w:p>
          <w:p w14:paraId="643AEE6E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9);</w:t>
            </w:r>
          </w:p>
          <w:p w14:paraId="43D9ECD8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10);</w:t>
            </w:r>
          </w:p>
          <w:p w14:paraId="1A5FF01D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11);</w:t>
            </w:r>
          </w:p>
          <w:p w14:paraId="6D8B539C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FIXMUL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(sum, x2) - 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FIXDIV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(</w:t>
            </w:r>
            <w:r w:rsidRPr="00DC1266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  <w14:ligatures w14:val="standardContextual"/>
              </w:rPr>
              <w:t>FIXED1FLOAT</w:t>
            </w: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, 12);</w:t>
            </w:r>
          </w:p>
          <w:p w14:paraId="15138807" w14:textId="77777777" w:rsidR="00DC1266" w:rsidRP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</w:p>
          <w:p w14:paraId="29562DDD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DC1266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Завершаем разложение, когда достигнут нужный порядок для точности (maxErr = 2^-16)</w:t>
            </w:r>
          </w:p>
          <w:p w14:paraId="6A2A4F66" w14:textId="77777777" w:rsidR="00DC1266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sum;</w:t>
            </w:r>
          </w:p>
          <w:p w14:paraId="1631330B" w14:textId="7434ED45" w:rsidR="0089596D" w:rsidRPr="0089596D" w:rsidRDefault="00DC1266" w:rsidP="00DC1266">
            <w:pPr>
              <w:widowControl/>
              <w:suppressAutoHyphens w:val="0"/>
              <w:autoSpaceDE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6A8402CF" w14:textId="59396090" w:rsidR="0089596D" w:rsidRDefault="0089596D" w:rsidP="0089596D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5.1 представлен результат работы замера время для чисел с фиксированной точкой.</w:t>
      </w:r>
    </w:p>
    <w:p w14:paraId="093A514D" w14:textId="77777777" w:rsidR="00DC1266" w:rsidRDefault="00DC1266" w:rsidP="0089596D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</w:p>
    <w:p w14:paraId="2D750B2F" w14:textId="6F16D013" w:rsidR="0089596D" w:rsidRDefault="0089596D" w:rsidP="0089596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5.1 - </w:t>
      </w:r>
      <w:r>
        <w:rPr>
          <w:rFonts w:ascii="Times New Roman" w:hAnsi="Times New Roman" w:cs="Times New Roman"/>
          <w:sz w:val="28"/>
          <w:szCs w:val="28"/>
        </w:rPr>
        <w:t>Результаты замеров чисел с фиксированной точкой</w:t>
      </w:r>
    </w:p>
    <w:p w14:paraId="324DC78D" w14:textId="5FDCEEA6" w:rsidR="0089596D" w:rsidRDefault="0089596D">
      <w:pPr>
        <w:widowControl/>
        <w:suppressAutoHyphens w:val="0"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9BC4041" w14:textId="7BD60240" w:rsidR="0089596D" w:rsidRDefault="0089596D" w:rsidP="00934A07">
      <w:pPr>
        <w:pStyle w:val="1"/>
        <w:numPr>
          <w:ilvl w:val="0"/>
          <w:numId w:val="2"/>
        </w:numPr>
      </w:pPr>
      <w:r w:rsidRPr="0095693A">
        <w:lastRenderedPageBreak/>
        <w:t>Реализации на основе табличных методов и результаты их испытания</w:t>
      </w:r>
    </w:p>
    <w:p w14:paraId="5E3EC036" w14:textId="60BCE249" w:rsidR="0089596D" w:rsidRPr="0089596D" w:rsidRDefault="0089596D" w:rsidP="0089596D">
      <w:pPr>
        <w:pStyle w:val="a9"/>
        <w:ind w:left="360" w:firstLine="348"/>
        <w:rPr>
          <w:i/>
        </w:rPr>
      </w:pPr>
      <w:r>
        <w:t>Сперва нужно преобразовать библиотечные функции, для этого нужно найти первую и вторую производную (Листинг 6.1).</w:t>
      </w:r>
    </w:p>
    <w:p w14:paraId="2860BB59" w14:textId="1164E1E8" w:rsidR="0089596D" w:rsidRDefault="0089596D" w:rsidP="0089596D">
      <w:pPr>
        <w:pStyle w:val="a9"/>
        <w:jc w:val="right"/>
      </w:pPr>
      <w:r>
        <w:t>Листинг 6.1. Реализация в коде прозводных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96D" w14:paraId="471575A2" w14:textId="77777777" w:rsidTr="0089596D"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5E5" w14:textId="77777777" w:rsidR="00E273D9" w:rsidRP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273D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Основная</w:t>
            </w:r>
            <w:r w:rsidRPr="00E273D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функция</w:t>
            </w:r>
            <w:r w:rsidRPr="00E273D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/>
                <w14:ligatures w14:val="standardContextual"/>
              </w:rPr>
              <w:t>: ln(1 - x)</w:t>
            </w:r>
          </w:p>
          <w:p w14:paraId="2538A7C3" w14:textId="77777777" w:rsidR="00E273D9" w:rsidRP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dmathFunc(</w:t>
            </w: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273D9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988A7F4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log(1 - </w:t>
            </w: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</w:p>
          <w:p w14:paraId="5A9FF363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4548FC33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C000533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Первая производная: f'(x) = -1 / (1 - x)</w:t>
            </w:r>
          </w:p>
          <w:p w14:paraId="47D432BE" w14:textId="77777777" w:rsidR="00E273D9" w:rsidRP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firstDerivative(</w:t>
            </w: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273D9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2AB8C39" w14:textId="77777777" w:rsidR="00E273D9" w:rsidRP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-1.0 / (1 - </w:t>
            </w:r>
            <w:r w:rsidRPr="00E273D9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A2F4171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1EE8AFC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7568DA2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Вторая производная: f''(x) = -1 / (1 - x)^2</w:t>
            </w:r>
          </w:p>
          <w:p w14:paraId="0E846084" w14:textId="77777777" w:rsidR="00E273D9" w:rsidRP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secondDerivative(</w:t>
            </w: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273D9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7775836" w14:textId="77777777" w:rsidR="00E273D9" w:rsidRP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</w:pP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273D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 xml:space="preserve"> -1.0 / pow((1 - </w:t>
            </w:r>
            <w:r w:rsidRPr="00E273D9"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:lang w:val="en-US"/>
                <w14:ligatures w14:val="standardContextual"/>
              </w:rPr>
              <w:t>x</w:t>
            </w:r>
            <w:r w:rsidRPr="00E273D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  <w14:ligatures w14:val="standardContextual"/>
              </w:rPr>
              <w:t>), 2);</w:t>
            </w:r>
          </w:p>
          <w:p w14:paraId="5C2D0B40" w14:textId="087FC233" w:rsidR="0089596D" w:rsidRDefault="00E273D9" w:rsidP="00E273D9">
            <w:pPr>
              <w:pStyle w:val="ab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D4EAA76" w14:textId="77777777" w:rsidR="0089596D" w:rsidRDefault="0089596D" w:rsidP="0089596D">
      <w:pPr>
        <w:pStyle w:val="a9"/>
      </w:pPr>
      <w:r>
        <w:t>Экспериментальным путем были подобраны длины степенных рядов для каждой из функций так, чтобы они соответствовали заданной точности вычисления:</w:t>
      </w:r>
    </w:p>
    <w:p w14:paraId="6DEE25D7" w14:textId="08D21FF7" w:rsidR="0089596D" w:rsidRDefault="0089596D" w:rsidP="0089596D">
      <w:pPr>
        <w:pStyle w:val="a9"/>
        <w:jc w:val="right"/>
      </w:pPr>
      <w:r>
        <w:t>Листинг 6.2. Длины степенных рядов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96D" w14:paraId="087D09B5" w14:textId="77777777" w:rsidTr="0089596D">
        <w:trPr>
          <w:trHeight w:val="689"/>
        </w:trPr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7B4C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14:ligatures w14:val="standardContextual"/>
              </w:rPr>
              <w:t>LEN_ADDR0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20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размер адреса таблицы для полинома нулевой степени</w:t>
            </w:r>
          </w:p>
          <w:p w14:paraId="29FDF0F2" w14:textId="77777777" w:rsidR="00E273D9" w:rsidRDefault="00E273D9" w:rsidP="00E273D9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14:ligatures w14:val="standardContextual"/>
              </w:rPr>
              <w:t>LEN_ADDR1</w:t>
            </w: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11 </w:t>
            </w:r>
            <w:r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14:ligatures w14:val="standardContextual"/>
              </w:rPr>
              <w:t>// размер адреса таблицы для полинома первой степени</w:t>
            </w:r>
          </w:p>
          <w:p w14:paraId="5EBCB51D" w14:textId="0E1141B1" w:rsidR="0089596D" w:rsidRPr="00E273D9" w:rsidRDefault="00E273D9" w:rsidP="00E273D9">
            <w:pPr>
              <w:pStyle w:val="ab"/>
              <w:rPr>
                <w:lang w:val="ru-RU"/>
              </w:rPr>
            </w:pPr>
            <w:r w:rsidRPr="00E273D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ru-RU"/>
              </w:rPr>
              <w:t>#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define</w:t>
            </w:r>
            <w:r w:rsidRPr="00E273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LEN</w:t>
            </w:r>
            <w:r w:rsidRPr="00E273D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ru-RU"/>
              </w:rPr>
              <w:t>_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ADDR</w:t>
            </w:r>
            <w:r w:rsidRPr="00E273D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ru-RU"/>
              </w:rPr>
              <w:t>2</w:t>
            </w:r>
            <w:r w:rsidRPr="00E273D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ru-RU"/>
              </w:rPr>
              <w:t xml:space="preserve"> 7  </w:t>
            </w:r>
            <w:r w:rsidRPr="00E273D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ru-RU"/>
              </w:rPr>
              <w:t>// размер адреса таблицы для полинома второй степени</w:t>
            </w:r>
          </w:p>
        </w:tc>
      </w:tr>
    </w:tbl>
    <w:p w14:paraId="70841174" w14:textId="77777777" w:rsidR="0089596D" w:rsidRDefault="0089596D" w:rsidP="0089596D">
      <w:pPr>
        <w:pStyle w:val="a9"/>
        <w:rPr>
          <w:rStyle w:val="a8"/>
        </w:rPr>
      </w:pPr>
      <w:r>
        <w:t xml:space="preserve">На </w:t>
      </w:r>
      <w:r>
        <w:rPr>
          <w:rStyle w:val="a8"/>
        </w:rPr>
        <w:t xml:space="preserve">удивление полином 1-й степени работает быстрее чем полином 0-й степени. Казалось бы, сама функция меньше, выполняется меньше операций. Это объясняется тем, что при измерении времени происходит передача значения </w:t>
      </w:r>
      <w:r>
        <w:rPr>
          <w:rStyle w:val="a8"/>
          <w:lang w:val="en-US"/>
        </w:rPr>
        <w:t>x</w:t>
      </w:r>
      <w:r w:rsidRPr="0089596D">
        <w:rPr>
          <w:rStyle w:val="a8"/>
        </w:rPr>
        <w:t xml:space="preserve"> </w:t>
      </w:r>
      <w:r>
        <w:rPr>
          <w:rStyle w:val="a8"/>
        </w:rPr>
        <w:t xml:space="preserve">в функцию посредством извлекания из массива </w:t>
      </w:r>
      <w:r>
        <w:rPr>
          <w:rStyle w:val="a8"/>
          <w:lang w:val="en-US"/>
        </w:rPr>
        <w:t>arrX</w:t>
      </w:r>
      <w:r w:rsidRPr="0089596D">
        <w:rPr>
          <w:rStyle w:val="a8"/>
        </w:rPr>
        <w:t xml:space="preserve"> </w:t>
      </w:r>
      <w:r>
        <w:rPr>
          <w:rStyle w:val="a8"/>
        </w:rPr>
        <w:t xml:space="preserve">значений (массив заполнен случайными значениями от 0 до 1). </w:t>
      </w:r>
    </w:p>
    <w:p w14:paraId="4A2E7458" w14:textId="77777777" w:rsidR="0089596D" w:rsidRDefault="0089596D" w:rsidP="0089596D">
      <w:pPr>
        <w:pStyle w:val="a9"/>
        <w:rPr>
          <w:rStyle w:val="a8"/>
        </w:rPr>
      </w:pPr>
      <w:r>
        <w:rPr>
          <w:rStyle w:val="a8"/>
        </w:rPr>
        <w:t xml:space="preserve">Для полинома 0-й степени просто находится значение в таблице по индексу. Соответственно по той причине, что каждый раз приходит случайное значение </w:t>
      </w:r>
      <w:r>
        <w:rPr>
          <w:rStyle w:val="a8"/>
          <w:lang w:val="en-US"/>
        </w:rPr>
        <w:t>x</w:t>
      </w:r>
      <w:r>
        <w:rPr>
          <w:rStyle w:val="a8"/>
        </w:rPr>
        <w:t>, то у нас происходит большое количество кеш-промахов, потому что помимо того, что они случайные, так ещё и неизвестно какая будет разность между ними. Т.е. неизвестно как сильно будет прыгать индекс по таблице. И если происходят большие прыжки, то получаются кеш-промахи.</w:t>
      </w:r>
    </w:p>
    <w:p w14:paraId="059D7C8C" w14:textId="39FDDE4A" w:rsidR="0089596D" w:rsidRPr="005E4AB7" w:rsidRDefault="0089596D" w:rsidP="0089596D">
      <w:pPr>
        <w:pStyle w:val="a9"/>
        <w:rPr>
          <w:rStyle w:val="a8"/>
          <w:rFonts w:eastAsiaTheme="minorHAnsi"/>
        </w:rPr>
      </w:pPr>
      <w:r>
        <w:rPr>
          <w:rStyle w:val="a8"/>
          <w:rFonts w:eastAsiaTheme="minorHAnsi"/>
        </w:rPr>
        <w:lastRenderedPageBreak/>
        <w:t>Для полинома 1-й и 2-й степени вычисляются коэффициенты уже по формулам. Поэтому вычислить математическое выражение окажется быстрее, чем случайно прыгать по индексам значений.</w:t>
      </w:r>
    </w:p>
    <w:p w14:paraId="6A390BA8" w14:textId="3A45C9F1" w:rsidR="0089596D" w:rsidRDefault="006E19D2" w:rsidP="006E19D2">
      <w:pPr>
        <w:pStyle w:val="a9"/>
        <w:ind w:firstLine="0"/>
        <w:jc w:val="center"/>
        <w:rPr>
          <w:rStyle w:val="a8"/>
          <w:rFonts w:eastAsiaTheme="minorHAnsi"/>
        </w:rPr>
      </w:pPr>
      <w:r w:rsidRPr="006E19D2">
        <w:rPr>
          <w:rStyle w:val="a8"/>
          <w:rFonts w:eastAsiaTheme="minorHAnsi"/>
          <w:noProof/>
        </w:rPr>
        <w:drawing>
          <wp:inline distT="0" distB="0" distL="0" distR="0" wp14:anchorId="2260EED4" wp14:editId="25D6528D">
            <wp:extent cx="5940425" cy="1921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96D">
        <w:rPr>
          <w:rStyle w:val="a8"/>
          <w:rFonts w:eastAsiaTheme="minorHAnsi"/>
        </w:rPr>
        <w:t>Результаты замеров табличных методов представлена на Рис. 6.1.</w:t>
      </w:r>
    </w:p>
    <w:p w14:paraId="011EA0DF" w14:textId="22445062" w:rsidR="0089596D" w:rsidRDefault="0089596D" w:rsidP="0089596D">
      <w:pPr>
        <w:pStyle w:val="a9"/>
        <w:jc w:val="center"/>
      </w:pPr>
      <w:r>
        <w:t>Рис. 6.1 – Результат замеров табличных методов.</w:t>
      </w:r>
    </w:p>
    <w:p w14:paraId="306B33C0" w14:textId="5CD0BEF9" w:rsidR="0089596D" w:rsidRPr="0089596D" w:rsidRDefault="0089596D">
      <w:pPr>
        <w:widowControl/>
        <w:suppressAutoHyphens w:val="0"/>
        <w:autoSpaceDN/>
        <w:spacing w:after="160" w:line="259" w:lineRule="auto"/>
      </w:pPr>
      <w:r>
        <w:br w:type="page"/>
      </w:r>
    </w:p>
    <w:p w14:paraId="6C863B85" w14:textId="3FE02FF6" w:rsidR="0089596D" w:rsidRPr="0095693A" w:rsidRDefault="0089596D" w:rsidP="00934A07">
      <w:pPr>
        <w:pStyle w:val="1"/>
        <w:numPr>
          <w:ilvl w:val="0"/>
          <w:numId w:val="2"/>
        </w:numPr>
        <w:rPr>
          <w:sz w:val="30"/>
        </w:rPr>
      </w:pPr>
      <w:r w:rsidRPr="0095693A">
        <w:lastRenderedPageBreak/>
        <w:t>Разработка функций поддержки испытания созданных реализаций численного интегрирования</w:t>
      </w:r>
      <w:r w:rsidRPr="0089596D">
        <w:t>/</w:t>
      </w:r>
    </w:p>
    <w:p w14:paraId="74A64131" w14:textId="031365E9" w:rsidR="0089596D" w:rsidRDefault="0089596D" w:rsidP="0089596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9596D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27D824E8" wp14:editId="0C9AB00D">
            <wp:simplePos x="0" y="0"/>
            <wp:positionH relativeFrom="column">
              <wp:posOffset>1532981</wp:posOffset>
            </wp:positionH>
            <wp:positionV relativeFrom="paragraph">
              <wp:posOffset>1340848</wp:posOffset>
            </wp:positionV>
            <wp:extent cx="2857899" cy="2229161"/>
            <wp:effectExtent l="0" t="0" r="0" b="0"/>
            <wp:wrapTopAndBottom/>
            <wp:docPr id="159096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610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93A">
        <w:rPr>
          <w:rFonts w:ascii="Times New Roman" w:hAnsi="Times New Roman"/>
          <w:sz w:val="28"/>
          <w:szCs w:val="28"/>
          <w:lang w:val="ru-RU"/>
        </w:rPr>
        <w:tab/>
        <w:t xml:space="preserve">Заданный вариантом задания метод численного интегрирования – метод </w:t>
      </w:r>
      <w:r>
        <w:rPr>
          <w:rFonts w:ascii="Times New Roman" w:hAnsi="Times New Roman"/>
          <w:sz w:val="28"/>
          <w:szCs w:val="28"/>
          <w:lang w:val="ru-RU"/>
        </w:rPr>
        <w:t>средних</w:t>
      </w:r>
      <w:r w:rsidRPr="0095693A">
        <w:rPr>
          <w:rFonts w:ascii="Times New Roman" w:hAnsi="Times New Roman"/>
          <w:sz w:val="28"/>
          <w:szCs w:val="28"/>
          <w:lang w:val="ru-RU"/>
        </w:rPr>
        <w:t xml:space="preserve"> прямоугольников (Рис</w:t>
      </w:r>
      <w:r w:rsidRPr="0089596D">
        <w:rPr>
          <w:rFonts w:ascii="Times New Roman" w:hAnsi="Times New Roman"/>
          <w:sz w:val="28"/>
          <w:szCs w:val="28"/>
          <w:lang w:val="ru-RU"/>
        </w:rPr>
        <w:t>. 7.1</w:t>
      </w:r>
      <w:r w:rsidRPr="0095693A">
        <w:rPr>
          <w:rFonts w:ascii="Times New Roman" w:hAnsi="Times New Roman"/>
          <w:sz w:val="28"/>
          <w:szCs w:val="28"/>
          <w:lang w:val="ru-RU"/>
        </w:rPr>
        <w:t>) с шириной прямоугольника, используемого при аппроксимации площади подинтегральной функции множеством</w:t>
      </w:r>
      <w:r w:rsidRPr="0089596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5693A">
        <w:rPr>
          <w:rFonts w:ascii="Times New Roman" w:hAnsi="Times New Roman"/>
          <w:sz w:val="28"/>
          <w:szCs w:val="28"/>
          <w:lang w:val="ru-RU"/>
        </w:rPr>
        <w:t>площадей прямоугольников, равной 2</w:t>
      </w:r>
      <w:r w:rsidRPr="0095693A">
        <w:rPr>
          <w:rFonts w:ascii="Times New Roman" w:hAnsi="Times New Roman"/>
          <w:sz w:val="28"/>
          <w:szCs w:val="28"/>
          <w:vertAlign w:val="superscript"/>
          <w:lang w:val="ru-RU"/>
        </w:rPr>
        <w:t>-</w:t>
      </w:r>
      <w:r w:rsidR="006E19D2">
        <w:rPr>
          <w:rFonts w:ascii="Times New Roman" w:hAnsi="Times New Roman"/>
          <w:sz w:val="28"/>
          <w:szCs w:val="28"/>
          <w:vertAlign w:val="superscript"/>
          <w:lang w:val="ru-RU"/>
        </w:rPr>
        <w:t>16</w:t>
      </w:r>
      <w:r w:rsidRPr="0095693A">
        <w:rPr>
          <w:rFonts w:ascii="Times New Roman" w:hAnsi="Times New Roman"/>
          <w:sz w:val="28"/>
          <w:szCs w:val="28"/>
          <w:vertAlign w:val="superscript"/>
          <w:lang w:val="ru-RU"/>
        </w:rPr>
        <w:t xml:space="preserve"> </w:t>
      </w:r>
      <w:r w:rsidRPr="0095693A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maxErr</w:t>
      </w:r>
      <w:r w:rsidRPr="0095693A">
        <w:rPr>
          <w:rFonts w:ascii="Times New Roman" w:hAnsi="Times New Roman"/>
          <w:sz w:val="28"/>
          <w:szCs w:val="28"/>
          <w:lang w:val="ru-RU"/>
        </w:rPr>
        <w:t>).</w:t>
      </w:r>
    </w:p>
    <w:p w14:paraId="54446AE7" w14:textId="35BD9BF6" w:rsidR="0089596D" w:rsidRDefault="0089596D" w:rsidP="0089596D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7.1 - Метод средних прямоугольников</w:t>
      </w:r>
    </w:p>
    <w:p w14:paraId="2BEA3B7A" w14:textId="65480127" w:rsidR="0089596D" w:rsidRPr="0089596D" w:rsidRDefault="0089596D" w:rsidP="0089596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Pr="0089596D">
        <w:rPr>
          <w:rFonts w:ascii="Times New Roman" w:hAnsi="Times New Roman"/>
          <w:sz w:val="28"/>
          <w:szCs w:val="28"/>
          <w:lang w:val="ru-RU"/>
        </w:rPr>
        <w:t>Для подсчета интеграла создадим функцию замера времени, которая будет возвращать значение интеграла через метод средних прямоугольников (Листинг 7.1).</w:t>
      </w:r>
    </w:p>
    <w:p w14:paraId="1430BC3E" w14:textId="64E2F6E0" w:rsidR="0089596D" w:rsidRPr="0089596D" w:rsidRDefault="0089596D" w:rsidP="0089596D">
      <w:pPr>
        <w:pStyle w:val="Standard"/>
        <w:spacing w:line="360" w:lineRule="auto"/>
        <w:jc w:val="right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89596D">
        <w:rPr>
          <w:rFonts w:ascii="Times New Roman" w:hAnsi="Times New Roman"/>
          <w:i/>
          <w:iCs/>
          <w:sz w:val="28"/>
          <w:szCs w:val="28"/>
          <w:lang w:val="ru-RU"/>
        </w:rPr>
        <w:t>Листинг 7.1 – Замер времени метода средних прямоугольников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96D" w14:paraId="4380B619" w14:textId="77777777" w:rsidTr="0089596D">
        <w:tc>
          <w:tcPr>
            <w:tcW w:w="9571" w:type="dxa"/>
          </w:tcPr>
          <w:p w14:paraId="671FA637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</w:pPr>
            <w:r w:rsidRPr="0089596D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  <w:t xml:space="preserve"> measure_integral() { </w:t>
            </w:r>
            <w:r w:rsidRPr="0089596D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</w:rPr>
              <w:t>// Замеры времени для repeat значений x in [0, 1) с равномерным шагом</w:t>
            </w:r>
          </w:p>
          <w:p w14:paraId="4438819E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__int64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t1, t2;</w:t>
            </w:r>
          </w:p>
          <w:p w14:paraId="46D16AFB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0.;</w:t>
            </w:r>
          </w:p>
          <w:p w14:paraId="6B01FE31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9596D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0; x &lt; 1; x += </w:t>
            </w:r>
            <w:r w:rsidRPr="0089596D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MAX_ERR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68183EE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CPUID_RDTSC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(t1);</w:t>
            </w:r>
          </w:p>
          <w:p w14:paraId="71AF0B1D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fl = func(x + xStep / 2) * </w:t>
            </w:r>
            <w:r w:rsidRPr="0089596D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MAX_ERR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34A4694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CPUID_RDTSC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(t2);</w:t>
            </w:r>
          </w:p>
          <w:p w14:paraId="33827D19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sum += fl;</w:t>
            </w:r>
          </w:p>
          <w:p w14:paraId="3006000D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log.val.push_back(t2 - t1 - overhead);</w:t>
            </w:r>
          </w:p>
          <w:p w14:paraId="713CAFA3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02AF3E8" w14:textId="77777777" w:rsidR="0089596D" w:rsidRPr="0089596D" w:rsidRDefault="0089596D" w:rsidP="0089596D">
            <w:pPr>
              <w:widowControl/>
              <w:suppressAutoHyphens w:val="0"/>
              <w:autoSpaceDE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</w:pP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89596D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 w:rsidRPr="0089596D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14:paraId="191E8929" w14:textId="4ADBD024" w:rsidR="0089596D" w:rsidRDefault="0089596D" w:rsidP="0089596D">
            <w:pPr>
              <w:pStyle w:val="Standard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B3FD3A4" w14:textId="1659612D" w:rsidR="0089596D" w:rsidRPr="0089596D" w:rsidRDefault="0089596D" w:rsidP="0089596D">
      <w:pPr>
        <w:pStyle w:val="a9"/>
        <w:rPr>
          <w:kern w:val="0"/>
        </w:rPr>
      </w:pPr>
      <w:r w:rsidRPr="0089596D">
        <w:rPr>
          <w:rFonts w:eastAsia="Noto Serif CJK SC" w:cs="Lohit Devanagari"/>
          <w:lang w:eastAsia="zh-CN" w:bidi="hi-IN"/>
        </w:rPr>
        <w:t>Добавим также функцию, работающую с готовыми измерениями времени и подсчитывающую статистику для них:</w:t>
      </w:r>
    </w:p>
    <w:p w14:paraId="5AA72F8A" w14:textId="1DDFCC2D" w:rsidR="0089596D" w:rsidRPr="0089596D" w:rsidRDefault="0089596D" w:rsidP="0089596D">
      <w:pPr>
        <w:pStyle w:val="a9"/>
        <w:jc w:val="right"/>
        <w:rPr>
          <w:rFonts w:eastAsia="Noto Serif CJK SC" w:cs="Lohit Devanagari"/>
          <w:i/>
          <w:iCs/>
          <w:color w:val="auto"/>
          <w:kern w:val="3"/>
          <w:lang w:eastAsia="zh-CN" w:bidi="hi-IN"/>
        </w:rPr>
      </w:pPr>
      <w:r w:rsidRPr="0089596D">
        <w:rPr>
          <w:rFonts w:eastAsia="Noto Serif CJK SC" w:cs="Lohit Devanagari"/>
          <w:i/>
          <w:iCs/>
          <w:color w:val="auto"/>
          <w:kern w:val="3"/>
          <w:lang w:eastAsia="zh-CN" w:bidi="hi-IN"/>
        </w:rPr>
        <w:t xml:space="preserve">Листинг </w:t>
      </w:r>
      <w:r w:rsidRPr="0089596D">
        <w:rPr>
          <w:rFonts w:eastAsia="Noto Serif CJK SC" w:cs="Lohit Devanagari"/>
          <w:i/>
          <w:iCs/>
          <w:color w:val="auto"/>
          <w:kern w:val="3"/>
          <w:lang w:val="en-US" w:eastAsia="zh-CN" w:bidi="hi-IN"/>
        </w:rPr>
        <w:t>7.2 -</w:t>
      </w:r>
      <w:r w:rsidRPr="0089596D">
        <w:rPr>
          <w:rFonts w:eastAsia="Noto Serif CJK SC" w:cs="Lohit Devanagari"/>
          <w:i/>
          <w:iCs/>
          <w:color w:val="auto"/>
          <w:kern w:val="3"/>
          <w:lang w:eastAsia="zh-CN" w:bidi="hi-IN"/>
        </w:rPr>
        <w:t xml:space="preserve"> Функция вычисления интеграла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96D" w14:paraId="5F132DF3" w14:textId="77777777" w:rsidTr="0089596D"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AFCD" w14:textId="77777777" w:rsidR="0089596D" w:rsidRDefault="0089596D">
            <w:pPr>
              <w:pStyle w:val="ab"/>
              <w:rPr>
                <w:lang w:val="ru-RU"/>
              </w:rPr>
            </w:pPr>
            <w:r>
              <w:rPr>
                <w:color w:val="0000FF"/>
              </w:rPr>
              <w:t>float</w:t>
            </w:r>
            <w:r>
              <w:rPr>
                <w:lang w:val="ru-RU"/>
              </w:rPr>
              <w:t xml:space="preserve"> </w:t>
            </w:r>
            <w:r>
              <w:t>timeSpentIntegral</w:t>
            </w:r>
            <w:r>
              <w:rPr>
                <w:lang w:val="ru-RU"/>
              </w:rPr>
              <w:t>() {</w:t>
            </w:r>
          </w:p>
          <w:p w14:paraId="1F80302E" w14:textId="77777777" w:rsidR="0089596D" w:rsidRDefault="0089596D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color w:val="0000FF"/>
              </w:rPr>
              <w:t>if</w:t>
            </w:r>
            <w:r>
              <w:rPr>
                <w:lang w:val="ru-RU"/>
              </w:rPr>
              <w:t xml:space="preserve"> (</w:t>
            </w:r>
            <w:r>
              <w:t>proper</w:t>
            </w:r>
            <w:r>
              <w:rPr>
                <w:lang w:val="ru-RU"/>
              </w:rPr>
              <w:t>) {</w:t>
            </w:r>
            <w:r>
              <w:rPr>
                <w:lang w:val="ru-RU"/>
              </w:rPr>
              <w:tab/>
            </w:r>
            <w:r>
              <w:rPr>
                <w:color w:val="008000"/>
                <w:lang w:val="ru-RU"/>
              </w:rPr>
              <w:t>// ЕСЛИ</w:t>
            </w:r>
            <w:r>
              <w:rPr>
                <w:color w:val="008000"/>
                <w:lang w:val="ru-RU"/>
              </w:rPr>
              <w:tab/>
              <w:t>функциональный тест пройден</w:t>
            </w:r>
          </w:p>
          <w:p w14:paraId="13C50CFC" w14:textId="77777777" w:rsidR="0089596D" w:rsidRDefault="0089596D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rPr>
                <w:color w:val="0000FF"/>
              </w:rPr>
              <w:t>float</w:t>
            </w:r>
            <w:r>
              <w:rPr>
                <w:lang w:val="ru-RU"/>
              </w:rPr>
              <w:t xml:space="preserve"> </w:t>
            </w:r>
            <w:r>
              <w:t>sum</w:t>
            </w:r>
            <w:r>
              <w:rPr>
                <w:lang w:val="ru-RU"/>
              </w:rPr>
              <w:t xml:space="preserve"> = </w:t>
            </w:r>
            <w:r>
              <w:t>measureIntegral</w:t>
            </w:r>
            <w:r>
              <w:rPr>
                <w:lang w:val="ru-RU"/>
              </w:rPr>
              <w:t>();</w:t>
            </w:r>
            <w:r>
              <w:rPr>
                <w:lang w:val="ru-RU"/>
              </w:rPr>
              <w:tab/>
            </w:r>
            <w:r>
              <w:rPr>
                <w:color w:val="008000"/>
                <w:lang w:val="ru-RU"/>
              </w:rPr>
              <w:t>// ТО</w:t>
            </w:r>
            <w:r>
              <w:rPr>
                <w:color w:val="008000"/>
                <w:lang w:val="ru-RU"/>
              </w:rPr>
              <w:tab/>
              <w:t xml:space="preserve">выполнить </w:t>
            </w:r>
            <w:r>
              <w:rPr>
                <w:color w:val="008000"/>
              </w:rPr>
              <w:t>repeat</w:t>
            </w:r>
            <w:r>
              <w:rPr>
                <w:color w:val="008000"/>
                <w:lang w:val="ru-RU"/>
              </w:rPr>
              <w:t xml:space="preserve"> измерений затрат времени </w:t>
            </w:r>
          </w:p>
          <w:p w14:paraId="098FE2D6" w14:textId="77777777" w:rsidR="0089596D" w:rsidRDefault="0089596D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lastRenderedPageBreak/>
              <w:tab/>
            </w:r>
            <w:r>
              <w:rPr>
                <w:lang w:val="ru-RU"/>
              </w:rPr>
              <w:tab/>
            </w:r>
            <w:r>
              <w:t>log</w:t>
            </w:r>
            <w:r>
              <w:rPr>
                <w:lang w:val="ru-RU"/>
              </w:rPr>
              <w:t>.</w:t>
            </w:r>
            <w:r>
              <w:t>print</w:t>
            </w:r>
            <w:r>
              <w:rPr>
                <w:lang w:val="ru-RU"/>
              </w:rPr>
              <w:t>(</w:t>
            </w:r>
            <w:r>
              <w:t>shortname</w:t>
            </w:r>
            <w:r>
              <w:rPr>
                <w:lang w:val="ru-RU"/>
              </w:rPr>
              <w:t>);</w:t>
            </w:r>
          </w:p>
          <w:p w14:paraId="6FFDE390" w14:textId="77777777" w:rsidR="0089596D" w:rsidRDefault="0089596D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t>log</w:t>
            </w:r>
            <w:r>
              <w:rPr>
                <w:lang w:val="ru-RU"/>
              </w:rPr>
              <w:t>.</w:t>
            </w:r>
            <w:r>
              <w:t>calc</w:t>
            </w:r>
            <w:r>
              <w:rPr>
                <w:lang w:val="ru-RU"/>
              </w:rPr>
              <w:t>();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rPr>
                <w:color w:val="008000"/>
                <w:lang w:val="ru-RU"/>
              </w:rPr>
              <w:t>//</w:t>
            </w:r>
            <w:r>
              <w:rPr>
                <w:color w:val="008000"/>
                <w:lang w:val="ru-RU"/>
              </w:rPr>
              <w:tab/>
            </w:r>
            <w:r>
              <w:rPr>
                <w:color w:val="008000"/>
                <w:lang w:val="ru-RU"/>
              </w:rPr>
              <w:tab/>
              <w:t>обработать протокол серии измерений</w:t>
            </w:r>
          </w:p>
          <w:p w14:paraId="7A0FF183" w14:textId="77777777" w:rsidR="0089596D" w:rsidRDefault="0089596D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t>saveResult</w:t>
            </w:r>
            <w:r>
              <w:rPr>
                <w:lang w:val="ru-RU"/>
              </w:rPr>
              <w:t>();</w:t>
            </w:r>
            <w:r>
              <w:rPr>
                <w:lang w:val="ru-RU"/>
              </w:rPr>
              <w:tab/>
            </w:r>
            <w:r>
              <w:rPr>
                <w:color w:val="008000"/>
                <w:lang w:val="ru-RU"/>
              </w:rPr>
              <w:t>//</w:t>
            </w:r>
            <w:r>
              <w:rPr>
                <w:color w:val="008000"/>
                <w:lang w:val="ru-RU"/>
              </w:rPr>
              <w:tab/>
            </w:r>
            <w:r>
              <w:rPr>
                <w:color w:val="008000"/>
                <w:lang w:val="ru-RU"/>
              </w:rPr>
              <w:tab/>
              <w:t xml:space="preserve">сохранить результаты в </w:t>
            </w:r>
            <w:r>
              <w:rPr>
                <w:color w:val="008000"/>
              </w:rPr>
              <w:t>report</w:t>
            </w:r>
          </w:p>
          <w:p w14:paraId="50B12580" w14:textId="77777777" w:rsidR="0089596D" w:rsidRDefault="0089596D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t>log</w:t>
            </w:r>
            <w:r>
              <w:rPr>
                <w:lang w:val="ru-RU"/>
              </w:rPr>
              <w:t>.</w:t>
            </w:r>
            <w:r>
              <w:t>val</w:t>
            </w:r>
            <w:r>
              <w:rPr>
                <w:lang w:val="ru-RU"/>
              </w:rPr>
              <w:t>.</w:t>
            </w:r>
            <w:r>
              <w:t>clear</w:t>
            </w:r>
            <w:r>
              <w:rPr>
                <w:lang w:val="ru-RU"/>
              </w:rPr>
              <w:t>();</w:t>
            </w:r>
          </w:p>
          <w:p w14:paraId="36F88388" w14:textId="77777777" w:rsidR="0089596D" w:rsidRDefault="0089596D">
            <w:pPr>
              <w:pStyle w:val="ab"/>
            </w:pP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rPr>
                <w:color w:val="0000FF"/>
              </w:rPr>
              <w:t>return</w:t>
            </w:r>
            <w:r>
              <w:t xml:space="preserve"> sum;</w:t>
            </w:r>
          </w:p>
          <w:p w14:paraId="76DABEB0" w14:textId="77777777" w:rsidR="0089596D" w:rsidRDefault="0089596D">
            <w:pPr>
              <w:pStyle w:val="ab"/>
            </w:pPr>
            <w:r>
              <w:tab/>
              <w:t>}</w:t>
            </w:r>
          </w:p>
          <w:p w14:paraId="40D24E50" w14:textId="77777777" w:rsidR="0089596D" w:rsidRDefault="0089596D">
            <w:pPr>
              <w:pStyle w:val="ab"/>
              <w:rPr>
                <w:lang w:val="ru-RU"/>
              </w:rPr>
            </w:pPr>
            <w:r>
              <w:t>}</w:t>
            </w:r>
          </w:p>
        </w:tc>
      </w:tr>
    </w:tbl>
    <w:p w14:paraId="7DD6A9C7" w14:textId="77777777" w:rsidR="0089596D" w:rsidRPr="0089596D" w:rsidRDefault="0089596D" w:rsidP="0089596D">
      <w:pPr>
        <w:spacing w:after="160" w:line="256" w:lineRule="auto"/>
        <w:rPr>
          <w:rFonts w:cs="Times New Roman"/>
          <w:sz w:val="28"/>
          <w:szCs w:val="28"/>
          <w:lang w:val="en-US"/>
        </w:rPr>
      </w:pPr>
    </w:p>
    <w:p w14:paraId="3132F707" w14:textId="5A8FFC62" w:rsidR="0089596D" w:rsidRPr="0089596D" w:rsidRDefault="0089596D" w:rsidP="0089596D">
      <w:pPr>
        <w:pStyle w:val="a9"/>
        <w:jc w:val="right"/>
        <w:rPr>
          <w:i/>
          <w:iCs/>
        </w:rPr>
      </w:pPr>
      <w:r w:rsidRPr="0089596D">
        <w:rPr>
          <w:i/>
          <w:iCs/>
        </w:rPr>
        <w:t xml:space="preserve">Листинг </w:t>
      </w:r>
      <w:r w:rsidRPr="0089596D">
        <w:rPr>
          <w:i/>
          <w:iCs/>
          <w:lang w:val="en-US"/>
        </w:rPr>
        <w:t>7.3 -</w:t>
      </w:r>
      <w:r w:rsidRPr="0089596D">
        <w:rPr>
          <w:i/>
          <w:iCs/>
        </w:rPr>
        <w:t xml:space="preserve"> Функция вывода результатов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96D" w14:paraId="19C6BDC8" w14:textId="77777777" w:rsidTr="0089596D">
        <w:tc>
          <w:tcPr>
            <w:tcW w:w="9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8F54" w14:textId="77777777" w:rsidR="0089596D" w:rsidRDefault="0089596D">
            <w:pPr>
              <w:pStyle w:val="ab"/>
            </w:pPr>
            <w:r>
              <w:rPr>
                <w:color w:val="0000FF"/>
              </w:rPr>
              <w:t>for</w:t>
            </w:r>
            <w:r>
              <w:t xml:space="preserve"> (</w:t>
            </w:r>
            <w:r>
              <w:rPr>
                <w:color w:val="2B91AF"/>
              </w:rPr>
              <w:t>Tester</w:t>
            </w:r>
            <w:r>
              <w:t xml:space="preserve">* test : arr) { </w:t>
            </w:r>
          </w:p>
          <w:p w14:paraId="06F63D72" w14:textId="77777777" w:rsidR="0089596D" w:rsidRDefault="0089596D">
            <w:pPr>
              <w:pStyle w:val="ab"/>
            </w:pPr>
            <w:r>
              <w:tab/>
            </w:r>
            <w:r>
              <w:rPr>
                <w:color w:val="0000FF"/>
              </w:rPr>
              <w:t>float</w:t>
            </w:r>
            <w:r>
              <w:t xml:space="preserve"> sum = test-&gt;timeSpentIntegral();</w:t>
            </w:r>
          </w:p>
          <w:p w14:paraId="2F9FED2C" w14:textId="338A1B5F" w:rsidR="0089596D" w:rsidRDefault="0089596D">
            <w:pPr>
              <w:pStyle w:val="ab"/>
            </w:pPr>
            <w:r>
              <w:tab/>
              <w:t xml:space="preserve">cout </w:t>
            </w:r>
            <w:r>
              <w:rPr>
                <w:color w:val="008080"/>
              </w:rPr>
              <w:t>&lt;&lt;</w:t>
            </w:r>
            <w:r>
              <w:t xml:space="preserve"> </w:t>
            </w:r>
            <w:r>
              <w:rPr>
                <w:color w:val="A31515"/>
              </w:rPr>
              <w:t>"integral = "</w:t>
            </w:r>
            <w:r>
              <w:t xml:space="preserve"> </w:t>
            </w:r>
            <w:r>
              <w:rPr>
                <w:color w:val="008080"/>
              </w:rPr>
              <w:t>&lt;&lt;</w:t>
            </w:r>
            <w:r>
              <w:t xml:space="preserve"> sum </w:t>
            </w:r>
            <w:r>
              <w:rPr>
                <w:color w:val="008080"/>
              </w:rPr>
              <w:t>&lt;&lt;</w:t>
            </w:r>
            <w:r>
              <w:t xml:space="preserve"> endl;</w:t>
            </w:r>
          </w:p>
          <w:p w14:paraId="255A71A6" w14:textId="77777777" w:rsidR="0089596D" w:rsidRDefault="0089596D">
            <w:pPr>
              <w:pStyle w:val="ab"/>
              <w:rPr>
                <w:szCs w:val="28"/>
              </w:rPr>
            </w:pPr>
            <w:r>
              <w:t>}</w:t>
            </w:r>
          </w:p>
        </w:tc>
      </w:tr>
    </w:tbl>
    <w:p w14:paraId="7BEAB3DE" w14:textId="1B5C4D6A" w:rsidR="0089596D" w:rsidRDefault="0089596D" w:rsidP="0089596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9596D">
        <w:rPr>
          <w:rFonts w:ascii="Times New Roman" w:hAns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546DF69C" wp14:editId="2B551A74">
            <wp:simplePos x="0" y="0"/>
            <wp:positionH relativeFrom="column">
              <wp:posOffset>617583</wp:posOffset>
            </wp:positionH>
            <wp:positionV relativeFrom="paragraph">
              <wp:posOffset>741862</wp:posOffset>
            </wp:positionV>
            <wp:extent cx="4700270" cy="4854575"/>
            <wp:effectExtent l="0" t="0" r="0" b="0"/>
            <wp:wrapTopAndBottom/>
            <wp:docPr id="155450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004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Результаты исследования численного интегрирования отображены на Рис.7.2.</w:t>
      </w:r>
    </w:p>
    <w:p w14:paraId="26D9B6C2" w14:textId="6124784A" w:rsidR="0089596D" w:rsidRDefault="0089596D" w:rsidP="0089596D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7.2 – Результат численного интегрирования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4F278DBE" w14:textId="77777777" w:rsidR="0089596D" w:rsidRDefault="0089596D">
      <w:pPr>
        <w:widowControl/>
        <w:suppressAutoHyphens w:val="0"/>
        <w:autoSpaceDN/>
        <w:spacing w:after="160" w:line="259" w:lineRule="auto"/>
        <w:rPr>
          <w:rFonts w:ascii="Times New Roman" w:eastAsia="Noto Serif CJK SC" w:hAnsi="Times New Roman" w:cs="Lohit Devanagari"/>
          <w:sz w:val="28"/>
          <w:szCs w:val="28"/>
          <w:lang w:eastAsia="zh-CN" w:bidi="hi-IN"/>
          <w14:ligatures w14:val="standardContextual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FD01B9" w14:textId="77777777" w:rsidR="0089596D" w:rsidRPr="0089596D" w:rsidRDefault="0089596D" w:rsidP="0089596D">
      <w:pPr>
        <w:spacing w:line="360" w:lineRule="auto"/>
        <w:ind w:firstLine="709"/>
        <w:jc w:val="both"/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</w:pPr>
      <w:r w:rsidRPr="0089596D"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  <w:lastRenderedPageBreak/>
        <w:t xml:space="preserve">Заметное колебание результатов разных замеров для одной функции можно объяснить различием в срабатывании алгоритмов предсказания переходов, а для табличных методов – в кэш-промахах при обращении к таблицам коэффициентов. Результаты в последнем проходе для табличных методов заметно меньшие, поскольку кэш «прогревается».    </w:t>
      </w:r>
    </w:p>
    <w:p w14:paraId="113817B0" w14:textId="20952D59" w:rsidR="0089596D" w:rsidRPr="0089596D" w:rsidRDefault="0089596D" w:rsidP="0089596D">
      <w:pPr>
        <w:spacing w:line="360" w:lineRule="auto"/>
        <w:ind w:firstLine="709"/>
        <w:jc w:val="both"/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</w:pPr>
      <w:r w:rsidRPr="0089596D"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  <w:t>Результаты отличаются от результатов со случайными числами. Самой быстрой реализацией оказался табличный метод с полиномом нулевой степени, поскольку при измерении времени через интеграл, у нас поступают не случайные x из arrX, как в изначальном случае, а линейно растущие значения от 0 до 1 с шагом MAX_ERR, соответственно не будет никаких больших скачков или чего-то не определённого. Будет постепенно последовательно находиться элемент массива в таблице, что обеспечит 1 кэш-промах на 1</w:t>
      </w:r>
      <w:r w:rsidR="002A7ACC"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  <w:t>2</w:t>
      </w:r>
      <w:r w:rsidRPr="0089596D"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  <w:t xml:space="preserve"> элементов. Здесь и главное отличие между предыдущим измерением времени и интегральным (Случайно прыгать на неопределённое расстояние против последовательного перемещения слева направо). К тому же в процессоре механизм перехода может предугадать следующее значение, если же такая технология имеется.</w:t>
      </w:r>
    </w:p>
    <w:p w14:paraId="64AB6287" w14:textId="06557E62" w:rsidR="0089596D" w:rsidRDefault="0089596D" w:rsidP="0089596D">
      <w:pPr>
        <w:spacing w:line="360" w:lineRule="auto"/>
        <w:ind w:firstLine="709"/>
        <w:jc w:val="both"/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</w:pPr>
      <w:r w:rsidRPr="0089596D"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  <w:t>Самой долгой оказалась цикловая схема без схемы Горнера. Это по той причине, что интеграл вычисляется от нуля и инкрементируется на MAX_ERR для таких небольших значений при вычислении интеграла требуется время для того чтобы вычислить заданное число с заданной точностью.</w:t>
      </w:r>
    </w:p>
    <w:p w14:paraId="47B50389" w14:textId="1C8D44F1" w:rsidR="0089596D" w:rsidRPr="0089596D" w:rsidRDefault="0089596D" w:rsidP="0089596D">
      <w:pPr>
        <w:widowControl/>
        <w:suppressAutoHyphens w:val="0"/>
        <w:autoSpaceDN/>
        <w:spacing w:after="160" w:line="360" w:lineRule="auto"/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</w:pPr>
      <w:r>
        <w:rPr>
          <w:rFonts w:ascii="Times New Roman" w:eastAsia="Noto Serif CJK SC" w:hAnsi="Times New Roman" w:cs="Lohit Devanagari"/>
          <w:color w:val="000000"/>
          <w:kern w:val="2"/>
          <w:sz w:val="28"/>
          <w:szCs w:val="28"/>
          <w:lang w:eastAsia="zh-CN" w:bidi="hi-IN"/>
          <w14:ligatures w14:val="standardContextual"/>
        </w:rPr>
        <w:br w:type="page"/>
      </w:r>
    </w:p>
    <w:p w14:paraId="314C8F5C" w14:textId="688F8342" w:rsidR="0089596D" w:rsidRDefault="0089596D" w:rsidP="0089596D">
      <w:pPr>
        <w:pStyle w:val="1"/>
      </w:pPr>
      <w:r>
        <w:lastRenderedPageBreak/>
        <w:t>Вывод</w:t>
      </w:r>
    </w:p>
    <w:p w14:paraId="2E475975" w14:textId="001E99CE" w:rsidR="0089596D" w:rsidRDefault="0089596D" w:rsidP="0089596D">
      <w:pPr>
        <w:pStyle w:val="a9"/>
        <w:rPr>
          <w:b/>
          <w:bCs/>
          <w:kern w:val="36"/>
          <w:szCs w:val="48"/>
        </w:rPr>
      </w:pPr>
      <w:r>
        <w:t>Проделав данную лабораторную работу, были изучены методы реализации функций от вещественных переменных, представленных степенными рядами. Также были приобретены навыки варьирования «затраты памяти – время реализации» путем применения различных алгоритмических и программно-технических решений.</w:t>
      </w:r>
    </w:p>
    <w:p w14:paraId="2E2F52FD" w14:textId="023F9C4C" w:rsidR="0089596D" w:rsidRPr="0089596D" w:rsidRDefault="0089596D" w:rsidP="0089596D"/>
    <w:sectPr w:rsidR="0089596D" w:rsidRPr="0089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21CE" w14:textId="77777777" w:rsidR="00F72DE2" w:rsidRDefault="00F72DE2" w:rsidP="0089596D">
      <w:r>
        <w:separator/>
      </w:r>
    </w:p>
  </w:endnote>
  <w:endnote w:type="continuationSeparator" w:id="0">
    <w:p w14:paraId="5ED2E21B" w14:textId="77777777" w:rsidR="00F72DE2" w:rsidRDefault="00F72DE2" w:rsidP="0089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202A" w14:textId="77777777" w:rsidR="00F72DE2" w:rsidRDefault="00F72DE2" w:rsidP="0089596D">
      <w:r>
        <w:separator/>
      </w:r>
    </w:p>
  </w:footnote>
  <w:footnote w:type="continuationSeparator" w:id="0">
    <w:p w14:paraId="22357063" w14:textId="77777777" w:rsidR="00F72DE2" w:rsidRDefault="00F72DE2" w:rsidP="00895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754"/>
    <w:multiLevelType w:val="hybridMultilevel"/>
    <w:tmpl w:val="D14AB3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2627"/>
    <w:multiLevelType w:val="multilevel"/>
    <w:tmpl w:val="CD96A2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b/>
      </w:rPr>
    </w:lvl>
  </w:abstractNum>
  <w:abstractNum w:abstractNumId="2" w15:restartNumberingAfterBreak="0">
    <w:nsid w:val="2FC60D99"/>
    <w:multiLevelType w:val="hybridMultilevel"/>
    <w:tmpl w:val="CC3CA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805C9"/>
    <w:multiLevelType w:val="hybridMultilevel"/>
    <w:tmpl w:val="45BA3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A2AD7"/>
    <w:multiLevelType w:val="hybridMultilevel"/>
    <w:tmpl w:val="75D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8076F"/>
    <w:multiLevelType w:val="hybridMultilevel"/>
    <w:tmpl w:val="75D4B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33173"/>
    <w:multiLevelType w:val="hybridMultilevel"/>
    <w:tmpl w:val="3CDC4708"/>
    <w:lvl w:ilvl="0" w:tplc="7062FF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79185E40"/>
    <w:multiLevelType w:val="hybridMultilevel"/>
    <w:tmpl w:val="C6DA4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4"/>
    <w:rsid w:val="000F5BDE"/>
    <w:rsid w:val="00184D74"/>
    <w:rsid w:val="001B1FF5"/>
    <w:rsid w:val="001B63D4"/>
    <w:rsid w:val="00205B2C"/>
    <w:rsid w:val="002A7ACC"/>
    <w:rsid w:val="00314E74"/>
    <w:rsid w:val="003C2A9B"/>
    <w:rsid w:val="003D17E2"/>
    <w:rsid w:val="0046089C"/>
    <w:rsid w:val="00542736"/>
    <w:rsid w:val="005E4AB7"/>
    <w:rsid w:val="006E19D2"/>
    <w:rsid w:val="0075366F"/>
    <w:rsid w:val="00781306"/>
    <w:rsid w:val="00815A22"/>
    <w:rsid w:val="0089596D"/>
    <w:rsid w:val="008E42DC"/>
    <w:rsid w:val="00934A07"/>
    <w:rsid w:val="00A91B64"/>
    <w:rsid w:val="00B054A6"/>
    <w:rsid w:val="00B256B7"/>
    <w:rsid w:val="00C05162"/>
    <w:rsid w:val="00CA6C43"/>
    <w:rsid w:val="00D75430"/>
    <w:rsid w:val="00DC1266"/>
    <w:rsid w:val="00DE1BD8"/>
    <w:rsid w:val="00E273D9"/>
    <w:rsid w:val="00E41329"/>
    <w:rsid w:val="00E75D24"/>
    <w:rsid w:val="00EA110A"/>
    <w:rsid w:val="00EA3FC0"/>
    <w:rsid w:val="00F524A1"/>
    <w:rsid w:val="00F72DE2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04F5"/>
  <w15:docId w15:val="{0C6A07A1-BAD0-4DA3-AC56-F4ADABAE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D24"/>
    <w:pPr>
      <w:widowControl w:val="0"/>
      <w:suppressAutoHyphens/>
      <w:autoSpaceDN w:val="0"/>
      <w:spacing w:after="0" w:line="240" w:lineRule="auto"/>
    </w:pPr>
    <w:rPr>
      <w:rFonts w:ascii="Calibri" w:eastAsia="SimSun" w:hAnsi="Calibri" w:cs="F"/>
      <w:kern w:val="3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596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9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9596D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96D"/>
    <w:rPr>
      <w:rFonts w:ascii="Times New Roman" w:eastAsiaTheme="majorEastAsia" w:hAnsi="Times New Roman" w:cstheme="majorBidi"/>
      <w:b/>
      <w:kern w:val="3"/>
      <w:sz w:val="28"/>
      <w:szCs w:val="32"/>
      <w14:ligatures w14:val="none"/>
    </w:rPr>
  </w:style>
  <w:style w:type="paragraph" w:styleId="a4">
    <w:name w:val="List Paragraph"/>
    <w:basedOn w:val="a"/>
    <w:uiPriority w:val="34"/>
    <w:qFormat/>
    <w:rsid w:val="0089596D"/>
    <w:pPr>
      <w:ind w:left="720"/>
      <w:contextualSpacing/>
    </w:pPr>
  </w:style>
  <w:style w:type="table" w:styleId="a5">
    <w:name w:val="Table Grid"/>
    <w:basedOn w:val="a1"/>
    <w:uiPriority w:val="39"/>
    <w:rsid w:val="0089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9596D"/>
    <w:rPr>
      <w:color w:val="666666"/>
    </w:rPr>
  </w:style>
  <w:style w:type="paragraph" w:customStyle="1" w:styleId="Figure">
    <w:name w:val="Figure"/>
    <w:basedOn w:val="a7"/>
    <w:rsid w:val="0089596D"/>
    <w:pPr>
      <w:widowControl/>
      <w:suppressLineNumbers/>
      <w:spacing w:before="120" w:after="120"/>
      <w:textAlignment w:val="baseline"/>
    </w:pPr>
    <w:rPr>
      <w:rFonts w:ascii="Liberation Serif" w:eastAsia="Noto Serif CJK SC" w:hAnsi="Liberation Serif" w:cs="Lohit Devanagari"/>
      <w:color w:val="auto"/>
      <w:sz w:val="24"/>
      <w:szCs w:val="24"/>
      <w:lang w:val="en-US" w:eastAsia="zh-CN" w:bidi="hi-IN"/>
    </w:rPr>
  </w:style>
  <w:style w:type="paragraph" w:styleId="a7">
    <w:name w:val="caption"/>
    <w:basedOn w:val="a"/>
    <w:next w:val="a"/>
    <w:uiPriority w:val="35"/>
    <w:semiHidden/>
    <w:unhideWhenUsed/>
    <w:qFormat/>
    <w:rsid w:val="0089596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89596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a8">
    <w:name w:val="с отступом Знак"/>
    <w:basedOn w:val="a0"/>
    <w:link w:val="a9"/>
    <w:semiHidden/>
    <w:locked/>
    <w:rsid w:val="0089596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с отступом"/>
    <w:basedOn w:val="a3"/>
    <w:link w:val="a8"/>
    <w:semiHidden/>
    <w:qFormat/>
    <w:rsid w:val="0089596D"/>
    <w:pPr>
      <w:spacing w:before="60" w:beforeAutospacing="0" w:after="60" w:afterAutospacing="0" w:line="360" w:lineRule="auto"/>
      <w:ind w:firstLine="709"/>
      <w:jc w:val="both"/>
    </w:pPr>
    <w:rPr>
      <w:color w:val="000000"/>
      <w:kern w:val="2"/>
      <w:sz w:val="28"/>
      <w:szCs w:val="28"/>
      <w14:ligatures w14:val="standardContextual"/>
    </w:rPr>
  </w:style>
  <w:style w:type="character" w:customStyle="1" w:styleId="aa">
    <w:name w:val="листинг Знак"/>
    <w:basedOn w:val="a0"/>
    <w:link w:val="ab"/>
    <w:semiHidden/>
    <w:locked/>
    <w:rsid w:val="0089596D"/>
    <w:rPr>
      <w:rFonts w:ascii="Times New Roman" w:hAnsi="Times New Roman" w:cs="Times New Roman"/>
      <w:sz w:val="24"/>
      <w:lang w:val="en-US"/>
    </w:rPr>
  </w:style>
  <w:style w:type="paragraph" w:customStyle="1" w:styleId="ab">
    <w:name w:val="листинг"/>
    <w:basedOn w:val="a"/>
    <w:link w:val="aa"/>
    <w:semiHidden/>
    <w:qFormat/>
    <w:rsid w:val="0089596D"/>
    <w:pPr>
      <w:widowControl/>
      <w:suppressAutoHyphens w:val="0"/>
      <w:autoSpaceDN/>
    </w:pPr>
    <w:rPr>
      <w:rFonts w:ascii="Times New Roman" w:eastAsiaTheme="minorHAnsi" w:hAnsi="Times New Roman" w:cs="Times New Roman"/>
      <w:kern w:val="2"/>
      <w:sz w:val="24"/>
      <w:lang w:val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89596D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14:ligatures w14:val="none"/>
    </w:rPr>
  </w:style>
  <w:style w:type="paragraph" w:customStyle="1" w:styleId="Footnote">
    <w:name w:val="Footnote"/>
    <w:basedOn w:val="Standard"/>
    <w:rsid w:val="0089596D"/>
    <w:pPr>
      <w:suppressLineNumbers/>
      <w:ind w:left="340" w:hanging="340"/>
    </w:pPr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9596D"/>
    <w:rPr>
      <w:vertAlign w:val="superscript"/>
    </w:rPr>
  </w:style>
  <w:style w:type="character" w:customStyle="1" w:styleId="katex-mathml">
    <w:name w:val="katex-mathml"/>
    <w:basedOn w:val="a0"/>
    <w:rsid w:val="003C2A9B"/>
  </w:style>
  <w:style w:type="character" w:customStyle="1" w:styleId="mord">
    <w:name w:val="mord"/>
    <w:basedOn w:val="a0"/>
    <w:rsid w:val="003C2A9B"/>
  </w:style>
  <w:style w:type="character" w:customStyle="1" w:styleId="mrel">
    <w:name w:val="mrel"/>
    <w:basedOn w:val="a0"/>
    <w:rsid w:val="003C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Илья Галацков</cp:lastModifiedBy>
  <cp:revision>3</cp:revision>
  <dcterms:created xsi:type="dcterms:W3CDTF">2025-02-12T22:06:00Z</dcterms:created>
  <dcterms:modified xsi:type="dcterms:W3CDTF">2025-02-13T05:38:00Z</dcterms:modified>
</cp:coreProperties>
</file>