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546" w14:textId="7E2F9A60" w:rsidR="00C962B0" w:rsidRDefault="00BC37F7" w:rsidP="00BC37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7F7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модуля «Администратор Ветеринарной клиники»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ED2BD0" w14:textId="77777777" w:rsidR="00BC37F7" w:rsidRDefault="00BC37F7" w:rsidP="00BC37F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37F7">
        <w:rPr>
          <w:rFonts w:ascii="Times New Roman" w:hAnsi="Times New Roman" w:cs="Times New Roman"/>
          <w:color w:val="000000"/>
          <w:sz w:val="28"/>
          <w:szCs w:val="28"/>
        </w:rPr>
        <w:t>Кто такой администратор ветеринарной клиники?</w:t>
      </w:r>
      <w:r w:rsidRPr="00BC37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37F7">
        <w:rPr>
          <w:rFonts w:ascii="Times New Roman" w:hAnsi="Times New Roman" w:cs="Times New Roman"/>
          <w:color w:val="000000"/>
          <w:sz w:val="28"/>
          <w:szCs w:val="28"/>
        </w:rPr>
        <w:br/>
        <w:t>Огромную роль в работе ветеринарной клиники и структурных подразделений, играет администратор (регистратор).</w:t>
      </w:r>
    </w:p>
    <w:p w14:paraId="034247D2" w14:textId="46B67D37" w:rsidR="00BC37F7" w:rsidRPr="00BC37F7" w:rsidRDefault="00BC37F7" w:rsidP="00BC37F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Администратор имеет свой уникальный логин</w:t>
      </w: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пароль и аватар</w:t>
      </w: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.</w:t>
      </w:r>
      <w:r w:rsidRPr="00BC37F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Если врачи и ассистенты занимаются в основном лечением и приемом пациентов, </w:t>
      </w:r>
      <w:r>
        <w:rPr>
          <w:rFonts w:ascii="Times New Roman" w:hAnsi="Times New Roman" w:cs="Times New Roman"/>
          <w:color w:val="000000"/>
          <w:sz w:val="28"/>
          <w:szCs w:val="28"/>
        </w:rPr>
        <w:t>то администратор должен делать следующее:</w:t>
      </w:r>
    </w:p>
    <w:p w14:paraId="387FF179" w14:textId="1B48EB0C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Записать на прием пациента</w:t>
      </w: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указать время и дату приема</w:t>
      </w: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и указать лечащего врача</w:t>
      </w:r>
    </w:p>
    <w:p w14:paraId="1F5F81C1" w14:textId="02AB1671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подбор удобного для клиента времени приема</w:t>
      </w:r>
    </w:p>
    <w:p w14:paraId="2E0197F0" w14:textId="781DD0CE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внесение клиентов в электронную базу данных при первичном обращении </w:t>
      </w:r>
    </w:p>
    <w:p w14:paraId="0E2EAF54" w14:textId="77777777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подготовка и оформление документации, отслеживание сообщений, поступающих на электронную почту и мессенджеры</w:t>
      </w:r>
    </w:p>
    <w:p w14:paraId="3008D487" w14:textId="77777777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планирование приема врачей клиники</w:t>
      </w:r>
    </w:p>
    <w:p w14:paraId="5DCDFC8F" w14:textId="739B4832" w:rsidR="00BC37F7" w:rsidRP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своевременная </w:t>
      </w:r>
      <w:r w:rsid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заметка в приложении</w:t>
      </w:r>
      <w:r w:rsidR="005C0AF6" w:rsidRP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, </w:t>
      </w:r>
      <w:r w:rsid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что бы врач знал какое животный и как к нему подход</w:t>
      </w:r>
    </w:p>
    <w:p w14:paraId="243F20A9" w14:textId="1E707425" w:rsidR="00BC37F7" w:rsidRDefault="00BC37F7" w:rsidP="00BC37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</w:pP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работа с </w:t>
      </w:r>
      <w:r w:rsid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оплатой услуг</w:t>
      </w:r>
      <w:r w:rsidR="005C0AF6" w:rsidRP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, </w:t>
      </w:r>
      <w:r w:rsid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выдача чеков и квитанций</w:t>
      </w:r>
      <w:r w:rsidR="005C0AF6" w:rsidRPr="005C0AF6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>,</w:t>
      </w:r>
      <w:r w:rsidRPr="00BC37F7">
        <w:rPr>
          <w:rFonts w:ascii="Times New Roman" w:eastAsia="Times New Roman" w:hAnsi="Times New Roman" w:cs="Times New Roman"/>
          <w:color w:val="041B26"/>
          <w:sz w:val="28"/>
          <w:szCs w:val="28"/>
          <w:lang w:eastAsia="ru-RU"/>
        </w:rPr>
        <w:t xml:space="preserve"> в конце рабочего дня</w:t>
      </w:r>
    </w:p>
    <w:p w14:paraId="0A3977A3" w14:textId="77777777" w:rsidR="00BC37F7" w:rsidRPr="00BC37F7" w:rsidRDefault="00BC37F7" w:rsidP="00BC37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41B26"/>
          <w:sz w:val="24"/>
          <w:szCs w:val="24"/>
          <w:lang w:eastAsia="ru-RU"/>
        </w:rPr>
      </w:pPr>
    </w:p>
    <w:p w14:paraId="153FD76B" w14:textId="77777777" w:rsidR="00BC37F7" w:rsidRPr="00BC37F7" w:rsidRDefault="00BC37F7" w:rsidP="00BC37F7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E34E0" w14:textId="77777777" w:rsidR="00BC37F7" w:rsidRPr="00BC37F7" w:rsidRDefault="00BC37F7" w:rsidP="00BC37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37F7" w:rsidRPr="00BC37F7" w:rsidSect="00BC37F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3E54"/>
    <w:multiLevelType w:val="multilevel"/>
    <w:tmpl w:val="A43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81E1E"/>
    <w:multiLevelType w:val="multilevel"/>
    <w:tmpl w:val="375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B0"/>
    <w:rsid w:val="005C0AF6"/>
    <w:rsid w:val="00BC37F7"/>
    <w:rsid w:val="00C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63CF"/>
  <w15:chartTrackingRefBased/>
  <w15:docId w15:val="{330DA4A6-824A-4B3D-94A7-CE3F76AA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котков</dc:creator>
  <cp:keywords/>
  <dc:description/>
  <cp:lastModifiedBy>илья котков</cp:lastModifiedBy>
  <cp:revision>2</cp:revision>
  <dcterms:created xsi:type="dcterms:W3CDTF">2022-02-16T12:36:00Z</dcterms:created>
  <dcterms:modified xsi:type="dcterms:W3CDTF">2022-02-16T12:48:00Z</dcterms:modified>
</cp:coreProperties>
</file>