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3BD" w:rsidRPr="00F70EA0" w:rsidRDefault="00E863BD" w:rsidP="00E863BD">
      <w:pPr>
        <w:jc w:val="center"/>
        <w:rPr>
          <w:rFonts w:eastAsia="Helvetica-Bold"/>
          <w:b/>
          <w:sz w:val="28"/>
          <w:szCs w:val="28"/>
        </w:rPr>
      </w:pPr>
      <w:r w:rsidRPr="00F70EA0">
        <w:rPr>
          <w:rFonts w:eastAsia="Helvetica-Bold"/>
          <w:b/>
          <w:sz w:val="28"/>
          <w:szCs w:val="28"/>
        </w:rPr>
        <w:t>Практическая работа №4</w:t>
      </w:r>
    </w:p>
    <w:p w:rsidR="00E863BD" w:rsidRDefault="00E863BD" w:rsidP="00E863BD">
      <w:pPr>
        <w:jc w:val="center"/>
        <w:rPr>
          <w:rFonts w:eastAsia="Helvetica-Bold"/>
          <w:sz w:val="28"/>
          <w:szCs w:val="28"/>
        </w:rPr>
      </w:pPr>
    </w:p>
    <w:p w:rsidR="00E863BD" w:rsidRDefault="00E863BD" w:rsidP="00E863B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739EB"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</w:rPr>
        <w:t xml:space="preserve">: </w:t>
      </w:r>
      <w:r w:rsidRPr="0001309F">
        <w:rPr>
          <w:bCs/>
          <w:sz w:val="28"/>
          <w:szCs w:val="28"/>
        </w:rPr>
        <w:t>«Связанный список».</w:t>
      </w:r>
    </w:p>
    <w:p w:rsidR="00E863BD" w:rsidRDefault="00E863BD" w:rsidP="00E863B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 w:rsidRPr="0001309F">
        <w:rPr>
          <w:bCs/>
          <w:sz w:val="28"/>
          <w:szCs w:val="28"/>
        </w:rPr>
        <w:t>изучить связанные списки, научиться их программно реал</w:t>
      </w:r>
      <w:r w:rsidRPr="0001309F">
        <w:rPr>
          <w:bCs/>
          <w:sz w:val="28"/>
          <w:szCs w:val="28"/>
        </w:rPr>
        <w:t>и</w:t>
      </w:r>
      <w:r w:rsidRPr="0001309F">
        <w:rPr>
          <w:bCs/>
          <w:sz w:val="28"/>
          <w:szCs w:val="28"/>
        </w:rPr>
        <w:t>зовывать и использовать.</w:t>
      </w:r>
      <w:r>
        <w:rPr>
          <w:b/>
          <w:bCs/>
          <w:sz w:val="28"/>
          <w:szCs w:val="28"/>
        </w:rPr>
        <w:t xml:space="preserve"> </w:t>
      </w:r>
    </w:p>
    <w:p w:rsidR="00E863BD" w:rsidRPr="000739EB" w:rsidRDefault="00E863BD" w:rsidP="00E863BD">
      <w:pPr>
        <w:spacing w:line="360" w:lineRule="auto"/>
        <w:ind w:firstLine="709"/>
        <w:jc w:val="both"/>
        <w:rPr>
          <w:rFonts w:eastAsia="Helvetica-Bold"/>
          <w:b/>
          <w:bCs/>
          <w:i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E863BD" w:rsidRDefault="00E863BD" w:rsidP="00E863BD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 w:rsidR="001649B3">
        <w:rPr>
          <w:color w:val="000000"/>
          <w:sz w:val="28"/>
          <w:szCs w:val="22"/>
        </w:rPr>
        <w:t>Для реализации линейного списка</w:t>
      </w:r>
      <w:r>
        <w:rPr>
          <w:color w:val="000000"/>
          <w:sz w:val="28"/>
          <w:szCs w:val="22"/>
        </w:rPr>
        <w:t xml:space="preserve"> сначала необходимо</w:t>
      </w:r>
      <w:r w:rsidRPr="000B08E5">
        <w:rPr>
          <w:color w:val="000000"/>
          <w:sz w:val="28"/>
          <w:szCs w:val="22"/>
        </w:rPr>
        <w:t xml:space="preserve"> определи</w:t>
      </w:r>
      <w:r>
        <w:rPr>
          <w:color w:val="000000"/>
          <w:sz w:val="28"/>
          <w:szCs w:val="22"/>
        </w:rPr>
        <w:t>ть</w:t>
      </w:r>
      <w:r w:rsidRPr="000B08E5">
        <w:rPr>
          <w:color w:val="000000"/>
          <w:sz w:val="28"/>
          <w:szCs w:val="22"/>
        </w:rPr>
        <w:t xml:space="preserve"> структуру узла.</w:t>
      </w:r>
    </w:p>
    <w:p w:rsidR="00E863BD" w:rsidRDefault="00E863BD" w:rsidP="00E863BD">
      <w:pPr>
        <w:spacing w:line="360" w:lineRule="auto"/>
        <w:ind w:right="301"/>
        <w:jc w:val="both"/>
        <w:rPr>
          <w:color w:val="000000"/>
          <w:sz w:val="28"/>
          <w:szCs w:val="22"/>
        </w:rPr>
      </w:pPr>
    </w:p>
    <w:p w:rsidR="00E863BD" w:rsidRDefault="00E863BD" w:rsidP="00E863BD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752850" cy="8763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BD" w:rsidRDefault="00E863BD" w:rsidP="00E863BD">
      <w:pPr>
        <w:shd w:val="clear" w:color="auto" w:fill="FFFFFE"/>
        <w:spacing w:line="285" w:lineRule="atLeast"/>
        <w:jc w:val="center"/>
        <w:rPr>
          <w:color w:val="000000"/>
          <w:sz w:val="22"/>
          <w:szCs w:val="21"/>
        </w:rPr>
      </w:pPr>
      <w:r w:rsidRPr="0001309F">
        <w:rPr>
          <w:color w:val="000000"/>
          <w:sz w:val="22"/>
          <w:szCs w:val="21"/>
        </w:rPr>
        <w:t>Рис. 1 Структура узла</w:t>
      </w:r>
    </w:p>
    <w:p w:rsidR="00E647EB" w:rsidRDefault="00E647EB" w:rsidP="00E863BD">
      <w:pPr>
        <w:shd w:val="clear" w:color="auto" w:fill="FFFFFE"/>
        <w:spacing w:line="285" w:lineRule="atLeast"/>
        <w:jc w:val="center"/>
        <w:rPr>
          <w:color w:val="000000"/>
          <w:sz w:val="22"/>
          <w:szCs w:val="21"/>
        </w:rPr>
      </w:pPr>
    </w:p>
    <w:p w:rsidR="00E647EB" w:rsidRPr="0001309F" w:rsidRDefault="00E647EB" w:rsidP="00E863BD">
      <w:pPr>
        <w:shd w:val="clear" w:color="auto" w:fill="FFFFFE"/>
        <w:spacing w:line="285" w:lineRule="atLeast"/>
        <w:jc w:val="center"/>
        <w:rPr>
          <w:color w:val="000000"/>
          <w:sz w:val="22"/>
          <w:szCs w:val="21"/>
        </w:rPr>
      </w:pPr>
    </w:p>
    <w:p w:rsidR="00E863BD" w:rsidRDefault="00E863BD" w:rsidP="00E863BD">
      <w:pPr>
        <w:shd w:val="clear" w:color="auto" w:fill="FFFFFE"/>
        <w:spacing w:line="285" w:lineRule="atLeast"/>
        <w:jc w:val="center"/>
        <w:rPr>
          <w:rFonts w:ascii="Courier New" w:hAnsi="Courier New" w:cs="Courier New"/>
          <w:color w:val="000000"/>
          <w:sz w:val="21"/>
          <w:szCs w:val="21"/>
        </w:rPr>
      </w:pPr>
    </w:p>
    <w:p w:rsidR="00E863BD" w:rsidRDefault="00E647EB" w:rsidP="00E647EB">
      <w:pPr>
        <w:shd w:val="clear" w:color="auto" w:fill="FFFFFE"/>
        <w:spacing w:line="285" w:lineRule="atLeast"/>
        <w:jc w:val="both"/>
        <w:rPr>
          <w:color w:val="000000"/>
          <w:sz w:val="28"/>
          <w:szCs w:val="22"/>
        </w:rPr>
      </w:pPr>
      <w:r w:rsidRPr="00006BA0">
        <w:rPr>
          <w:color w:val="000000"/>
          <w:sz w:val="28"/>
          <w:szCs w:val="22"/>
        </w:rPr>
        <w:t xml:space="preserve">Метод добавления в начало списка представлен </w:t>
      </w:r>
      <w:r>
        <w:rPr>
          <w:color w:val="000000"/>
          <w:sz w:val="28"/>
          <w:szCs w:val="22"/>
        </w:rPr>
        <w:t>на рисунке</w:t>
      </w:r>
      <w:r w:rsidRPr="00006BA0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2</w:t>
      </w:r>
    </w:p>
    <w:p w:rsidR="00E863BD" w:rsidRDefault="00E863BD" w:rsidP="00E647EB">
      <w:pPr>
        <w:shd w:val="clear" w:color="auto" w:fill="FFFFFE"/>
        <w:spacing w:line="285" w:lineRule="atLeast"/>
        <w:jc w:val="both"/>
        <w:rPr>
          <w:sz w:val="28"/>
        </w:rPr>
      </w:pPr>
    </w:p>
    <w:p w:rsidR="00E647EB" w:rsidRDefault="00E647EB" w:rsidP="00E647EB">
      <w:pPr>
        <w:shd w:val="clear" w:color="auto" w:fill="FFFFFE"/>
        <w:spacing w:line="285" w:lineRule="atLeast"/>
        <w:ind w:firstLine="709"/>
        <w:jc w:val="center"/>
        <w:rPr>
          <w:sz w:val="28"/>
        </w:rPr>
      </w:pPr>
      <w:r w:rsidRPr="00E647EB">
        <w:rPr>
          <w:sz w:val="28"/>
        </w:rPr>
        <w:drawing>
          <wp:inline distT="0" distB="0" distL="0" distR="0">
            <wp:extent cx="3390900" cy="144780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BD" w:rsidRDefault="00E863BD" w:rsidP="00E863BD">
      <w:pPr>
        <w:shd w:val="clear" w:color="auto" w:fill="FFFFFE"/>
        <w:spacing w:line="285" w:lineRule="atLeast"/>
        <w:jc w:val="both"/>
        <w:rPr>
          <w:sz w:val="28"/>
        </w:rPr>
      </w:pPr>
    </w:p>
    <w:p w:rsidR="00E647EB" w:rsidRDefault="00E647EB" w:rsidP="00E647EB">
      <w:pPr>
        <w:spacing w:line="360" w:lineRule="auto"/>
        <w:ind w:right="301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Рис. 2 </w:t>
      </w:r>
      <w:r w:rsidRPr="005B3983">
        <w:rPr>
          <w:color w:val="000000"/>
          <w:sz w:val="22"/>
          <w:szCs w:val="22"/>
        </w:rPr>
        <w:t xml:space="preserve"> Метод добавления в начало списка</w:t>
      </w:r>
    </w:p>
    <w:p w:rsidR="00B70A31" w:rsidRDefault="00B70A31" w:rsidP="00E647EB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B70A31" w:rsidRDefault="00B70A31" w:rsidP="00E647EB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B70A31" w:rsidRPr="00B70A31" w:rsidRDefault="00B70A31" w:rsidP="00B70A31">
      <w:pPr>
        <w:spacing w:line="360" w:lineRule="auto"/>
        <w:ind w:right="301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Д</w:t>
      </w:r>
      <w:r w:rsidRPr="00006BA0">
        <w:rPr>
          <w:color w:val="000000"/>
          <w:sz w:val="28"/>
          <w:szCs w:val="22"/>
        </w:rPr>
        <w:t xml:space="preserve">иаграмма деятельности </w:t>
      </w:r>
      <w:r>
        <w:rPr>
          <w:color w:val="000000"/>
          <w:sz w:val="28"/>
          <w:szCs w:val="22"/>
        </w:rPr>
        <w:t>д</w:t>
      </w:r>
      <w:r w:rsidRPr="00B70A31">
        <w:rPr>
          <w:color w:val="000000"/>
          <w:sz w:val="28"/>
          <w:szCs w:val="22"/>
        </w:rPr>
        <w:t>обавление элемента в начало списка</w:t>
      </w:r>
      <w:r w:rsidRPr="00B70A31">
        <w:rPr>
          <w:color w:val="000000"/>
          <w:sz w:val="36"/>
          <w:szCs w:val="22"/>
        </w:rPr>
        <w:t xml:space="preserve"> </w:t>
      </w:r>
      <w:r w:rsidRPr="00006BA0">
        <w:rPr>
          <w:color w:val="000000"/>
          <w:sz w:val="28"/>
          <w:szCs w:val="22"/>
        </w:rPr>
        <w:t xml:space="preserve">приведена на </w:t>
      </w:r>
      <w:r>
        <w:rPr>
          <w:color w:val="000000"/>
          <w:sz w:val="28"/>
          <w:szCs w:val="22"/>
        </w:rPr>
        <w:t>рисунке</w:t>
      </w:r>
      <w:r w:rsidRPr="00006BA0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3</w:t>
      </w:r>
      <w:r w:rsidRPr="00006BA0">
        <w:rPr>
          <w:color w:val="000000"/>
          <w:sz w:val="28"/>
          <w:szCs w:val="22"/>
        </w:rPr>
        <w:t>.</w:t>
      </w:r>
    </w:p>
    <w:p w:rsidR="00B70A31" w:rsidRPr="00B70A31" w:rsidRDefault="00B70A31" w:rsidP="00E647EB">
      <w:pPr>
        <w:spacing w:line="360" w:lineRule="auto"/>
        <w:ind w:right="301"/>
        <w:jc w:val="center"/>
        <w:rPr>
          <w:b/>
          <w:color w:val="000000"/>
          <w:sz w:val="18"/>
          <w:szCs w:val="22"/>
        </w:rPr>
      </w:pPr>
    </w:p>
    <w:p w:rsidR="00E863BD" w:rsidRPr="0001309F" w:rsidRDefault="00E647EB" w:rsidP="00B70A31">
      <w:pPr>
        <w:shd w:val="clear" w:color="auto" w:fill="FFFFFE"/>
        <w:spacing w:line="285" w:lineRule="atLeast"/>
        <w:jc w:val="center"/>
        <w:rPr>
          <w:color w:val="000000"/>
          <w:sz w:val="22"/>
          <w:szCs w:val="22"/>
        </w:rPr>
      </w:pPr>
      <w:r w:rsidRPr="00E647EB">
        <w:rPr>
          <w:sz w:val="22"/>
          <w:szCs w:val="21"/>
        </w:rPr>
        <w:lastRenderedPageBreak/>
        <w:drawing>
          <wp:inline distT="0" distB="0" distL="0" distR="0">
            <wp:extent cx="4631960" cy="5295900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96" cy="5299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3BD" w:rsidRDefault="00E863BD" w:rsidP="00E863BD">
      <w:pPr>
        <w:rPr>
          <w:rFonts w:eastAsia="Calibri"/>
        </w:rPr>
      </w:pPr>
    </w:p>
    <w:p w:rsidR="00F70EA0" w:rsidRPr="00F35D29" w:rsidRDefault="00F70EA0" w:rsidP="00F70EA0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:rsidR="00F70EA0" w:rsidRDefault="00E647EB" w:rsidP="00B70A31">
      <w:pPr>
        <w:spacing w:line="360" w:lineRule="auto"/>
        <w:ind w:right="301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Рис. 3</w:t>
      </w:r>
      <w:r w:rsidRPr="00E647EB">
        <w:rPr>
          <w:color w:val="000000"/>
          <w:sz w:val="22"/>
          <w:szCs w:val="22"/>
        </w:rPr>
        <w:t xml:space="preserve"> Добавление элемента в начало списка.</w:t>
      </w:r>
    </w:p>
    <w:p w:rsidR="00F70EA0" w:rsidRDefault="00F70EA0" w:rsidP="00F70EA0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F70EA0" w:rsidRDefault="00F70EA0" w:rsidP="00F70EA0">
      <w:pPr>
        <w:spacing w:line="360" w:lineRule="auto"/>
        <w:ind w:right="301"/>
        <w:jc w:val="both"/>
        <w:rPr>
          <w:sz w:val="28"/>
        </w:rPr>
      </w:pPr>
      <w:r>
        <w:rPr>
          <w:sz w:val="28"/>
        </w:rPr>
        <w:t>Код метода добавления элемента в конец списка представлен на рисунке 4.</w:t>
      </w:r>
    </w:p>
    <w:p w:rsidR="00F70EA0" w:rsidRDefault="00F70EA0" w:rsidP="00F70EA0">
      <w:pPr>
        <w:spacing w:line="360" w:lineRule="auto"/>
        <w:ind w:right="301"/>
        <w:jc w:val="center"/>
        <w:rPr>
          <w:b/>
          <w:color w:val="000000"/>
          <w:sz w:val="28"/>
          <w:szCs w:val="22"/>
        </w:rPr>
      </w:pPr>
      <w:r>
        <w:rPr>
          <w:b/>
          <w:noProof/>
          <w:color w:val="000000"/>
          <w:sz w:val="28"/>
          <w:szCs w:val="22"/>
        </w:rPr>
        <w:drawing>
          <wp:inline distT="0" distB="0" distL="0" distR="0">
            <wp:extent cx="2562225" cy="2140919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863" cy="2143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A0" w:rsidRDefault="00F70EA0" w:rsidP="00F70EA0">
      <w:pPr>
        <w:spacing w:after="4" w:line="266" w:lineRule="auto"/>
        <w:ind w:right="226" w:firstLine="708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Рис. 4 </w:t>
      </w:r>
      <w:r w:rsidRPr="00F70EA0">
        <w:rPr>
          <w:color w:val="000000"/>
          <w:sz w:val="22"/>
          <w:szCs w:val="22"/>
        </w:rPr>
        <w:t xml:space="preserve"> Реализация метода добавления элемента в конец списка</w:t>
      </w:r>
    </w:p>
    <w:p w:rsidR="005B3983" w:rsidRDefault="005B3983" w:rsidP="00F70EA0">
      <w:pPr>
        <w:spacing w:after="4" w:line="266" w:lineRule="auto"/>
        <w:ind w:right="226" w:firstLine="708"/>
        <w:jc w:val="center"/>
        <w:rPr>
          <w:color w:val="000000"/>
          <w:sz w:val="22"/>
          <w:szCs w:val="22"/>
        </w:rPr>
      </w:pPr>
    </w:p>
    <w:p w:rsidR="001649B3" w:rsidRDefault="001649B3" w:rsidP="005B3983">
      <w:pPr>
        <w:spacing w:after="4" w:line="360" w:lineRule="auto"/>
        <w:ind w:right="227" w:firstLine="709"/>
        <w:jc w:val="both"/>
        <w:rPr>
          <w:sz w:val="28"/>
        </w:rPr>
      </w:pPr>
    </w:p>
    <w:p w:rsidR="005B3983" w:rsidRDefault="005B3983" w:rsidP="005B3983">
      <w:pPr>
        <w:spacing w:after="4" w:line="360" w:lineRule="auto"/>
        <w:ind w:right="227" w:firstLine="709"/>
        <w:jc w:val="both"/>
        <w:rPr>
          <w:sz w:val="28"/>
        </w:rPr>
      </w:pPr>
      <w:r>
        <w:rPr>
          <w:sz w:val="28"/>
        </w:rPr>
        <w:t xml:space="preserve">Диаграмма деятельности </w:t>
      </w:r>
      <w:r w:rsidR="00B70A31" w:rsidRPr="00B70A31">
        <w:rPr>
          <w:color w:val="000000"/>
          <w:sz w:val="28"/>
          <w:szCs w:val="22"/>
        </w:rPr>
        <w:t>д</w:t>
      </w:r>
      <w:r w:rsidR="00B70A31">
        <w:rPr>
          <w:color w:val="000000"/>
          <w:sz w:val="28"/>
          <w:szCs w:val="22"/>
        </w:rPr>
        <w:t>обавления</w:t>
      </w:r>
      <w:r w:rsidR="00B70A31" w:rsidRPr="00B70A31">
        <w:rPr>
          <w:color w:val="000000"/>
          <w:sz w:val="28"/>
          <w:szCs w:val="22"/>
        </w:rPr>
        <w:t xml:space="preserve"> элемента в конец списка</w:t>
      </w:r>
      <w:r w:rsidR="00B70A31" w:rsidRPr="00B70A31">
        <w:rPr>
          <w:sz w:val="36"/>
        </w:rPr>
        <w:t xml:space="preserve"> </w:t>
      </w:r>
      <w:r>
        <w:rPr>
          <w:sz w:val="28"/>
        </w:rPr>
        <w:t>приведена на рисунке 5.</w:t>
      </w:r>
    </w:p>
    <w:p w:rsidR="005B3983" w:rsidRPr="00F70EA0" w:rsidRDefault="005B3983" w:rsidP="005B3983">
      <w:pPr>
        <w:spacing w:after="4" w:line="266" w:lineRule="auto"/>
        <w:ind w:right="226" w:firstLine="708"/>
        <w:jc w:val="both"/>
        <w:rPr>
          <w:sz w:val="20"/>
        </w:rPr>
      </w:pPr>
    </w:p>
    <w:p w:rsidR="00F70EA0" w:rsidRDefault="00F70EA0" w:rsidP="00F70EA0">
      <w:pPr>
        <w:spacing w:line="360" w:lineRule="auto"/>
        <w:ind w:right="301"/>
        <w:jc w:val="center"/>
        <w:rPr>
          <w:b/>
          <w:color w:val="000000"/>
          <w:sz w:val="22"/>
          <w:szCs w:val="22"/>
        </w:rPr>
      </w:pPr>
    </w:p>
    <w:p w:rsidR="00F70EA0" w:rsidRDefault="00F70EA0" w:rsidP="005B3983">
      <w:pPr>
        <w:spacing w:line="360" w:lineRule="auto"/>
        <w:ind w:right="301"/>
        <w:jc w:val="center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inline distT="0" distB="0" distL="0" distR="0">
            <wp:extent cx="5111419" cy="56292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129" cy="563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983" w:rsidRDefault="005B3983" w:rsidP="005B3983">
      <w:pPr>
        <w:spacing w:line="360" w:lineRule="auto"/>
        <w:ind w:right="301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Рис. 5 </w:t>
      </w:r>
      <w:r w:rsidRPr="005B3983">
        <w:rPr>
          <w:color w:val="000000"/>
          <w:sz w:val="22"/>
          <w:szCs w:val="22"/>
        </w:rPr>
        <w:t xml:space="preserve"> Добавление элемента в конец списка</w:t>
      </w:r>
    </w:p>
    <w:p w:rsidR="00E647EB" w:rsidRDefault="00E647EB" w:rsidP="005B3983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B70A31" w:rsidRDefault="00B70A31" w:rsidP="005B3983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B70A31" w:rsidRDefault="00B70A31" w:rsidP="005B3983">
      <w:pPr>
        <w:spacing w:line="360" w:lineRule="auto"/>
        <w:ind w:right="301"/>
        <w:jc w:val="center"/>
        <w:rPr>
          <w:color w:val="000000"/>
          <w:sz w:val="22"/>
          <w:szCs w:val="22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  <w:r>
        <w:rPr>
          <w:sz w:val="28"/>
        </w:rPr>
        <w:t>Метод вставки элемента в произвольное место приведён на рисунке 6.</w:t>
      </w:r>
    </w:p>
    <w:p w:rsidR="001649B3" w:rsidRDefault="001649B3" w:rsidP="001649B3">
      <w:pPr>
        <w:shd w:val="clear" w:color="auto" w:fill="FFFFFE"/>
        <w:spacing w:line="285" w:lineRule="atLeast"/>
        <w:jc w:val="both"/>
        <w:rPr>
          <w:sz w:val="28"/>
        </w:rPr>
      </w:pPr>
    </w:p>
    <w:p w:rsidR="005B3983" w:rsidRDefault="00E647EB" w:rsidP="005B3983">
      <w:pPr>
        <w:spacing w:line="360" w:lineRule="auto"/>
        <w:ind w:right="301"/>
        <w:jc w:val="center"/>
        <w:rPr>
          <w:b/>
          <w:color w:val="000000"/>
          <w:sz w:val="18"/>
          <w:szCs w:val="22"/>
        </w:rPr>
      </w:pPr>
      <w:r w:rsidRPr="00E647EB">
        <w:rPr>
          <w:b/>
          <w:noProof/>
          <w:color w:val="000000"/>
          <w:sz w:val="18"/>
          <w:szCs w:val="22"/>
        </w:rPr>
        <w:drawing>
          <wp:inline distT="0" distB="0" distL="0" distR="0">
            <wp:extent cx="4858814" cy="37814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814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EB" w:rsidRPr="0001309F" w:rsidRDefault="00E647EB" w:rsidP="00E647EB">
      <w:pPr>
        <w:shd w:val="clear" w:color="auto" w:fill="FFFFFE"/>
        <w:spacing w:line="285" w:lineRule="atLeast"/>
        <w:jc w:val="center"/>
        <w:rPr>
          <w:color w:val="000000"/>
          <w:sz w:val="22"/>
          <w:szCs w:val="22"/>
        </w:rPr>
      </w:pPr>
      <w:r w:rsidRPr="0001309F">
        <w:rPr>
          <w:sz w:val="22"/>
          <w:szCs w:val="21"/>
        </w:rPr>
        <w:t>Рис</w:t>
      </w:r>
      <w:r>
        <w:rPr>
          <w:sz w:val="22"/>
          <w:szCs w:val="21"/>
        </w:rPr>
        <w:t>. 6</w:t>
      </w:r>
      <w:r w:rsidRPr="0001309F">
        <w:rPr>
          <w:sz w:val="22"/>
          <w:szCs w:val="21"/>
        </w:rPr>
        <w:t xml:space="preserve"> </w:t>
      </w:r>
      <w:r w:rsidRPr="0001309F">
        <w:rPr>
          <w:color w:val="000000"/>
          <w:sz w:val="22"/>
          <w:szCs w:val="22"/>
        </w:rPr>
        <w:t>Код вставки элемента</w:t>
      </w:r>
      <w:r w:rsidR="001649B3">
        <w:rPr>
          <w:color w:val="000000"/>
          <w:sz w:val="22"/>
          <w:szCs w:val="22"/>
        </w:rPr>
        <w:t xml:space="preserve"> в произвольное место</w:t>
      </w:r>
    </w:p>
    <w:p w:rsidR="00F70EA0" w:rsidRDefault="00F70EA0" w:rsidP="00E863BD">
      <w:pPr>
        <w:rPr>
          <w:rFonts w:eastAsia="Calibri"/>
        </w:rPr>
      </w:pPr>
    </w:p>
    <w:p w:rsidR="00B70A31" w:rsidRDefault="00B70A31" w:rsidP="00E863BD">
      <w:pPr>
        <w:rPr>
          <w:rFonts w:eastAsia="Calibri"/>
        </w:rPr>
      </w:pPr>
    </w:p>
    <w:p w:rsidR="00B70A31" w:rsidRDefault="00B70A31" w:rsidP="00E863BD">
      <w:pPr>
        <w:rPr>
          <w:rFonts w:eastAsia="Calibri"/>
        </w:rPr>
      </w:pPr>
    </w:p>
    <w:p w:rsidR="005B3983" w:rsidRDefault="00E647EB" w:rsidP="005B3983">
      <w:pPr>
        <w:spacing w:line="360" w:lineRule="auto"/>
        <w:ind w:right="301" w:firstLine="709"/>
        <w:jc w:val="both"/>
        <w:rPr>
          <w:color w:val="000000"/>
          <w:sz w:val="28"/>
          <w:szCs w:val="22"/>
        </w:rPr>
      </w:pPr>
      <w:r w:rsidRPr="00E647EB">
        <w:rPr>
          <w:color w:val="000000"/>
          <w:sz w:val="28"/>
          <w:szCs w:val="22"/>
        </w:rPr>
        <w:t>Диаграмма деятельности для вставки элемента в произвольную позицию в списке</w:t>
      </w:r>
      <w:r w:rsidRPr="00E647EB">
        <w:rPr>
          <w:color w:val="000000"/>
          <w:sz w:val="36"/>
          <w:szCs w:val="22"/>
        </w:rPr>
        <w:t xml:space="preserve"> </w:t>
      </w:r>
      <w:r w:rsidR="005B3983" w:rsidRPr="00006BA0">
        <w:rPr>
          <w:color w:val="000000"/>
          <w:sz w:val="28"/>
          <w:szCs w:val="22"/>
        </w:rPr>
        <w:t xml:space="preserve">приведена на </w:t>
      </w:r>
      <w:r w:rsidR="005B3983">
        <w:rPr>
          <w:color w:val="000000"/>
          <w:sz w:val="28"/>
          <w:szCs w:val="22"/>
        </w:rPr>
        <w:t>рисунке</w:t>
      </w:r>
      <w:r w:rsidR="005B3983" w:rsidRPr="00006BA0">
        <w:rPr>
          <w:color w:val="000000"/>
          <w:sz w:val="28"/>
          <w:szCs w:val="22"/>
        </w:rPr>
        <w:t xml:space="preserve"> </w:t>
      </w:r>
      <w:r w:rsidR="005B3983">
        <w:rPr>
          <w:color w:val="000000"/>
          <w:sz w:val="28"/>
          <w:szCs w:val="22"/>
        </w:rPr>
        <w:t>7</w:t>
      </w:r>
      <w:r w:rsidR="005B3983" w:rsidRPr="00006BA0">
        <w:rPr>
          <w:color w:val="000000"/>
          <w:sz w:val="28"/>
          <w:szCs w:val="22"/>
        </w:rPr>
        <w:t>.</w:t>
      </w:r>
    </w:p>
    <w:p w:rsidR="005B3983" w:rsidRDefault="00E647EB" w:rsidP="005B3983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  <w:r w:rsidRPr="00E647EB">
        <w:rPr>
          <w:noProof/>
          <w:color w:val="000000"/>
          <w:sz w:val="28"/>
          <w:szCs w:val="22"/>
        </w:rPr>
        <w:lastRenderedPageBreak/>
        <w:drawing>
          <wp:inline distT="0" distB="0" distL="0" distR="0">
            <wp:extent cx="5391475" cy="6296025"/>
            <wp:effectExtent l="1905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4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7EB" w:rsidRDefault="00E647EB" w:rsidP="00E647EB">
      <w:pPr>
        <w:spacing w:line="360" w:lineRule="auto"/>
        <w:ind w:right="301"/>
        <w:jc w:val="center"/>
        <w:rPr>
          <w:color w:val="000000"/>
          <w:sz w:val="22"/>
          <w:szCs w:val="22"/>
        </w:rPr>
      </w:pPr>
      <w:r w:rsidRPr="00F70EA0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 xml:space="preserve">7 </w:t>
      </w:r>
      <w:r w:rsidRPr="00F70EA0">
        <w:rPr>
          <w:color w:val="000000"/>
          <w:sz w:val="22"/>
          <w:szCs w:val="22"/>
        </w:rPr>
        <w:t xml:space="preserve"> Д</w:t>
      </w:r>
      <w:r>
        <w:rPr>
          <w:color w:val="000000"/>
          <w:sz w:val="22"/>
          <w:szCs w:val="22"/>
        </w:rPr>
        <w:t>иаграмма деятельности для встав</w:t>
      </w:r>
      <w:r w:rsidRPr="00F70EA0">
        <w:rPr>
          <w:color w:val="000000"/>
          <w:sz w:val="22"/>
          <w:szCs w:val="22"/>
        </w:rPr>
        <w:t>ки элемента в произвольную позицию в списке.</w:t>
      </w:r>
    </w:p>
    <w:p w:rsidR="005B3983" w:rsidRDefault="005B3983" w:rsidP="005B3983">
      <w:pPr>
        <w:spacing w:line="360" w:lineRule="auto"/>
        <w:ind w:right="301" w:firstLine="709"/>
        <w:jc w:val="center"/>
        <w:rPr>
          <w:color w:val="000000"/>
          <w:sz w:val="28"/>
          <w:szCs w:val="22"/>
        </w:rPr>
      </w:pPr>
    </w:p>
    <w:p w:rsidR="005B3983" w:rsidRDefault="003867A8" w:rsidP="00E863BD">
      <w:pPr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t xml:space="preserve">Код для удаления головного элемента списка приведен </w:t>
      </w:r>
      <w:r>
        <w:rPr>
          <w:color w:val="000000"/>
          <w:sz w:val="28"/>
          <w:szCs w:val="22"/>
        </w:rPr>
        <w:t>на рисунке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8.</w:t>
      </w:r>
    </w:p>
    <w:p w:rsidR="003867A8" w:rsidRDefault="003867A8" w:rsidP="00E863BD">
      <w:pPr>
        <w:rPr>
          <w:rFonts w:eastAsia="Calibri"/>
        </w:rPr>
      </w:pPr>
    </w:p>
    <w:p w:rsidR="003867A8" w:rsidRDefault="003867A8" w:rsidP="003867A8">
      <w:pPr>
        <w:jc w:val="center"/>
        <w:rPr>
          <w:rFonts w:eastAsia="Calibri"/>
        </w:rPr>
      </w:pPr>
      <w:r w:rsidRPr="003867A8">
        <w:rPr>
          <w:rFonts w:eastAsia="Calibri"/>
          <w:noProof/>
        </w:rPr>
        <w:drawing>
          <wp:inline distT="0" distB="0" distL="0" distR="0">
            <wp:extent cx="2622550" cy="1578610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31" w:rsidRDefault="00B70A31" w:rsidP="003867A8">
      <w:pPr>
        <w:jc w:val="center"/>
        <w:rPr>
          <w:rFonts w:eastAsia="Calibri"/>
        </w:rPr>
      </w:pPr>
    </w:p>
    <w:p w:rsidR="001649B3" w:rsidRPr="001649B3" w:rsidRDefault="003867A8" w:rsidP="001649B3">
      <w:pPr>
        <w:jc w:val="center"/>
        <w:rPr>
          <w:rFonts w:eastAsia="Helvetica-Bold"/>
          <w:sz w:val="22"/>
          <w:szCs w:val="28"/>
        </w:rPr>
      </w:pPr>
      <w:r w:rsidRPr="003867A8">
        <w:rPr>
          <w:rFonts w:eastAsia="Helvetica-Bold"/>
          <w:sz w:val="22"/>
          <w:szCs w:val="28"/>
        </w:rPr>
        <w:t>Рис. 8  Удаление головного элемента</w:t>
      </w:r>
    </w:p>
    <w:p w:rsidR="003867A8" w:rsidRDefault="003867A8" w:rsidP="001649B3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 w:rsidRPr="00F851AE">
        <w:rPr>
          <w:color w:val="000000"/>
          <w:sz w:val="28"/>
          <w:szCs w:val="22"/>
        </w:rPr>
        <w:lastRenderedPageBreak/>
        <w:t xml:space="preserve">Диаграмма деятельности удаления головного элемента списка представлена на </w:t>
      </w:r>
      <w:r>
        <w:rPr>
          <w:color w:val="000000"/>
          <w:sz w:val="28"/>
          <w:szCs w:val="22"/>
        </w:rPr>
        <w:t>рисунке</w:t>
      </w:r>
      <w:r w:rsidRPr="00F851AE">
        <w:rPr>
          <w:color w:val="000000"/>
          <w:sz w:val="28"/>
          <w:szCs w:val="22"/>
        </w:rPr>
        <w:t xml:space="preserve"> </w:t>
      </w:r>
      <w:r>
        <w:rPr>
          <w:color w:val="000000"/>
          <w:sz w:val="28"/>
          <w:szCs w:val="22"/>
        </w:rPr>
        <w:t>9.</w:t>
      </w:r>
    </w:p>
    <w:p w:rsidR="003867A8" w:rsidRDefault="003867A8" w:rsidP="003867A8">
      <w:pPr>
        <w:jc w:val="both"/>
        <w:rPr>
          <w:color w:val="000000"/>
          <w:sz w:val="28"/>
          <w:szCs w:val="22"/>
        </w:rPr>
      </w:pPr>
    </w:p>
    <w:p w:rsidR="003867A8" w:rsidRDefault="003867A8" w:rsidP="003867A8">
      <w:pPr>
        <w:jc w:val="center"/>
        <w:rPr>
          <w:rFonts w:eastAsia="Calibri"/>
          <w:sz w:val="20"/>
        </w:rPr>
      </w:pPr>
      <w:r>
        <w:rPr>
          <w:rFonts w:eastAsia="Calibri"/>
          <w:noProof/>
          <w:sz w:val="20"/>
        </w:rPr>
        <w:drawing>
          <wp:inline distT="0" distB="0" distL="0" distR="0">
            <wp:extent cx="5250008" cy="6276975"/>
            <wp:effectExtent l="19050" t="0" r="779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08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7A8" w:rsidRDefault="003867A8" w:rsidP="003867A8">
      <w:pPr>
        <w:jc w:val="center"/>
        <w:rPr>
          <w:rFonts w:eastAsia="Calibri"/>
          <w:sz w:val="20"/>
        </w:rPr>
      </w:pPr>
    </w:p>
    <w:p w:rsidR="003867A8" w:rsidRDefault="003867A8" w:rsidP="003867A8">
      <w:pPr>
        <w:jc w:val="center"/>
        <w:rPr>
          <w:rFonts w:eastAsia="Helvetica-Bold"/>
          <w:sz w:val="22"/>
          <w:szCs w:val="28"/>
        </w:rPr>
      </w:pPr>
      <w:r>
        <w:rPr>
          <w:rFonts w:eastAsia="Helvetica-Bold"/>
          <w:sz w:val="22"/>
          <w:szCs w:val="28"/>
        </w:rPr>
        <w:t xml:space="preserve">Рис. 9  </w:t>
      </w:r>
      <w:r w:rsidRPr="003867A8">
        <w:rPr>
          <w:rFonts w:eastAsia="Helvetica-Bold"/>
          <w:sz w:val="22"/>
          <w:szCs w:val="28"/>
        </w:rPr>
        <w:t>Удаление головного элемента</w:t>
      </w:r>
    </w:p>
    <w:p w:rsidR="00B70A31" w:rsidRDefault="00B70A31" w:rsidP="003867A8">
      <w:pPr>
        <w:jc w:val="center"/>
        <w:rPr>
          <w:rFonts w:eastAsia="Helvetica-Bold"/>
          <w:sz w:val="22"/>
          <w:szCs w:val="28"/>
        </w:rPr>
      </w:pPr>
    </w:p>
    <w:p w:rsidR="00B70A31" w:rsidRDefault="00B70A31" w:rsidP="003867A8">
      <w:pPr>
        <w:jc w:val="center"/>
        <w:rPr>
          <w:rFonts w:eastAsia="Helvetica-Bold"/>
          <w:sz w:val="22"/>
          <w:szCs w:val="28"/>
        </w:rPr>
      </w:pPr>
    </w:p>
    <w:p w:rsidR="003867A8" w:rsidRDefault="003867A8" w:rsidP="003867A8">
      <w:pPr>
        <w:jc w:val="center"/>
        <w:rPr>
          <w:rFonts w:eastAsia="Helvetica-Bold"/>
          <w:sz w:val="22"/>
          <w:szCs w:val="28"/>
        </w:rPr>
      </w:pPr>
    </w:p>
    <w:p w:rsidR="00CF248F" w:rsidRDefault="00CF248F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1649B3">
      <w:pPr>
        <w:rPr>
          <w:rFonts w:eastAsia="Helvetica-Bold"/>
          <w:sz w:val="28"/>
          <w:szCs w:val="28"/>
        </w:rPr>
      </w:pP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1649B3" w:rsidRDefault="001649B3" w:rsidP="001649B3">
      <w:pPr>
        <w:jc w:val="center"/>
        <w:rPr>
          <w:rFonts w:eastAsia="Helvetica-Bold"/>
          <w:sz w:val="28"/>
          <w:szCs w:val="28"/>
        </w:rPr>
      </w:pPr>
      <w:r w:rsidRPr="00F851AE">
        <w:rPr>
          <w:rFonts w:eastAsia="Helvetica-Bold"/>
          <w:sz w:val="28"/>
          <w:szCs w:val="28"/>
        </w:rPr>
        <w:t xml:space="preserve">Метод удаления элемента по его значению представлен </w:t>
      </w:r>
      <w:r>
        <w:rPr>
          <w:rFonts w:eastAsia="Helvetica-Bold"/>
          <w:sz w:val="28"/>
          <w:szCs w:val="28"/>
        </w:rPr>
        <w:t>на рисунке 10</w:t>
      </w:r>
      <w:r w:rsidRPr="00F851AE">
        <w:rPr>
          <w:rFonts w:eastAsia="Helvetica-Bold"/>
          <w:sz w:val="28"/>
          <w:szCs w:val="28"/>
        </w:rPr>
        <w:t>.</w:t>
      </w:r>
    </w:p>
    <w:p w:rsidR="001649B3" w:rsidRDefault="001649B3" w:rsidP="003867A8">
      <w:pPr>
        <w:jc w:val="center"/>
        <w:rPr>
          <w:rFonts w:eastAsia="Helvetica-Bold"/>
          <w:sz w:val="28"/>
          <w:szCs w:val="28"/>
        </w:rPr>
      </w:pPr>
    </w:p>
    <w:p w:rsidR="00CF248F" w:rsidRDefault="00CF248F" w:rsidP="003867A8">
      <w:pPr>
        <w:jc w:val="center"/>
        <w:rPr>
          <w:rFonts w:eastAsia="Calibri"/>
          <w:sz w:val="16"/>
        </w:rPr>
      </w:pPr>
      <w:r>
        <w:rPr>
          <w:rFonts w:eastAsia="Calibri"/>
          <w:noProof/>
          <w:sz w:val="16"/>
        </w:rPr>
        <w:drawing>
          <wp:inline distT="0" distB="0" distL="0" distR="0">
            <wp:extent cx="3524250" cy="232600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8F" w:rsidRDefault="00CF248F" w:rsidP="003867A8">
      <w:pPr>
        <w:jc w:val="center"/>
        <w:rPr>
          <w:rFonts w:eastAsia="Calibri"/>
          <w:sz w:val="16"/>
        </w:rPr>
      </w:pPr>
    </w:p>
    <w:p w:rsidR="00CF248F" w:rsidRDefault="00CF248F" w:rsidP="003867A8">
      <w:pPr>
        <w:jc w:val="center"/>
        <w:rPr>
          <w:rFonts w:eastAsia="Helvetica-Bold"/>
          <w:sz w:val="22"/>
          <w:szCs w:val="28"/>
        </w:rPr>
      </w:pPr>
      <w:r>
        <w:rPr>
          <w:rFonts w:eastAsia="Helvetica-Bold"/>
          <w:sz w:val="22"/>
          <w:szCs w:val="28"/>
        </w:rPr>
        <w:t xml:space="preserve">Рис. 10 </w:t>
      </w:r>
      <w:r w:rsidRPr="00CF248F">
        <w:rPr>
          <w:rFonts w:eastAsia="Helvetica-Bold"/>
          <w:sz w:val="22"/>
          <w:szCs w:val="28"/>
        </w:rPr>
        <w:t xml:space="preserve"> </w:t>
      </w:r>
      <w:bookmarkStart w:id="0" w:name="_Hlk41433005"/>
      <w:r w:rsidRPr="00CF248F">
        <w:rPr>
          <w:rFonts w:eastAsia="Helvetica-Bold"/>
          <w:sz w:val="22"/>
          <w:szCs w:val="28"/>
        </w:rPr>
        <w:t>Удаление элемента по его значению</w:t>
      </w:r>
      <w:bookmarkEnd w:id="0"/>
    </w:p>
    <w:p w:rsidR="00CF248F" w:rsidRDefault="00CF248F" w:rsidP="003867A8">
      <w:pPr>
        <w:jc w:val="center"/>
        <w:rPr>
          <w:rFonts w:eastAsia="Helvetica-Bold"/>
          <w:sz w:val="22"/>
          <w:szCs w:val="28"/>
        </w:rPr>
      </w:pPr>
    </w:p>
    <w:p w:rsidR="00CF248F" w:rsidRDefault="00CF248F" w:rsidP="00CF248F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>Д</w:t>
      </w:r>
      <w:r w:rsidRPr="00F851AE">
        <w:rPr>
          <w:rFonts w:eastAsia="Helvetica-Bold"/>
          <w:sz w:val="28"/>
          <w:szCs w:val="28"/>
        </w:rPr>
        <w:t>и</w:t>
      </w:r>
      <w:r w:rsidRPr="00F851AE">
        <w:rPr>
          <w:rFonts w:eastAsia="Helvetica-Bold"/>
          <w:sz w:val="28"/>
          <w:szCs w:val="28"/>
        </w:rPr>
        <w:t>а</w:t>
      </w:r>
      <w:r w:rsidRPr="00F851AE">
        <w:rPr>
          <w:rFonts w:eastAsia="Helvetica-Bold"/>
          <w:sz w:val="28"/>
          <w:szCs w:val="28"/>
        </w:rPr>
        <w:t xml:space="preserve">грамма деятельности удаления элемента по его значению представлен на </w:t>
      </w:r>
      <w:r>
        <w:rPr>
          <w:rFonts w:eastAsia="Helvetica-Bold"/>
          <w:sz w:val="28"/>
          <w:szCs w:val="28"/>
        </w:rPr>
        <w:t>рисунок</w:t>
      </w:r>
      <w:r w:rsidRPr="00F851AE"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</w:rPr>
        <w:t>11</w:t>
      </w:r>
      <w:r w:rsidRPr="00F851AE">
        <w:rPr>
          <w:rFonts w:eastAsia="Helvetica-Bold"/>
          <w:sz w:val="28"/>
          <w:szCs w:val="28"/>
        </w:rPr>
        <w:t>.</w:t>
      </w:r>
    </w:p>
    <w:p w:rsidR="00995DA2" w:rsidRDefault="00995DA2" w:rsidP="00CF248F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noProof/>
          <w:sz w:val="28"/>
          <w:szCs w:val="28"/>
        </w:rPr>
        <w:drawing>
          <wp:inline distT="0" distB="0" distL="0" distR="0">
            <wp:extent cx="5401205" cy="5029200"/>
            <wp:effectExtent l="19050" t="0" r="899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43" cy="50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31" w:rsidRPr="00995DA2" w:rsidRDefault="00995DA2" w:rsidP="001649B3">
      <w:pPr>
        <w:spacing w:line="360" w:lineRule="auto"/>
        <w:ind w:firstLine="709"/>
        <w:jc w:val="center"/>
        <w:rPr>
          <w:rFonts w:eastAsia="Helvetica-Bold"/>
          <w:sz w:val="22"/>
          <w:szCs w:val="28"/>
        </w:rPr>
      </w:pPr>
      <w:r>
        <w:rPr>
          <w:rFonts w:eastAsia="Helvetica-Bold"/>
          <w:sz w:val="22"/>
          <w:szCs w:val="28"/>
        </w:rPr>
        <w:t xml:space="preserve">Рис. 11 </w:t>
      </w:r>
      <w:r w:rsidRPr="00995DA2">
        <w:rPr>
          <w:rFonts w:eastAsia="Helvetica-Bold"/>
          <w:sz w:val="22"/>
          <w:szCs w:val="28"/>
        </w:rPr>
        <w:t xml:space="preserve"> Удаление элемента по его значению</w:t>
      </w:r>
    </w:p>
    <w:p w:rsidR="00CF248F" w:rsidRDefault="00995DA2" w:rsidP="00995DA2">
      <w:pPr>
        <w:jc w:val="both"/>
        <w:rPr>
          <w:rFonts w:eastAsia="Helvetica-Bold"/>
          <w:sz w:val="28"/>
          <w:szCs w:val="28"/>
        </w:rPr>
      </w:pPr>
      <w:r w:rsidRPr="00D85674">
        <w:rPr>
          <w:rFonts w:eastAsia="Helvetica-Bold"/>
          <w:sz w:val="28"/>
          <w:szCs w:val="28"/>
        </w:rPr>
        <w:lastRenderedPageBreak/>
        <w:t xml:space="preserve">Поиск элемента по его значению представлен </w:t>
      </w:r>
      <w:r>
        <w:rPr>
          <w:rFonts w:eastAsia="Helvetica-Bold"/>
          <w:sz w:val="28"/>
          <w:szCs w:val="28"/>
        </w:rPr>
        <w:t>на рисунке 12.</w:t>
      </w:r>
    </w:p>
    <w:p w:rsidR="00B70A31" w:rsidRDefault="00B70A31" w:rsidP="00995DA2">
      <w:pPr>
        <w:jc w:val="both"/>
        <w:rPr>
          <w:rFonts w:eastAsia="Helvetica-Bold"/>
          <w:sz w:val="28"/>
          <w:szCs w:val="28"/>
        </w:rPr>
      </w:pPr>
    </w:p>
    <w:p w:rsidR="00995DA2" w:rsidRDefault="00995DA2" w:rsidP="003867A8">
      <w:pPr>
        <w:jc w:val="center"/>
        <w:rPr>
          <w:rFonts w:eastAsia="Calibri"/>
          <w:sz w:val="12"/>
        </w:rPr>
      </w:pPr>
    </w:p>
    <w:p w:rsidR="00995DA2" w:rsidRDefault="00995DA2" w:rsidP="00995DA2">
      <w:pPr>
        <w:jc w:val="center"/>
        <w:rPr>
          <w:rFonts w:eastAsia="Calibri"/>
          <w:sz w:val="12"/>
        </w:rPr>
      </w:pPr>
      <w:r>
        <w:rPr>
          <w:rFonts w:eastAsia="Calibri"/>
          <w:noProof/>
          <w:sz w:val="12"/>
        </w:rPr>
        <w:drawing>
          <wp:inline distT="0" distB="0" distL="0" distR="0">
            <wp:extent cx="4162425" cy="1620213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2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A2" w:rsidRDefault="00995DA2" w:rsidP="00995DA2">
      <w:pPr>
        <w:jc w:val="center"/>
        <w:rPr>
          <w:rFonts w:eastAsia="Calibri"/>
          <w:sz w:val="12"/>
        </w:rPr>
      </w:pPr>
    </w:p>
    <w:p w:rsidR="00995DA2" w:rsidRDefault="00995DA2" w:rsidP="00995DA2">
      <w:pPr>
        <w:jc w:val="center"/>
        <w:rPr>
          <w:rFonts w:eastAsia="Helvetica-Bold"/>
          <w:sz w:val="22"/>
          <w:szCs w:val="28"/>
        </w:rPr>
      </w:pPr>
      <w:r w:rsidRPr="00995DA2">
        <w:rPr>
          <w:rFonts w:eastAsia="Helvetica-Bold"/>
          <w:sz w:val="22"/>
          <w:szCs w:val="28"/>
        </w:rPr>
        <w:t>Рис. 12. Поиск элемента</w:t>
      </w:r>
    </w:p>
    <w:p w:rsidR="00995DA2" w:rsidRDefault="00995DA2" w:rsidP="00995DA2">
      <w:pPr>
        <w:jc w:val="center"/>
        <w:rPr>
          <w:rFonts w:eastAsia="Helvetica-Bold"/>
          <w:sz w:val="22"/>
          <w:szCs w:val="28"/>
        </w:rPr>
      </w:pPr>
    </w:p>
    <w:p w:rsidR="00995DA2" w:rsidRDefault="00995DA2" w:rsidP="001649B3">
      <w:pPr>
        <w:spacing w:line="360" w:lineRule="auto"/>
        <w:jc w:val="both"/>
        <w:rPr>
          <w:rFonts w:eastAsia="Helvetica-Bold"/>
          <w:sz w:val="22"/>
          <w:szCs w:val="28"/>
        </w:rPr>
      </w:pPr>
      <w:r w:rsidRPr="00D85674">
        <w:rPr>
          <w:rFonts w:eastAsia="Helvetica-Bold"/>
          <w:sz w:val="28"/>
          <w:szCs w:val="28"/>
        </w:rPr>
        <w:t>Диаграмма</w:t>
      </w:r>
      <w:r w:rsidRPr="00995DA2">
        <w:rPr>
          <w:rFonts w:eastAsia="Helvetica-Bold"/>
          <w:sz w:val="28"/>
          <w:szCs w:val="28"/>
        </w:rPr>
        <w:t xml:space="preserve"> </w:t>
      </w:r>
      <w:r w:rsidRPr="00D85674">
        <w:rPr>
          <w:rFonts w:eastAsia="Helvetica-Bold"/>
          <w:sz w:val="28"/>
          <w:szCs w:val="28"/>
        </w:rPr>
        <w:t>де</w:t>
      </w:r>
      <w:r w:rsidRPr="00D85674">
        <w:rPr>
          <w:rFonts w:eastAsia="Helvetica-Bold"/>
          <w:sz w:val="28"/>
          <w:szCs w:val="28"/>
        </w:rPr>
        <w:t>я</w:t>
      </w:r>
      <w:r w:rsidRPr="00D85674">
        <w:rPr>
          <w:rFonts w:eastAsia="Helvetica-Bold"/>
          <w:sz w:val="28"/>
          <w:szCs w:val="28"/>
        </w:rPr>
        <w:t>тельности</w:t>
      </w:r>
      <w:r w:rsidRPr="00995DA2"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</w:rPr>
        <w:t>п</w:t>
      </w:r>
      <w:r w:rsidRPr="00D85674">
        <w:rPr>
          <w:rFonts w:eastAsia="Helvetica-Bold"/>
          <w:sz w:val="28"/>
          <w:szCs w:val="28"/>
        </w:rPr>
        <w:t>оиск</w:t>
      </w:r>
      <w:r w:rsidR="001649B3">
        <w:rPr>
          <w:rFonts w:eastAsia="Helvetica-Bold"/>
          <w:sz w:val="28"/>
          <w:szCs w:val="28"/>
        </w:rPr>
        <w:t>а</w:t>
      </w:r>
      <w:r w:rsidRPr="00D85674">
        <w:rPr>
          <w:rFonts w:eastAsia="Helvetica-Bold"/>
          <w:sz w:val="28"/>
          <w:szCs w:val="28"/>
        </w:rPr>
        <w:t xml:space="preserve"> элемента по его значению</w:t>
      </w:r>
      <w:r>
        <w:rPr>
          <w:rFonts w:eastAsia="Helvetica-Bold"/>
          <w:sz w:val="28"/>
          <w:szCs w:val="28"/>
        </w:rPr>
        <w:t xml:space="preserve"> представлена</w:t>
      </w:r>
      <w:r w:rsidRPr="00995DA2">
        <w:rPr>
          <w:rFonts w:eastAsia="Helvetica-Bold"/>
          <w:sz w:val="28"/>
          <w:szCs w:val="28"/>
        </w:rPr>
        <w:t xml:space="preserve"> </w:t>
      </w:r>
      <w:r w:rsidRPr="00D85674">
        <w:rPr>
          <w:rFonts w:eastAsia="Helvetica-Bold"/>
          <w:sz w:val="28"/>
          <w:szCs w:val="28"/>
        </w:rPr>
        <w:t>на</w:t>
      </w:r>
      <w:r w:rsidRPr="00995DA2">
        <w:rPr>
          <w:rFonts w:eastAsia="Helvetica-Bold"/>
          <w:sz w:val="28"/>
          <w:szCs w:val="28"/>
        </w:rPr>
        <w:t xml:space="preserve"> </w:t>
      </w:r>
      <w:r>
        <w:rPr>
          <w:rFonts w:eastAsia="Helvetica-Bold"/>
          <w:sz w:val="28"/>
          <w:szCs w:val="28"/>
        </w:rPr>
        <w:t>рисунке</w:t>
      </w:r>
      <w:r w:rsidRPr="00995DA2">
        <w:rPr>
          <w:rFonts w:eastAsia="Helvetica-Bold"/>
          <w:sz w:val="28"/>
          <w:szCs w:val="28"/>
        </w:rPr>
        <w:t xml:space="preserve"> 13</w:t>
      </w:r>
      <w:r>
        <w:rPr>
          <w:rFonts w:eastAsia="Helvetica-Bold"/>
          <w:sz w:val="28"/>
          <w:szCs w:val="28"/>
        </w:rPr>
        <w:t>.</w:t>
      </w:r>
    </w:p>
    <w:p w:rsidR="00995DA2" w:rsidRDefault="00995DA2" w:rsidP="00995DA2">
      <w:pPr>
        <w:jc w:val="center"/>
        <w:rPr>
          <w:rFonts w:eastAsia="Helvetica-Bold"/>
          <w:sz w:val="22"/>
          <w:szCs w:val="28"/>
        </w:rPr>
      </w:pPr>
    </w:p>
    <w:p w:rsidR="00995DA2" w:rsidRDefault="00995DA2" w:rsidP="00995DA2">
      <w:pPr>
        <w:jc w:val="center"/>
        <w:rPr>
          <w:rFonts w:eastAsia="Helvetica-Bold"/>
          <w:sz w:val="22"/>
          <w:szCs w:val="28"/>
        </w:rPr>
      </w:pPr>
      <w:r>
        <w:rPr>
          <w:rFonts w:eastAsia="Helvetica-Bold"/>
          <w:noProof/>
          <w:sz w:val="22"/>
          <w:szCs w:val="28"/>
        </w:rPr>
        <w:drawing>
          <wp:inline distT="0" distB="0" distL="0" distR="0">
            <wp:extent cx="5964376" cy="56292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376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DA2" w:rsidRPr="00E647EB" w:rsidRDefault="00E647EB" w:rsidP="00995DA2">
      <w:pPr>
        <w:jc w:val="center"/>
        <w:rPr>
          <w:rFonts w:eastAsia="Helvetica-Bold"/>
          <w:sz w:val="18"/>
          <w:szCs w:val="28"/>
        </w:rPr>
      </w:pPr>
      <w:r w:rsidRPr="00E647EB">
        <w:rPr>
          <w:rFonts w:eastAsia="Helvetica-Bold"/>
          <w:sz w:val="22"/>
          <w:szCs w:val="28"/>
        </w:rPr>
        <w:t>Рис. 13</w:t>
      </w:r>
      <w:r w:rsidR="00995DA2" w:rsidRPr="00E647EB">
        <w:rPr>
          <w:rFonts w:eastAsia="Helvetica-Bold"/>
          <w:sz w:val="22"/>
          <w:szCs w:val="28"/>
        </w:rPr>
        <w:t xml:space="preserve"> Поиск элемента по его значению</w:t>
      </w:r>
    </w:p>
    <w:p w:rsidR="00995DA2" w:rsidRDefault="00995DA2" w:rsidP="00995DA2">
      <w:pPr>
        <w:jc w:val="center"/>
        <w:rPr>
          <w:rFonts w:eastAsia="Helvetica-Bold"/>
          <w:sz w:val="22"/>
          <w:szCs w:val="28"/>
        </w:rPr>
      </w:pPr>
    </w:p>
    <w:p w:rsidR="00995DA2" w:rsidRDefault="00995DA2" w:rsidP="00995DA2">
      <w:pPr>
        <w:jc w:val="center"/>
        <w:rPr>
          <w:rFonts w:eastAsia="Calibri"/>
          <w:sz w:val="8"/>
        </w:rPr>
      </w:pPr>
    </w:p>
    <w:p w:rsidR="00B70A31" w:rsidRDefault="00B70A31" w:rsidP="00995DA2">
      <w:pPr>
        <w:jc w:val="center"/>
        <w:rPr>
          <w:rFonts w:eastAsia="Calibri"/>
          <w:sz w:val="8"/>
        </w:rPr>
      </w:pPr>
    </w:p>
    <w:p w:rsidR="00B70A31" w:rsidRDefault="00B70A31" w:rsidP="00995DA2">
      <w:pPr>
        <w:jc w:val="center"/>
        <w:rPr>
          <w:rFonts w:eastAsia="Calibri"/>
          <w:sz w:val="8"/>
        </w:rPr>
      </w:pPr>
    </w:p>
    <w:p w:rsidR="00B70A31" w:rsidRDefault="00B70A31" w:rsidP="00995DA2">
      <w:pPr>
        <w:jc w:val="center"/>
        <w:rPr>
          <w:rFonts w:eastAsia="Calibri"/>
          <w:sz w:val="8"/>
        </w:rPr>
      </w:pPr>
    </w:p>
    <w:p w:rsidR="00B70A31" w:rsidRDefault="00B70A31" w:rsidP="00995DA2">
      <w:pPr>
        <w:jc w:val="center"/>
        <w:rPr>
          <w:rFonts w:eastAsia="Calibri"/>
          <w:sz w:val="8"/>
        </w:rPr>
      </w:pPr>
    </w:p>
    <w:p w:rsidR="00B70A31" w:rsidRDefault="00B70A31" w:rsidP="00B70A31">
      <w:pPr>
        <w:jc w:val="both"/>
        <w:rPr>
          <w:rFonts w:eastAsia="Helvetica-Bold"/>
          <w:sz w:val="28"/>
          <w:szCs w:val="28"/>
        </w:rPr>
      </w:pPr>
      <w:r w:rsidRPr="004D6C96">
        <w:rPr>
          <w:rFonts w:eastAsia="Helvetica-Bold"/>
          <w:sz w:val="28"/>
          <w:szCs w:val="28"/>
        </w:rPr>
        <w:t xml:space="preserve">Код для решения задачи представлен </w:t>
      </w:r>
      <w:r>
        <w:rPr>
          <w:rFonts w:eastAsia="Helvetica-Bold"/>
          <w:sz w:val="28"/>
          <w:szCs w:val="28"/>
        </w:rPr>
        <w:t>на рисунке 14.</w:t>
      </w:r>
    </w:p>
    <w:p w:rsidR="00B70A31" w:rsidRDefault="00B70A31" w:rsidP="00B70A31">
      <w:pPr>
        <w:jc w:val="both"/>
        <w:rPr>
          <w:rFonts w:eastAsia="Helvetica-Bold"/>
          <w:sz w:val="28"/>
          <w:szCs w:val="28"/>
        </w:rPr>
      </w:pPr>
    </w:p>
    <w:p w:rsidR="00B70A31" w:rsidRDefault="00B70A31" w:rsidP="00B70A31">
      <w:pPr>
        <w:jc w:val="center"/>
        <w:rPr>
          <w:rFonts w:eastAsia="Calibri"/>
          <w:sz w:val="8"/>
        </w:rPr>
      </w:pPr>
      <w:r>
        <w:rPr>
          <w:rFonts w:eastAsia="Calibri"/>
          <w:noProof/>
          <w:sz w:val="8"/>
        </w:rPr>
        <w:drawing>
          <wp:inline distT="0" distB="0" distL="0" distR="0">
            <wp:extent cx="2981325" cy="18573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A31" w:rsidRDefault="00B70A31" w:rsidP="00B70A31">
      <w:pPr>
        <w:jc w:val="center"/>
        <w:rPr>
          <w:rFonts w:eastAsia="Calibri"/>
          <w:sz w:val="8"/>
        </w:rPr>
      </w:pPr>
    </w:p>
    <w:p w:rsidR="00B70A31" w:rsidRDefault="00B70A31" w:rsidP="00B70A31">
      <w:pPr>
        <w:spacing w:line="360" w:lineRule="auto"/>
        <w:ind w:firstLine="709"/>
        <w:jc w:val="center"/>
        <w:rPr>
          <w:rFonts w:eastAsia="Helvetica-Bold"/>
          <w:sz w:val="22"/>
          <w:szCs w:val="28"/>
        </w:rPr>
      </w:pPr>
      <w:r>
        <w:rPr>
          <w:rFonts w:eastAsia="Helvetica-Bold"/>
          <w:sz w:val="22"/>
          <w:szCs w:val="28"/>
        </w:rPr>
        <w:t>Рис. 14. Код решения задачи</w:t>
      </w:r>
    </w:p>
    <w:p w:rsidR="001649B3" w:rsidRDefault="001649B3" w:rsidP="00B70A31">
      <w:pPr>
        <w:spacing w:line="360" w:lineRule="auto"/>
        <w:ind w:firstLine="709"/>
        <w:jc w:val="center"/>
        <w:rPr>
          <w:rFonts w:eastAsia="Helvetica-Bold"/>
          <w:sz w:val="22"/>
          <w:szCs w:val="28"/>
        </w:rPr>
      </w:pPr>
    </w:p>
    <w:p w:rsidR="00B70A31" w:rsidRPr="00B70A31" w:rsidRDefault="00B70A31" w:rsidP="00B70A31">
      <w:pPr>
        <w:spacing w:line="360" w:lineRule="auto"/>
        <w:ind w:firstLine="709"/>
        <w:jc w:val="both"/>
        <w:rPr>
          <w:rFonts w:eastAsia="Helvetica-Bold"/>
          <w:sz w:val="28"/>
          <w:szCs w:val="28"/>
        </w:rPr>
      </w:pPr>
      <w:r>
        <w:rPr>
          <w:rFonts w:eastAsia="Helvetica-Bold"/>
          <w:sz w:val="28"/>
          <w:szCs w:val="28"/>
        </w:rPr>
        <w:t xml:space="preserve">Вывод: в данной практической работе были </w:t>
      </w:r>
      <w:r>
        <w:rPr>
          <w:bCs/>
          <w:sz w:val="28"/>
          <w:szCs w:val="28"/>
        </w:rPr>
        <w:t>изучены</w:t>
      </w:r>
      <w:r w:rsidRPr="0001309F">
        <w:rPr>
          <w:bCs/>
          <w:sz w:val="28"/>
          <w:szCs w:val="28"/>
        </w:rPr>
        <w:t xml:space="preserve"> связанные списки,</w:t>
      </w:r>
      <w:r w:rsidR="001649B3" w:rsidRPr="001649B3">
        <w:rPr>
          <w:bCs/>
          <w:sz w:val="28"/>
          <w:szCs w:val="28"/>
        </w:rPr>
        <w:t xml:space="preserve"> </w:t>
      </w:r>
      <w:r w:rsidR="001649B3">
        <w:rPr>
          <w:bCs/>
          <w:sz w:val="28"/>
          <w:szCs w:val="28"/>
        </w:rPr>
        <w:t>и</w:t>
      </w:r>
      <w:r w:rsidRPr="0001309F">
        <w:rPr>
          <w:bCs/>
          <w:sz w:val="28"/>
          <w:szCs w:val="28"/>
        </w:rPr>
        <w:t xml:space="preserve"> </w:t>
      </w:r>
      <w:r w:rsidR="001649B3">
        <w:rPr>
          <w:bCs/>
          <w:sz w:val="28"/>
          <w:szCs w:val="28"/>
        </w:rPr>
        <w:t xml:space="preserve">методы их </w:t>
      </w:r>
      <w:r w:rsidRPr="0001309F">
        <w:rPr>
          <w:bCs/>
          <w:sz w:val="28"/>
          <w:szCs w:val="28"/>
        </w:rPr>
        <w:t>программно</w:t>
      </w:r>
      <w:r w:rsidR="001649B3">
        <w:rPr>
          <w:bCs/>
          <w:sz w:val="28"/>
          <w:szCs w:val="28"/>
        </w:rPr>
        <w:t>й</w:t>
      </w:r>
      <w:r w:rsidRPr="0001309F">
        <w:rPr>
          <w:bCs/>
          <w:sz w:val="28"/>
          <w:szCs w:val="28"/>
        </w:rPr>
        <w:t xml:space="preserve"> реал</w:t>
      </w:r>
      <w:r w:rsidRPr="0001309F">
        <w:rPr>
          <w:bCs/>
          <w:sz w:val="28"/>
          <w:szCs w:val="28"/>
        </w:rPr>
        <w:t>и</w:t>
      </w:r>
      <w:r w:rsidR="001649B3">
        <w:rPr>
          <w:bCs/>
          <w:sz w:val="28"/>
          <w:szCs w:val="28"/>
        </w:rPr>
        <w:t>зации</w:t>
      </w:r>
      <w:r w:rsidRPr="0001309F">
        <w:rPr>
          <w:bCs/>
          <w:sz w:val="28"/>
          <w:szCs w:val="28"/>
        </w:rPr>
        <w:t xml:space="preserve"> </w:t>
      </w:r>
      <w:r w:rsidR="001649B3">
        <w:rPr>
          <w:bCs/>
          <w:sz w:val="28"/>
          <w:szCs w:val="28"/>
        </w:rPr>
        <w:t xml:space="preserve">на </w:t>
      </w:r>
      <w:r w:rsidR="001649B3">
        <w:rPr>
          <w:sz w:val="28"/>
        </w:rPr>
        <w:t xml:space="preserve">высокоуровневом языке </w:t>
      </w:r>
      <w:r w:rsidR="001649B3" w:rsidRPr="001649B3">
        <w:rPr>
          <w:sz w:val="28"/>
        </w:rPr>
        <w:t>программирования</w:t>
      </w:r>
      <w:r w:rsidR="001649B3" w:rsidRPr="001649B3">
        <w:rPr>
          <w:bCs/>
          <w:sz w:val="32"/>
          <w:szCs w:val="28"/>
        </w:rPr>
        <w:t xml:space="preserve"> </w:t>
      </w:r>
      <w:r w:rsidR="001649B3">
        <w:rPr>
          <w:bCs/>
          <w:sz w:val="28"/>
          <w:szCs w:val="28"/>
          <w:lang w:val="en-US"/>
        </w:rPr>
        <w:t>Python</w:t>
      </w:r>
      <w:r w:rsidRPr="0001309F">
        <w:rPr>
          <w:bCs/>
          <w:sz w:val="28"/>
          <w:szCs w:val="28"/>
        </w:rPr>
        <w:t>.</w:t>
      </w:r>
    </w:p>
    <w:p w:rsidR="00B70A31" w:rsidRPr="00B70A31" w:rsidRDefault="00B70A31" w:rsidP="00B70A31">
      <w:pPr>
        <w:spacing w:line="360" w:lineRule="auto"/>
        <w:ind w:firstLine="709"/>
        <w:jc w:val="center"/>
        <w:rPr>
          <w:rFonts w:eastAsia="Helvetica-Bold"/>
          <w:sz w:val="22"/>
          <w:szCs w:val="28"/>
        </w:rPr>
      </w:pPr>
    </w:p>
    <w:p w:rsidR="00B70A31" w:rsidRPr="00995DA2" w:rsidRDefault="00B70A31" w:rsidP="00B70A31">
      <w:pPr>
        <w:jc w:val="center"/>
        <w:rPr>
          <w:rFonts w:eastAsia="Calibri"/>
          <w:sz w:val="8"/>
        </w:rPr>
      </w:pPr>
    </w:p>
    <w:sectPr w:rsidR="00B70A31" w:rsidRPr="00995DA2" w:rsidSect="008908DD">
      <w:headerReference w:type="default" r:id="rId22"/>
      <w:footerReference w:type="default" r:id="rId23"/>
      <w:headerReference w:type="first" r:id="rId24"/>
      <w:pgSz w:w="11906" w:h="16838"/>
      <w:pgMar w:top="709" w:right="850" w:bottom="1134" w:left="1701" w:header="138" w:footer="90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276" w:rsidRDefault="008D6276" w:rsidP="0085029A">
      <w:r>
        <w:separator/>
      </w:r>
    </w:p>
  </w:endnote>
  <w:endnote w:type="continuationSeparator" w:id="0">
    <w:p w:rsidR="008D6276" w:rsidRDefault="008D6276" w:rsidP="0085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0648AD">
    <w:pPr>
      <w:pStyle w:val="a5"/>
      <w:jc w:val="right"/>
    </w:pPr>
  </w:p>
  <w:p w:rsidR="000648AD" w:rsidRPr="003B4335" w:rsidRDefault="00450E7F">
    <w:pPr>
      <w:pStyle w:val="a5"/>
      <w:rPr>
        <w:sz w:val="18"/>
        <w:szCs w:val="18"/>
      </w:rPr>
    </w:pPr>
    <w:r w:rsidRPr="00450E7F">
      <w:rPr>
        <w:noProof/>
      </w:rPr>
      <w:pict>
        <v:rect id="Rectangle 70" o:spid="_x0000_s4147" style="position:absolute;margin-left:-38.4pt;margin-top:13pt;width:137.15pt;height:13.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" filled="f" stroked="f" strokeweight=".25pt">
          <v:textbox inset="1pt,1pt,1pt,1pt">
            <w:txbxContent>
              <w:p w:rsidR="000648AD" w:rsidRDefault="000648AD" w:rsidP="00DA0375">
                <w:pPr>
                  <w:spacing w:after="120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.</w:t>
                </w:r>
              </w:p>
              <w:p w:rsidR="000648AD" w:rsidRPr="003B4335" w:rsidRDefault="000648AD" w:rsidP="003B4335">
                <w:pPr>
                  <w:spacing w:after="120"/>
                  <w:ind w:left="709"/>
                  <w:rPr>
                    <w:rFonts w:ascii="GOST Type BU" w:hAnsi="GOST Type BU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ind w:left="708"/>
                  <w:rPr>
                    <w:rFonts w:ascii="Calibri" w:hAnsi="Calibri"/>
                    <w:sz w:val="18"/>
                    <w:szCs w:val="18"/>
                  </w:rPr>
                </w:pPr>
              </w:p>
              <w:p w:rsidR="000648AD" w:rsidRPr="003B4335" w:rsidRDefault="000648AD" w:rsidP="003B4335">
                <w:pPr>
                  <w:rPr>
                    <w:sz w:val="18"/>
                    <w:szCs w:val="18"/>
                  </w:rPr>
                </w:pPr>
              </w:p>
            </w:txbxContent>
          </v:textbox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276" w:rsidRDefault="008D6276" w:rsidP="0085029A">
      <w:r>
        <w:separator/>
      </w:r>
    </w:p>
  </w:footnote>
  <w:footnote w:type="continuationSeparator" w:id="0">
    <w:p w:rsidR="008D6276" w:rsidRDefault="008D6276" w:rsidP="008502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450E7F">
    <w:pPr>
      <w:pStyle w:val="a3"/>
    </w:pPr>
    <w:r>
      <w:rPr>
        <w:noProof/>
      </w:rPr>
      <w:pict>
        <v:group id="Group 51" o:spid="_x0000_s4148" style="position:absolute;margin-left:58.8pt;margin-top:15.9pt;width:510.85pt;height:807.7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">
          <v:rect id="Rectangle 52" o:spid="_x0000_s4167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Yxc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/Bu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PYxcMAAADbAAAADwAAAAAAAAAAAAAAAACYAgAAZHJzL2Rv&#10;d25yZXYueG1sUEsFBgAAAAAEAAQA9QAAAIgDAAAAAA==&#10;" filled="f" strokeweight="2pt"/>
          <v:line id="Line 53" o:spid="_x0000_s4166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<v:line id="Line 54" o:spid="_x0000_s4165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<v:line id="Line 55" o:spid="_x0000_s416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<v:line id="Line 56" o:spid="_x0000_s4163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<v:line id="Line 57" o:spid="_x0000_s4162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<v:line id="Line 58" o:spid="_x0000_s4161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<v:line id="Line 59" o:spid="_x0000_s4160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<v:line id="Line 60" o:spid="_x0000_s415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61" o:spid="_x0000_s4158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<v:line id="Line 62" o:spid="_x0000_s4157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<v:rect id="Rectangle 63" o:spid="_x0000_s4156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proofErr w:type="spellStart"/>
                  <w:r w:rsidRPr="007F6694">
                    <w:rPr>
                      <w:sz w:val="18"/>
                    </w:rPr>
                    <w:t>Изм</w:t>
                  </w:r>
                  <w:proofErr w:type="spellEnd"/>
                  <w:r w:rsidRPr="007F6694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4155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415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4153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4152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<v:textbox inset="1pt,1pt,1pt,1pt">
              <w:txbxContent>
                <w:p w:rsidR="000648AD" w:rsidRPr="007F6694" w:rsidRDefault="000648AD" w:rsidP="0053536F">
                  <w:pPr>
                    <w:jc w:val="center"/>
                  </w:pPr>
                  <w:r w:rsidRPr="007F6694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4151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0648AD" w:rsidP="007F6694">
                  <w:pPr>
                    <w:jc w:val="center"/>
                    <w:rPr>
                      <w:sz w:val="18"/>
                      <w:szCs w:val="18"/>
                    </w:rPr>
                  </w:pPr>
                  <w:r w:rsidRPr="007F6694"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69" o:spid="_x0000_s4150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<v:textbox inset="1pt,1pt,1pt,1pt">
              <w:txbxContent>
                <w:p w:rsidR="000648AD" w:rsidRPr="007F6694" w:rsidRDefault="00450E7F" w:rsidP="0053536F">
                  <w:pPr>
                    <w:pStyle w:val="a5"/>
                    <w:jc w:val="center"/>
                  </w:pPr>
                  <w:r w:rsidRPr="007F6694">
                    <w:rPr>
                      <w:sz w:val="32"/>
                      <w:szCs w:val="32"/>
                    </w:rPr>
                    <w:fldChar w:fldCharType="begin"/>
                  </w:r>
                  <w:r w:rsidR="000648AD" w:rsidRPr="007F6694">
                    <w:rPr>
                      <w:sz w:val="32"/>
                      <w:szCs w:val="32"/>
                    </w:rPr>
                    <w:instrText xml:space="preserve"> PAGE   \* MERGEFORMAT </w:instrText>
                  </w:r>
                  <w:r w:rsidRPr="007F6694">
                    <w:rPr>
                      <w:sz w:val="32"/>
                      <w:szCs w:val="32"/>
                    </w:rPr>
                    <w:fldChar w:fldCharType="separate"/>
                  </w:r>
                  <w:r w:rsidR="001649B3">
                    <w:rPr>
                      <w:noProof/>
                      <w:sz w:val="32"/>
                      <w:szCs w:val="32"/>
                    </w:rPr>
                    <w:t>10</w:t>
                  </w:r>
                  <w:r w:rsidRPr="007F6694">
                    <w:rPr>
                      <w:sz w:val="32"/>
                      <w:szCs w:val="32"/>
                    </w:rPr>
                    <w:fldChar w:fldCharType="end"/>
                  </w:r>
                </w:p>
                <w:p w:rsidR="000648AD" w:rsidRPr="00AD0C1A" w:rsidRDefault="000648AD" w:rsidP="0053536F"/>
              </w:txbxContent>
            </v:textbox>
          </v:rect>
          <v:rect id="_x0000_s4149" style="position:absolute;left:8052;top:19245;width:10853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<v:textbox inset="1pt,1pt,1pt,1pt">
              <w:txbxContent>
                <w:p w:rsidR="000A67C1" w:rsidRPr="00DA5EA6" w:rsidRDefault="001649B3" w:rsidP="000A67C1">
                  <w:pPr>
                    <w:jc w:val="center"/>
                  </w:pPr>
                  <w:r>
                    <w:rPr>
                      <w:sz w:val="36"/>
                      <w:szCs w:val="36"/>
                    </w:rPr>
                    <w:t>АиСД</w:t>
                  </w:r>
                  <w:r w:rsidR="000F7118">
                    <w:rPr>
                      <w:sz w:val="36"/>
                      <w:szCs w:val="36"/>
                    </w:rPr>
                    <w:t>.09.03.02.06</w:t>
                  </w:r>
                  <w:r w:rsidR="00E2031B">
                    <w:rPr>
                      <w:sz w:val="36"/>
                      <w:szCs w:val="36"/>
                    </w:rPr>
                    <w:t>0000.</w:t>
                  </w:r>
                  <w:proofErr w:type="gramStart"/>
                  <w:r w:rsidR="006E63CC">
                    <w:rPr>
                      <w:sz w:val="36"/>
                      <w:szCs w:val="36"/>
                    </w:rPr>
                    <w:t>П</w:t>
                  </w:r>
                  <w:r w:rsidR="00E535D3">
                    <w:rPr>
                      <w:sz w:val="36"/>
                      <w:szCs w:val="36"/>
                    </w:rPr>
                    <w:t>Р</w:t>
                  </w:r>
                  <w:proofErr w:type="gramEnd"/>
                </w:p>
                <w:p w:rsidR="000648AD" w:rsidRPr="00E351C3" w:rsidRDefault="000648AD" w:rsidP="000A67C1">
                  <w:pPr>
                    <w:ind w:left="708"/>
                    <w:jc w:val="center"/>
                    <w:rPr>
                      <w:rFonts w:ascii="Calibri" w:hAnsi="Calibri"/>
                      <w:i/>
                      <w:sz w:val="32"/>
                      <w:szCs w:val="32"/>
                    </w:rPr>
                  </w:pPr>
                </w:p>
                <w:p w:rsidR="000648AD" w:rsidRPr="00AB1AC7" w:rsidRDefault="000648AD" w:rsidP="000A67C1">
                  <w:pPr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8AD" w:rsidRDefault="00450E7F">
    <w:pPr>
      <w:pStyle w:val="a3"/>
    </w:pPr>
    <w:r>
      <w:rPr>
        <w:noProof/>
      </w:rPr>
      <w:pict>
        <v:group id="Group 1" o:spid="_x0000_s4097" style="position:absolute;margin-left:55.35pt;margin-top:12.65pt;width:516.1pt;height:811.75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">
          <v:rect id="Rectangle 2" o:spid="_x0000_s414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3" o:spid="_x0000_s4145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4" o:spid="_x0000_s4144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5" o:spid="_x0000_s414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6" o:spid="_x0000_s4142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7" o:spid="_x0000_s4141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8" o:spid="_x0000_s4140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9" o:spid="_x0000_s4139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10" o:spid="_x0000_s413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11" o:spid="_x0000_s413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12" o:spid="_x0000_s4136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Изм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4135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4134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 xml:space="preserve">№ </w:t>
                  </w: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докум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413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4132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0648AD" w:rsidRPr="009C19BB" w:rsidRDefault="009C19BB" w:rsidP="0053536F">
                  <w:pPr>
                    <w:pStyle w:val="a7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18"/>
                      <w:lang w:val="ru-RU"/>
                    </w:rPr>
                    <w:t>Дата</w:t>
                  </w:r>
                </w:p>
              </w:txbxContent>
            </v:textbox>
          </v:rect>
          <v:rect id="Rectangle 17" o:spid="_x0000_s4131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</w:pPr>
                  <w:r w:rsidRPr="009C19BB">
                    <w:rPr>
                      <w:rFonts w:ascii="Times New Roman" w:hAnsi="Times New Roman"/>
                      <w:i w:val="0"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8" o:spid="_x0000_s4130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201E36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4129" style="position:absolute;left:6132;top:17462;width:12818;height:6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0648AD" w:rsidRPr="006E63CC" w:rsidRDefault="000648AD" w:rsidP="00213C65">
                  <w:pPr>
                    <w:rPr>
                      <w:rFonts w:ascii="GOST Type BU" w:hAnsi="GOST Type BU" w:cs="ISOCP"/>
                      <w:sz w:val="36"/>
                      <w:szCs w:val="36"/>
                    </w:rPr>
                  </w:pPr>
                  <w:r>
                    <w:rPr>
                      <w:i/>
                      <w:sz w:val="36"/>
                      <w:szCs w:val="36"/>
                    </w:rPr>
                    <w:t xml:space="preserve">        </w:t>
                  </w:r>
                  <w:r w:rsidR="008908DD">
                    <w:rPr>
                      <w:i/>
                      <w:sz w:val="36"/>
                      <w:szCs w:val="36"/>
                    </w:rPr>
                    <w:t xml:space="preserve">     </w:t>
                  </w:r>
                  <w:r w:rsidR="006E63CC">
                    <w:rPr>
                      <w:i/>
                      <w:sz w:val="36"/>
                      <w:szCs w:val="36"/>
                      <w:lang w:val="en-US"/>
                    </w:rPr>
                    <w:t xml:space="preserve">   </w:t>
                  </w:r>
                  <w:r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2A6CCE">
                    <w:rPr>
                      <w:i/>
                      <w:sz w:val="36"/>
                      <w:szCs w:val="36"/>
                    </w:rPr>
                    <w:t xml:space="preserve"> </w:t>
                  </w:r>
                  <w:r w:rsidR="001649B3">
                    <w:rPr>
                      <w:sz w:val="36"/>
                      <w:szCs w:val="36"/>
                    </w:rPr>
                    <w:t>АиСД</w:t>
                  </w:r>
                  <w:r w:rsidR="00AA3ABA" w:rsidRPr="006E63CC">
                    <w:rPr>
                      <w:sz w:val="36"/>
                      <w:szCs w:val="36"/>
                    </w:rPr>
                    <w:t>.</w:t>
                  </w:r>
                  <w:r w:rsidR="00201E36" w:rsidRPr="006E63CC">
                    <w:rPr>
                      <w:sz w:val="36"/>
                      <w:szCs w:val="36"/>
                    </w:rPr>
                    <w:t>09.03.02.0</w:t>
                  </w:r>
                  <w:r w:rsidR="00AA3ABA" w:rsidRPr="006E63CC">
                    <w:rPr>
                      <w:sz w:val="36"/>
                      <w:szCs w:val="36"/>
                    </w:rPr>
                    <w:t>6</w:t>
                  </w:r>
                  <w:r w:rsidR="00A36EDD">
                    <w:rPr>
                      <w:sz w:val="36"/>
                      <w:szCs w:val="36"/>
                    </w:rPr>
                    <w:t xml:space="preserve">0000 </w:t>
                  </w:r>
                  <w:proofErr w:type="gramStart"/>
                  <w:r w:rsidR="006E63CC">
                    <w:rPr>
                      <w:sz w:val="36"/>
                      <w:szCs w:val="36"/>
                    </w:rPr>
                    <w:t>П</w:t>
                  </w:r>
                  <w:r w:rsidR="00201E36" w:rsidRPr="006E63CC">
                    <w:rPr>
                      <w:sz w:val="36"/>
                      <w:szCs w:val="36"/>
                    </w:rPr>
                    <w:t>Р</w:t>
                  </w:r>
                  <w:proofErr w:type="gramEnd"/>
                </w:p>
                <w:p w:rsidR="000648AD" w:rsidRPr="00DA5EA6" w:rsidRDefault="000648AD" w:rsidP="0053536F"/>
              </w:txbxContent>
            </v:textbox>
          </v:rect>
          <v:line id="Line 20" o:spid="_x0000_s412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21" o:spid="_x0000_s4127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22" o:spid="_x0000_s4126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23" o:spid="_x0000_s4125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24" o:spid="_x0000_s4124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25" o:spid="_x0000_s4121" style="position:absolute;left:39;top:18267;width:4944;height:357" coordsize="20594,230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26" o:spid="_x0000_s412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4122" style="position:absolute;left:9219;top:3032;width:11375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inset="1pt,1pt,1pt,1pt">
                <w:txbxContent>
                  <w:p w:rsidR="000648AD" w:rsidRPr="00AA3ABA" w:rsidRDefault="00AA3ABA" w:rsidP="00F93F99">
                    <w:pPr>
                      <w:rPr>
                        <w:sz w:val="16"/>
                        <w:szCs w:val="14"/>
                      </w:rPr>
                    </w:pPr>
                    <w:r w:rsidRPr="00AA3ABA">
                      <w:rPr>
                        <w:sz w:val="16"/>
                        <w:szCs w:val="14"/>
                      </w:rPr>
                      <w:t>Капустянский И.А.</w:t>
                    </w:r>
                  </w:p>
                </w:txbxContent>
              </v:textbox>
            </v:rect>
          </v:group>
          <v:group id="Group 28" o:spid="_x0000_s4118" style="position:absolute;left:39;top:18614;width:5230;height:355" coordsize="21788,22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29" o:spid="_x0000_s412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inset="1pt,1pt,1pt,1pt">
                <w:txbxContent>
                  <w:p w:rsidR="000648AD" w:rsidRPr="00AD5C66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Провер</w:t>
                    </w:r>
                    <w:proofErr w:type="spellEnd"/>
                    <w:r w:rsidRPr="00AD5C66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4119" style="position:absolute;left:11069;top:2977;width:10719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D35209" w:rsidRDefault="00AA3ABA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Берёза</w:t>
                    </w:r>
                    <w:r w:rsidR="000F7118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А.Н</w:t>
                    </w:r>
                    <w:r w:rsidR="00D35209">
                      <w:rPr>
                        <w:rFonts w:ascii="Times New Roman" w:hAnsi="Times New Roman"/>
                        <w:i w:val="0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31" o:spid="_x0000_s411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32" o:spid="_x0000_s411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  <w:szCs w:val="18"/>
                        <w:lang w:val="ru-RU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  <w:szCs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411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inset="1pt,1pt,1pt,1pt">
                <w:txbxContent>
                  <w:p w:rsidR="000648AD" w:rsidRPr="009E5A54" w:rsidRDefault="000648AD" w:rsidP="0053536F"/>
                </w:txbxContent>
              </v:textbox>
            </v:rect>
          </v:group>
          <v:group id="Group 34" o:spid="_x0000_s411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35" o:spid="_x0000_s411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411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410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38" o:spid="_x0000_s411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inset="1pt,1pt,1pt,1pt">
                <w:txbxContent>
                  <w:p w:rsidR="000648AD" w:rsidRPr="009C19BB" w:rsidRDefault="000648AD" w:rsidP="0053536F">
                    <w:pPr>
                      <w:pStyle w:val="a7"/>
                      <w:rPr>
                        <w:rFonts w:ascii="Times New Roman" w:hAnsi="Times New Roman"/>
                        <w:i w:val="0"/>
                        <w:sz w:val="18"/>
                      </w:rPr>
                    </w:pPr>
                    <w:proofErr w:type="spellStart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Утверд</w:t>
                    </w:r>
                    <w:proofErr w:type="spellEnd"/>
                    <w:r w:rsidRPr="009C19BB">
                      <w:rPr>
                        <w:rFonts w:ascii="Times New Roman" w:hAnsi="Times New Roman"/>
                        <w:i w:val="0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411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inset="1pt,1pt,1pt,1pt">
                <w:txbxContent>
                  <w:p w:rsidR="000648AD" w:rsidRDefault="000648AD" w:rsidP="0053536F">
                    <w:pPr>
                      <w:pStyle w:val="a7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4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41" o:spid="_x0000_s4107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inset="1pt,1pt,1pt,1pt">
              <w:txbxContent>
                <w:p w:rsidR="000648AD" w:rsidRPr="00AF0870" w:rsidRDefault="00A36EDD" w:rsidP="00AA3AB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Практическая</w:t>
                  </w:r>
                  <w:r w:rsidR="00201E36" w:rsidRPr="006E63CC">
                    <w:rPr>
                      <w:b/>
                      <w:sz w:val="22"/>
                      <w:szCs w:val="22"/>
                    </w:rPr>
                    <w:t xml:space="preserve"> работа №</w:t>
                  </w:r>
                  <w:r w:rsidR="001649B3">
                    <w:rPr>
                      <w:b/>
                      <w:sz w:val="22"/>
                      <w:szCs w:val="22"/>
                    </w:rPr>
                    <w:t>4</w:t>
                  </w:r>
                </w:p>
                <w:p w:rsidR="00AA3ABA" w:rsidRPr="006E63CC" w:rsidRDefault="00AA3ABA" w:rsidP="00AA3ABA">
                  <w:pPr>
                    <w:rPr>
                      <w:b/>
                      <w:sz w:val="20"/>
                      <w:szCs w:val="22"/>
                    </w:rPr>
                  </w:pPr>
                </w:p>
                <w:p w:rsidR="00843EAA" w:rsidRPr="00AF0870" w:rsidRDefault="00AF0870" w:rsidP="00AF0870">
                  <w:pPr>
                    <w:jc w:val="center"/>
                    <w:rPr>
                      <w:b/>
                      <w:sz w:val="8"/>
                      <w:szCs w:val="22"/>
                    </w:rPr>
                  </w:pPr>
                  <w:r>
                    <w:rPr>
                      <w:rFonts w:eastAsia="Calibri"/>
                      <w:b/>
                      <w:sz w:val="22"/>
                    </w:rPr>
                    <w:t>«</w:t>
                  </w:r>
                  <w:r w:rsidR="001649B3">
                    <w:rPr>
                      <w:rFonts w:eastAsia="Calibri"/>
                      <w:b/>
                      <w:sz w:val="22"/>
                    </w:rPr>
                    <w:t>Связанный список</w:t>
                  </w:r>
                  <w:r>
                    <w:rPr>
                      <w:rFonts w:eastAsia="Calibri"/>
                      <w:b/>
                      <w:sz w:val="22"/>
                    </w:rPr>
                    <w:t>»</w:t>
                  </w:r>
                </w:p>
              </w:txbxContent>
            </v:textbox>
          </v:rect>
          <v:line id="Line 42" o:spid="_x0000_s4106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43" o:spid="_x0000_s4105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44" o:spid="_x0000_s4104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45" o:spid="_x0000_s410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Лит</w:t>
                  </w:r>
                  <w:proofErr w:type="spellEnd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4102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inset="1pt,1pt,1pt,1pt">
              <w:txbxContent>
                <w:p w:rsidR="000648AD" w:rsidRPr="009C19BB" w:rsidRDefault="000648AD" w:rsidP="0053536F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 w:val="18"/>
                    </w:rPr>
                  </w:pPr>
                  <w:proofErr w:type="spellStart"/>
                  <w:r w:rsidRPr="009C19BB">
                    <w:rPr>
                      <w:rFonts w:ascii="Times New Roman" w:hAnsi="Times New Roman"/>
                      <w:i w:val="0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4101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inset="1pt,1pt,1pt,1pt">
              <w:txbxContent>
                <w:p w:rsidR="000648AD" w:rsidRPr="00D35209" w:rsidRDefault="000648AD" w:rsidP="0053536F">
                  <w:pPr>
                    <w:jc w:val="center"/>
                  </w:pPr>
                </w:p>
              </w:txbxContent>
            </v:textbox>
          </v:rect>
          <v:line id="Line 48" o:spid="_x0000_s4100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49" o:spid="_x0000_s4099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50" o:spid="_x0000_s4098" style="position:absolute;left:14295;top:18969;width:5609;height:10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inset="1pt,1pt,1pt,1pt">
              <w:txbxContent>
                <w:p w:rsidR="000F7118" w:rsidRDefault="000F7118" w:rsidP="00495FFE"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 w:rsidR="000648AD" w:rsidRPr="009C19BB" w:rsidRDefault="000648AD" w:rsidP="00495FFE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9C19BB">
                    <w:rPr>
                      <w:sz w:val="18"/>
                      <w:szCs w:val="18"/>
                    </w:rPr>
                    <w:t>ИСОиП</w:t>
                  </w:r>
                  <w:proofErr w:type="spellEnd"/>
                  <w:r w:rsidRPr="009C19BB">
                    <w:rPr>
                      <w:sz w:val="18"/>
                      <w:szCs w:val="18"/>
                    </w:rPr>
                    <w:t xml:space="preserve"> (филиал) ДГТУ в г</w:t>
                  </w:r>
                  <w:proofErr w:type="gramStart"/>
                  <w:r w:rsidRPr="009C19BB">
                    <w:rPr>
                      <w:sz w:val="18"/>
                      <w:szCs w:val="18"/>
                    </w:rPr>
                    <w:t>.Ш</w:t>
                  </w:r>
                  <w:proofErr w:type="gramEnd"/>
                  <w:r w:rsidRPr="009C19BB">
                    <w:rPr>
                      <w:sz w:val="18"/>
                      <w:szCs w:val="18"/>
                    </w:rPr>
                    <w:t>ахты</w:t>
                  </w:r>
                </w:p>
                <w:p w:rsidR="000648AD" w:rsidRPr="000F7118" w:rsidRDefault="000A67C1" w:rsidP="00495FFE">
                  <w:pPr>
                    <w:jc w:val="center"/>
                    <w:rPr>
                      <w:rFonts w:ascii="GOST Type BU" w:hAnsi="GOST Type BU"/>
                      <w:i/>
                      <w:sz w:val="32"/>
                      <w:szCs w:val="32"/>
                    </w:rPr>
                  </w:pPr>
                  <w:r w:rsidRPr="009C19BB">
                    <w:rPr>
                      <w:sz w:val="18"/>
                      <w:szCs w:val="18"/>
                    </w:rPr>
                    <w:t>ИСТ-Т</w:t>
                  </w:r>
                  <w:r w:rsidRPr="009C19BB">
                    <w:rPr>
                      <w:sz w:val="18"/>
                      <w:szCs w:val="18"/>
                      <w:lang w:val="en-US"/>
                    </w:rPr>
                    <w:t>b</w:t>
                  </w:r>
                  <w:r w:rsidR="00201E36">
                    <w:rPr>
                      <w:sz w:val="18"/>
                      <w:szCs w:val="18"/>
                    </w:rPr>
                    <w:t>2</w:t>
                  </w:r>
                  <w:r w:rsidRPr="000F7118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40B5"/>
    <w:multiLevelType w:val="hybridMultilevel"/>
    <w:tmpl w:val="577C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2">
    <w:nsid w:val="068F4B64"/>
    <w:multiLevelType w:val="hybridMultilevel"/>
    <w:tmpl w:val="5F664688"/>
    <w:lvl w:ilvl="0" w:tplc="22B0FD1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6215ED"/>
    <w:multiLevelType w:val="hybridMultilevel"/>
    <w:tmpl w:val="8F24E7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FD123A"/>
    <w:multiLevelType w:val="hybridMultilevel"/>
    <w:tmpl w:val="00809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43EF4"/>
    <w:multiLevelType w:val="hybridMultilevel"/>
    <w:tmpl w:val="C71C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F776C"/>
    <w:multiLevelType w:val="hybridMultilevel"/>
    <w:tmpl w:val="6610EB6C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>
    <w:nsid w:val="148D1606"/>
    <w:multiLevelType w:val="hybridMultilevel"/>
    <w:tmpl w:val="2D743AF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B20"/>
    <w:multiLevelType w:val="multilevel"/>
    <w:tmpl w:val="414084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>
    <w:nsid w:val="19BC02E3"/>
    <w:multiLevelType w:val="hybridMultilevel"/>
    <w:tmpl w:val="C8C01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1">
    <w:nsid w:val="242005B9"/>
    <w:multiLevelType w:val="hybridMultilevel"/>
    <w:tmpl w:val="8940DC22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5D7CFC"/>
    <w:multiLevelType w:val="hybridMultilevel"/>
    <w:tmpl w:val="70B4154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951FB2"/>
    <w:multiLevelType w:val="hybridMultilevel"/>
    <w:tmpl w:val="588A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8476CD"/>
    <w:multiLevelType w:val="hybridMultilevel"/>
    <w:tmpl w:val="ACBE9EE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8D5545"/>
    <w:multiLevelType w:val="hybridMultilevel"/>
    <w:tmpl w:val="9D3EF4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530E4F"/>
    <w:multiLevelType w:val="hybridMultilevel"/>
    <w:tmpl w:val="2A94CA64"/>
    <w:lvl w:ilvl="0" w:tplc="9D70552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35F37752"/>
    <w:multiLevelType w:val="hybridMultilevel"/>
    <w:tmpl w:val="5A00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C9968DD"/>
    <w:multiLevelType w:val="hybridMultilevel"/>
    <w:tmpl w:val="6CC4F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0C3E0A"/>
    <w:multiLevelType w:val="hybridMultilevel"/>
    <w:tmpl w:val="93FA5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344AB9"/>
    <w:multiLevelType w:val="multilevel"/>
    <w:tmpl w:val="E5E4FD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3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cs="Times New Roman"/>
      </w:rPr>
    </w:lvl>
    <w:lvl w:ilvl="1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FFFFFFF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24">
    <w:nsid w:val="4AD767FE"/>
    <w:multiLevelType w:val="hybridMultilevel"/>
    <w:tmpl w:val="9C1437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E97EE9"/>
    <w:multiLevelType w:val="hybridMultilevel"/>
    <w:tmpl w:val="109A60B2"/>
    <w:lvl w:ilvl="0" w:tplc="66E011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cs="Times New Roman" w:hint="default"/>
      </w:rPr>
    </w:lvl>
  </w:abstractNum>
  <w:abstractNum w:abstractNumId="27">
    <w:nsid w:val="4D5D22E7"/>
    <w:multiLevelType w:val="hybridMultilevel"/>
    <w:tmpl w:val="59EC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cs="Times New Roman" w:hint="default"/>
      </w:rPr>
    </w:lvl>
  </w:abstractNum>
  <w:abstractNum w:abstractNumId="29">
    <w:nsid w:val="554D4180"/>
    <w:multiLevelType w:val="hybridMultilevel"/>
    <w:tmpl w:val="24007C38"/>
    <w:lvl w:ilvl="0" w:tplc="2FF07D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3F3395"/>
    <w:multiLevelType w:val="hybridMultilevel"/>
    <w:tmpl w:val="7DC8045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59816F25"/>
    <w:multiLevelType w:val="hybridMultilevel"/>
    <w:tmpl w:val="7C7C4344"/>
    <w:lvl w:ilvl="0" w:tplc="66E011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6B573C"/>
    <w:multiLevelType w:val="hybridMultilevel"/>
    <w:tmpl w:val="8A488682"/>
    <w:lvl w:ilvl="0" w:tplc="07129AF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5EFB0176"/>
    <w:multiLevelType w:val="hybridMultilevel"/>
    <w:tmpl w:val="35E050CA"/>
    <w:lvl w:ilvl="0" w:tplc="C804EEC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602075CD"/>
    <w:multiLevelType w:val="hybridMultilevel"/>
    <w:tmpl w:val="30488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F44793"/>
    <w:multiLevelType w:val="hybridMultilevel"/>
    <w:tmpl w:val="129E794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333854B2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8">
    <w:nsid w:val="6AE51A3F"/>
    <w:multiLevelType w:val="hybridMultilevel"/>
    <w:tmpl w:val="9D6E1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73386"/>
    <w:multiLevelType w:val="hybridMultilevel"/>
    <w:tmpl w:val="C3121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904736"/>
    <w:multiLevelType w:val="hybridMultilevel"/>
    <w:tmpl w:val="5DAA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444079"/>
    <w:multiLevelType w:val="hybridMultilevel"/>
    <w:tmpl w:val="C848FAC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E052AB"/>
    <w:multiLevelType w:val="hybridMultilevel"/>
    <w:tmpl w:val="87D22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CD4D48"/>
    <w:multiLevelType w:val="hybridMultilevel"/>
    <w:tmpl w:val="65E8DEB4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88F49EE"/>
    <w:multiLevelType w:val="hybridMultilevel"/>
    <w:tmpl w:val="D89E9DC0"/>
    <w:lvl w:ilvl="0" w:tplc="0419000F">
      <w:start w:val="1"/>
      <w:numFmt w:val="decimal"/>
      <w:lvlText w:val="%1."/>
      <w:lvlJc w:val="left"/>
      <w:pPr>
        <w:ind w:left="603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45">
    <w:nsid w:val="791B4F8E"/>
    <w:multiLevelType w:val="hybridMultilevel"/>
    <w:tmpl w:val="DEDE9FEE"/>
    <w:lvl w:ilvl="0" w:tplc="663ECB4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E87FBD"/>
    <w:multiLevelType w:val="hybridMultilevel"/>
    <w:tmpl w:val="91CEF79C"/>
    <w:lvl w:ilvl="0" w:tplc="2FF07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26"/>
  </w:num>
  <w:num w:numId="2">
    <w:abstractNumId w:val="1"/>
  </w:num>
  <w:num w:numId="3">
    <w:abstractNumId w:val="23"/>
  </w:num>
  <w:num w:numId="4">
    <w:abstractNumId w:val="37"/>
  </w:num>
  <w:num w:numId="5">
    <w:abstractNumId w:val="47"/>
  </w:num>
  <w:num w:numId="6">
    <w:abstractNumId w:val="10"/>
  </w:num>
  <w:num w:numId="7">
    <w:abstractNumId w:val="28"/>
  </w:num>
  <w:num w:numId="8">
    <w:abstractNumId w:val="18"/>
  </w:num>
  <w:num w:numId="9">
    <w:abstractNumId w:val="34"/>
  </w:num>
  <w:num w:numId="10">
    <w:abstractNumId w:val="13"/>
  </w:num>
  <w:num w:numId="11">
    <w:abstractNumId w:val="17"/>
  </w:num>
  <w:num w:numId="12">
    <w:abstractNumId w:val="32"/>
  </w:num>
  <w:num w:numId="13">
    <w:abstractNumId w:val="25"/>
  </w:num>
  <w:num w:numId="14">
    <w:abstractNumId w:val="31"/>
  </w:num>
  <w:num w:numId="15">
    <w:abstractNumId w:val="11"/>
  </w:num>
  <w:num w:numId="16">
    <w:abstractNumId w:val="19"/>
  </w:num>
  <w:num w:numId="17">
    <w:abstractNumId w:val="33"/>
  </w:num>
  <w:num w:numId="18">
    <w:abstractNumId w:val="30"/>
  </w:num>
  <w:num w:numId="19">
    <w:abstractNumId w:val="29"/>
  </w:num>
  <w:num w:numId="20">
    <w:abstractNumId w:val="46"/>
  </w:num>
  <w:num w:numId="21">
    <w:abstractNumId w:val="43"/>
  </w:num>
  <w:num w:numId="22">
    <w:abstractNumId w:val="6"/>
  </w:num>
  <w:num w:numId="23">
    <w:abstractNumId w:val="44"/>
  </w:num>
  <w:num w:numId="24">
    <w:abstractNumId w:val="8"/>
  </w:num>
  <w:num w:numId="25">
    <w:abstractNumId w:val="22"/>
  </w:num>
  <w:num w:numId="26">
    <w:abstractNumId w:val="12"/>
  </w:num>
  <w:num w:numId="27">
    <w:abstractNumId w:val="4"/>
  </w:num>
  <w:num w:numId="28">
    <w:abstractNumId w:val="2"/>
  </w:num>
  <w:num w:numId="29">
    <w:abstractNumId w:val="5"/>
  </w:num>
  <w:num w:numId="30">
    <w:abstractNumId w:val="9"/>
  </w:num>
  <w:num w:numId="31">
    <w:abstractNumId w:val="41"/>
  </w:num>
  <w:num w:numId="32">
    <w:abstractNumId w:val="35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5"/>
  </w:num>
  <w:num w:numId="35">
    <w:abstractNumId w:val="24"/>
  </w:num>
  <w:num w:numId="36">
    <w:abstractNumId w:val="38"/>
  </w:num>
  <w:num w:numId="37">
    <w:abstractNumId w:val="21"/>
  </w:num>
  <w:num w:numId="38">
    <w:abstractNumId w:val="7"/>
  </w:num>
  <w:num w:numId="39">
    <w:abstractNumId w:val="14"/>
  </w:num>
  <w:num w:numId="40">
    <w:abstractNumId w:val="15"/>
  </w:num>
  <w:num w:numId="41">
    <w:abstractNumId w:val="39"/>
  </w:num>
  <w:num w:numId="42">
    <w:abstractNumId w:val="27"/>
  </w:num>
  <w:num w:numId="43">
    <w:abstractNumId w:val="40"/>
  </w:num>
  <w:num w:numId="44">
    <w:abstractNumId w:val="16"/>
  </w:num>
  <w:num w:numId="45">
    <w:abstractNumId w:val="42"/>
  </w:num>
  <w:num w:numId="46">
    <w:abstractNumId w:val="0"/>
  </w:num>
  <w:num w:numId="47">
    <w:abstractNumId w:val="3"/>
  </w:num>
  <w:num w:numId="4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22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3169"/>
    <w:rsid w:val="000118CF"/>
    <w:rsid w:val="00012122"/>
    <w:rsid w:val="000128F7"/>
    <w:rsid w:val="0003281D"/>
    <w:rsid w:val="00046000"/>
    <w:rsid w:val="000463C2"/>
    <w:rsid w:val="000648AD"/>
    <w:rsid w:val="0006505A"/>
    <w:rsid w:val="00071F81"/>
    <w:rsid w:val="000820ED"/>
    <w:rsid w:val="000843CB"/>
    <w:rsid w:val="00084991"/>
    <w:rsid w:val="00085921"/>
    <w:rsid w:val="0008673B"/>
    <w:rsid w:val="000954E9"/>
    <w:rsid w:val="000A15D6"/>
    <w:rsid w:val="000A67C1"/>
    <w:rsid w:val="000C7DB0"/>
    <w:rsid w:val="000D28D2"/>
    <w:rsid w:val="000D39C7"/>
    <w:rsid w:val="000E39A3"/>
    <w:rsid w:val="000E5E21"/>
    <w:rsid w:val="000F7118"/>
    <w:rsid w:val="001002D2"/>
    <w:rsid w:val="00115100"/>
    <w:rsid w:val="0012041B"/>
    <w:rsid w:val="001341DE"/>
    <w:rsid w:val="0015458F"/>
    <w:rsid w:val="001566F7"/>
    <w:rsid w:val="00162B19"/>
    <w:rsid w:val="001649B3"/>
    <w:rsid w:val="00170727"/>
    <w:rsid w:val="001720BC"/>
    <w:rsid w:val="00176818"/>
    <w:rsid w:val="00181925"/>
    <w:rsid w:val="00181A7B"/>
    <w:rsid w:val="0018736F"/>
    <w:rsid w:val="00193C1E"/>
    <w:rsid w:val="001A12CA"/>
    <w:rsid w:val="001A4288"/>
    <w:rsid w:val="001C76A2"/>
    <w:rsid w:val="001C7B6C"/>
    <w:rsid w:val="001D3A69"/>
    <w:rsid w:val="001E0D14"/>
    <w:rsid w:val="001E1419"/>
    <w:rsid w:val="001E396C"/>
    <w:rsid w:val="001E580D"/>
    <w:rsid w:val="001E5BA8"/>
    <w:rsid w:val="001F0FB7"/>
    <w:rsid w:val="00201E36"/>
    <w:rsid w:val="00207145"/>
    <w:rsid w:val="00213C65"/>
    <w:rsid w:val="00221882"/>
    <w:rsid w:val="00225E9A"/>
    <w:rsid w:val="002347F4"/>
    <w:rsid w:val="00265631"/>
    <w:rsid w:val="002728FE"/>
    <w:rsid w:val="00276BF9"/>
    <w:rsid w:val="00284292"/>
    <w:rsid w:val="00284B5B"/>
    <w:rsid w:val="00286BC6"/>
    <w:rsid w:val="00287507"/>
    <w:rsid w:val="00292811"/>
    <w:rsid w:val="002A1BFC"/>
    <w:rsid w:val="002A370A"/>
    <w:rsid w:val="002A6CCE"/>
    <w:rsid w:val="002B1871"/>
    <w:rsid w:val="002B4EA1"/>
    <w:rsid w:val="002B7BD4"/>
    <w:rsid w:val="002C1766"/>
    <w:rsid w:val="002C28B0"/>
    <w:rsid w:val="002D4E3B"/>
    <w:rsid w:val="002E1B25"/>
    <w:rsid w:val="002E2EC6"/>
    <w:rsid w:val="002F026C"/>
    <w:rsid w:val="003124A4"/>
    <w:rsid w:val="003141AC"/>
    <w:rsid w:val="00314EED"/>
    <w:rsid w:val="00316869"/>
    <w:rsid w:val="00324048"/>
    <w:rsid w:val="003452DC"/>
    <w:rsid w:val="00351981"/>
    <w:rsid w:val="00361955"/>
    <w:rsid w:val="0036227C"/>
    <w:rsid w:val="00362402"/>
    <w:rsid w:val="00365598"/>
    <w:rsid w:val="003867A8"/>
    <w:rsid w:val="003B1366"/>
    <w:rsid w:val="003B39A6"/>
    <w:rsid w:val="003B3F9D"/>
    <w:rsid w:val="003B4335"/>
    <w:rsid w:val="003B683F"/>
    <w:rsid w:val="003C0065"/>
    <w:rsid w:val="003C353E"/>
    <w:rsid w:val="003D4A71"/>
    <w:rsid w:val="003D6794"/>
    <w:rsid w:val="003E5848"/>
    <w:rsid w:val="003F4397"/>
    <w:rsid w:val="00401D05"/>
    <w:rsid w:val="00405C80"/>
    <w:rsid w:val="00414B14"/>
    <w:rsid w:val="0042418E"/>
    <w:rsid w:val="0043079B"/>
    <w:rsid w:val="00437E03"/>
    <w:rsid w:val="00450E7F"/>
    <w:rsid w:val="00450F70"/>
    <w:rsid w:val="00454081"/>
    <w:rsid w:val="0046654A"/>
    <w:rsid w:val="004748E3"/>
    <w:rsid w:val="00493A55"/>
    <w:rsid w:val="00494112"/>
    <w:rsid w:val="00495FFE"/>
    <w:rsid w:val="00497528"/>
    <w:rsid w:val="004A3447"/>
    <w:rsid w:val="004A41B1"/>
    <w:rsid w:val="004C45ED"/>
    <w:rsid w:val="004D037F"/>
    <w:rsid w:val="004E2A50"/>
    <w:rsid w:val="004F05A0"/>
    <w:rsid w:val="004F7361"/>
    <w:rsid w:val="0050485C"/>
    <w:rsid w:val="0053536F"/>
    <w:rsid w:val="00537B56"/>
    <w:rsid w:val="00540CFB"/>
    <w:rsid w:val="00551E8D"/>
    <w:rsid w:val="00554D72"/>
    <w:rsid w:val="00560909"/>
    <w:rsid w:val="00562D55"/>
    <w:rsid w:val="00564C14"/>
    <w:rsid w:val="00566D60"/>
    <w:rsid w:val="005731F6"/>
    <w:rsid w:val="005733B5"/>
    <w:rsid w:val="0058272A"/>
    <w:rsid w:val="005828D4"/>
    <w:rsid w:val="00583DE7"/>
    <w:rsid w:val="005840A2"/>
    <w:rsid w:val="005A5484"/>
    <w:rsid w:val="005B2DB7"/>
    <w:rsid w:val="005B3983"/>
    <w:rsid w:val="005C6EE3"/>
    <w:rsid w:val="005D0063"/>
    <w:rsid w:val="005E3BCA"/>
    <w:rsid w:val="005E5AD7"/>
    <w:rsid w:val="005E7E19"/>
    <w:rsid w:val="005F19CE"/>
    <w:rsid w:val="005F37F4"/>
    <w:rsid w:val="005F4176"/>
    <w:rsid w:val="00610AC8"/>
    <w:rsid w:val="006123EF"/>
    <w:rsid w:val="006214FB"/>
    <w:rsid w:val="00621A81"/>
    <w:rsid w:val="0065708B"/>
    <w:rsid w:val="0066024A"/>
    <w:rsid w:val="00666411"/>
    <w:rsid w:val="006771B2"/>
    <w:rsid w:val="006A1618"/>
    <w:rsid w:val="006A7027"/>
    <w:rsid w:val="006C0E7E"/>
    <w:rsid w:val="006C2A76"/>
    <w:rsid w:val="006D00D2"/>
    <w:rsid w:val="006D65BD"/>
    <w:rsid w:val="006E63CC"/>
    <w:rsid w:val="006F0AAB"/>
    <w:rsid w:val="006F5753"/>
    <w:rsid w:val="00700773"/>
    <w:rsid w:val="00701163"/>
    <w:rsid w:val="00710503"/>
    <w:rsid w:val="007211AA"/>
    <w:rsid w:val="0072272A"/>
    <w:rsid w:val="00756F55"/>
    <w:rsid w:val="007707E9"/>
    <w:rsid w:val="0077194A"/>
    <w:rsid w:val="0079134E"/>
    <w:rsid w:val="007A285D"/>
    <w:rsid w:val="007A3C57"/>
    <w:rsid w:val="007B4A15"/>
    <w:rsid w:val="007B6131"/>
    <w:rsid w:val="007B64DA"/>
    <w:rsid w:val="007E19CF"/>
    <w:rsid w:val="007F602C"/>
    <w:rsid w:val="007F6694"/>
    <w:rsid w:val="00813E4D"/>
    <w:rsid w:val="00815221"/>
    <w:rsid w:val="008201DD"/>
    <w:rsid w:val="0082117C"/>
    <w:rsid w:val="00826C99"/>
    <w:rsid w:val="008311B3"/>
    <w:rsid w:val="00836033"/>
    <w:rsid w:val="0084340F"/>
    <w:rsid w:val="00843EAA"/>
    <w:rsid w:val="0085029A"/>
    <w:rsid w:val="008555DF"/>
    <w:rsid w:val="008573E8"/>
    <w:rsid w:val="0086044D"/>
    <w:rsid w:val="00871140"/>
    <w:rsid w:val="00885A38"/>
    <w:rsid w:val="008908DD"/>
    <w:rsid w:val="0089294D"/>
    <w:rsid w:val="00894C62"/>
    <w:rsid w:val="008B7CE4"/>
    <w:rsid w:val="008D29BC"/>
    <w:rsid w:val="008D4F86"/>
    <w:rsid w:val="008D6276"/>
    <w:rsid w:val="008E2E08"/>
    <w:rsid w:val="00910D1F"/>
    <w:rsid w:val="00915E4F"/>
    <w:rsid w:val="00930FA6"/>
    <w:rsid w:val="00931D56"/>
    <w:rsid w:val="009340C7"/>
    <w:rsid w:val="009464AB"/>
    <w:rsid w:val="00954B39"/>
    <w:rsid w:val="00977187"/>
    <w:rsid w:val="00977FCF"/>
    <w:rsid w:val="00986710"/>
    <w:rsid w:val="00990234"/>
    <w:rsid w:val="009958A9"/>
    <w:rsid w:val="00995DA2"/>
    <w:rsid w:val="009A0439"/>
    <w:rsid w:val="009A4127"/>
    <w:rsid w:val="009A49E5"/>
    <w:rsid w:val="009A4C8C"/>
    <w:rsid w:val="009A6C29"/>
    <w:rsid w:val="009B29BE"/>
    <w:rsid w:val="009B4691"/>
    <w:rsid w:val="009C19BB"/>
    <w:rsid w:val="009D6979"/>
    <w:rsid w:val="009E181E"/>
    <w:rsid w:val="009E3FB9"/>
    <w:rsid w:val="009E5A54"/>
    <w:rsid w:val="00A03A18"/>
    <w:rsid w:val="00A12B9E"/>
    <w:rsid w:val="00A23715"/>
    <w:rsid w:val="00A24272"/>
    <w:rsid w:val="00A36EDD"/>
    <w:rsid w:val="00A42FCF"/>
    <w:rsid w:val="00A4753D"/>
    <w:rsid w:val="00A557C1"/>
    <w:rsid w:val="00A74CE8"/>
    <w:rsid w:val="00A76465"/>
    <w:rsid w:val="00A96F94"/>
    <w:rsid w:val="00AA3ABA"/>
    <w:rsid w:val="00AA5C39"/>
    <w:rsid w:val="00AB1857"/>
    <w:rsid w:val="00AB1AC7"/>
    <w:rsid w:val="00AB430D"/>
    <w:rsid w:val="00AB75BA"/>
    <w:rsid w:val="00AC157F"/>
    <w:rsid w:val="00AD0C1A"/>
    <w:rsid w:val="00AD5C66"/>
    <w:rsid w:val="00AD69C7"/>
    <w:rsid w:val="00AD7B27"/>
    <w:rsid w:val="00AF0870"/>
    <w:rsid w:val="00B1675D"/>
    <w:rsid w:val="00B200BB"/>
    <w:rsid w:val="00B35306"/>
    <w:rsid w:val="00B4370C"/>
    <w:rsid w:val="00B5320D"/>
    <w:rsid w:val="00B54562"/>
    <w:rsid w:val="00B549A4"/>
    <w:rsid w:val="00B664FD"/>
    <w:rsid w:val="00B70A31"/>
    <w:rsid w:val="00B72C0F"/>
    <w:rsid w:val="00B7638E"/>
    <w:rsid w:val="00B92FAF"/>
    <w:rsid w:val="00B94A53"/>
    <w:rsid w:val="00BA1435"/>
    <w:rsid w:val="00BA3DD3"/>
    <w:rsid w:val="00BA5FDD"/>
    <w:rsid w:val="00BB2C3B"/>
    <w:rsid w:val="00BB3169"/>
    <w:rsid w:val="00BD791D"/>
    <w:rsid w:val="00BE4387"/>
    <w:rsid w:val="00BE5FD2"/>
    <w:rsid w:val="00BE7A7F"/>
    <w:rsid w:val="00BF44E7"/>
    <w:rsid w:val="00C039D5"/>
    <w:rsid w:val="00C11543"/>
    <w:rsid w:val="00C37FD3"/>
    <w:rsid w:val="00C5100D"/>
    <w:rsid w:val="00C511B6"/>
    <w:rsid w:val="00C53C92"/>
    <w:rsid w:val="00C57029"/>
    <w:rsid w:val="00C61998"/>
    <w:rsid w:val="00C674B9"/>
    <w:rsid w:val="00C85E1F"/>
    <w:rsid w:val="00CA0483"/>
    <w:rsid w:val="00CC434D"/>
    <w:rsid w:val="00CC4C7C"/>
    <w:rsid w:val="00CD670D"/>
    <w:rsid w:val="00CE2294"/>
    <w:rsid w:val="00CF248F"/>
    <w:rsid w:val="00CF3F44"/>
    <w:rsid w:val="00D046FA"/>
    <w:rsid w:val="00D1276C"/>
    <w:rsid w:val="00D33936"/>
    <w:rsid w:val="00D35209"/>
    <w:rsid w:val="00D50EEE"/>
    <w:rsid w:val="00D54CB0"/>
    <w:rsid w:val="00D64013"/>
    <w:rsid w:val="00D70EAC"/>
    <w:rsid w:val="00D74E1C"/>
    <w:rsid w:val="00DA0375"/>
    <w:rsid w:val="00DA5EA6"/>
    <w:rsid w:val="00DC21F3"/>
    <w:rsid w:val="00DC2BFC"/>
    <w:rsid w:val="00DE164A"/>
    <w:rsid w:val="00E109E2"/>
    <w:rsid w:val="00E17D2A"/>
    <w:rsid w:val="00E2031B"/>
    <w:rsid w:val="00E213E4"/>
    <w:rsid w:val="00E24B7A"/>
    <w:rsid w:val="00E25F0E"/>
    <w:rsid w:val="00E26148"/>
    <w:rsid w:val="00E34E8C"/>
    <w:rsid w:val="00E351C3"/>
    <w:rsid w:val="00E3681E"/>
    <w:rsid w:val="00E535D3"/>
    <w:rsid w:val="00E5479B"/>
    <w:rsid w:val="00E54BE0"/>
    <w:rsid w:val="00E647EB"/>
    <w:rsid w:val="00E65B13"/>
    <w:rsid w:val="00E7061D"/>
    <w:rsid w:val="00E85D2B"/>
    <w:rsid w:val="00E863BD"/>
    <w:rsid w:val="00EA3636"/>
    <w:rsid w:val="00EB0ADD"/>
    <w:rsid w:val="00EC14E9"/>
    <w:rsid w:val="00EC68D4"/>
    <w:rsid w:val="00ED32EA"/>
    <w:rsid w:val="00ED3E6A"/>
    <w:rsid w:val="00EE774F"/>
    <w:rsid w:val="00EF283B"/>
    <w:rsid w:val="00F139D9"/>
    <w:rsid w:val="00F21EF1"/>
    <w:rsid w:val="00F22235"/>
    <w:rsid w:val="00F50034"/>
    <w:rsid w:val="00F70EA0"/>
    <w:rsid w:val="00F810E5"/>
    <w:rsid w:val="00F90E62"/>
    <w:rsid w:val="00F93F99"/>
    <w:rsid w:val="00F943D3"/>
    <w:rsid w:val="00FA6546"/>
    <w:rsid w:val="00FB4C68"/>
    <w:rsid w:val="00FC4E48"/>
    <w:rsid w:val="00FD143E"/>
    <w:rsid w:val="00FE3169"/>
    <w:rsid w:val="00FE3A5C"/>
    <w:rsid w:val="00FF5BC0"/>
    <w:rsid w:val="00FF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16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A5C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FE3A5C"/>
    <w:pPr>
      <w:keepNext/>
      <w:keepLines/>
      <w:spacing w:before="40"/>
      <w:outlineLvl w:val="2"/>
    </w:pPr>
    <w:rPr>
      <w:rFonts w:ascii="Cambria" w:hAnsi="Cambria"/>
      <w:color w:val="243F60"/>
    </w:rPr>
  </w:style>
  <w:style w:type="paragraph" w:styleId="4">
    <w:name w:val="heading 4"/>
    <w:basedOn w:val="a"/>
    <w:next w:val="a"/>
    <w:link w:val="40"/>
    <w:uiPriority w:val="99"/>
    <w:qFormat/>
    <w:rsid w:val="00FE3A5C"/>
    <w:pPr>
      <w:keepNext/>
      <w:keepLines/>
      <w:spacing w:before="40"/>
      <w:outlineLvl w:val="3"/>
    </w:pPr>
    <w:rPr>
      <w:rFonts w:ascii="Cambria" w:hAnsi="Cambria"/>
      <w:i/>
      <w:iCs/>
      <w:color w:val="365F9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BB3169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E3A5C"/>
    <w:rPr>
      <w:rFonts w:ascii="Cambria" w:hAnsi="Cambria" w:cs="Times New Roman"/>
      <w:color w:val="365F9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E3A5C"/>
    <w:rPr>
      <w:rFonts w:ascii="Cambria" w:hAnsi="Cambria" w:cs="Times New Roman"/>
      <w:color w:val="243F6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E3A5C"/>
    <w:rPr>
      <w:rFonts w:ascii="Cambria" w:hAnsi="Cambria" w:cs="Times New Roman"/>
      <w:i/>
      <w:iCs/>
      <w:color w:val="365F91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BB3169"/>
    <w:pPr>
      <w:jc w:val="both"/>
    </w:pPr>
    <w:rPr>
      <w:rFonts w:ascii="ISOCPEUR" w:eastAsia="Times New Roman" w:hAnsi="ISOCPEUR"/>
      <w:i/>
      <w:sz w:val="28"/>
      <w:szCs w:val="20"/>
      <w:lang w:val="uk-UA"/>
    </w:rPr>
  </w:style>
  <w:style w:type="paragraph" w:styleId="a8">
    <w:name w:val="Balloon Text"/>
    <w:basedOn w:val="a"/>
    <w:link w:val="a9"/>
    <w:uiPriority w:val="99"/>
    <w:semiHidden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uiPriority w:val="99"/>
    <w:rsid w:val="00D54CB0"/>
    <w:rPr>
      <w:rFonts w:cs="Times New Roman"/>
    </w:rPr>
  </w:style>
  <w:style w:type="table" w:styleId="ac">
    <w:name w:val="Table Grid"/>
    <w:basedOn w:val="a1"/>
    <w:uiPriority w:val="99"/>
    <w:rsid w:val="00D54C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tantia">
    <w:name w:val="Основной текст + Constantia"/>
    <w:aliases w:val="10,5 pt"/>
    <w:uiPriority w:val="99"/>
    <w:rsid w:val="005733B5"/>
    <w:rPr>
      <w:rFonts w:ascii="Constantia" w:hAnsi="Constantia"/>
      <w:sz w:val="21"/>
      <w:u w:val="none"/>
    </w:rPr>
  </w:style>
  <w:style w:type="character" w:customStyle="1" w:styleId="23">
    <w:name w:val="Основной текст (2)_"/>
    <w:basedOn w:val="a0"/>
    <w:link w:val="24"/>
    <w:uiPriority w:val="99"/>
    <w:locked/>
    <w:rsid w:val="000954E9"/>
    <w:rPr>
      <w:rFonts w:ascii="Times New Roman" w:hAnsi="Times New Roman" w:cs="Times New Roman"/>
      <w:sz w:val="86"/>
      <w:szCs w:val="86"/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0954E9"/>
    <w:pPr>
      <w:widowControl w:val="0"/>
      <w:shd w:val="clear" w:color="auto" w:fill="FFFFFF"/>
      <w:spacing w:after="360" w:line="240" w:lineRule="atLeast"/>
      <w:jc w:val="both"/>
    </w:pPr>
    <w:rPr>
      <w:sz w:val="86"/>
      <w:szCs w:val="86"/>
      <w:lang w:eastAsia="en-US"/>
    </w:rPr>
  </w:style>
  <w:style w:type="character" w:customStyle="1" w:styleId="236pt">
    <w:name w:val="Основной текст (2) + 36 pt"/>
    <w:basedOn w:val="23"/>
    <w:uiPriority w:val="99"/>
    <w:rsid w:val="000954E9"/>
    <w:rPr>
      <w:rFonts w:ascii="Times New Roman" w:hAnsi="Times New Roman" w:cs="Times New Roman"/>
      <w:color w:val="000000"/>
      <w:spacing w:val="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25">
    <w:name w:val="Основной текст (2) + Курсив"/>
    <w:aliases w:val="Интервал -1 pt"/>
    <w:basedOn w:val="23"/>
    <w:uiPriority w:val="99"/>
    <w:rsid w:val="000954E9"/>
    <w:rPr>
      <w:rFonts w:ascii="Times New Roman" w:hAnsi="Times New Roman" w:cs="Times New Roman"/>
      <w:i/>
      <w:iCs/>
      <w:color w:val="000000"/>
      <w:spacing w:val="-20"/>
      <w:w w:val="100"/>
      <w:position w:val="0"/>
      <w:sz w:val="86"/>
      <w:szCs w:val="86"/>
      <w:u w:val="none"/>
      <w:shd w:val="clear" w:color="auto" w:fill="FFFFFF"/>
      <w:lang w:val="ru-RU" w:eastAsia="ru-RU"/>
    </w:rPr>
  </w:style>
  <w:style w:type="character" w:customStyle="1" w:styleId="236pt1">
    <w:name w:val="Основной текст (2) + 36 pt1"/>
    <w:aliases w:val="Интервал 4 pt"/>
    <w:basedOn w:val="23"/>
    <w:uiPriority w:val="99"/>
    <w:rsid w:val="000954E9"/>
    <w:rPr>
      <w:rFonts w:ascii="Times New Roman" w:hAnsi="Times New Roman" w:cs="Times New Roman"/>
      <w:color w:val="000000"/>
      <w:spacing w:val="90"/>
      <w:w w:val="100"/>
      <w:position w:val="0"/>
      <w:sz w:val="72"/>
      <w:szCs w:val="72"/>
      <w:u w:val="none"/>
      <w:shd w:val="clear" w:color="auto" w:fill="FFFFFF"/>
      <w:lang w:val="ru-RU" w:eastAsia="ru-RU"/>
    </w:rPr>
  </w:style>
  <w:style w:type="character" w:customStyle="1" w:styleId="submenu-table">
    <w:name w:val="submenu-table"/>
    <w:basedOn w:val="a0"/>
    <w:uiPriority w:val="99"/>
    <w:rsid w:val="00207145"/>
    <w:rPr>
      <w:rFonts w:cs="Times New Roman"/>
    </w:rPr>
  </w:style>
  <w:style w:type="character" w:styleId="ad">
    <w:name w:val="Hyperlink"/>
    <w:basedOn w:val="a0"/>
    <w:uiPriority w:val="99"/>
    <w:rsid w:val="00710503"/>
    <w:rPr>
      <w:rFonts w:cs="Times New Roman"/>
      <w:color w:val="0000FF"/>
      <w:u w:val="single"/>
    </w:rPr>
  </w:style>
  <w:style w:type="paragraph" w:customStyle="1" w:styleId="Default">
    <w:name w:val="Default"/>
    <w:rsid w:val="002D4E3B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15458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15458F"/>
    <w:rPr>
      <w:rFonts w:ascii="Times New Roman" w:eastAsia="Times New Roman" w:hAnsi="Times New Roman"/>
      <w:sz w:val="24"/>
      <w:szCs w:val="24"/>
    </w:rPr>
  </w:style>
  <w:style w:type="character" w:customStyle="1" w:styleId="11">
    <w:name w:val="Заголовок №1_"/>
    <w:link w:val="12"/>
    <w:rsid w:val="00E109E2"/>
    <w:rPr>
      <w:b/>
      <w:bCs/>
      <w:spacing w:val="-10"/>
      <w:sz w:val="30"/>
      <w:szCs w:val="30"/>
      <w:shd w:val="clear" w:color="auto" w:fill="FFFFFF"/>
    </w:rPr>
  </w:style>
  <w:style w:type="paragraph" w:customStyle="1" w:styleId="12">
    <w:name w:val="Заголовок №1"/>
    <w:basedOn w:val="a"/>
    <w:link w:val="11"/>
    <w:rsid w:val="00E109E2"/>
    <w:pPr>
      <w:widowControl w:val="0"/>
      <w:shd w:val="clear" w:color="auto" w:fill="FFFFFF"/>
      <w:spacing w:after="420" w:line="0" w:lineRule="atLeast"/>
      <w:ind w:hanging="2740"/>
      <w:outlineLvl w:val="0"/>
    </w:pPr>
    <w:rPr>
      <w:rFonts w:ascii="Calibri" w:eastAsia="Calibri" w:hAnsi="Calibri"/>
      <w:b/>
      <w:bCs/>
      <w:spacing w:val="-10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2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6D69-434B-49C2-A003-C639C829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1</vt:lpstr>
    </vt:vector>
  </TitlesOfParts>
  <Company>BEST_XP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1</dc:title>
  <dc:creator>Веретельников Андрей</dc:creator>
  <cp:lastModifiedBy>User</cp:lastModifiedBy>
  <cp:revision>2</cp:revision>
  <cp:lastPrinted>2019-03-17T14:17:00Z</cp:lastPrinted>
  <dcterms:created xsi:type="dcterms:W3CDTF">2020-05-27T12:10:00Z</dcterms:created>
  <dcterms:modified xsi:type="dcterms:W3CDTF">2020-05-27T12:10:00Z</dcterms:modified>
</cp:coreProperties>
</file>