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Ивинский Илья Артемович</w:t>
      </w:r>
    </w:p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ТСО-105Б-22</w:t>
      </w:r>
    </w:p>
    <w:p>
      <w:pPr>
        <w:spacing w:line="240"/>
        <w:jc w:val="center"/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</w:rPr>
      </w:pPr>
      <w:r>
        <w:rPr>
          <w:rFonts w:ascii="Times New Roman" w:cs="Times New Roman" w:eastAsia="Tie" w:hAnsi="Times New Roman"/>
          <w:color w:val="000000" w:themeColor="dk1"/>
          <w:sz w:val="28"/>
          <w:szCs w:val="28"/>
          <w:highlight w:val="none"/>
          <w:lang w:val="ru-RU"/>
        </w:rPr>
        <w:t>ЛР№1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ЛР1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internal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 = 0;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average;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length = 5;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[] array1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[length];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5 целых чисел:"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length; i++)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array1[i] = Convert.ToInt32(Console.ReadLine());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sum = sum + array1[i];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average = sum / array1.Length;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$"Cреднее арифметическое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{average}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line="240"/>
        <w:jc w:val="both"/>
        <w:rPr>
          <w:rFonts w:ascii="Courier New" w:cs="Courier New" w:hAnsi="Courier New"/>
          <w:color w:val="000000" w:themeColor="dk1"/>
          <w:sz w:val="24"/>
          <w:szCs w:val="24"/>
        </w:rPr>
      </w:pPr>
    </w:p>
    <w:sectPr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  <w:font w:name="Tie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