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259" w:rsidRPr="00243479" w:rsidRDefault="00243479">
      <w:pPr>
        <w:spacing w:after="4146" w:line="265" w:lineRule="auto"/>
        <w:jc w:val="center"/>
      </w:pPr>
      <w:r>
        <w:t>ГАОУ Школа №1518</w:t>
      </w:r>
    </w:p>
    <w:p w:rsidR="003F0259" w:rsidRPr="00223EF0" w:rsidRDefault="00243479">
      <w:pPr>
        <w:spacing w:after="3940" w:line="216" w:lineRule="auto"/>
        <w:ind w:left="0" w:right="17" w:firstLine="0"/>
        <w:jc w:val="center"/>
      </w:pPr>
      <w:r>
        <w:rPr>
          <w:sz w:val="71"/>
        </w:rPr>
        <w:t xml:space="preserve">Игра </w:t>
      </w:r>
      <w:r w:rsidRPr="00243479">
        <w:rPr>
          <w:sz w:val="71"/>
        </w:rPr>
        <w:t>“</w:t>
      </w:r>
      <w:r>
        <w:rPr>
          <w:sz w:val="71"/>
        </w:rPr>
        <w:t>Крестики-Нолики</w:t>
      </w:r>
      <w:r w:rsidRPr="00243479">
        <w:rPr>
          <w:sz w:val="71"/>
        </w:rPr>
        <w:t>”</w:t>
      </w:r>
      <w:r>
        <w:rPr>
          <w:sz w:val="71"/>
        </w:rPr>
        <w:t xml:space="preserve"> для </w:t>
      </w:r>
      <w:r w:rsidR="00223EF0">
        <w:rPr>
          <w:sz w:val="71"/>
        </w:rPr>
        <w:t>развития</w:t>
      </w:r>
      <w:r w:rsidR="00526EAB">
        <w:rPr>
          <w:sz w:val="71"/>
        </w:rPr>
        <w:t xml:space="preserve"> мелкой моторики у детей с ОВЗ</w:t>
      </w:r>
    </w:p>
    <w:p w:rsidR="00E970FF" w:rsidRPr="00E970FF" w:rsidRDefault="00B606E6" w:rsidP="00E970FF">
      <w:pPr>
        <w:spacing w:after="0"/>
        <w:ind w:left="-15" w:right="605" w:firstLine="421"/>
      </w:pPr>
      <w:r w:rsidRPr="00223EF0">
        <w:t>Выполнил: ученик</w:t>
      </w:r>
      <w:r w:rsidR="00223EF0">
        <w:t xml:space="preserve"> 10В класса Мазаев Илья</w:t>
      </w:r>
    </w:p>
    <w:p w:rsidR="003F0259" w:rsidRDefault="00726B0D" w:rsidP="00223EF0">
      <w:pPr>
        <w:spacing w:after="0"/>
        <w:ind w:left="-15" w:right="605" w:firstLine="421"/>
      </w:pPr>
      <w:r w:rsidRPr="00223EF0">
        <w:t xml:space="preserve">Руководитель: </w:t>
      </w:r>
      <w:r w:rsidR="00223EF0">
        <w:t xml:space="preserve">Саитов Шамиль </w:t>
      </w:r>
      <w:proofErr w:type="spellStart"/>
      <w:r w:rsidR="00223EF0">
        <w:t>Рашитович</w:t>
      </w:r>
      <w:proofErr w:type="spellEnd"/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B606E6" w:rsidP="00526EAB">
      <w:pPr>
        <w:spacing w:after="0" w:line="259" w:lineRule="auto"/>
        <w:ind w:left="2832" w:right="620" w:firstLine="708"/>
      </w:pPr>
      <w:r>
        <w:t>Москва 2021</w:t>
      </w:r>
    </w:p>
    <w:p w:rsidR="003F0259" w:rsidRDefault="00726B0D">
      <w:pPr>
        <w:spacing w:after="0" w:line="259" w:lineRule="auto"/>
        <w:ind w:left="-5" w:right="0"/>
        <w:jc w:val="left"/>
      </w:pPr>
      <w:r>
        <w:rPr>
          <w:sz w:val="41"/>
        </w:rPr>
        <w:lastRenderedPageBreak/>
        <w:t>Содержание</w:t>
      </w:r>
    </w:p>
    <w:sdt>
      <w:sdtPr>
        <w:rPr>
          <w:sz w:val="29"/>
        </w:rPr>
        <w:id w:val="-161316827"/>
        <w:docPartObj>
          <w:docPartGallery w:val="Table of Contents"/>
        </w:docPartObj>
      </w:sdtPr>
      <w:sdtEndPr/>
      <w:sdtContent>
        <w:p w:rsidR="007B4D3C" w:rsidRDefault="00726B0D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3076580" w:history="1">
            <w:r w:rsidR="007B4D3C" w:rsidRPr="0007623E">
              <w:rPr>
                <w:rStyle w:val="a3"/>
                <w:noProof/>
                <w:u w:color="000000"/>
              </w:rPr>
              <w:t>1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Актуальность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_Toc63076580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1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7B4D3C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1" w:history="1">
            <w:r w:rsidRPr="0007623E">
              <w:rPr>
                <w:rStyle w:val="a3"/>
                <w:noProof/>
                <w:u w:color="00000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7623E">
              <w:rPr>
                <w:rStyle w:val="a3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D3C" w:rsidRDefault="007B4D3C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2" w:history="1">
            <w:r w:rsidRPr="0007623E">
              <w:rPr>
                <w:rStyle w:val="a3"/>
                <w:noProof/>
                <w:u w:color="00000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7623E">
              <w:rPr>
                <w:rStyle w:val="a3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D3C" w:rsidRDefault="007B4D3C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3" w:history="1">
            <w:r w:rsidRPr="0007623E">
              <w:rPr>
                <w:rStyle w:val="a3"/>
                <w:noProof/>
                <w:u w:color="000000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7623E">
              <w:rPr>
                <w:rStyle w:val="a3"/>
                <w:noProof/>
              </w:rPr>
              <w:t>Устройство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D3C" w:rsidRDefault="007B4D3C">
          <w:pPr>
            <w:pStyle w:val="21"/>
            <w:tabs>
              <w:tab w:val="left" w:pos="66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4" w:history="1">
            <w:r w:rsidRPr="0007623E">
              <w:rPr>
                <w:rStyle w:val="a3"/>
                <w:noProof/>
                <w:u w:color="000000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7623E">
              <w:rPr>
                <w:rStyle w:val="a3"/>
                <w:noProof/>
              </w:rPr>
              <w:t>Конструкция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D3C" w:rsidRDefault="007B4D3C" w:rsidP="00B74107">
          <w:pPr>
            <w:pStyle w:val="21"/>
            <w:tabs>
              <w:tab w:val="left" w:pos="66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5" w:history="1">
            <w:r w:rsidRPr="0007623E">
              <w:rPr>
                <w:rStyle w:val="a3"/>
                <w:noProof/>
                <w:u w:color="000000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7623E">
              <w:rPr>
                <w:rStyle w:val="a3"/>
                <w:noProof/>
              </w:rPr>
              <w:t>Электронная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D3C" w:rsidRDefault="007B4D3C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7" w:history="1">
            <w:r w:rsidRPr="0007623E">
              <w:rPr>
                <w:rStyle w:val="a3"/>
                <w:noProof/>
                <w:u w:color="000000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7623E">
              <w:rPr>
                <w:rStyle w:val="a3"/>
                <w:noProof/>
              </w:rPr>
              <w:t>Направление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D3C" w:rsidRDefault="007B4D3C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8" w:history="1">
            <w:r w:rsidRPr="0007623E">
              <w:rPr>
                <w:rStyle w:val="a3"/>
                <w:noProof/>
                <w:u w:color="000000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7623E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259" w:rsidRDefault="00726B0D" w:rsidP="00526EAB">
          <w:pPr>
            <w:ind w:left="0" w:firstLine="0"/>
          </w:pPr>
          <w:r>
            <w:fldChar w:fldCharType="end"/>
          </w:r>
        </w:p>
      </w:sdtContent>
    </w:sdt>
    <w:p w:rsidR="003F0259" w:rsidRDefault="00726B0D">
      <w:pPr>
        <w:pStyle w:val="1"/>
        <w:ind w:left="643" w:hanging="658"/>
      </w:pPr>
      <w:bookmarkStart w:id="0" w:name="_Toc63076580"/>
      <w:r>
        <w:t>Актуальность</w:t>
      </w:r>
      <w:bookmarkEnd w:id="0"/>
    </w:p>
    <w:p w:rsidR="00B606E6" w:rsidRPr="00EB7D50" w:rsidRDefault="00B606E6" w:rsidP="003660FE">
      <w:pPr>
        <w:spacing w:after="636"/>
        <w:ind w:left="-15" w:right="605" w:firstLine="421"/>
        <w:rPr>
          <w:lang w:val="en-US"/>
        </w:rPr>
      </w:pPr>
      <w:r w:rsidRPr="00B606E6">
        <w:t xml:space="preserve">Одним из факторов психологического базиса для развития высших психических функций у детей является развитие </w:t>
      </w:r>
      <w:r w:rsidR="003660FE">
        <w:t>общей</w:t>
      </w:r>
      <w:r w:rsidRPr="00B606E6">
        <w:t xml:space="preserve"> и мелкой моторики. Моторика — это совокупность двигательных реакций, свойственных детскому возрасту. </w:t>
      </w:r>
    </w:p>
    <w:p w:rsidR="00B606E6" w:rsidRDefault="00B606E6" w:rsidP="004A2760">
      <w:pPr>
        <w:spacing w:after="636" w:line="240" w:lineRule="auto"/>
        <w:ind w:left="0" w:right="605" w:firstLine="406"/>
      </w:pPr>
      <w:r w:rsidRPr="00B606E6">
        <w:t>Нарушение интеллекта у ребенка в большинстве случаев сочетается с недостаточным развитием двигательной сферы, что отрицательно сказывается на развитии познавательной деятельности в целом.</w:t>
      </w:r>
    </w:p>
    <w:p w:rsidR="003660FE" w:rsidRDefault="003660FE" w:rsidP="003660FE">
      <w:pPr>
        <w:spacing w:after="636"/>
        <w:ind w:left="-15" w:right="605" w:firstLine="421"/>
      </w:pPr>
      <w:r w:rsidRPr="003660FE">
        <w:t xml:space="preserve">У </w:t>
      </w:r>
      <w:r>
        <w:t>детей</w:t>
      </w:r>
      <w:r w:rsidRPr="003660FE">
        <w:t xml:space="preserve"> наблюдае</w:t>
      </w:r>
      <w:r w:rsidR="00177226">
        <w:t xml:space="preserve">тся замедленное, недостаточное, </w:t>
      </w:r>
      <w:r w:rsidRPr="003660FE">
        <w:t xml:space="preserve">зрительное восприятие, обусловленное невозможностью фиксации взора и прослеживания за предметами. У многих детей отмечаются нарушения координации движений глаз и рук. Перечисленные особенности сочетаются с общей моторной недостаточностью. </w:t>
      </w:r>
    </w:p>
    <w:p w:rsidR="00526EAB" w:rsidRDefault="00526EAB" w:rsidP="00526EAB">
      <w:pPr>
        <w:spacing w:after="636"/>
        <w:ind w:left="0" w:right="605" w:firstLine="406"/>
      </w:pPr>
      <w:r w:rsidRPr="00526EAB">
        <w:t>Ряд современных исследователей уделяет большое внимание совершенствованию ряда   методов и приёмов по развитию мелкой моторики, способствующих преодолению психофизиологических нарушений. Особенное внимание уделяется развитию мелкой моторики у детей с особенностями развития</w:t>
      </w:r>
      <w:r>
        <w:t>.</w:t>
      </w:r>
    </w:p>
    <w:p w:rsidR="00526EAB" w:rsidRPr="00B606E6" w:rsidRDefault="00526EAB" w:rsidP="00526EAB">
      <w:pPr>
        <w:spacing w:after="636"/>
        <w:ind w:left="0" w:right="605" w:firstLine="406"/>
      </w:pPr>
      <w:r>
        <w:t xml:space="preserve">Проект направлен на облегчение </w:t>
      </w:r>
      <w:r w:rsidR="00177226">
        <w:t xml:space="preserve">процесса </w:t>
      </w:r>
      <w:r>
        <w:t xml:space="preserve">тренировки внимания и моторики у детей с отклонениями в развитии. </w:t>
      </w:r>
      <w:r w:rsidR="00177226">
        <w:t>Игра</w:t>
      </w:r>
      <w:r>
        <w:t xml:space="preserve"> превращает</w:t>
      </w:r>
      <w:r w:rsidR="00E15FF3">
        <w:t xml:space="preserve"> монотонные </w:t>
      </w:r>
      <w:r w:rsidR="00E15FF3">
        <w:lastRenderedPageBreak/>
        <w:t>занятия в интерактивный и увлекательный процесс для детей, в разы упрощая труд воспитателей.</w:t>
      </w:r>
    </w:p>
    <w:p w:rsidR="003F0259" w:rsidRDefault="00726B0D">
      <w:pPr>
        <w:pStyle w:val="1"/>
        <w:ind w:left="643" w:hanging="658"/>
      </w:pPr>
      <w:bookmarkStart w:id="1" w:name="_Toc63076581"/>
      <w:r>
        <w:t>Цель</w:t>
      </w:r>
      <w:bookmarkEnd w:id="1"/>
    </w:p>
    <w:p w:rsidR="003F0259" w:rsidRDefault="00726B0D">
      <w:pPr>
        <w:spacing w:after="636"/>
        <w:ind w:left="-15" w:right="605" w:firstLine="421"/>
      </w:pPr>
      <w:r>
        <w:t xml:space="preserve">Целью работы является создание </w:t>
      </w:r>
      <w:r w:rsidR="00E15FF3">
        <w:t>интерактивной игры</w:t>
      </w:r>
      <w:r w:rsidR="00B606E6">
        <w:t>-</w:t>
      </w:r>
      <w:r>
        <w:t xml:space="preserve">тренажера для </w:t>
      </w:r>
      <w:r w:rsidR="00B606E6">
        <w:t>развития мелкой моторики</w:t>
      </w:r>
      <w:r w:rsidR="00E15FF3">
        <w:t xml:space="preserve"> и концентрации</w:t>
      </w:r>
      <w:r w:rsidR="00B606E6">
        <w:t xml:space="preserve"> у детей с отклонениями развития</w:t>
      </w:r>
      <w:r w:rsidR="00E15FF3">
        <w:t>.</w:t>
      </w:r>
    </w:p>
    <w:p w:rsidR="003F0259" w:rsidRDefault="00726B0D">
      <w:pPr>
        <w:pStyle w:val="1"/>
        <w:spacing w:after="133"/>
        <w:ind w:left="643" w:hanging="658"/>
      </w:pPr>
      <w:bookmarkStart w:id="2" w:name="_Toc63076582"/>
      <w:r>
        <w:t>Задачи</w:t>
      </w:r>
      <w:bookmarkEnd w:id="2"/>
    </w:p>
    <w:p w:rsidR="003F0259" w:rsidRDefault="00726B0D">
      <w:pPr>
        <w:numPr>
          <w:ilvl w:val="0"/>
          <w:numId w:val="1"/>
        </w:numPr>
        <w:ind w:left="703" w:right="605" w:hanging="353"/>
      </w:pPr>
      <w:r>
        <w:t xml:space="preserve">Проанализировать </w:t>
      </w:r>
      <w:r w:rsidR="003C1CDC">
        <w:t>проблему</w:t>
      </w:r>
    </w:p>
    <w:p w:rsidR="003F0259" w:rsidRDefault="003C1CDC">
      <w:pPr>
        <w:numPr>
          <w:ilvl w:val="0"/>
          <w:numId w:val="1"/>
        </w:numPr>
        <w:ind w:left="703" w:right="605" w:hanging="353"/>
      </w:pPr>
      <w:r>
        <w:t>Разработать и реализовать прототип устройства</w:t>
      </w:r>
      <w:r w:rsidR="00513AB4">
        <w:t>.</w:t>
      </w:r>
    </w:p>
    <w:p w:rsidR="003F0259" w:rsidRDefault="003C1CDC">
      <w:pPr>
        <w:numPr>
          <w:ilvl w:val="0"/>
          <w:numId w:val="1"/>
        </w:numPr>
        <w:ind w:left="703" w:right="605" w:hanging="353"/>
      </w:pPr>
      <w:r>
        <w:t xml:space="preserve">Проработать безопасность использования детьми, </w:t>
      </w:r>
      <w:r w:rsidR="00513AB4">
        <w:t xml:space="preserve">оптимизировать </w:t>
      </w:r>
      <w:r>
        <w:t>конструкцию</w:t>
      </w:r>
      <w:r w:rsidR="00513AB4">
        <w:t xml:space="preserve"> для </w:t>
      </w:r>
      <w:r w:rsidR="00177226">
        <w:t xml:space="preserve">простоты </w:t>
      </w:r>
      <w:r w:rsidR="00513AB4">
        <w:t xml:space="preserve">производства и </w:t>
      </w:r>
      <w:r w:rsidR="00177226">
        <w:t xml:space="preserve">удобной </w:t>
      </w:r>
      <w:r w:rsidR="00513AB4">
        <w:t>эксплуатации.</w:t>
      </w:r>
    </w:p>
    <w:p w:rsidR="003F0259" w:rsidRDefault="00513AB4" w:rsidP="003C1CDC">
      <w:pPr>
        <w:numPr>
          <w:ilvl w:val="0"/>
          <w:numId w:val="1"/>
        </w:numPr>
        <w:ind w:left="703" w:right="605" w:hanging="353"/>
      </w:pPr>
      <w:r>
        <w:t>Решить вопросы, связанные с производством и распространением устройства.</w:t>
      </w:r>
    </w:p>
    <w:p w:rsidR="003F0259" w:rsidRDefault="00726B0D">
      <w:pPr>
        <w:pStyle w:val="1"/>
        <w:ind w:left="643" w:hanging="658"/>
      </w:pPr>
      <w:bookmarkStart w:id="3" w:name="_Toc63076583"/>
      <w:r>
        <w:t>Устройство</w:t>
      </w:r>
      <w:bookmarkEnd w:id="3"/>
    </w:p>
    <w:p w:rsidR="00804460" w:rsidRDefault="00210001">
      <w:pPr>
        <w:spacing w:after="339" w:line="259" w:lineRule="auto"/>
        <w:ind w:left="964" w:right="0" w:firstLine="0"/>
        <w:jc w:val="left"/>
      </w:pPr>
      <w:r>
        <w:t xml:space="preserve">На данный момент </w:t>
      </w:r>
      <w:r w:rsidR="001079EE">
        <w:t>прототип демонстрирует почти весь функционал игры, однако предстоит ещё много работы для приведения конструкции к виду, готовому для производства.</w:t>
      </w:r>
    </w:p>
    <w:p w:rsidR="003C4062" w:rsidRDefault="00804460" w:rsidP="003C4062">
      <w:pPr>
        <w:spacing w:after="339" w:line="259" w:lineRule="auto"/>
        <w:ind w:left="964" w:right="0" w:firstLine="0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67.75pt;height:222pt">
            <v:imagedata r:id="rId8" o:title="20210129_200515"/>
          </v:shape>
        </w:pict>
      </w:r>
    </w:p>
    <w:p w:rsidR="003F0259" w:rsidRDefault="00726B0D">
      <w:pPr>
        <w:pStyle w:val="2"/>
        <w:ind w:left="831" w:hanging="846"/>
      </w:pPr>
      <w:bookmarkStart w:id="4" w:name="_Toc63076584"/>
      <w:r>
        <w:lastRenderedPageBreak/>
        <w:t>Конструкция</w:t>
      </w:r>
      <w:bookmarkEnd w:id="4"/>
    </w:p>
    <w:p w:rsidR="005E4FFE" w:rsidRPr="00210001" w:rsidRDefault="00210001" w:rsidP="005E4FFE">
      <w:r>
        <w:t>Основа конструкции и игровое по</w:t>
      </w:r>
      <w:r w:rsidR="00177226">
        <w:t xml:space="preserve">ле сделаны из </w:t>
      </w:r>
      <w:r>
        <w:rPr>
          <w:lang w:val="en-US"/>
        </w:rPr>
        <w:t>LEGO</w:t>
      </w:r>
      <w:r w:rsidR="001079EE">
        <w:t>.</w:t>
      </w:r>
    </w:p>
    <w:p w:rsidR="003F0259" w:rsidRDefault="00177226">
      <w:pPr>
        <w:ind w:left="431" w:right="605"/>
      </w:pPr>
      <w:r>
        <w:pict>
          <v:shape id="_x0000_i1025" type="#_x0000_t75" style="width:232.5pt;height:206.25pt">
            <v:imagedata r:id="rId9" o:title="20210127_1420051"/>
          </v:shape>
        </w:pict>
      </w:r>
    </w:p>
    <w:p w:rsidR="00177226" w:rsidRPr="00105349" w:rsidRDefault="001079EE">
      <w:pPr>
        <w:ind w:left="431" w:right="605"/>
      </w:pPr>
      <w:r>
        <w:t>Верхняя платформа с креплениями под датчики и выбрасыватели шариков</w:t>
      </w:r>
      <w:r w:rsidR="00105349">
        <w:t xml:space="preserve"> </w:t>
      </w:r>
      <w:r w:rsidR="00804460">
        <w:t>(</w:t>
      </w:r>
      <w:r w:rsidR="00105349">
        <w:t>3</w:t>
      </w:r>
      <w:r w:rsidR="00105349">
        <w:rPr>
          <w:lang w:val="en-US"/>
        </w:rPr>
        <w:t>D</w:t>
      </w:r>
      <w:r w:rsidR="00105349" w:rsidRPr="00105349">
        <w:t xml:space="preserve"> </w:t>
      </w:r>
      <w:r w:rsidR="00105349">
        <w:t>модель</w:t>
      </w:r>
      <w:r w:rsidR="00804460">
        <w:t>)</w:t>
      </w:r>
      <w:r w:rsidR="00105349" w:rsidRPr="00105349">
        <w:t>:</w:t>
      </w:r>
    </w:p>
    <w:p w:rsidR="001079EE" w:rsidRDefault="001079EE">
      <w:pPr>
        <w:ind w:left="431" w:right="605"/>
      </w:pPr>
      <w:r w:rsidRPr="001079EE">
        <w:drawing>
          <wp:inline distT="0" distB="0" distL="0" distR="0" wp14:anchorId="42122B66" wp14:editId="7E00BC2F">
            <wp:extent cx="6020640" cy="2915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9" w:rsidRDefault="00804460">
      <w:pPr>
        <w:ind w:left="431" w:right="605"/>
        <w:rPr>
          <w:lang w:val="en-US"/>
        </w:rPr>
      </w:pPr>
      <w:r>
        <w:t>Выбрасыватели шариков</w:t>
      </w:r>
      <w:r w:rsidR="00105349">
        <w:rPr>
          <w:lang w:val="en-US"/>
        </w:rPr>
        <w:t>:</w:t>
      </w:r>
    </w:p>
    <w:p w:rsidR="00804460" w:rsidRPr="00105349" w:rsidRDefault="00105349">
      <w:pPr>
        <w:ind w:left="431" w:right="605"/>
        <w:rPr>
          <w:lang w:val="en-US"/>
        </w:rPr>
      </w:pPr>
      <w:r>
        <w:rPr>
          <w:lang w:val="en-US"/>
        </w:rPr>
        <w:pict>
          <v:shape id="_x0000_i1027" type="#_x0000_t75" style="width:134.25pt;height:123pt">
            <v:imagedata r:id="rId11" o:title="20210201_111804"/>
          </v:shape>
        </w:pict>
      </w:r>
    </w:p>
    <w:p w:rsidR="00B74107" w:rsidRDefault="00726B0D" w:rsidP="00B74107">
      <w:pPr>
        <w:pStyle w:val="2"/>
        <w:ind w:left="831" w:hanging="846"/>
        <w:rPr>
          <w:lang w:val="en-US"/>
        </w:rPr>
      </w:pPr>
      <w:bookmarkStart w:id="5" w:name="_Toc63076585"/>
      <w:r>
        <w:lastRenderedPageBreak/>
        <w:t>Электронная часть</w:t>
      </w:r>
      <w:bookmarkEnd w:id="5"/>
    </w:p>
    <w:p w:rsidR="00B74107" w:rsidRPr="00B74107" w:rsidRDefault="00B74107" w:rsidP="00B74107">
      <w:pPr>
        <w:pStyle w:val="2"/>
        <w:numPr>
          <w:ilvl w:val="0"/>
          <w:numId w:val="0"/>
        </w:numPr>
        <w:ind w:left="831"/>
      </w:pPr>
      <w:r w:rsidRPr="00B74107">
        <w:rPr>
          <w:sz w:val="29"/>
        </w:rPr>
        <w:t xml:space="preserve">Управление устройством осуществляет микроконтроллер на базе </w:t>
      </w:r>
      <w:proofErr w:type="spellStart"/>
      <w:r w:rsidRPr="00B74107">
        <w:rPr>
          <w:sz w:val="29"/>
        </w:rPr>
        <w:t>Arduino</w:t>
      </w:r>
      <w:proofErr w:type="spellEnd"/>
      <w:r w:rsidRPr="00B74107">
        <w:rPr>
          <w:sz w:val="29"/>
        </w:rPr>
        <w:t xml:space="preserve"> </w:t>
      </w:r>
      <w:proofErr w:type="spellStart"/>
      <w:r w:rsidRPr="00B74107">
        <w:rPr>
          <w:sz w:val="29"/>
        </w:rPr>
        <w:t>Uno</w:t>
      </w:r>
      <w:proofErr w:type="spellEnd"/>
      <w:r w:rsidRPr="00B74107">
        <w:rPr>
          <w:sz w:val="29"/>
        </w:rPr>
        <w:t xml:space="preserve">.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AEAF53" wp14:editId="49890201">
            <wp:simplePos x="0" y="0"/>
            <wp:positionH relativeFrom="column">
              <wp:posOffset>3810</wp:posOffset>
            </wp:positionH>
            <wp:positionV relativeFrom="paragraph">
              <wp:posOffset>247015</wp:posOffset>
            </wp:positionV>
            <wp:extent cx="2892425" cy="2219325"/>
            <wp:effectExtent l="0" t="0" r="3175" b="9525"/>
            <wp:wrapSquare wrapText="bothSides"/>
            <wp:docPr id="3" name="Рисунок 3" descr="C:\Users\admin\AppData\Local\Microsoft\Windows\INetCache\Content.Word\arduino-u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Microsoft\Windows\INetCache\Content.Word\arduino-uno.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4107">
        <w:rPr>
          <w:sz w:val="29"/>
        </w:rPr>
        <w:t>Для сканирования поля используются датчики цвета TCS34725 (</w:t>
      </w:r>
      <w:proofErr w:type="spellStart"/>
      <w:r w:rsidRPr="00B74107">
        <w:rPr>
          <w:sz w:val="29"/>
        </w:rPr>
        <w:t>Troyka</w:t>
      </w:r>
      <w:proofErr w:type="spellEnd"/>
      <w:r w:rsidRPr="00B74107">
        <w:rPr>
          <w:sz w:val="29"/>
        </w:rPr>
        <w:t xml:space="preserve">-модуль). Поле двигает сервопривод </w:t>
      </w:r>
      <w:proofErr w:type="spellStart"/>
      <w:r w:rsidRPr="00B74107">
        <w:rPr>
          <w:sz w:val="29"/>
        </w:rPr>
        <w:t>Feetech</w:t>
      </w:r>
      <w:proofErr w:type="spellEnd"/>
      <w:r w:rsidRPr="00B74107">
        <w:rPr>
          <w:sz w:val="29"/>
        </w:rPr>
        <w:t xml:space="preserve"> FS5103R, а за выбрасывание датчиков отвечают три </w:t>
      </w:r>
      <w:proofErr w:type="spellStart"/>
      <w:r w:rsidRPr="00B74107">
        <w:rPr>
          <w:sz w:val="29"/>
        </w:rPr>
        <w:t>микросервопривода</w:t>
      </w:r>
      <w:proofErr w:type="spellEnd"/>
      <w:r w:rsidRPr="00B74107">
        <w:rPr>
          <w:sz w:val="29"/>
        </w:rPr>
        <w:t xml:space="preserve"> </w:t>
      </w:r>
      <w:proofErr w:type="spellStart"/>
      <w:r w:rsidRPr="00B74107">
        <w:rPr>
          <w:sz w:val="29"/>
        </w:rPr>
        <w:t>Feetech</w:t>
      </w:r>
      <w:proofErr w:type="spellEnd"/>
      <w:r w:rsidRPr="00B74107">
        <w:rPr>
          <w:sz w:val="29"/>
        </w:rPr>
        <w:t xml:space="preserve"> FS90.</w:t>
      </w:r>
    </w:p>
    <w:p w:rsidR="00B74107" w:rsidRDefault="00B74107" w:rsidP="00B74107"/>
    <w:p w:rsidR="00B74107" w:rsidRDefault="00B74107" w:rsidP="00B74107"/>
    <w:p w:rsidR="00B74107" w:rsidRPr="00B74107" w:rsidRDefault="00B74107" w:rsidP="00B74107"/>
    <w:p w:rsidR="003F0259" w:rsidRDefault="00726B0D">
      <w:pPr>
        <w:pStyle w:val="1"/>
        <w:spacing w:after="133"/>
        <w:ind w:left="643" w:hanging="658"/>
      </w:pPr>
      <w:bookmarkStart w:id="6" w:name="_Toc63076587"/>
      <w:r>
        <w:t>Направление развития</w:t>
      </w:r>
      <w:bookmarkEnd w:id="6"/>
      <w:r>
        <w:t xml:space="preserve"> </w:t>
      </w:r>
    </w:p>
    <w:p w:rsidR="00E970FF" w:rsidRDefault="00E970FF" w:rsidP="00E970FF">
      <w:pPr>
        <w:pStyle w:val="ac"/>
        <w:numPr>
          <w:ilvl w:val="0"/>
          <w:numId w:val="7"/>
        </w:numPr>
      </w:pPr>
      <w:r>
        <w:t>Добавление интерактивных элементов обратной связи, таких как звуковые сигналы или дисплей, для вывода уведомлений.</w:t>
      </w:r>
    </w:p>
    <w:p w:rsidR="00E970FF" w:rsidRPr="00E970FF" w:rsidRDefault="00E970FF" w:rsidP="00E970FF">
      <w:pPr>
        <w:pStyle w:val="ac"/>
        <w:numPr>
          <w:ilvl w:val="0"/>
          <w:numId w:val="7"/>
        </w:numPr>
      </w:pPr>
      <w:r>
        <w:t>Адаптация конструкции для возможности массового производства.</w:t>
      </w:r>
    </w:p>
    <w:p w:rsidR="003F0259" w:rsidRDefault="00726B0D">
      <w:pPr>
        <w:pStyle w:val="1"/>
        <w:spacing w:after="133"/>
        <w:ind w:left="643" w:hanging="658"/>
      </w:pPr>
      <w:bookmarkStart w:id="7" w:name="_Toc63076588"/>
      <w:r>
        <w:t>Список литературы</w:t>
      </w:r>
      <w:bookmarkEnd w:id="7"/>
    </w:p>
    <w:p w:rsidR="004A2771" w:rsidRPr="007B4D3C" w:rsidRDefault="004A2771" w:rsidP="004A2771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Arial" w:eastAsia="Times New Roman" w:hAnsi="Arial" w:cs="Arial"/>
          <w:sz w:val="24"/>
        </w:rPr>
      </w:pPr>
      <w:hyperlink r:id="rId13" w:history="1">
        <w:r>
          <w:rPr>
            <w:rStyle w:val="a3"/>
            <w:rFonts w:ascii="Arial" w:hAnsi="Arial" w:cs="Arial"/>
          </w:rPr>
          <w:t xml:space="preserve">Техническое описание </w:t>
        </w:r>
        <w:r>
          <w:rPr>
            <w:rStyle w:val="a3"/>
            <w:rFonts w:ascii="Arial" w:hAnsi="Arial" w:cs="Arial"/>
          </w:rPr>
          <w:t>и</w:t>
        </w:r>
        <w:r>
          <w:rPr>
            <w:rStyle w:val="a3"/>
            <w:rFonts w:ascii="Arial" w:hAnsi="Arial" w:cs="Arial"/>
          </w:rPr>
          <w:t xml:space="preserve"> примеры использования датчика</w:t>
        </w:r>
        <w:bookmarkStart w:id="8" w:name="_GoBack"/>
        <w:bookmarkEnd w:id="8"/>
        <w:r>
          <w:rPr>
            <w:rStyle w:val="a3"/>
            <w:rFonts w:ascii="Arial" w:hAnsi="Arial" w:cs="Arial"/>
          </w:rPr>
          <w:t xml:space="preserve"> цвета</w:t>
        </w:r>
      </w:hyperlink>
    </w:p>
    <w:p w:rsidR="007B4D3C" w:rsidRDefault="007B4D3C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Arial" w:eastAsia="Times New Roman" w:hAnsi="Arial" w:cs="Arial"/>
          <w:sz w:val="24"/>
        </w:rPr>
      </w:pPr>
      <w:hyperlink r:id="rId14" w:history="1">
        <w:r>
          <w:rPr>
            <w:rStyle w:val="a3"/>
            <w:rFonts w:ascii="Arial" w:hAnsi="Arial" w:cs="Arial"/>
          </w:rPr>
          <w:t>Руководс</w:t>
        </w:r>
        <w:r>
          <w:rPr>
            <w:rStyle w:val="a3"/>
            <w:rFonts w:ascii="Arial" w:hAnsi="Arial" w:cs="Arial"/>
          </w:rPr>
          <w:t>т</w:t>
        </w:r>
        <w:r>
          <w:rPr>
            <w:rStyle w:val="a3"/>
            <w:rFonts w:ascii="Arial" w:hAnsi="Arial" w:cs="Arial"/>
          </w:rPr>
          <w:t xml:space="preserve">во по сервоприводам и примеры </w:t>
        </w:r>
        <w:proofErr w:type="spellStart"/>
        <w:r>
          <w:rPr>
            <w:rStyle w:val="a3"/>
            <w:rFonts w:ascii="Arial" w:hAnsi="Arial" w:cs="Arial"/>
          </w:rPr>
          <w:t>использования</w:t>
        </w:r>
      </w:hyperlink>
      <w:proofErr w:type="spellEnd"/>
    </w:p>
    <w:p w:rsidR="007B4D3C" w:rsidRPr="007B4D3C" w:rsidRDefault="007B4D3C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Style w:val="a3"/>
        </w:rPr>
      </w:pPr>
      <w:r>
        <w:fldChar w:fldCharType="begin"/>
      </w:r>
      <w:r>
        <w:instrText xml:space="preserve"> HYPERLINK "http://arduino.ru/Hardware/ArduinoBoardUno" </w:instrText>
      </w:r>
      <w:r>
        <w:fldChar w:fldCharType="separate"/>
      </w:r>
      <w:proofErr w:type="spellStart"/>
      <w:r w:rsidRPr="007B4D3C">
        <w:rPr>
          <w:rStyle w:val="a3"/>
        </w:rPr>
        <w:t>Arduino</w:t>
      </w:r>
      <w:proofErr w:type="spellEnd"/>
      <w:r w:rsidRPr="007B4D3C">
        <w:rPr>
          <w:rStyle w:val="a3"/>
        </w:rPr>
        <w:t xml:space="preserve"> </w:t>
      </w:r>
      <w:proofErr w:type="spellStart"/>
      <w:r w:rsidRPr="007B4D3C">
        <w:rPr>
          <w:rStyle w:val="a3"/>
        </w:rPr>
        <w:t>Uno</w:t>
      </w:r>
      <w:proofErr w:type="spellEnd"/>
      <w:r w:rsidRPr="007B4D3C">
        <w:rPr>
          <w:rStyle w:val="a3"/>
        </w:rPr>
        <w:t xml:space="preserve"> | Аппаратная пл</w:t>
      </w:r>
      <w:r w:rsidRPr="007B4D3C">
        <w:rPr>
          <w:rStyle w:val="a3"/>
        </w:rPr>
        <w:t>а</w:t>
      </w:r>
      <w:r w:rsidRPr="007B4D3C">
        <w:rPr>
          <w:rStyle w:val="a3"/>
        </w:rPr>
        <w:t>тфор</w:t>
      </w:r>
      <w:r w:rsidRPr="007B4D3C">
        <w:rPr>
          <w:rStyle w:val="a3"/>
        </w:rPr>
        <w:t>м</w:t>
      </w:r>
      <w:r w:rsidRPr="007B4D3C">
        <w:rPr>
          <w:rStyle w:val="a3"/>
        </w:rPr>
        <w:t xml:space="preserve">а </w:t>
      </w:r>
      <w:proofErr w:type="spellStart"/>
      <w:r w:rsidRPr="007B4D3C">
        <w:rPr>
          <w:rStyle w:val="a3"/>
        </w:rPr>
        <w:t>Arduino</w:t>
      </w:r>
      <w:proofErr w:type="spellEnd"/>
      <w:r w:rsidRPr="007B4D3C">
        <w:rPr>
          <w:rStyle w:val="a3"/>
        </w:rPr>
        <w:t xml:space="preserve"> - Arduino.ru</w:t>
      </w:r>
    </w:p>
    <w:p w:rsidR="007B4D3C" w:rsidRDefault="007B4D3C" w:rsidP="007B4D3C">
      <w:pPr>
        <w:spacing w:before="100" w:beforeAutospacing="1" w:after="100" w:afterAutospacing="1" w:line="240" w:lineRule="auto"/>
        <w:ind w:left="0" w:right="0" w:firstLine="0"/>
        <w:jc w:val="left"/>
        <w:rPr>
          <w:rFonts w:ascii="Arial" w:eastAsia="Times New Roman" w:hAnsi="Arial" w:cs="Arial"/>
          <w:sz w:val="24"/>
        </w:rPr>
      </w:pPr>
      <w:r>
        <w:fldChar w:fldCharType="end"/>
      </w:r>
    </w:p>
    <w:p w:rsidR="007B4D3C" w:rsidRDefault="007B4D3C" w:rsidP="007B4D3C">
      <w:pPr>
        <w:spacing w:before="100" w:beforeAutospacing="1" w:after="100" w:afterAutospacing="1" w:line="240" w:lineRule="auto"/>
        <w:ind w:left="720" w:right="0" w:firstLine="0"/>
        <w:jc w:val="left"/>
        <w:rPr>
          <w:rFonts w:ascii="Arial" w:eastAsia="Times New Roman" w:hAnsi="Arial" w:cs="Arial"/>
          <w:sz w:val="24"/>
        </w:rPr>
      </w:pPr>
    </w:p>
    <w:p w:rsidR="004A2771" w:rsidRPr="004A2771" w:rsidRDefault="004A2771" w:rsidP="004A2771">
      <w:pPr>
        <w:pStyle w:val="ac"/>
        <w:ind w:left="1003" w:firstLine="0"/>
      </w:pPr>
    </w:p>
    <w:p w:rsidR="004A2771" w:rsidRPr="004A2771" w:rsidRDefault="004A2771" w:rsidP="004A2771"/>
    <w:sectPr w:rsidR="004A2771" w:rsidRPr="004A2771">
      <w:footerReference w:type="even" r:id="rId15"/>
      <w:footerReference w:type="default" r:id="rId16"/>
      <w:footerReference w:type="first" r:id="rId17"/>
      <w:pgSz w:w="11906" w:h="16838"/>
      <w:pgMar w:top="1131" w:right="514" w:bottom="1076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35D2" w:rsidRDefault="00BF35D2">
      <w:pPr>
        <w:spacing w:after="0" w:line="240" w:lineRule="auto"/>
      </w:pPr>
      <w:r>
        <w:separator/>
      </w:r>
    </w:p>
  </w:endnote>
  <w:endnote w:type="continuationSeparator" w:id="0">
    <w:p w:rsidR="00BF35D2" w:rsidRDefault="00BF3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259" w:rsidRDefault="00726B0D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259" w:rsidRDefault="00726B0D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B7D50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259" w:rsidRDefault="003F0259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35D2" w:rsidRDefault="00BF35D2">
      <w:pPr>
        <w:spacing w:after="0" w:line="240" w:lineRule="auto"/>
      </w:pPr>
      <w:r>
        <w:separator/>
      </w:r>
    </w:p>
  </w:footnote>
  <w:footnote w:type="continuationSeparator" w:id="0">
    <w:p w:rsidR="00BF35D2" w:rsidRDefault="00BF3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9D4"/>
    <w:multiLevelType w:val="hybridMultilevel"/>
    <w:tmpl w:val="0468675A"/>
    <w:lvl w:ilvl="0" w:tplc="40A42494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26744E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01E64EE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0905B8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3004DD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6BE650A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9502504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1A659C6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2886E5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676F6D"/>
    <w:multiLevelType w:val="hybridMultilevel"/>
    <w:tmpl w:val="011A986C"/>
    <w:lvl w:ilvl="0" w:tplc="D90067E8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05A1134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2C0AE00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60499B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5C6DFC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9C85912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DC2145A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22E9C92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77A8EF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7382AA5"/>
    <w:multiLevelType w:val="hybridMultilevel"/>
    <w:tmpl w:val="6AB40802"/>
    <w:lvl w:ilvl="0" w:tplc="A2E81214">
      <w:start w:val="1"/>
      <w:numFmt w:val="decimal"/>
      <w:lvlText w:val="%1."/>
      <w:lvlJc w:val="left"/>
      <w:pPr>
        <w:ind w:left="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4E2A3BA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FC24A5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D80CB6E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3EC6276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3584D90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95646CC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7AE87D4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18E4F7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82115E0"/>
    <w:multiLevelType w:val="multilevel"/>
    <w:tmpl w:val="D6D4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1D0218"/>
    <w:multiLevelType w:val="multilevel"/>
    <w:tmpl w:val="14F69636"/>
    <w:lvl w:ilvl="0">
      <w:start w:val="1"/>
      <w:numFmt w:val="decimal"/>
      <w:pStyle w:val="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3BF3FEE"/>
    <w:multiLevelType w:val="hybridMultilevel"/>
    <w:tmpl w:val="36862116"/>
    <w:lvl w:ilvl="0" w:tplc="4C4C8F8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518F1071"/>
    <w:multiLevelType w:val="multilevel"/>
    <w:tmpl w:val="BE40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336F6F"/>
    <w:multiLevelType w:val="hybridMultilevel"/>
    <w:tmpl w:val="350C870C"/>
    <w:lvl w:ilvl="0" w:tplc="F1562364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8">
    <w:nsid w:val="77B94FB7"/>
    <w:multiLevelType w:val="hybridMultilevel"/>
    <w:tmpl w:val="A7863F02"/>
    <w:lvl w:ilvl="0" w:tplc="A044E07E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CF0C69C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D9AB6E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0AC3918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8DEC1B4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5EEDFB4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0468C38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CB7E32FE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B985C5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259"/>
    <w:rsid w:val="00105349"/>
    <w:rsid w:val="001079EE"/>
    <w:rsid w:val="00177226"/>
    <w:rsid w:val="00210001"/>
    <w:rsid w:val="00223EF0"/>
    <w:rsid w:val="00243479"/>
    <w:rsid w:val="003660FE"/>
    <w:rsid w:val="003C1CDC"/>
    <w:rsid w:val="003C4062"/>
    <w:rsid w:val="003F0259"/>
    <w:rsid w:val="004A2760"/>
    <w:rsid w:val="004A2771"/>
    <w:rsid w:val="00513AB4"/>
    <w:rsid w:val="00526EAB"/>
    <w:rsid w:val="005E4FFE"/>
    <w:rsid w:val="00726B0D"/>
    <w:rsid w:val="007B4D3C"/>
    <w:rsid w:val="00804460"/>
    <w:rsid w:val="00B606E6"/>
    <w:rsid w:val="00B74107"/>
    <w:rsid w:val="00BF35D2"/>
    <w:rsid w:val="00C51063"/>
    <w:rsid w:val="00C63C07"/>
    <w:rsid w:val="00E15FF3"/>
    <w:rsid w:val="00E73D82"/>
    <w:rsid w:val="00E970FF"/>
    <w:rsid w:val="00EB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A033BC-4D9D-47AF-9779-3C4C522E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71" w:line="237" w:lineRule="auto"/>
      <w:ind w:left="10" w:right="619" w:hanging="10"/>
      <w:jc w:val="both"/>
    </w:pPr>
    <w:rPr>
      <w:rFonts w:ascii="Calibri" w:eastAsia="Calibri" w:hAnsi="Calibri" w:cs="Calibri"/>
      <w:color w:val="000000"/>
      <w:sz w:val="2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5"/>
      </w:numPr>
      <w:spacing w:after="98"/>
      <w:ind w:left="10" w:hanging="10"/>
      <w:outlineLvl w:val="0"/>
    </w:pPr>
    <w:rPr>
      <w:rFonts w:ascii="Calibri" w:eastAsia="Calibri" w:hAnsi="Calibri" w:cs="Calibri"/>
      <w:color w:val="000000"/>
      <w:sz w:val="4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87"/>
      <w:ind w:left="10" w:hanging="10"/>
      <w:outlineLvl w:val="1"/>
    </w:pPr>
    <w:rPr>
      <w:rFonts w:ascii="Calibri" w:eastAsia="Calibri" w:hAnsi="Calibri" w:cs="Calibri"/>
      <w:color w:val="000000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color w:val="000000"/>
      <w:sz w:val="34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41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a3">
    <w:name w:val="Hyperlink"/>
    <w:basedOn w:val="a0"/>
    <w:uiPriority w:val="99"/>
    <w:unhideWhenUsed/>
    <w:rsid w:val="00726B0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26EAB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5E4FF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E4FF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E4FFE"/>
    <w:rPr>
      <w:rFonts w:ascii="Calibri" w:eastAsia="Calibri" w:hAnsi="Calibri" w:cs="Calibri"/>
      <w:color w:val="000000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E4FF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E4FF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5E4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E4FFE"/>
    <w:rPr>
      <w:rFonts w:ascii="Segoe UI" w:eastAsia="Calibri" w:hAnsi="Segoe UI" w:cs="Segoe UI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E970F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B4D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iki.amperka.ru/products:troyka-color-senso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iki.amperka.ru/articles:serv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15718-C804-48AB-98C0-951CE8BF5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5</cp:revision>
  <dcterms:created xsi:type="dcterms:W3CDTF">2021-01-31T18:09:00Z</dcterms:created>
  <dcterms:modified xsi:type="dcterms:W3CDTF">2021-02-01T10:59:00Z</dcterms:modified>
</cp:coreProperties>
</file>