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Контрольная точка 1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6303-010302D</w:t>
      </w:r>
    </w:p>
    <w:p w:rsidR="00000000" w:rsidDel="00000000" w:rsidP="00000000" w:rsidRDefault="00000000" w:rsidRPr="00000000" w14:paraId="0000000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Абрамкин Илья и Гулинская Ирина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Предметная область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Сайт для продажи спецтехники</w:t>
        <w:br w:type="textWrapping"/>
        <w:t xml:space="preserve">Цель проекта – создать централизованную платформу для покупки спецтехники, где пользователи смогут просматривать предложения, осуществлять фильтрацию по различным параметрам и связываться напрямую для уточнения деталей сделки.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Бизнес цель: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эффективной, масштабируемой и удобной в использовании платформы, позволяющей: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Быстро находить нужное транспортное средство или спецтехнику по заданным параметрам.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Упрощать процесс размещения объявлений для продавцов.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Обеспечивать безопасное и прозрачное взаимодействие между продавцами и покупателями.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Повысить доверие к сервису за счёт качественного интерфейса и надёжной архитектуры.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объявлений: Продавцы могут добавлять, удалять, изменять объявления с информацией о транспорте после аутентификации.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Размещение объявлений: Продавцы могут добавлять объявления с информацией о транспорте.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и фильтрация: Пользователи могут осуществлять поиск по различным критериям.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деталей объявления: Детальная информация о технике, фотографии.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Обратная связь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Возможность связаться с продавцом через встроенные формы.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сценариев использования: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Поиск и просмотр объявлений: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заходит на главную страницу и видит список опубликованных объявлений.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Использует фильтры для уточнения поиска (например, выбирает технику определённой марки, ценовой диапазон, год выпуска).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Кликает на понравившееся объявление для просмотра детальной информации.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необходимости связывается с продавцом через указанные контактные данные или отправляет заявку через форму.</w:t>
      </w:r>
    </w:p>
    <w:p w:rsidR="00000000" w:rsidDel="00000000" w:rsidP="00000000" w:rsidRDefault="00000000" w:rsidRPr="00000000" w14:paraId="00000019">
      <w:pPr>
        <w:spacing w:before="280" w:line="216" w:lineRule="auto"/>
        <w:ind w:left="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правление учётной записью: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="216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Продавец имеет возможность просматривать опубликованные объявления, удалять устаревшие или проданные предложения и указывать статус заявки('новая', 'завершена’)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Логическая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базы данных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Выбор сервера приложений и СУБД.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дистрибутив Линукса, СУБД - PostgreSQL.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используемых технологий.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Backend: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FastAPI - асинхронный фреймфорк для создания API с высокой производительностью.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Uvicorn - ASGI-сервер, для запуска асинхронных приложений на базе FastAPI.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SQLAlchemy - библиотека для работы с реляционными базами данных через Python.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Frontend: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- Для создания динамичных пользовательских интерфейсов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React Router - Для маршрутизации в приложении.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Axios - Для выполнения HTTP-запросов к FastAPI.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Схема взаимодействия компонентов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1394738" cy="4833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4738" cy="4833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API (OpenAPI/Swagger)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Получение списка техники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/api/vehicles/{vehicle_id}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Получение деталей товара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/api/purchase_requests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Создание заявки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/api/purchase_requests/{request_id}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Получение заявки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Получение списка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/api/company_news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Получение списка новостей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/api/company_news/{news_id}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Получение деталей новости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/api/vehicles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объявления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/api/vehicles/{vehicles_id}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Редактирование объявления</w:t>
            </w:r>
          </w:p>
        </w:tc>
      </w:tr>
    </w:tbl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Ссылка на GitHub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IlyaAbramkin/heavy-machinery-sales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