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EC" w:rsidRPr="009E154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bookmarkStart w:id="0" w:name="page1"/>
      <w:bookmarkEnd w:id="0"/>
      <w:r w:rsidRPr="009E1544">
        <w:rPr>
          <w:rFonts w:ascii="Times New Roman" w:eastAsia="Times New Roman" w:hAnsi="Times New Roman"/>
          <w:sz w:val="28"/>
          <w:szCs w:val="28"/>
          <w:lang w:val="ru-RU"/>
        </w:rPr>
        <w:t>Белорусский государственный университет</w:t>
      </w:r>
    </w:p>
    <w:p w:rsidR="002601EC" w:rsidRPr="009E154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9E1544">
        <w:rPr>
          <w:rFonts w:ascii="Times New Roman" w:eastAsia="Times New Roman" w:hAnsi="Times New Roman"/>
          <w:sz w:val="28"/>
          <w:szCs w:val="28"/>
          <w:lang w:val="ru-RU"/>
        </w:rPr>
        <w:t>информатики и радиоэлектроники</w:t>
      </w:r>
    </w:p>
    <w:p w:rsidR="002601EC" w:rsidRPr="009E154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tabs>
          <w:tab w:val="left" w:pos="0"/>
        </w:tabs>
        <w:spacing w:after="0" w:line="279" w:lineRule="auto"/>
        <w:ind w:left="2127" w:hanging="156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9E1544">
        <w:rPr>
          <w:rFonts w:ascii="Times New Roman" w:eastAsia="Times New Roman" w:hAnsi="Times New Roman"/>
          <w:sz w:val="28"/>
          <w:szCs w:val="28"/>
          <w:lang w:val="ru-RU"/>
        </w:rPr>
        <w:t>Кафедра физики</w:t>
      </w:r>
    </w:p>
    <w:p w:rsidR="002601EC" w:rsidRPr="009E1544" w:rsidRDefault="002601EC" w:rsidP="002601EC">
      <w:pPr>
        <w:spacing w:after="0"/>
        <w:jc w:val="center"/>
        <w:rPr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Pr="009E1544" w:rsidRDefault="009E1544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1E7EC4" w:rsidP="001E7EC4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ОТЧЕТ</w:t>
      </w:r>
      <w:bookmarkStart w:id="1" w:name="_GoBack"/>
      <w:bookmarkEnd w:id="1"/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9E1544">
        <w:rPr>
          <w:rFonts w:ascii="Times New Roman" w:eastAsia="Times New Roman" w:hAnsi="Times New Roman"/>
          <w:sz w:val="28"/>
          <w:szCs w:val="28"/>
          <w:lang w:val="ru-RU"/>
        </w:rPr>
        <w:t>Лабораторной работе №</w:t>
      </w:r>
      <w:r w:rsidR="00FF4BC7" w:rsidRPr="009E1544">
        <w:rPr>
          <w:rFonts w:ascii="Times New Roman" w:eastAsia="Times New Roman" w:hAnsi="Times New Roman"/>
          <w:sz w:val="28"/>
          <w:szCs w:val="28"/>
          <w:lang w:val="ru-RU"/>
        </w:rPr>
        <w:t>2.8</w:t>
      </w:r>
    </w:p>
    <w:p w:rsidR="002601EC" w:rsidRPr="009E1544" w:rsidRDefault="002601EC" w:rsidP="002601EC">
      <w:pPr>
        <w:spacing w:after="0" w:line="0" w:lineRule="atLeast"/>
        <w:ind w:right="20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9E1544">
        <w:rPr>
          <w:rFonts w:ascii="Times New Roman" w:eastAsia="Times New Roman" w:hAnsi="Times New Roman"/>
          <w:b/>
          <w:sz w:val="28"/>
          <w:szCs w:val="28"/>
          <w:lang w:val="ru-RU"/>
        </w:rPr>
        <w:t>«</w:t>
      </w:r>
      <w:r w:rsidR="00AE0232" w:rsidRPr="009E1544">
        <w:rPr>
          <w:rFonts w:ascii="Times New Roman" w:eastAsia="Times New Roman" w:hAnsi="Times New Roman"/>
          <w:b/>
          <w:sz w:val="28"/>
          <w:szCs w:val="28"/>
          <w:lang w:val="ru-RU"/>
        </w:rPr>
        <w:t>Изучение воздействия постоянных электрического и магнитного полей на заряженные частицы</w:t>
      </w:r>
      <w:r w:rsidRPr="009E1544">
        <w:rPr>
          <w:rFonts w:ascii="Times New Roman" w:eastAsia="Times New Roman" w:hAnsi="Times New Roman"/>
          <w:b/>
          <w:sz w:val="28"/>
          <w:szCs w:val="28"/>
          <w:lang w:val="ru-RU"/>
        </w:rPr>
        <w:t>»</w:t>
      </w:r>
    </w:p>
    <w:p w:rsidR="00B35AEB" w:rsidRPr="009E1544" w:rsidRDefault="00B35AEB" w:rsidP="002601EC">
      <w:pPr>
        <w:spacing w:after="0"/>
        <w:rPr>
          <w:sz w:val="28"/>
          <w:szCs w:val="28"/>
          <w:lang w:val="ru-RU"/>
        </w:rPr>
      </w:pPr>
    </w:p>
    <w:p w:rsidR="002601EC" w:rsidRDefault="002601EC" w:rsidP="002601EC">
      <w:pPr>
        <w:spacing w:after="0" w:line="354" w:lineRule="exact"/>
        <w:rPr>
          <w:sz w:val="28"/>
          <w:szCs w:val="28"/>
          <w:lang w:val="ru-RU"/>
        </w:rPr>
      </w:pPr>
    </w:p>
    <w:p w:rsidR="009E1544" w:rsidRPr="009E1544" w:rsidRDefault="009E154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62BF" w:rsidRDefault="004562BF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Default="009E154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Default="009E154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Pr="009E1544" w:rsidRDefault="009E1544" w:rsidP="002601EC">
      <w:pPr>
        <w:spacing w:after="0" w:line="354" w:lineRule="exac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9E1544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</w:t>
      </w:r>
      <w:r w:rsidRPr="009E1544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ст.гр 980161:  </w:t>
      </w:r>
      <w:r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  <w:lang w:val="ru-RU"/>
        </w:rPr>
        <w:tab/>
        <w:t xml:space="preserve">       </w:t>
      </w:r>
      <w:r w:rsidR="002601EC" w:rsidRPr="009E1544">
        <w:rPr>
          <w:rFonts w:ascii="Times New Roman" w:eastAsia="Times New Roman" w:hAnsi="Times New Roman"/>
          <w:sz w:val="28"/>
          <w:szCs w:val="28"/>
          <w:lang w:val="ru-RU"/>
        </w:rPr>
        <w:t>Алейчик И.Д.</w:t>
      </w:r>
    </w:p>
    <w:p w:rsidR="002601EC" w:rsidRPr="009E1544" w:rsidRDefault="002601EC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9E1544" w:rsidP="002601EC">
      <w:pPr>
        <w:tabs>
          <w:tab w:val="left" w:pos="6940"/>
        </w:tabs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 xml:space="preserve">Принял: </w:t>
      </w:r>
      <w:r>
        <w:rPr>
          <w:rFonts w:ascii="Times New Roman" w:eastAsia="Times New Roman" w:hAnsi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/>
          <w:sz w:val="28"/>
          <w:szCs w:val="28"/>
          <w:lang w:val="ru-RU"/>
        </w:rPr>
        <w:tab/>
        <w:t xml:space="preserve">    </w:t>
      </w:r>
      <w:r w:rsidR="002601EC" w:rsidRPr="009E1544">
        <w:rPr>
          <w:rFonts w:ascii="Times New Roman" w:eastAsia="Times New Roman" w:hAnsi="Times New Roman"/>
          <w:sz w:val="28"/>
          <w:szCs w:val="28"/>
          <w:lang w:val="ru-RU"/>
        </w:rPr>
        <w:t>Тараканов А.Н</w:t>
      </w:r>
      <w:r w:rsidRPr="009E1544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:rsidR="002601EC" w:rsidRPr="009E1544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62BF" w:rsidRPr="009E1544" w:rsidRDefault="004562BF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Pr="009E1544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Default="009E1544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601EC" w:rsidRDefault="002601EC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9E1544" w:rsidRPr="009E1544" w:rsidRDefault="009E1544" w:rsidP="002601EC">
      <w:pPr>
        <w:spacing w:after="0" w:line="0" w:lineRule="atLeast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62BF" w:rsidRDefault="002601EC" w:rsidP="009E1544">
      <w:pPr>
        <w:spacing w:after="0" w:line="0" w:lineRule="atLeast"/>
        <w:ind w:right="40"/>
        <w:jc w:val="center"/>
        <w:rPr>
          <w:rFonts w:ascii="Times New Roman" w:eastAsia="Times New Roman" w:hAnsi="Times New Roman"/>
          <w:sz w:val="24"/>
          <w:lang w:val="ru-RU"/>
        </w:rPr>
      </w:pPr>
      <w:r w:rsidRPr="009E1544">
        <w:rPr>
          <w:rFonts w:ascii="Times New Roman" w:eastAsia="Times New Roman" w:hAnsi="Times New Roman"/>
          <w:sz w:val="28"/>
          <w:szCs w:val="28"/>
          <w:lang w:val="ru-RU"/>
        </w:rPr>
        <w:t>Минск 2020</w:t>
      </w:r>
      <w:r w:rsidR="004562BF">
        <w:rPr>
          <w:rFonts w:ascii="Times New Roman" w:eastAsia="Times New Roman" w:hAnsi="Times New Roman"/>
          <w:sz w:val="24"/>
          <w:lang w:val="ru-RU"/>
        </w:rPr>
        <w:br w:type="page"/>
      </w:r>
    </w:p>
    <w:p w:rsidR="00AE0232" w:rsidRPr="00145D11" w:rsidRDefault="009E1544" w:rsidP="00AE0232">
      <w:pPr>
        <w:spacing w:line="360" w:lineRule="auto"/>
        <w:ind w:right="20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Лабораторная работа №2.8</w:t>
      </w:r>
    </w:p>
    <w:p w:rsidR="00AE0232" w:rsidRDefault="00AE0232" w:rsidP="002E330D">
      <w:pPr>
        <w:spacing w:after="0" w:line="0" w:lineRule="atLeast"/>
        <w:ind w:right="43" w:firstLine="720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t>Цель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: </w:t>
      </w:r>
      <w:r w:rsidRPr="00AE0232">
        <w:rPr>
          <w:rFonts w:ascii="Times New Roman" w:eastAsia="Times New Roman" w:hAnsi="Times New Roman"/>
          <w:sz w:val="28"/>
          <w:szCs w:val="28"/>
          <w:lang w:val="ru-RU"/>
        </w:rPr>
        <w:t>Экспериментально изучить движение электронов в поперечных электрическом и магнитном полях определить уделный заряд, скорость электронов, а так же зависимость скорости электронов от велечины электрического поля.</w:t>
      </w:r>
    </w:p>
    <w:p w:rsidR="002E330D" w:rsidRPr="00145D11" w:rsidRDefault="002E330D" w:rsidP="002E330D">
      <w:pPr>
        <w:spacing w:after="0" w:line="0" w:lineRule="atLeast"/>
        <w:ind w:right="43" w:firstLine="72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AE0232" w:rsidRPr="00145D11" w:rsidRDefault="00AE0232" w:rsidP="00AE0232">
      <w:pPr>
        <w:spacing w:after="240"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t>Краткие теоретические сведения</w:t>
      </w:r>
    </w:p>
    <w:p w:rsidR="00AE0232" w:rsidRDefault="00AE0232" w:rsidP="00AE0232">
      <w:pPr>
        <w:ind w:right="2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0232">
        <w:rPr>
          <w:rFonts w:ascii="Times New Roman" w:hAnsi="Times New Roman" w:cs="Times New Roman"/>
          <w:sz w:val="28"/>
          <w:szCs w:val="28"/>
          <w:lang w:val="ru-RU"/>
        </w:rPr>
        <w:t>Согласно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современным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представлениям, 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частицами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посредством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особой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формы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материи – физических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полей. Примеры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физических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полей: гравитационное, электромагнитное, поле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ядерных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сил.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вид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взаимодействия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связывается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определенной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характеристикой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частицы. Форма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материи, посредством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которой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осуществляется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взаимодействие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заряженными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частицами, называется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электромагнитным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полем.Частными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формами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проявления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электромагнитного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электрическое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магнитное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поля. Представление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об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электрическом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введено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Фарадеем. Согласно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Фарадею, каждый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заряд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изменяет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определенным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окружающегоего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пространства: создает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окружающем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пространстве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электрическое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E0232">
        <w:rPr>
          <w:rFonts w:ascii="Times New Roman" w:hAnsi="Times New Roman" w:cs="Times New Roman"/>
          <w:sz w:val="28"/>
          <w:szCs w:val="28"/>
          <w:lang w:val="ru-RU"/>
        </w:rPr>
        <w:t>поле.</w:t>
      </w:r>
    </w:p>
    <w:p w:rsidR="009D2338" w:rsidRDefault="009D2338" w:rsidP="009D2338">
      <w:pPr>
        <w:ind w:right="20" w:firstLine="851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Расчетные формулы</w:t>
      </w:r>
    </w:p>
    <w:p w:rsidR="009D2338" w:rsidRDefault="009D2338" w:rsidP="009D2338">
      <w:pPr>
        <w:ind w:right="20"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6705DB" wp14:editId="2938075F">
            <wp:extent cx="31908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8" w:rsidRDefault="009D2338" w:rsidP="009D2338">
      <w:pPr>
        <w:ind w:right="20"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5BEC9B" wp14:editId="7042B4E6">
            <wp:extent cx="149542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8" w:rsidRPr="009D2338" w:rsidRDefault="009D2338" w:rsidP="009D2338">
      <w:pPr>
        <w:ind w:right="20"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A954CA4" wp14:editId="7046CAA6">
            <wp:extent cx="1085850" cy="600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38" w:rsidRDefault="009D2338" w:rsidP="00AE0232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9D2338" w:rsidRDefault="009D2338" w:rsidP="00AE0232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9D2338" w:rsidRDefault="009D2338" w:rsidP="009D2338">
      <w:pPr>
        <w:spacing w:line="276" w:lineRule="auto"/>
        <w:ind w:right="20"/>
        <w:rPr>
          <w:rFonts w:ascii="Times New Roman" w:eastAsia="Times New Roman" w:hAnsi="Times New Roman"/>
          <w:b/>
          <w:sz w:val="28"/>
          <w:szCs w:val="28"/>
          <w:lang w:val="ru-RU"/>
        </w:rPr>
      </w:pPr>
    </w:p>
    <w:p w:rsidR="00AE0232" w:rsidRPr="00AE0232" w:rsidRDefault="00AE0232" w:rsidP="00AE0232">
      <w:pPr>
        <w:spacing w:line="276" w:lineRule="auto"/>
        <w:ind w:right="20" w:firstLine="851"/>
        <w:jc w:val="center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E0232"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Практическое задание</w:t>
      </w:r>
    </w:p>
    <w:p w:rsidR="00AE0232" w:rsidRPr="00511E7C" w:rsidRDefault="00AE0232" w:rsidP="00754B58">
      <w:pPr>
        <w:pStyle w:val="ListParagraph"/>
        <w:numPr>
          <w:ilvl w:val="0"/>
          <w:numId w:val="2"/>
        </w:numPr>
        <w:spacing w:line="276" w:lineRule="auto"/>
        <w:ind w:right="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hAnsi="Times New Roman" w:cs="Times New Roman"/>
          <w:b/>
          <w:sz w:val="28"/>
          <w:szCs w:val="28"/>
        </w:rPr>
        <w:t>Получить зависимость анодного тока от тока соленоида для трех</w:t>
      </w:r>
      <w:r w:rsidR="00754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b/>
          <w:sz w:val="28"/>
          <w:szCs w:val="28"/>
        </w:rPr>
        <w:t>значений напряжения</w:t>
      </w:r>
      <w:r w:rsidR="009E1544" w:rsidRPr="00754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b/>
          <w:sz w:val="28"/>
          <w:szCs w:val="28"/>
        </w:rPr>
        <w:t>на</w:t>
      </w:r>
      <w:r w:rsidR="009E1544" w:rsidRPr="00754B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B58">
        <w:rPr>
          <w:rFonts w:ascii="Times New Roman" w:hAnsi="Times New Roman" w:cs="Times New Roman"/>
          <w:b/>
          <w:sz w:val="28"/>
          <w:szCs w:val="28"/>
        </w:rPr>
        <w:t>аноде.</w:t>
      </w:r>
    </w:p>
    <w:p w:rsidR="00511E7C" w:rsidRPr="002E330D" w:rsidRDefault="00511E7C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</w:rPr>
      </w:pPr>
      <w:r w:rsidRPr="002E330D"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4"/>
        <w:gridCol w:w="2094"/>
        <w:gridCol w:w="1860"/>
        <w:gridCol w:w="1528"/>
        <w:gridCol w:w="1004"/>
        <w:gridCol w:w="1860"/>
      </w:tblGrid>
      <w:tr w:rsidR="00511E7C" w:rsidRPr="00511E7C" w:rsidTr="009D2338">
        <w:trPr>
          <w:trHeight w:val="587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10B</w:t>
            </w:r>
          </w:p>
        </w:tc>
        <w:tc>
          <w:tcPr>
            <w:tcW w:w="11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15B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I(C)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I(A)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d7a/d7c * 10</w:t>
            </w: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-5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I(C)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I(A)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d7a/d7c * 10</w:t>
            </w: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-5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1.138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0.699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1.135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0.679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1.129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0.640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95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99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0.545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1.001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0.500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0.972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0.467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0.934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0.455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0.895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</w:tr>
      <w:tr w:rsidR="00511E7C" w:rsidRPr="00511E7C" w:rsidTr="009D2338">
        <w:trPr>
          <w:trHeight w:val="419"/>
        </w:trPr>
        <w:tc>
          <w:tcPr>
            <w:tcW w:w="5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540</w:t>
            </w:r>
          </w:p>
        </w:tc>
        <w:tc>
          <w:tcPr>
            <w:tcW w:w="11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0.428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540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0.847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0.397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0.813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0.373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0.758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0.351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0.733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0.330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0.642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0.312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0.635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0.294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220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0.183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0.38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0.135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0.3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</w:tr>
      <w:tr w:rsidR="009D2338" w:rsidRPr="00511E7C" w:rsidTr="009D2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1153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0.100</w:t>
            </w:r>
          </w:p>
        </w:tc>
        <w:tc>
          <w:tcPr>
            <w:tcW w:w="1022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856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570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0.209</w:t>
            </w:r>
          </w:p>
        </w:tc>
        <w:tc>
          <w:tcPr>
            <w:tcW w:w="829" w:type="pct"/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209</w:t>
            </w:r>
          </w:p>
        </w:tc>
      </w:tr>
    </w:tbl>
    <w:p w:rsidR="00754B58" w:rsidRPr="002E330D" w:rsidRDefault="00754B58" w:rsidP="00754B58">
      <w:pPr>
        <w:spacing w:line="276" w:lineRule="auto"/>
        <w:ind w:right="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9D2338" w:rsidRDefault="009D2338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2338" w:rsidRDefault="009D2338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2338" w:rsidRDefault="009D2338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2338" w:rsidRDefault="009D2338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2338" w:rsidRDefault="009D2338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1E7C" w:rsidRPr="002E330D" w:rsidRDefault="00511E7C" w:rsidP="00511E7C">
      <w:pPr>
        <w:spacing w:after="0" w:line="276" w:lineRule="auto"/>
        <w:ind w:right="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E330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Таблица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54"/>
        <w:gridCol w:w="2525"/>
        <w:gridCol w:w="3671"/>
      </w:tblGrid>
      <w:tr w:rsidR="00511E7C" w:rsidRPr="00511E7C" w:rsidTr="009D2338">
        <w:trPr>
          <w:trHeight w:val="420"/>
        </w:trPr>
        <w:tc>
          <w:tcPr>
            <w:tcW w:w="1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20B</w:t>
            </w:r>
          </w:p>
        </w:tc>
        <w:tc>
          <w:tcPr>
            <w:tcW w:w="1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9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2E3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I(C)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2E3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I(A)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E7C" w:rsidRPr="00511E7C" w:rsidRDefault="00511E7C" w:rsidP="002E33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d7a/d7c * 10</w:t>
            </w:r>
            <w:r w:rsidRPr="00511E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perscript"/>
              </w:rPr>
              <w:t>-5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1.735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1.72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1.715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1.683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510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1.59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520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1.549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1.483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550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49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560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1.381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72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570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1.309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66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580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1.243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590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1.181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78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1.103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419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0.684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230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0.454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</w:t>
            </w:r>
          </w:p>
        </w:tc>
      </w:tr>
      <w:tr w:rsidR="00511E7C" w:rsidRPr="00511E7C" w:rsidTr="009D2338">
        <w:trPr>
          <w:trHeight w:val="300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900</w:t>
            </w:r>
          </w:p>
        </w:tc>
        <w:tc>
          <w:tcPr>
            <w:tcW w:w="1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0.252</w:t>
            </w:r>
          </w:p>
        </w:tc>
        <w:tc>
          <w:tcPr>
            <w:tcW w:w="19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E7C" w:rsidRPr="00511E7C" w:rsidRDefault="00511E7C" w:rsidP="00511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11E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252</w:t>
            </w:r>
          </w:p>
        </w:tc>
      </w:tr>
    </w:tbl>
    <w:p w:rsidR="00511E7C" w:rsidRDefault="00511E7C" w:rsidP="00754B58">
      <w:pPr>
        <w:spacing w:line="276" w:lineRule="auto"/>
        <w:ind w:right="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E330D" w:rsidRDefault="002E330D" w:rsidP="00754B58">
      <w:pPr>
        <w:spacing w:line="276" w:lineRule="auto"/>
        <w:ind w:right="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E330D" w:rsidRPr="00754B58" w:rsidRDefault="009D2338" w:rsidP="009D233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AE0232" w:rsidRDefault="009E1544" w:rsidP="00754B58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Постоить зависимости для каждого значения 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D2338" w:rsidRDefault="009D2338" w:rsidP="009D2338">
      <w:pPr>
        <w:pStyle w:val="ListParagraph"/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E7C" w:rsidRDefault="00511E7C" w:rsidP="00511E7C">
      <w:p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E676AB8" wp14:editId="2DEC0341">
            <wp:extent cx="5486400" cy="2488565"/>
            <wp:effectExtent l="0" t="0" r="0" b="69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11E7C" w:rsidRDefault="00511E7C" w:rsidP="00511E7C">
      <w:p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87C49D" wp14:editId="5B18DD85">
            <wp:extent cx="5495925" cy="2505693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11E7C" w:rsidRPr="00511E7C" w:rsidRDefault="00511E7C" w:rsidP="00511E7C">
      <w:p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B42376" wp14:editId="2016EC1D">
            <wp:extent cx="5495925" cy="2410691"/>
            <wp:effectExtent l="0" t="0" r="9525" b="88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E330D" w:rsidRPr="002E330D" w:rsidRDefault="009E1544" w:rsidP="002E330D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Из графиков 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dIa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Ic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 xml:space="preserve">) определить значения </w:t>
      </w:r>
      <w:r w:rsidRPr="00754B58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I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(кр)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30D" w:rsidTr="002E330D">
        <w:tc>
          <w:tcPr>
            <w:tcW w:w="2337" w:type="dxa"/>
          </w:tcPr>
          <w:p w:rsidR="002E330D" w:rsidRPr="001E7EC4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10B</w:t>
            </w:r>
          </w:p>
        </w:tc>
        <w:tc>
          <w:tcPr>
            <w:tcW w:w="2338" w:type="dxa"/>
          </w:tcPr>
          <w:p w:rsid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15B</w:t>
            </w:r>
          </w:p>
        </w:tc>
        <w:tc>
          <w:tcPr>
            <w:tcW w:w="2338" w:type="dxa"/>
          </w:tcPr>
          <w:p w:rsid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20B</w:t>
            </w:r>
          </w:p>
        </w:tc>
      </w:tr>
      <w:tr w:rsidR="002E330D" w:rsidTr="002E330D">
        <w:tc>
          <w:tcPr>
            <w:tcW w:w="2337" w:type="dxa"/>
          </w:tcPr>
          <w:p w:rsidR="002E330D" w:rsidRP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кр</w:t>
            </w:r>
          </w:p>
        </w:tc>
        <w:tc>
          <w:tcPr>
            <w:tcW w:w="2337" w:type="dxa"/>
          </w:tcPr>
          <w:p w:rsidR="002E330D" w:rsidRP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2338" w:type="dxa"/>
          </w:tcPr>
          <w:p w:rsidR="002E330D" w:rsidRP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700</w:t>
            </w:r>
          </w:p>
        </w:tc>
        <w:tc>
          <w:tcPr>
            <w:tcW w:w="2338" w:type="dxa"/>
          </w:tcPr>
          <w:p w:rsidR="002E330D" w:rsidRPr="002E330D" w:rsidRDefault="002E330D" w:rsidP="00511E7C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</w:tr>
    </w:tbl>
    <w:p w:rsidR="002E330D" w:rsidRDefault="002E330D" w:rsidP="00511E7C">
      <w:pPr>
        <w:spacing w:line="276" w:lineRule="auto"/>
        <w:ind w:right="14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B58" w:rsidRDefault="00754B58" w:rsidP="00754B58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Расчитать Вкр для каждого из трех случаев.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30D" w:rsidTr="00A202D9">
        <w:tc>
          <w:tcPr>
            <w:tcW w:w="2337" w:type="dxa"/>
          </w:tcPr>
          <w:p w:rsidR="002E330D" w:rsidRPr="001E7EC4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20B</w:t>
            </w:r>
          </w:p>
        </w:tc>
      </w:tr>
      <w:tr w:rsidR="002E330D" w:rsidTr="00A202D9"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кр</w:t>
            </w:r>
          </w:p>
        </w:tc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1.42*10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</w:p>
        </w:tc>
      </w:tr>
    </w:tbl>
    <w:p w:rsidR="00511E7C" w:rsidRPr="00754B58" w:rsidRDefault="00511E7C" w:rsidP="00511E7C">
      <w:pPr>
        <w:pStyle w:val="ListParagraph"/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B58" w:rsidRDefault="00754B58" w:rsidP="00754B58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Расчитать наиболее вероятную скорость электронов v для каждого значения 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30D" w:rsidTr="00A202D9">
        <w:tc>
          <w:tcPr>
            <w:tcW w:w="2337" w:type="dxa"/>
          </w:tcPr>
          <w:p w:rsidR="002E330D" w:rsidRPr="001E7EC4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20B</w:t>
            </w:r>
          </w:p>
        </w:tc>
      </w:tr>
      <w:tr w:rsidR="002E330D" w:rsidTr="00A202D9"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вер</w:t>
            </w:r>
          </w:p>
        </w:tc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1.41*10</w:t>
            </w: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-3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-3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-3</w:t>
            </w:r>
          </w:p>
        </w:tc>
      </w:tr>
    </w:tbl>
    <w:p w:rsidR="002E330D" w:rsidRPr="002E330D" w:rsidRDefault="002E330D" w:rsidP="002E330D">
      <w:pPr>
        <w:spacing w:line="276" w:lineRule="auto"/>
        <w:ind w:left="360"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4B58" w:rsidRDefault="00754B58" w:rsidP="00754B58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>Построить кривую зависимости скорости электронов от анодного напряжения v=f(U).</w:t>
      </w:r>
    </w:p>
    <w:p w:rsidR="00511E7C" w:rsidRDefault="00511E7C" w:rsidP="00511E7C">
      <w:pPr>
        <w:pStyle w:val="ListParagraph"/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06FB8F29" wp14:editId="20F1BA82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1E7C" w:rsidRPr="00754B58" w:rsidRDefault="00511E7C" w:rsidP="00511E7C">
      <w:pPr>
        <w:pStyle w:val="ListParagraph"/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11E7C" w:rsidRPr="002E330D" w:rsidRDefault="00754B58" w:rsidP="00511E7C">
      <w:pPr>
        <w:pStyle w:val="ListParagraph"/>
        <w:numPr>
          <w:ilvl w:val="0"/>
          <w:numId w:val="2"/>
        </w:numPr>
        <w:spacing w:line="276" w:lineRule="auto"/>
        <w:ind w:right="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B58">
        <w:rPr>
          <w:rFonts w:ascii="Times New Roman" w:eastAsia="Times New Roman" w:hAnsi="Times New Roman" w:cs="Times New Roman"/>
          <w:b/>
          <w:sz w:val="28"/>
          <w:szCs w:val="28"/>
        </w:rPr>
        <w:t xml:space="preserve">Расчитать удельный заряд электрона e/m.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330D" w:rsidTr="00A202D9"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337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15B</w:t>
            </w:r>
          </w:p>
        </w:tc>
        <w:tc>
          <w:tcPr>
            <w:tcW w:w="2338" w:type="dxa"/>
          </w:tcPr>
          <w:p w:rsid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20B</w:t>
            </w:r>
          </w:p>
        </w:tc>
      </w:tr>
      <w:tr w:rsidR="002E330D" w:rsidRPr="002E330D" w:rsidTr="00A202D9"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e/m</w:t>
            </w:r>
          </w:p>
        </w:tc>
        <w:tc>
          <w:tcPr>
            <w:tcW w:w="2337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  <w:tc>
          <w:tcPr>
            <w:tcW w:w="2338" w:type="dxa"/>
          </w:tcPr>
          <w:p w:rsidR="002E330D" w:rsidRPr="002E330D" w:rsidRDefault="002E330D" w:rsidP="00A202D9">
            <w:pPr>
              <w:spacing w:line="276" w:lineRule="auto"/>
              <w:ind w:right="1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2E33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</w:tbl>
    <w:p w:rsidR="00AE0232" w:rsidRPr="00B66D2D" w:rsidRDefault="00AE0232" w:rsidP="00AE0232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E330D" w:rsidRPr="00AE0232" w:rsidRDefault="00AE0232" w:rsidP="002E330D">
      <w:pPr>
        <w:spacing w:line="276" w:lineRule="auto"/>
        <w:ind w:right="20" w:firstLine="851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b/>
          <w:sz w:val="28"/>
          <w:szCs w:val="28"/>
          <w:lang w:val="ru-RU"/>
        </w:rPr>
        <w:lastRenderedPageBreak/>
        <w:t>Вывод</w:t>
      </w: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: </w:t>
      </w:r>
      <w:r w:rsidR="002E330D">
        <w:rPr>
          <w:rFonts w:ascii="Times New Roman" w:eastAsia="Times New Roman" w:hAnsi="Times New Roman"/>
          <w:sz w:val="28"/>
          <w:szCs w:val="28"/>
          <w:lang w:val="ru-RU"/>
        </w:rPr>
        <w:t>изучил</w:t>
      </w:r>
      <w:r w:rsidR="002E330D" w:rsidRPr="00AE0232">
        <w:rPr>
          <w:rFonts w:ascii="Times New Roman" w:eastAsia="Times New Roman" w:hAnsi="Times New Roman"/>
          <w:sz w:val="28"/>
          <w:szCs w:val="28"/>
          <w:lang w:val="ru-RU"/>
        </w:rPr>
        <w:t xml:space="preserve"> движение электронов в поперечных электричес</w:t>
      </w:r>
      <w:r w:rsidR="002E330D">
        <w:rPr>
          <w:rFonts w:ascii="Times New Roman" w:eastAsia="Times New Roman" w:hAnsi="Times New Roman"/>
          <w:sz w:val="28"/>
          <w:szCs w:val="28"/>
          <w:lang w:val="ru-RU"/>
        </w:rPr>
        <w:t>ком и магнитном полях определил</w:t>
      </w:r>
      <w:r w:rsidR="002E330D" w:rsidRPr="00AE0232">
        <w:rPr>
          <w:rFonts w:ascii="Times New Roman" w:eastAsia="Times New Roman" w:hAnsi="Times New Roman"/>
          <w:sz w:val="28"/>
          <w:szCs w:val="28"/>
          <w:lang w:val="ru-RU"/>
        </w:rPr>
        <w:t xml:space="preserve"> уделный заряд, скорость электронов, а так же зависимость скорости электронов от велечины электрического поля</w:t>
      </w:r>
      <w:r w:rsidR="002E330D">
        <w:rPr>
          <w:rFonts w:ascii="Times New Roman" w:eastAsia="Times New Roman" w:hAnsi="Times New Roman"/>
          <w:sz w:val="28"/>
          <w:szCs w:val="28"/>
          <w:lang w:val="ru-RU"/>
        </w:rPr>
        <w:t xml:space="preserve">. </w:t>
      </w:r>
    </w:p>
    <w:p w:rsidR="00AE0232" w:rsidRPr="00145D11" w:rsidRDefault="00AE0232" w:rsidP="00AE0232">
      <w:pPr>
        <w:spacing w:after="0" w:line="0" w:lineRule="atLeast"/>
        <w:ind w:right="40"/>
        <w:rPr>
          <w:rFonts w:ascii="Times New Roman" w:eastAsia="Times New Roman" w:hAnsi="Times New Roman"/>
          <w:sz w:val="28"/>
          <w:szCs w:val="28"/>
          <w:lang w:val="ru-RU"/>
        </w:rPr>
      </w:pPr>
      <w:r w:rsidRPr="00145D11"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</w:p>
    <w:p w:rsidR="00AE0232" w:rsidRPr="004562BF" w:rsidRDefault="00AE0232" w:rsidP="004562BF">
      <w:pPr>
        <w:spacing w:after="0" w:line="0" w:lineRule="atLeast"/>
        <w:ind w:right="40"/>
        <w:rPr>
          <w:rFonts w:ascii="Times New Roman" w:eastAsia="Times New Roman" w:hAnsi="Times New Roman"/>
          <w:sz w:val="24"/>
          <w:lang w:val="ru-RU"/>
        </w:rPr>
      </w:pPr>
    </w:p>
    <w:sectPr w:rsidR="00AE0232" w:rsidRPr="004562BF" w:rsidSect="0026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6B2" w:rsidRDefault="003F06B2" w:rsidP="002601EC">
      <w:pPr>
        <w:spacing w:after="0" w:line="240" w:lineRule="auto"/>
      </w:pPr>
      <w:r>
        <w:separator/>
      </w:r>
    </w:p>
  </w:endnote>
  <w:endnote w:type="continuationSeparator" w:id="0">
    <w:p w:rsidR="003F06B2" w:rsidRDefault="003F06B2" w:rsidP="0026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6B2" w:rsidRDefault="003F06B2" w:rsidP="002601EC">
      <w:pPr>
        <w:spacing w:after="0" w:line="240" w:lineRule="auto"/>
      </w:pPr>
      <w:r>
        <w:separator/>
      </w:r>
    </w:p>
  </w:footnote>
  <w:footnote w:type="continuationSeparator" w:id="0">
    <w:p w:rsidR="003F06B2" w:rsidRDefault="003F06B2" w:rsidP="0026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05706"/>
    <w:multiLevelType w:val="hybridMultilevel"/>
    <w:tmpl w:val="9500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40B35"/>
    <w:multiLevelType w:val="hybridMultilevel"/>
    <w:tmpl w:val="7FFED0D6"/>
    <w:lvl w:ilvl="0" w:tplc="5218EE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FE"/>
    <w:rsid w:val="001E7EC4"/>
    <w:rsid w:val="00224653"/>
    <w:rsid w:val="0023795E"/>
    <w:rsid w:val="002601EC"/>
    <w:rsid w:val="002E330D"/>
    <w:rsid w:val="003F06B2"/>
    <w:rsid w:val="004562BF"/>
    <w:rsid w:val="004B4D07"/>
    <w:rsid w:val="00511E7C"/>
    <w:rsid w:val="00754B58"/>
    <w:rsid w:val="009D2338"/>
    <w:rsid w:val="009E1544"/>
    <w:rsid w:val="00A4791B"/>
    <w:rsid w:val="00A674FE"/>
    <w:rsid w:val="00AE0232"/>
    <w:rsid w:val="00B35AEB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C6E4"/>
  <w15:chartTrackingRefBased/>
  <w15:docId w15:val="{AFDBCA60-1152-4722-87EF-3AC64116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1EC"/>
  </w:style>
  <w:style w:type="paragraph" w:styleId="Footer">
    <w:name w:val="footer"/>
    <w:basedOn w:val="Normal"/>
    <w:link w:val="FooterChar"/>
    <w:uiPriority w:val="99"/>
    <w:unhideWhenUsed/>
    <w:rsid w:val="002601E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1EC"/>
  </w:style>
  <w:style w:type="table" w:styleId="TableGrid">
    <w:name w:val="Table Grid"/>
    <w:basedOn w:val="TableNormal"/>
    <w:uiPriority w:val="59"/>
    <w:rsid w:val="0045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232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photo\&#1051;&#1056;2_2.8\2.8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photo\&#1051;&#1056;2_2.8\2.8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photo\&#1051;&#1056;2_2.8\2.8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lyaa\OneDrive\_BSUIR\_&#1060;&#1080;&#1079;&#1080;&#1082;&#1072;\photo\&#1051;&#1056;2_2.8\2.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10B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Sheet1!$A$4:$A$21</c:f>
              <c:numCache>
                <c:formatCode>General</c:formatCode>
                <c:ptCount val="1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520</c:v>
                </c:pt>
                <c:pt idx="7">
                  <c:v>530</c:v>
                </c:pt>
                <c:pt idx="8">
                  <c:v>540</c:v>
                </c:pt>
                <c:pt idx="9">
                  <c:v>550</c:v>
                </c:pt>
                <c:pt idx="10">
                  <c:v>560</c:v>
                </c:pt>
                <c:pt idx="11">
                  <c:v>570</c:v>
                </c:pt>
                <c:pt idx="12">
                  <c:v>580</c:v>
                </c:pt>
                <c:pt idx="13">
                  <c:v>590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</c:numCache>
            </c:numRef>
          </c:xVal>
          <c:yVal>
            <c:numRef>
              <c:f>Sheet1!$B$4:$B$21</c:f>
              <c:numCache>
                <c:formatCode>0.000</c:formatCode>
                <c:ptCount val="18"/>
                <c:pt idx="0">
                  <c:v>0.7</c:v>
                </c:pt>
                <c:pt idx="1">
                  <c:v>0.69899999999999995</c:v>
                </c:pt>
                <c:pt idx="2">
                  <c:v>0.67900000000000005</c:v>
                </c:pt>
                <c:pt idx="3">
                  <c:v>0.64</c:v>
                </c:pt>
                <c:pt idx="4">
                  <c:v>0.54500000000000004</c:v>
                </c:pt>
                <c:pt idx="5">
                  <c:v>0.5</c:v>
                </c:pt>
                <c:pt idx="6">
                  <c:v>0.46700000000000003</c:v>
                </c:pt>
                <c:pt idx="7">
                  <c:v>0.45500000000000002</c:v>
                </c:pt>
                <c:pt idx="8">
                  <c:v>0.42799999999999999</c:v>
                </c:pt>
                <c:pt idx="9">
                  <c:v>0.39700000000000002</c:v>
                </c:pt>
                <c:pt idx="10">
                  <c:v>0.373</c:v>
                </c:pt>
                <c:pt idx="11">
                  <c:v>0.35099999999999998</c:v>
                </c:pt>
                <c:pt idx="12">
                  <c:v>0.33</c:v>
                </c:pt>
                <c:pt idx="13">
                  <c:v>0.312</c:v>
                </c:pt>
                <c:pt idx="14">
                  <c:v>0.29399999999999998</c:v>
                </c:pt>
                <c:pt idx="15">
                  <c:v>0.183</c:v>
                </c:pt>
                <c:pt idx="16">
                  <c:v>0.13500000000000001</c:v>
                </c:pt>
                <c:pt idx="17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84-4B97-A0D1-CE8BECD69F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7193176"/>
        <c:axId val="427190552"/>
      </c:scatterChart>
      <c:valAx>
        <c:axId val="427193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90552"/>
        <c:crosses val="autoZero"/>
        <c:crossBetween val="midCat"/>
      </c:valAx>
      <c:valAx>
        <c:axId val="42719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7193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724930008748906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15B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Sheet1!$D$4:$D$21</c:f>
              <c:numCache>
                <c:formatCode>General</c:formatCode>
                <c:ptCount val="1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520</c:v>
                </c:pt>
                <c:pt idx="7">
                  <c:v>530</c:v>
                </c:pt>
                <c:pt idx="8">
                  <c:v>540</c:v>
                </c:pt>
                <c:pt idx="9">
                  <c:v>550</c:v>
                </c:pt>
                <c:pt idx="10">
                  <c:v>560</c:v>
                </c:pt>
                <c:pt idx="11">
                  <c:v>570</c:v>
                </c:pt>
                <c:pt idx="12">
                  <c:v>580</c:v>
                </c:pt>
                <c:pt idx="13">
                  <c:v>590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</c:numCache>
            </c:numRef>
          </c:xVal>
          <c:yVal>
            <c:numRef>
              <c:f>Sheet1!$E$4:$E$21</c:f>
              <c:numCache>
                <c:formatCode>General</c:formatCode>
                <c:ptCount val="18"/>
                <c:pt idx="0">
                  <c:v>1.1379999999999999</c:v>
                </c:pt>
                <c:pt idx="1">
                  <c:v>1.135</c:v>
                </c:pt>
                <c:pt idx="2">
                  <c:v>1.129</c:v>
                </c:pt>
                <c:pt idx="3">
                  <c:v>1.1000000000000001</c:v>
                </c:pt>
                <c:pt idx="4">
                  <c:v>1.0009999999999999</c:v>
                </c:pt>
                <c:pt idx="5">
                  <c:v>0.97199999999999998</c:v>
                </c:pt>
                <c:pt idx="6">
                  <c:v>0.93400000000000005</c:v>
                </c:pt>
                <c:pt idx="7">
                  <c:v>0.89500000000000002</c:v>
                </c:pt>
                <c:pt idx="8">
                  <c:v>0.84699999999999998</c:v>
                </c:pt>
                <c:pt idx="9">
                  <c:v>0.81299999999999994</c:v>
                </c:pt>
                <c:pt idx="10">
                  <c:v>0.75800000000000001</c:v>
                </c:pt>
                <c:pt idx="11">
                  <c:v>0.73299999999999998</c:v>
                </c:pt>
                <c:pt idx="12">
                  <c:v>0.64200000000000002</c:v>
                </c:pt>
                <c:pt idx="13">
                  <c:v>0.63500000000000001</c:v>
                </c:pt>
                <c:pt idx="14">
                  <c:v>0.6</c:v>
                </c:pt>
                <c:pt idx="15">
                  <c:v>0.38</c:v>
                </c:pt>
                <c:pt idx="16">
                  <c:v>0.3</c:v>
                </c:pt>
                <c:pt idx="17">
                  <c:v>0.20899999999999999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7E-441F-AF60-2E33D2AE5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381056"/>
        <c:axId val="429384664"/>
      </c:scatterChart>
      <c:valAx>
        <c:axId val="42938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84664"/>
        <c:crosses val="autoZero"/>
        <c:crossBetween val="midCat"/>
      </c:valAx>
      <c:valAx>
        <c:axId val="429384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381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20B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Sheet1!$G$4:$G$21</c:f>
              <c:numCache>
                <c:formatCode>General</c:formatCode>
                <c:ptCount val="18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510</c:v>
                </c:pt>
                <c:pt idx="6">
                  <c:v>520</c:v>
                </c:pt>
                <c:pt idx="7">
                  <c:v>530</c:v>
                </c:pt>
                <c:pt idx="8">
                  <c:v>540</c:v>
                </c:pt>
                <c:pt idx="9">
                  <c:v>550</c:v>
                </c:pt>
                <c:pt idx="10">
                  <c:v>560</c:v>
                </c:pt>
                <c:pt idx="11">
                  <c:v>570</c:v>
                </c:pt>
                <c:pt idx="12">
                  <c:v>580</c:v>
                </c:pt>
                <c:pt idx="13">
                  <c:v>590</c:v>
                </c:pt>
                <c:pt idx="14">
                  <c:v>600</c:v>
                </c:pt>
                <c:pt idx="15">
                  <c:v>700</c:v>
                </c:pt>
                <c:pt idx="16">
                  <c:v>800</c:v>
                </c:pt>
                <c:pt idx="17">
                  <c:v>900</c:v>
                </c:pt>
              </c:numCache>
            </c:numRef>
          </c:xVal>
          <c:yVal>
            <c:numRef>
              <c:f>Sheet1!$H$4:$H$21</c:f>
              <c:numCache>
                <c:formatCode>General</c:formatCode>
                <c:ptCount val="18"/>
                <c:pt idx="0">
                  <c:v>1.7350000000000001</c:v>
                </c:pt>
                <c:pt idx="1">
                  <c:v>1.72</c:v>
                </c:pt>
                <c:pt idx="2">
                  <c:v>1.7150000000000001</c:v>
                </c:pt>
                <c:pt idx="3">
                  <c:v>1.6830000000000001</c:v>
                </c:pt>
                <c:pt idx="4">
                  <c:v>1.6</c:v>
                </c:pt>
                <c:pt idx="5">
                  <c:v>1.59</c:v>
                </c:pt>
                <c:pt idx="6">
                  <c:v>1.5489999999999999</c:v>
                </c:pt>
                <c:pt idx="7">
                  <c:v>1.53</c:v>
                </c:pt>
                <c:pt idx="8">
                  <c:v>1.4830000000000001</c:v>
                </c:pt>
                <c:pt idx="9">
                  <c:v>1.43</c:v>
                </c:pt>
                <c:pt idx="10">
                  <c:v>1.381</c:v>
                </c:pt>
                <c:pt idx="11">
                  <c:v>1.3089999999999999</c:v>
                </c:pt>
                <c:pt idx="12">
                  <c:v>1.2430000000000001</c:v>
                </c:pt>
                <c:pt idx="13">
                  <c:v>1.181</c:v>
                </c:pt>
                <c:pt idx="14">
                  <c:v>1.103</c:v>
                </c:pt>
                <c:pt idx="15">
                  <c:v>0.68400000000000005</c:v>
                </c:pt>
                <c:pt idx="16">
                  <c:v>0.45400000000000001</c:v>
                </c:pt>
                <c:pt idx="17">
                  <c:v>0.252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E2-4914-ABF0-67B6E754CE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303504"/>
        <c:axId val="428309408"/>
      </c:scatterChart>
      <c:valAx>
        <c:axId val="42830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309408"/>
        <c:crosses val="autoZero"/>
        <c:crossBetween val="midCat"/>
      </c:valAx>
      <c:valAx>
        <c:axId val="428309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30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Sheet1!$A$43</c:f>
              <c:strCache>
                <c:ptCount val="1"/>
                <c:pt idx="0">
                  <c:v>v_вер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Sheet1!$B$40:$D$40</c:f>
              <c:numCache>
                <c:formatCode>General</c:formatCode>
                <c:ptCount val="3"/>
                <c:pt idx="0">
                  <c:v>10</c:v>
                </c:pt>
                <c:pt idx="1">
                  <c:v>15</c:v>
                </c:pt>
                <c:pt idx="2">
                  <c:v>20</c:v>
                </c:pt>
              </c:numCache>
            </c:numRef>
          </c:xVal>
          <c:yVal>
            <c:numRef>
              <c:f>Sheet1!$B$43:$D$43</c:f>
              <c:numCache>
                <c:formatCode>0.00E+00</c:formatCode>
                <c:ptCount val="3"/>
                <c:pt idx="0">
                  <c:v>1.4120810120290476E-3</c:v>
                </c:pt>
                <c:pt idx="1">
                  <c:v>1.8155327297516325E-3</c:v>
                </c:pt>
                <c:pt idx="2">
                  <c:v>2.1181215180435713E-3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2CC-4BAE-8488-B69FCD2C7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0057504"/>
        <c:axId val="370055536"/>
      </c:scatterChart>
      <c:valAx>
        <c:axId val="370057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055536"/>
        <c:crosses val="autoZero"/>
        <c:crossBetween val="midCat"/>
      </c:valAx>
      <c:valAx>
        <c:axId val="37005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057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0.46282</cdr:x>
      <cdr:y>0.28216</cdr:y>
    </cdr:from>
    <cdr:to>
      <cdr:x>0.69683</cdr:x>
      <cdr:y>0.85599</cdr:y>
    </cdr:to>
    <cdr:cxnSp macro="">
      <cdr:nvCxnSpPr>
        <cdr:cNvPr id="5" name="Straight Connector 4"/>
        <cdr:cNvCxnSpPr/>
      </cdr:nvCxnSpPr>
      <cdr:spPr>
        <a:xfrm xmlns:a="http://schemas.openxmlformats.org/drawingml/2006/main">
          <a:off x="2121820" y="774032"/>
          <a:ext cx="1072815" cy="1574132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0.52843</cdr:x>
      <cdr:y>0.80117</cdr:y>
    </cdr:from>
    <cdr:to>
      <cdr:x>0.91334</cdr:x>
      <cdr:y>0.803</cdr:y>
    </cdr:to>
    <cdr:cxnSp macro="">
      <cdr:nvCxnSpPr>
        <cdr:cNvPr id="7" name="Straight Connector 6"/>
        <cdr:cNvCxnSpPr/>
      </cdr:nvCxnSpPr>
      <cdr:spPr>
        <a:xfrm xmlns:a="http://schemas.openxmlformats.org/drawingml/2006/main" flipH="1">
          <a:off x="2422609" y="2197769"/>
          <a:ext cx="1764632" cy="501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0.66922</cdr:x>
      <cdr:y>0.7923</cdr:y>
    </cdr:from>
    <cdr:to>
      <cdr:x>0.67944</cdr:x>
      <cdr:y>0.81353</cdr:y>
    </cdr:to>
    <cdr:sp macro="" textlink="">
      <cdr:nvSpPr>
        <cdr:cNvPr id="13" name="Oval 12"/>
        <cdr:cNvSpPr/>
      </cdr:nvSpPr>
      <cdr:spPr>
        <a:xfrm xmlns:a="http://schemas.openxmlformats.org/drawingml/2006/main">
          <a:off x="3053566" y="2173451"/>
          <a:ext cx="46643" cy="58237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0.48301</cdr:x>
      <cdr:y>0.36154</cdr:y>
    </cdr:from>
    <cdr:to>
      <cdr:x>0.83847</cdr:x>
      <cdr:y>0.90191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200275" y="991790"/>
          <a:ext cx="1619250" cy="148232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0.54182</cdr:x>
      <cdr:y>0.76953</cdr:y>
    </cdr:from>
    <cdr:to>
      <cdr:x>0.85808</cdr:x>
      <cdr:y>0.77387</cdr:y>
    </cdr:to>
    <cdr:cxnSp macro="">
      <cdr:nvCxnSpPr>
        <cdr:cNvPr id="11" name="Straight Connector 10"/>
        <cdr:cNvCxnSpPr/>
      </cdr:nvCxnSpPr>
      <cdr:spPr>
        <a:xfrm xmlns:a="http://schemas.openxmlformats.org/drawingml/2006/main" flipH="1" flipV="1">
          <a:off x="2468166" y="2110978"/>
          <a:ext cx="1440656" cy="1190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0.7483</cdr:x>
      <cdr:y>0.76736</cdr:y>
    </cdr:from>
    <cdr:to>
      <cdr:x>0.75834</cdr:x>
      <cdr:y>0.78472</cdr:y>
    </cdr:to>
    <cdr:sp macro="" textlink="">
      <cdr:nvSpPr>
        <cdr:cNvPr id="12" name="Oval 11"/>
        <cdr:cNvSpPr/>
      </cdr:nvSpPr>
      <cdr:spPr>
        <a:xfrm xmlns:a="http://schemas.openxmlformats.org/drawingml/2006/main">
          <a:off x="3408760" y="2105025"/>
          <a:ext cx="45719" cy="47625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0.48197</cdr:x>
      <cdr:y>0.21743</cdr:y>
    </cdr:from>
    <cdr:to>
      <cdr:x>0.7372</cdr:x>
      <cdr:y>0.84243</cdr:y>
    </cdr:to>
    <cdr:cxnSp macro="">
      <cdr:nvCxnSpPr>
        <cdr:cNvPr id="3" name="Straight Connector 2"/>
        <cdr:cNvCxnSpPr/>
      </cdr:nvCxnSpPr>
      <cdr:spPr>
        <a:xfrm xmlns:a="http://schemas.openxmlformats.org/drawingml/2006/main">
          <a:off x="2207994" y="596462"/>
          <a:ext cx="1169275" cy="17145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0.56657</cdr:x>
      <cdr:y>0.80412</cdr:y>
    </cdr:from>
    <cdr:to>
      <cdr:x>0.85622</cdr:x>
      <cdr:y>0.80412</cdr:y>
    </cdr:to>
    <cdr:cxnSp macro="">
      <cdr:nvCxnSpPr>
        <cdr:cNvPr id="6" name="Straight Connector 5"/>
        <cdr:cNvCxnSpPr/>
      </cdr:nvCxnSpPr>
      <cdr:spPr>
        <a:xfrm xmlns:a="http://schemas.openxmlformats.org/drawingml/2006/main" flipH="1">
          <a:off x="2595563" y="2205858"/>
          <a:ext cx="1326931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0.71426</cdr:x>
      <cdr:y>0.80172</cdr:y>
    </cdr:from>
    <cdr:to>
      <cdr:x>0.72573</cdr:x>
      <cdr:y>0.82088</cdr:y>
    </cdr:to>
    <cdr:sp macro="" textlink="">
      <cdr:nvSpPr>
        <cdr:cNvPr id="7" name="Oval 6"/>
        <cdr:cNvSpPr/>
      </cdr:nvSpPr>
      <cdr:spPr>
        <a:xfrm xmlns:a="http://schemas.openxmlformats.org/drawingml/2006/main">
          <a:off x="3272166" y="2199289"/>
          <a:ext cx="52552" cy="52552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Алейчик</dc:creator>
  <cp:keywords/>
  <dc:description/>
  <cp:lastModifiedBy>Илья Алейчик</cp:lastModifiedBy>
  <cp:revision>6</cp:revision>
  <dcterms:created xsi:type="dcterms:W3CDTF">2020-03-30T09:58:00Z</dcterms:created>
  <dcterms:modified xsi:type="dcterms:W3CDTF">2020-05-11T14:15:00Z</dcterms:modified>
</cp:coreProperties>
</file>