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7AC9" w14:textId="27889B96" w:rsidR="008317A8" w:rsidRDefault="00F43E68" w:rsidP="00F43E6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</w:rPr>
        <w:t xml:space="preserve">Глоссарий </w:t>
      </w:r>
      <w:r>
        <w:rPr>
          <w:b/>
          <w:bCs/>
          <w:sz w:val="52"/>
          <w:szCs w:val="52"/>
          <w:lang w:val="en-US"/>
        </w:rPr>
        <w:t>Skittles / Skittles</w:t>
      </w:r>
      <w:r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  <w:lang w:val="en-US"/>
        </w:rPr>
        <w:t>glossary</w:t>
      </w:r>
    </w:p>
    <w:p w14:paraId="13B0EA84" w14:textId="77777777" w:rsidR="00F43E68" w:rsidRDefault="00F43E68" w:rsidP="00F43E68">
      <w:pPr>
        <w:rPr>
          <w:b/>
          <w:bCs/>
          <w:sz w:val="28"/>
          <w:szCs w:val="28"/>
        </w:rPr>
      </w:pPr>
    </w:p>
    <w:p w14:paraId="2B356687" w14:textId="77777777" w:rsidR="00D92587" w:rsidRPr="00D92587" w:rsidRDefault="00F43E68" w:rsidP="00F43E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Конверсия</w:t>
      </w:r>
      <w:r w:rsidRPr="00F43E68">
        <w:rPr>
          <w:sz w:val="28"/>
          <w:szCs w:val="28"/>
        </w:rPr>
        <w:t xml:space="preserve"> – </w:t>
      </w:r>
      <w:r>
        <w:rPr>
          <w:sz w:val="28"/>
          <w:szCs w:val="28"/>
        </w:rPr>
        <w:t>отношение</w:t>
      </w:r>
      <w:r w:rsidRPr="00F43E68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  <w:r w:rsidRPr="00F43E68">
        <w:rPr>
          <w:sz w:val="28"/>
          <w:szCs w:val="28"/>
        </w:rPr>
        <w:t xml:space="preserve">, </w:t>
      </w:r>
      <w:r>
        <w:rPr>
          <w:sz w:val="28"/>
          <w:szCs w:val="28"/>
        </w:rPr>
        <w:t>совершивших</w:t>
      </w:r>
      <w:r w:rsidRPr="00F43E68">
        <w:rPr>
          <w:sz w:val="28"/>
          <w:szCs w:val="28"/>
        </w:rPr>
        <w:t xml:space="preserve"> </w:t>
      </w:r>
      <w:r>
        <w:rPr>
          <w:sz w:val="28"/>
          <w:szCs w:val="28"/>
        </w:rPr>
        <w:t>нужное</w:t>
      </w:r>
      <w:r w:rsidRPr="00F43E68">
        <w:rPr>
          <w:sz w:val="28"/>
          <w:szCs w:val="28"/>
        </w:rPr>
        <w:t xml:space="preserve"> </w:t>
      </w:r>
      <w:r>
        <w:rPr>
          <w:sz w:val="28"/>
          <w:szCs w:val="28"/>
        </w:rPr>
        <w:t>нам</w:t>
      </w:r>
      <w:r w:rsidRPr="00F43E68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действие</w:t>
      </w:r>
      <w:r w:rsidRPr="00F43E68">
        <w:rPr>
          <w:sz w:val="28"/>
          <w:szCs w:val="28"/>
        </w:rPr>
        <w:t xml:space="preserve">, </w:t>
      </w:r>
      <w:r>
        <w:rPr>
          <w:sz w:val="28"/>
          <w:szCs w:val="28"/>
        </w:rPr>
        <w:t>к</w:t>
      </w:r>
      <w:r w:rsidRPr="00F43E68">
        <w:rPr>
          <w:sz w:val="28"/>
          <w:szCs w:val="28"/>
        </w:rPr>
        <w:t xml:space="preserve"> </w:t>
      </w:r>
      <w:r>
        <w:rPr>
          <w:sz w:val="28"/>
          <w:szCs w:val="28"/>
        </w:rPr>
        <w:t>общему</w:t>
      </w:r>
      <w:r w:rsidRPr="00F43E68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количеству</w:t>
      </w:r>
      <w:r w:rsidRPr="00F43E68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  <w:r w:rsidRPr="00F43E68">
        <w:rPr>
          <w:sz w:val="28"/>
          <w:szCs w:val="28"/>
        </w:rPr>
        <w:t xml:space="preserve">. </w:t>
      </w:r>
      <w:r w:rsidR="00741C5B" w:rsidRPr="00D92587">
        <w:rPr>
          <w:sz w:val="28"/>
          <w:szCs w:val="28"/>
        </w:rPr>
        <w:t>(</w:t>
      </w:r>
      <w:hyperlink r:id="rId4" w:history="1">
        <w:r w:rsidR="00D92587" w:rsidRPr="002343DD">
          <w:rPr>
            <w:rStyle w:val="a3"/>
            <w:sz w:val="28"/>
            <w:szCs w:val="28"/>
            <w:lang w:val="en-US"/>
          </w:rPr>
          <w:t>https</w:t>
        </w:r>
        <w:r w:rsidR="00D92587" w:rsidRPr="00D92587">
          <w:rPr>
            <w:rStyle w:val="a3"/>
            <w:sz w:val="28"/>
            <w:szCs w:val="28"/>
          </w:rPr>
          <w:t>://</w:t>
        </w:r>
        <w:proofErr w:type="spellStart"/>
        <w:r w:rsidR="00D92587" w:rsidRPr="002343DD">
          <w:rPr>
            <w:rStyle w:val="a3"/>
            <w:sz w:val="28"/>
            <w:szCs w:val="28"/>
            <w:lang w:val="en-US"/>
          </w:rPr>
          <w:t>skillbox</w:t>
        </w:r>
        <w:proofErr w:type="spellEnd"/>
        <w:r w:rsidR="00D92587" w:rsidRPr="00D92587">
          <w:rPr>
            <w:rStyle w:val="a3"/>
            <w:sz w:val="28"/>
            <w:szCs w:val="28"/>
          </w:rPr>
          <w:t>.</w:t>
        </w:r>
        <w:proofErr w:type="spellStart"/>
        <w:r w:rsidR="00D92587" w:rsidRPr="002343DD">
          <w:rPr>
            <w:rStyle w:val="a3"/>
            <w:sz w:val="28"/>
            <w:szCs w:val="28"/>
            <w:lang w:val="en-US"/>
          </w:rPr>
          <w:t>ru</w:t>
        </w:r>
        <w:proofErr w:type="spellEnd"/>
        <w:r w:rsidR="00D92587" w:rsidRPr="00D92587">
          <w:rPr>
            <w:rStyle w:val="a3"/>
            <w:sz w:val="28"/>
            <w:szCs w:val="28"/>
          </w:rPr>
          <w:t>/</w:t>
        </w:r>
      </w:hyperlink>
      <w:r w:rsidR="00741C5B" w:rsidRPr="00D92587">
        <w:rPr>
          <w:sz w:val="28"/>
          <w:szCs w:val="28"/>
        </w:rPr>
        <w:t>)</w:t>
      </w:r>
      <w:r w:rsidR="00D92587" w:rsidRPr="00D92587">
        <w:rPr>
          <w:sz w:val="28"/>
          <w:szCs w:val="28"/>
        </w:rPr>
        <w:t xml:space="preserve"> </w:t>
      </w:r>
    </w:p>
    <w:p w14:paraId="6607D41E" w14:textId="57289A46" w:rsidR="00F43E68" w:rsidRDefault="00D92587" w:rsidP="00F43E68">
      <w:pPr>
        <w:rPr>
          <w:sz w:val="28"/>
          <w:szCs w:val="28"/>
        </w:rPr>
      </w:pPr>
      <w:r w:rsidRPr="00D92587">
        <w:rPr>
          <w:sz w:val="28"/>
          <w:szCs w:val="28"/>
        </w:rPr>
        <w:t xml:space="preserve">Синонимы: </w:t>
      </w:r>
      <w:r>
        <w:rPr>
          <w:sz w:val="28"/>
          <w:szCs w:val="28"/>
        </w:rPr>
        <w:t>фидбэк, клиентская отдача.</w:t>
      </w:r>
    </w:p>
    <w:p w14:paraId="1FF17DDC" w14:textId="52B2EFC6" w:rsidR="00D92587" w:rsidRPr="00D92587" w:rsidRDefault="00D92587" w:rsidP="00F43E68">
      <w:pPr>
        <w:rPr>
          <w:sz w:val="28"/>
          <w:szCs w:val="28"/>
        </w:rPr>
      </w:pPr>
      <w:r>
        <w:rPr>
          <w:sz w:val="28"/>
          <w:szCs w:val="28"/>
        </w:rPr>
        <w:t>Общее</w:t>
      </w:r>
      <w:r w:rsidRPr="00D9258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</w:t>
      </w:r>
      <w:r w:rsidRPr="00D92587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PR-</w:t>
      </w:r>
      <w:r>
        <w:rPr>
          <w:sz w:val="28"/>
          <w:szCs w:val="28"/>
        </w:rPr>
        <w:t>метрики.</w:t>
      </w:r>
    </w:p>
    <w:p w14:paraId="29B7E4C9" w14:textId="5E876F5E" w:rsidR="00F43E68" w:rsidRDefault="00F43E68" w:rsidP="00F43E68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F43E6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Conversion rate</w:t>
      </w:r>
      <w:r w:rsidR="00741C5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(CR)</w:t>
      </w:r>
      <w:r w:rsidRPr="00F43E6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is a marketing metric that measures the number of conversions divided by the total size of your audience.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hyperlink r:id="rId5" w:history="1">
        <w:r w:rsidRPr="002343DD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https://advertising.amazon.com</w:t>
        </w:r>
      </w:hyperlink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14:paraId="43B9EF77" w14:textId="77777777" w:rsidR="00F43E68" w:rsidRDefault="00F43E68" w:rsidP="00F43E68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71B8CC6A" w14:textId="6429DA35" w:rsidR="00F43E68" w:rsidRDefault="00741C5B" w:rsidP="00F43E6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741C5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Целевая аудитория (ЦА)</w:t>
      </w:r>
      <w:r w:rsidRPr="00741C5B">
        <w:rPr>
          <w:rFonts w:cstheme="minorHAnsi"/>
          <w:color w:val="000000"/>
          <w:sz w:val="28"/>
          <w:szCs w:val="28"/>
          <w:shd w:val="clear" w:color="auto" w:fill="FFFFFF"/>
        </w:rPr>
        <w:t> — это группа людей или компаний, которая является целевой группой потребителей определённых продуктов или услуг.</w:t>
      </w:r>
      <w:r w:rsidRPr="00741C5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(</w:t>
      </w:r>
      <w:hyperlink r:id="rId6" w:history="1">
        <w:r w:rsidRPr="002343DD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https://skillbox.ru/</w:t>
        </w:r>
      </w:hyperlink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2CF2BFD7" w14:textId="23317067" w:rsidR="00D92587" w:rsidRDefault="00D92587" w:rsidP="00F43E6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92587">
        <w:rPr>
          <w:rFonts w:cstheme="minorHAnsi"/>
          <w:color w:val="000000"/>
          <w:sz w:val="28"/>
          <w:szCs w:val="28"/>
          <w:shd w:val="clear" w:color="auto" w:fill="FFFFFF"/>
        </w:rPr>
        <w:t xml:space="preserve">Синонимы: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клиентская база, главный заинтересованный.</w:t>
      </w:r>
    </w:p>
    <w:p w14:paraId="3A12149C" w14:textId="35A55818" w:rsidR="00D92587" w:rsidRPr="00D92587" w:rsidRDefault="00D92587" w:rsidP="00F43E68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Общее</w:t>
      </w:r>
      <w:r w:rsidRPr="00D9258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понятие</w:t>
      </w:r>
      <w:r w:rsidRPr="00D92587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Клиенты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3318655D" w14:textId="7F8E21BE" w:rsidR="00741C5B" w:rsidRDefault="00741C5B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 w:rsidRPr="00741C5B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A </w:t>
      </w:r>
      <w:r w:rsidRPr="00741C5B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target</w:t>
      </w:r>
      <w:r w:rsidRPr="00741C5B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 </w:t>
      </w:r>
      <w:r w:rsidRPr="00741C5B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audience</w:t>
      </w:r>
      <w:r w:rsidRPr="00741C5B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 </w:t>
      </w:r>
      <w:r w:rsidRPr="00741C5B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is</w:t>
      </w:r>
      <w:r w:rsidRPr="00741C5B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 a specific group of people who are most likely to be interested in and benefit from your product, service, or message.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hyperlink r:id="rId7" w:history="1">
        <w:r w:rsidRPr="002343DD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https://www.adobe.com/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187BDFB0" w14:textId="77777777" w:rsidR="00741C5B" w:rsidRDefault="00741C5B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537EF2EC" w14:textId="7EEB9943" w:rsidR="00741C5B" w:rsidRDefault="00741C5B" w:rsidP="00F43E68">
      <w:pPr>
        <w:rPr>
          <w:rFonts w:cstheme="minorHAnsi"/>
          <w:color w:val="000000"/>
          <w:sz w:val="28"/>
          <w:szCs w:val="24"/>
          <w:shd w:val="clear" w:color="auto" w:fill="FFFFFF"/>
        </w:rPr>
      </w:pPr>
      <w:r w:rsidRPr="00D92587">
        <w:rPr>
          <w:rFonts w:cstheme="minorHAnsi"/>
          <w:b/>
          <w:bCs/>
          <w:color w:val="000000"/>
          <w:sz w:val="28"/>
          <w:szCs w:val="24"/>
          <w:shd w:val="clear" w:color="auto" w:fill="FFFFFF"/>
        </w:rPr>
        <w:t>Скрипты</w:t>
      </w:r>
      <w:r w:rsidRPr="00D92587">
        <w:rPr>
          <w:rFonts w:cstheme="minorHAnsi"/>
          <w:color w:val="000000"/>
          <w:sz w:val="28"/>
          <w:szCs w:val="24"/>
          <w:shd w:val="clear" w:color="auto" w:fill="FFFFFF"/>
        </w:rPr>
        <w:t> — распространённый инструмент в управлении продажами. С их помощью даже продавец, не умеющий убеждать, приведёт покупателя к целевому действию.</w:t>
      </w:r>
      <w:r w:rsidRPr="00D92587">
        <w:rPr>
          <w:rFonts w:cstheme="minorHAnsi"/>
          <w:color w:val="000000"/>
          <w:sz w:val="28"/>
          <w:szCs w:val="24"/>
          <w:shd w:val="clear" w:color="auto" w:fill="FFFFFF"/>
        </w:rPr>
        <w:t xml:space="preserve"> (</w:t>
      </w:r>
      <w:hyperlink r:id="rId8" w:history="1">
        <w:r w:rsidRPr="00D92587">
          <w:rPr>
            <w:rStyle w:val="a3"/>
            <w:rFonts w:cstheme="minorHAnsi"/>
            <w:sz w:val="28"/>
            <w:szCs w:val="24"/>
            <w:shd w:val="clear" w:color="auto" w:fill="FFFFFF"/>
          </w:rPr>
          <w:t>https://skillbox.ru/</w:t>
        </w:r>
      </w:hyperlink>
      <w:r w:rsidRPr="00D92587">
        <w:rPr>
          <w:rFonts w:cstheme="minorHAnsi"/>
          <w:color w:val="000000"/>
          <w:sz w:val="28"/>
          <w:szCs w:val="24"/>
          <w:shd w:val="clear" w:color="auto" w:fill="FFFFFF"/>
        </w:rPr>
        <w:t>)</w:t>
      </w:r>
    </w:p>
    <w:p w14:paraId="31178310" w14:textId="5A38EDB0" w:rsidR="00D92587" w:rsidRDefault="00EB6DEE" w:rsidP="00F43E68">
      <w:pPr>
        <w:rPr>
          <w:rFonts w:cstheme="minorHAnsi"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color w:val="000000"/>
          <w:sz w:val="28"/>
          <w:szCs w:val="24"/>
          <w:shd w:val="clear" w:color="auto" w:fill="FFFFFF"/>
        </w:rPr>
        <w:t>Синонимы</w:t>
      </w:r>
      <w:r w:rsidRPr="00EB6DEE">
        <w:rPr>
          <w:rFonts w:cstheme="minorHAnsi"/>
          <w:color w:val="000000"/>
          <w:sz w:val="28"/>
          <w:szCs w:val="24"/>
          <w:shd w:val="clear" w:color="auto" w:fill="FFFFFF"/>
        </w:rPr>
        <w:t>: инструкция для работников, ч</w:t>
      </w:r>
      <w:r>
        <w:rPr>
          <w:rFonts w:cstheme="minorHAnsi"/>
          <w:color w:val="000000"/>
          <w:sz w:val="28"/>
          <w:szCs w:val="24"/>
          <w:shd w:val="clear" w:color="auto" w:fill="FFFFFF"/>
        </w:rPr>
        <w:t>ёткий план действий при общении с клиентом.</w:t>
      </w:r>
    </w:p>
    <w:p w14:paraId="7D0C9CA2" w14:textId="07F4FB32" w:rsidR="00EB6DEE" w:rsidRPr="00EB6DEE" w:rsidRDefault="00EB6DEE" w:rsidP="00F43E68">
      <w:pPr>
        <w:rPr>
          <w:rFonts w:cstheme="minorHAnsi"/>
          <w:color w:val="000000"/>
          <w:sz w:val="28"/>
          <w:szCs w:val="24"/>
          <w:shd w:val="clear" w:color="auto" w:fill="FFFFFF"/>
        </w:rPr>
      </w:pPr>
      <w:r>
        <w:rPr>
          <w:rFonts w:cstheme="minorHAnsi"/>
          <w:color w:val="000000"/>
          <w:sz w:val="28"/>
          <w:szCs w:val="24"/>
          <w:shd w:val="clear" w:color="auto" w:fill="FFFFFF"/>
        </w:rPr>
        <w:t>Общее понятие: Инструменты ведения переговоров.</w:t>
      </w:r>
    </w:p>
    <w:p w14:paraId="0A1F3D20" w14:textId="26A2F8F2" w:rsidR="00EB6DEE" w:rsidRDefault="00D92587" w:rsidP="00F43E6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4"/>
          <w:shd w:val="clear" w:color="auto" w:fill="FFFFFF"/>
          <w:lang w:val="en-US"/>
        </w:rPr>
        <w:t>A working script</w:t>
      </w:r>
      <w:r>
        <w:rPr>
          <w:rFonts w:cstheme="minorHAnsi"/>
          <w:color w:val="000000"/>
          <w:sz w:val="28"/>
          <w:szCs w:val="24"/>
          <w:shd w:val="clear" w:color="auto" w:fill="FFFFFF"/>
          <w:lang w:val="en-US"/>
        </w:rPr>
        <w:t xml:space="preserve"> -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t</w:t>
      </w:r>
      <w:r w:rsidRPr="00D92587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he script communicates the idea of the film to everyone concerned with the production, and it tries to do this clearly, simply, and imaginatively.</w:t>
      </w:r>
      <w:r w:rsidR="00EB6DEE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EB6DEE" w:rsidRPr="00EB6DEE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hyperlink r:id="rId9" w:history="1">
        <w:r w:rsidR="00EB6DEE" w:rsidRPr="002343DD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</w:t>
        </w:r>
        <w:r w:rsidR="00EB6DEE" w:rsidRPr="002343DD">
          <w:rPr>
            <w:rStyle w:val="a3"/>
            <w:rFonts w:cstheme="minorHAnsi"/>
            <w:sz w:val="28"/>
            <w:szCs w:val="28"/>
            <w:shd w:val="clear" w:color="auto" w:fill="FFFFFF"/>
          </w:rPr>
          <w:t>://</w:t>
        </w:r>
        <w:r w:rsidR="00EB6DEE" w:rsidRPr="002343DD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technicqa</w:t>
        </w:r>
        <w:r w:rsidR="00EB6DEE" w:rsidRPr="002343DD">
          <w:rPr>
            <w:rStyle w:val="a3"/>
            <w:rFonts w:cstheme="minorHAnsi"/>
            <w:sz w:val="28"/>
            <w:szCs w:val="28"/>
            <w:shd w:val="clear" w:color="auto" w:fill="FFFFFF"/>
          </w:rPr>
          <w:t>.</w:t>
        </w:r>
        <w:r w:rsidR="00EB6DEE" w:rsidRPr="002343DD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com</w:t>
        </w:r>
        <w:r w:rsidR="00EB6DEE" w:rsidRPr="002343DD">
          <w:rPr>
            <w:rStyle w:val="a3"/>
            <w:rFonts w:cstheme="minorHAnsi"/>
            <w:sz w:val="28"/>
            <w:szCs w:val="28"/>
            <w:shd w:val="clear" w:color="auto" w:fill="FFFFFF"/>
          </w:rPr>
          <w:t>/</w:t>
        </w:r>
      </w:hyperlink>
      <w:r w:rsidR="00EB6DEE" w:rsidRPr="00EB6DEE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60B4D59E" w14:textId="77777777" w:rsidR="00EB6DEE" w:rsidRPr="00EB6DEE" w:rsidRDefault="00EB6DEE" w:rsidP="00F43E6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DE16A1D" w14:textId="1AF52573" w:rsidR="00EB6DEE" w:rsidRDefault="00EB6DEE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B6DEE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Рекламная кампания</w:t>
      </w:r>
      <w:r w:rsidRPr="00EB6DEE">
        <w:rPr>
          <w:rFonts w:cstheme="minorHAnsi"/>
          <w:color w:val="333333"/>
          <w:sz w:val="28"/>
          <w:szCs w:val="28"/>
          <w:shd w:val="clear" w:color="auto" w:fill="FFFFFF"/>
        </w:rPr>
        <w:t xml:space="preserve"> — </w:t>
      </w:r>
      <w:r w:rsidRPr="00EB6DEE">
        <w:rPr>
          <w:rStyle w:val="a5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это целенаправленная система спланированных рекламных мероприятий, объединённых одной идеей и концепцией для </w:t>
      </w:r>
      <w:r w:rsidRPr="00EB6DEE">
        <w:rPr>
          <w:rStyle w:val="a5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lastRenderedPageBreak/>
        <w:t>достижения конкретной маркетинговой цели в рамках согласованной маркетинговой стратегии рекламодателя</w:t>
      </w:r>
      <w:r w:rsidRPr="00EB6DEE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hyperlink r:id="rId10" w:history="1">
        <w:r w:rsidRPr="002343DD">
          <w:rPr>
            <w:rStyle w:val="a3"/>
            <w:rFonts w:cstheme="minorHAnsi"/>
            <w:sz w:val="28"/>
            <w:szCs w:val="28"/>
            <w:shd w:val="clear" w:color="auto" w:fill="FFFFFF"/>
          </w:rPr>
          <w:t>https://ru.wikipedia.org/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14:paraId="1D89D631" w14:textId="692F37CF" w:rsidR="00EB6DEE" w:rsidRPr="00EB6DEE" w:rsidRDefault="00EB6DEE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Синонимы</w:t>
      </w:r>
      <w:r w:rsidRPr="00EB6DEE">
        <w:rPr>
          <w:rFonts w:cstheme="minorHAnsi"/>
          <w:color w:val="333333"/>
          <w:sz w:val="28"/>
          <w:szCs w:val="28"/>
          <w:shd w:val="clear" w:color="auto" w:fill="FFFFFF"/>
        </w:rPr>
        <w:t>: реклама.</w:t>
      </w:r>
    </w:p>
    <w:p w14:paraId="6FAAA699" w14:textId="537CE14E" w:rsidR="00EB6DEE" w:rsidRDefault="00EB6DEE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Общее понятие: Способы формирования структур предприятия.</w:t>
      </w:r>
    </w:p>
    <w:p w14:paraId="7C9B8FF3" w14:textId="0AEE628E" w:rsidR="00893403" w:rsidRDefault="00EB6DEE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 w:rsidRPr="00EB6DEE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An </w:t>
      </w:r>
      <w:r w:rsidRPr="00EB6DEE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advertising campaign </w:t>
      </w:r>
      <w:r w:rsidRPr="00EB6DEE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is a series of advertisements with a single theme or message.</w:t>
      </w:r>
      <w:r w:rsidR="00893403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hyperlink r:id="rId11" w:history="1">
        <w:r w:rsidR="00893403"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https://www.g2.com/</w:t>
        </w:r>
      </w:hyperlink>
      <w:r w:rsidR="00893403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3353B6CE" w14:textId="77777777" w:rsidR="00893403" w:rsidRDefault="00893403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591A976B" w14:textId="77CF6094" w:rsidR="00893403" w:rsidRDefault="00893403" w:rsidP="00F43E6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93403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PR</w:t>
      </w:r>
      <w:r w:rsidRPr="0089340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-компания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- </w:t>
      </w:r>
      <w:r w:rsidRPr="00893403">
        <w:rPr>
          <w:rFonts w:cstheme="minorHAnsi"/>
          <w:color w:val="000000"/>
          <w:sz w:val="28"/>
          <w:szCs w:val="28"/>
          <w:shd w:val="clear" w:color="auto" w:fill="FFFFFF"/>
        </w:rPr>
        <w:t>комплекс мероприятий, которые улучшают имидж бренда или личности.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hyperlink r:id="rId12" w:history="1">
        <w:r w:rsidRPr="00D92587">
          <w:rPr>
            <w:rStyle w:val="a3"/>
            <w:rFonts w:cstheme="minorHAnsi"/>
            <w:sz w:val="28"/>
            <w:szCs w:val="24"/>
            <w:shd w:val="clear" w:color="auto" w:fill="FFFFFF"/>
          </w:rPr>
          <w:t>https://skillbox.ru/</w:t>
        </w:r>
      </w:hyperlink>
      <w:r>
        <w:rPr>
          <w:rFonts w:cstheme="minorHAnsi"/>
          <w:color w:val="000000"/>
          <w:sz w:val="28"/>
          <w:szCs w:val="24"/>
          <w:shd w:val="clear" w:color="auto" w:fill="FFFFFF"/>
        </w:rPr>
        <w:t>)</w:t>
      </w:r>
    </w:p>
    <w:p w14:paraId="6F064C28" w14:textId="785FD513" w:rsidR="00893403" w:rsidRDefault="00893403" w:rsidP="00F43E6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Синонимы</w:t>
      </w:r>
      <w:r w:rsidRPr="00893403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узнаваемость, распространённость.</w:t>
      </w:r>
    </w:p>
    <w:p w14:paraId="759111B2" w14:textId="6DAF5BB9" w:rsidR="00893403" w:rsidRDefault="00893403" w:rsidP="00F43E6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Общее понятие</w:t>
      </w:r>
      <w:r w:rsidRPr="0089340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Отношение клиента к компании.</w:t>
      </w:r>
    </w:p>
    <w:p w14:paraId="7CC866A5" w14:textId="3D03651F" w:rsidR="00893403" w:rsidRDefault="00893403" w:rsidP="00F43E68">
      <w:pPr>
        <w:rPr>
          <w:rFonts w:cstheme="minorHAnsi"/>
          <w:sz w:val="28"/>
          <w:szCs w:val="28"/>
          <w:lang w:val="en-US"/>
        </w:rPr>
      </w:pPr>
      <w:r w:rsidRPr="00893403"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US"/>
        </w:rPr>
        <w:t>PR-campaign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893403">
        <w:rPr>
          <w:rFonts w:cstheme="minorHAnsi"/>
          <w:sz w:val="28"/>
          <w:szCs w:val="28"/>
          <w:lang w:val="en-US"/>
        </w:rPr>
        <w:t>a combination or collection of practices that have specific objectives and share the same goals for a business.</w:t>
      </w:r>
    </w:p>
    <w:p w14:paraId="23FC20D2" w14:textId="77777777" w:rsidR="00893403" w:rsidRDefault="00893403" w:rsidP="00F43E68">
      <w:pPr>
        <w:rPr>
          <w:rFonts w:cstheme="minorHAnsi"/>
          <w:sz w:val="28"/>
          <w:szCs w:val="28"/>
          <w:lang w:val="en-US"/>
        </w:rPr>
      </w:pPr>
    </w:p>
    <w:p w14:paraId="75997E33" w14:textId="77777777" w:rsidR="00E5023D" w:rsidRDefault="00893403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9340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Воронка продаж</w:t>
      </w:r>
      <w:r w:rsidRPr="00893403">
        <w:rPr>
          <w:rFonts w:cstheme="minorHAnsi"/>
          <w:color w:val="333333"/>
          <w:sz w:val="28"/>
          <w:szCs w:val="28"/>
          <w:shd w:val="clear" w:color="auto" w:fill="FFFFFF"/>
        </w:rPr>
        <w:t xml:space="preserve"> — это путь клиента от вашего предложения до покупки.</w:t>
      </w:r>
      <w:r w:rsidR="00E5023D"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hyperlink r:id="rId13" w:history="1">
        <w:r w:rsidR="00E5023D" w:rsidRPr="006260A9">
          <w:rPr>
            <w:rStyle w:val="a3"/>
            <w:rFonts w:cstheme="minorHAnsi"/>
            <w:sz w:val="28"/>
            <w:szCs w:val="28"/>
            <w:shd w:val="clear" w:color="auto" w:fill="FFFFFF"/>
          </w:rPr>
          <w:t>https://www.sberbank.ru/</w:t>
        </w:r>
      </w:hyperlink>
      <w:r w:rsidR="00E5023D"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14:paraId="1971D756" w14:textId="79B6D1BF" w:rsidR="00893403" w:rsidRDefault="00893403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Синонимы: процесс продажи, состояния клиента.</w:t>
      </w:r>
    </w:p>
    <w:p w14:paraId="770A3A25" w14:textId="710E2BAD" w:rsidR="00893403" w:rsidRDefault="00893403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Общее понятие: </w:t>
      </w:r>
      <w:r w:rsidR="00E5023D">
        <w:rPr>
          <w:rFonts w:cstheme="minorHAnsi"/>
          <w:color w:val="333333"/>
          <w:sz w:val="28"/>
          <w:szCs w:val="28"/>
          <w:shd w:val="clear" w:color="auto" w:fill="FFFFFF"/>
        </w:rPr>
        <w:t>Процессы продаж.</w:t>
      </w:r>
    </w:p>
    <w:p w14:paraId="0E428045" w14:textId="7E7B84F7" w:rsidR="00E5023D" w:rsidRDefault="00E5023D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 w:rsidRPr="00E5023D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A </w:t>
      </w: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sales funnel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is a marketing term used to capture and describe the journey that potential customers go through, from prospecting to purchase.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hyperlink r:id="rId14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https://www.salesforce.com/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5DA5ED8B" w14:textId="77777777" w:rsidR="00E5023D" w:rsidRDefault="00E5023D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615B0EC7" w14:textId="1694C52C" w:rsidR="00E5023D" w:rsidRDefault="00E5023D" w:rsidP="00F43E68">
      <w:pPr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</w:pP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Аутсорсинг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</w:rPr>
        <w:t xml:space="preserve"> — это делегирование непрофильных задач или процессов компании сторонним подрядчикам или организациям.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hyperlink r:id="rId15" w:history="1">
        <w:r>
          <w:rPr>
            <w:rStyle w:val="a3"/>
            <w:rFonts w:cstheme="minorHAnsi"/>
            <w:kern w:val="0"/>
            <w:sz w:val="28"/>
            <w:szCs w:val="24"/>
            <w:shd w:val="clear" w:color="auto" w:fill="FFFFFF"/>
            <w14:ligatures w14:val="none"/>
          </w:rPr>
          <w:t>https://skillbox.ru/</w:t>
        </w:r>
      </w:hyperlink>
      <w:r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  <w:t>)</w:t>
      </w:r>
    </w:p>
    <w:p w14:paraId="5B5CB733" w14:textId="0F843E27" w:rsidR="00E5023D" w:rsidRDefault="00E5023D" w:rsidP="00F43E68">
      <w:pPr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</w:pPr>
      <w:r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  <w:t>Синонимы</w:t>
      </w:r>
      <w:r w:rsidRPr="00E5023D"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  <w:t>:</w:t>
      </w:r>
      <w:r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  <w:t xml:space="preserve"> работники на удалёнке, работа на расстоянии.</w:t>
      </w:r>
    </w:p>
    <w:p w14:paraId="461B81B9" w14:textId="316EA6AF" w:rsidR="00E5023D" w:rsidRDefault="00E5023D" w:rsidP="00F43E68">
      <w:pPr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</w:pPr>
      <w:r>
        <w:rPr>
          <w:rFonts w:cstheme="minorHAnsi"/>
          <w:color w:val="000000"/>
          <w:kern w:val="0"/>
          <w:sz w:val="28"/>
          <w:szCs w:val="24"/>
          <w:shd w:val="clear" w:color="auto" w:fill="FFFFFF"/>
          <w14:ligatures w14:val="none"/>
        </w:rPr>
        <w:t>Общее понятие: Структура компании.</w:t>
      </w:r>
    </w:p>
    <w:p w14:paraId="1FFC2C44" w14:textId="2CFA956E" w:rsidR="00E5023D" w:rsidRDefault="00E5023D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Outsourcing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 </w:t>
      </w: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is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 an agreement in which one company hires another company to be responsible for a planned or existing activity which otherwise is or could be carried </w:t>
      </w: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out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 internally, i.e. in-house, and sometimes involves transferring employees and assets from one firm to another.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hyperlink r:id="rId16" w:history="1">
        <w:r w:rsidRPr="002343DD">
          <w:rPr>
            <w:rStyle w:val="a3"/>
            <w:rFonts w:cstheme="minorHAnsi"/>
            <w:sz w:val="28"/>
            <w:szCs w:val="28"/>
            <w:shd w:val="clear" w:color="auto" w:fill="FFFFFF"/>
          </w:rPr>
          <w:t>https://ru.wikipedia.org/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4A9ECEBD" w14:textId="77777777" w:rsidR="00E5023D" w:rsidRDefault="00E5023D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1F11BB44" w14:textId="63F67774" w:rsidR="00E5023D" w:rsidRDefault="00E5023D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lastRenderedPageBreak/>
        <w:t>Ключевой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запрос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</w:rPr>
        <w:t> («ключ») — это обычные </w:t>
      </w:r>
      <w:r w:rsidRPr="00E5023D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запросы</w:t>
      </w:r>
      <w:r w:rsidRPr="00E5023D">
        <w:rPr>
          <w:rFonts w:cstheme="minorHAnsi"/>
          <w:color w:val="333333"/>
          <w:sz w:val="28"/>
          <w:szCs w:val="28"/>
          <w:shd w:val="clear" w:color="auto" w:fill="FFFFFF"/>
        </w:rPr>
        <w:t>, которые пользователи вбивают в поисковик, когда ищут что-то в интернете.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hyperlink r:id="rId17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</w:rPr>
          <w:t>https://practicum.yandex.ru/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14:paraId="365DBCCE" w14:textId="7CD2486F" w:rsidR="001C2B05" w:rsidRDefault="001C2B05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Синонимы: часто-используемые слова, анализируемые слова.</w:t>
      </w:r>
    </w:p>
    <w:p w14:paraId="089AE991" w14:textId="0275747E" w:rsidR="001C2B05" w:rsidRDefault="001C2B05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Общее понятие: Анализ рынка.</w:t>
      </w:r>
    </w:p>
    <w:p w14:paraId="53C39DDE" w14:textId="67336D6F" w:rsidR="001C2B05" w:rsidRDefault="001C2B05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 w:rsidRPr="001C2B05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Key que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ri</w:t>
      </w:r>
      <w:r w:rsidRPr="001C2B05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es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– some sort of words that target audience use most of all.</w:t>
      </w:r>
    </w:p>
    <w:p w14:paraId="291026A7" w14:textId="77777777" w:rsidR="001C2B05" w:rsidRDefault="001C2B05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78B6ACBF" w14:textId="0BCC3919" w:rsidR="000910E0" w:rsidRPr="000910E0" w:rsidRDefault="001C2B05" w:rsidP="00F43E6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2B0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Контент-план</w:t>
      </w:r>
      <w:r w:rsidRPr="001C2B05">
        <w:rPr>
          <w:rFonts w:cstheme="minorHAnsi"/>
          <w:color w:val="000000"/>
          <w:sz w:val="28"/>
          <w:szCs w:val="28"/>
          <w:shd w:val="clear" w:color="auto" w:fill="FFFFFF"/>
        </w:rPr>
        <w:t> — это ежемесячный график публикаций.</w:t>
      </w:r>
      <w:r w:rsidR="000910E0" w:rsidRPr="000910E0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hyperlink r:id="rId18" w:history="1">
        <w:r w:rsidR="000910E0"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</w:t>
        </w:r>
        <w:r w:rsidR="000910E0" w:rsidRPr="000910E0">
          <w:rPr>
            <w:rStyle w:val="a3"/>
            <w:rFonts w:cstheme="minorHAnsi"/>
            <w:sz w:val="28"/>
            <w:szCs w:val="28"/>
            <w:shd w:val="clear" w:color="auto" w:fill="FFFFFF"/>
          </w:rPr>
          <w:t>://</w:t>
        </w:r>
        <w:proofErr w:type="spellStart"/>
        <w:r w:rsidR="000910E0"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skillbox</w:t>
        </w:r>
        <w:proofErr w:type="spellEnd"/>
        <w:r w:rsidR="000910E0" w:rsidRPr="000910E0">
          <w:rPr>
            <w:rStyle w:val="a3"/>
            <w:rFonts w:cstheme="minorHAnsi"/>
            <w:sz w:val="28"/>
            <w:szCs w:val="28"/>
            <w:shd w:val="clear" w:color="auto" w:fill="FFFFFF"/>
          </w:rPr>
          <w:t>.</w:t>
        </w:r>
        <w:proofErr w:type="spellStart"/>
        <w:r w:rsidR="000910E0"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0910E0" w:rsidRPr="000910E0">
          <w:rPr>
            <w:rStyle w:val="a3"/>
            <w:rFonts w:cstheme="minorHAnsi"/>
            <w:sz w:val="28"/>
            <w:szCs w:val="28"/>
            <w:shd w:val="clear" w:color="auto" w:fill="FFFFFF"/>
          </w:rPr>
          <w:t>/</w:t>
        </w:r>
      </w:hyperlink>
      <w:r w:rsidR="000910E0" w:rsidRPr="000910E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6DC78D6C" w14:textId="60B41C83" w:rsidR="001C2B05" w:rsidRPr="000910E0" w:rsidRDefault="001C2B05" w:rsidP="00F43E6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Синонимы</w:t>
      </w:r>
      <w:r w:rsidRPr="001C2B05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график выпуска публикаций, </w:t>
      </w:r>
      <w:r w:rsidR="00943396">
        <w:rPr>
          <w:rFonts w:cstheme="minorHAnsi"/>
          <w:color w:val="000000"/>
          <w:sz w:val="28"/>
          <w:szCs w:val="28"/>
          <w:shd w:val="clear" w:color="auto" w:fill="FFFFFF"/>
        </w:rPr>
        <w:t>точное время выпуска постов.</w:t>
      </w:r>
    </w:p>
    <w:p w14:paraId="5D861B51" w14:textId="2308B305" w:rsidR="000910E0" w:rsidRDefault="000910E0" w:rsidP="00F43E6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Общее понятие: Структура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PR</w:t>
      </w:r>
      <w:r w:rsidRPr="000910E0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компании</w:t>
      </w:r>
    </w:p>
    <w:p w14:paraId="6A3BF314" w14:textId="54855254" w:rsidR="000910E0" w:rsidRDefault="000910E0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  <w:lang w:val="en-US"/>
        </w:rPr>
        <w:t>Content-plan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0910E0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is a document that maps out and summarizes the marketing assets, activities, and tasks related to content creation, distribution, and promotion.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hyperlink r:id="rId19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https://awware.co/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2E1FBB36" w14:textId="77777777" w:rsidR="000910E0" w:rsidRDefault="000910E0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33F5B24C" w14:textId="22B425E4" w:rsidR="000910E0" w:rsidRDefault="00782E80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82E80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В</w:t>
      </w:r>
      <w:r w:rsidRPr="00782E80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ходящим</w:t>
      </w:r>
      <w:r w:rsidRPr="00782E80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 потоком</w:t>
      </w:r>
      <w:r w:rsidRPr="00782E80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клиентов</w:t>
      </w:r>
      <w:r w:rsidRPr="00782E80">
        <w:rPr>
          <w:rFonts w:cstheme="minorHAnsi"/>
          <w:color w:val="333333"/>
          <w:sz w:val="28"/>
          <w:szCs w:val="28"/>
          <w:shd w:val="clear" w:color="auto" w:fill="FFFFFF"/>
        </w:rPr>
        <w:t xml:space="preserve"> мы называем то, что получаем извне. Например: новые заявки с воронок продаж, клиентов по сарафанному радио, оплату от нового клиента, предложения о партнерстве и т.д.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hyperlink r:id="rId20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</w:rPr>
          <w:t>https://vk.com/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</w:rPr>
        <w:t>)</w:t>
      </w:r>
    </w:p>
    <w:p w14:paraId="08FCE7FC" w14:textId="431ADCB2" w:rsidR="00782E80" w:rsidRDefault="00782E80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Синонимы: пришедшая целевая аудитория.</w:t>
      </w:r>
    </w:p>
    <w:p w14:paraId="00697EF3" w14:textId="223F3471" w:rsidR="00782E80" w:rsidRDefault="00782E80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Общее понятие: Структура воронки продаж.</w:t>
      </w:r>
    </w:p>
    <w:p w14:paraId="375313EB" w14:textId="6752379D" w:rsidR="00782E80" w:rsidRDefault="00782E80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Incoming c</w:t>
      </w:r>
      <w:r w:rsidRPr="00782E80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ustomer flow</w:t>
      </w:r>
      <w:r w:rsidRPr="00782E80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, also known as foot traffic or visitor flow, refers to the movement of customers or visitors through a physical space, such as a retail store, restaurant, bank, service center, or any other establishment where customer interactions occur.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hyperlink r:id="rId21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https://www.wavetec.com/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6B045B3A" w14:textId="77777777" w:rsidR="00782E80" w:rsidRDefault="00782E80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1F78C490" w14:textId="6BD2536C" w:rsidR="00145F52" w:rsidRDefault="00145F52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 w:rsidRPr="00145F5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Нотация BPMN</w:t>
      </w:r>
      <w:r w:rsidRPr="00145F52">
        <w:rPr>
          <w:rFonts w:cstheme="minorHAnsi"/>
          <w:color w:val="333333"/>
          <w:sz w:val="28"/>
          <w:szCs w:val="28"/>
          <w:shd w:val="clear" w:color="auto" w:fill="FFFFFF"/>
        </w:rPr>
        <w:t xml:space="preserve"> – это стандарт, разработанный для описания бизнес-процессов с помощью графических символов.</w:t>
      </w:r>
      <w:r w:rsidRPr="00145F5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(</w:t>
      </w:r>
      <w:hyperlink r:id="rId22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https://vc.ru/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48CF865E" w14:textId="6D98F195" w:rsidR="00145F52" w:rsidRDefault="00145F52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Синонимы: бизнес-процесс.</w:t>
      </w:r>
    </w:p>
    <w:p w14:paraId="7DF1A9F7" w14:textId="525788C8" w:rsidR="00145F52" w:rsidRDefault="00145F52" w:rsidP="00F43E68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Общее понятие: описание бизнес-процессов.</w:t>
      </w:r>
    </w:p>
    <w:p w14:paraId="6F4DC7EA" w14:textId="15FB4596" w:rsidR="00145F52" w:rsidRDefault="00145F52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  <w:r w:rsidRPr="00145F52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Business Process Model and Notation (BPMN)</w:t>
      </w:r>
      <w:r w:rsidRPr="00145F52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is a standard for business process modeling that provides a graphical notation for specifying business processes in a Business Process Diagram (BPD), based on a </w:t>
      </w:r>
      <w:r w:rsidRPr="00145F52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lastRenderedPageBreak/>
        <w:t>flowcharting technique very similar to activity diagrams from Unified Modeling Language (UML).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 xml:space="preserve"> (</w:t>
      </w:r>
      <w:hyperlink r:id="rId23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  <w:lang w:val="en-US"/>
          </w:rPr>
          <w:t>https://en.wikipedia.org/</w:t>
        </w:r>
      </w:hyperlink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)</w:t>
      </w:r>
    </w:p>
    <w:p w14:paraId="6E7FC629" w14:textId="77777777" w:rsidR="00145F52" w:rsidRDefault="00145F52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17F28FA1" w14:textId="4E69E0BB" w:rsidR="00145F52" w:rsidRDefault="00E3356E" w:rsidP="00F43E68">
      <w:pPr>
        <w:rPr>
          <w:rFonts w:cstheme="minorHAnsi"/>
          <w:color w:val="162136"/>
          <w:sz w:val="28"/>
          <w:szCs w:val="28"/>
          <w:shd w:val="clear" w:color="auto" w:fill="FFFFFF"/>
        </w:rPr>
      </w:pPr>
      <w:r w:rsidRPr="00E3356E">
        <w:rPr>
          <w:rFonts w:cstheme="minorHAnsi"/>
          <w:b/>
          <w:bCs/>
          <w:color w:val="162136"/>
          <w:sz w:val="28"/>
          <w:szCs w:val="28"/>
          <w:shd w:val="clear" w:color="auto" w:fill="FFFFFF"/>
        </w:rPr>
        <w:t>Оптимизация</w:t>
      </w:r>
      <w:r w:rsidRPr="00E3356E">
        <w:rPr>
          <w:rFonts w:cstheme="minorHAnsi"/>
          <w:color w:val="162136"/>
          <w:sz w:val="28"/>
          <w:szCs w:val="28"/>
          <w:shd w:val="clear" w:color="auto" w:fill="FFFFFF"/>
        </w:rPr>
        <w:t xml:space="preserve"> — это процесс улучшения чего-либо с целью достижения максимальных результатов. </w:t>
      </w:r>
      <w:r>
        <w:rPr>
          <w:rFonts w:cstheme="minorHAnsi"/>
          <w:color w:val="162136"/>
          <w:sz w:val="28"/>
          <w:szCs w:val="28"/>
          <w:shd w:val="clear" w:color="auto" w:fill="FFFFFF"/>
        </w:rPr>
        <w:t>(</w:t>
      </w:r>
      <w:hyperlink r:id="rId24" w:history="1">
        <w:r w:rsidRPr="006260A9">
          <w:rPr>
            <w:rStyle w:val="a3"/>
            <w:rFonts w:cstheme="minorHAnsi"/>
            <w:sz w:val="28"/>
            <w:szCs w:val="28"/>
            <w:shd w:val="clear" w:color="auto" w:fill="FFFFFF"/>
          </w:rPr>
          <w:t>https://www.banki.ru/</w:t>
        </w:r>
      </w:hyperlink>
      <w:r>
        <w:rPr>
          <w:rFonts w:cstheme="minorHAnsi"/>
          <w:color w:val="162136"/>
          <w:sz w:val="28"/>
          <w:szCs w:val="28"/>
          <w:shd w:val="clear" w:color="auto" w:fill="FFFFFF"/>
        </w:rPr>
        <w:t>)</w:t>
      </w:r>
    </w:p>
    <w:p w14:paraId="4017A425" w14:textId="7D47E0A3" w:rsidR="00E3356E" w:rsidRDefault="00E3356E" w:rsidP="00F43E68">
      <w:pPr>
        <w:rPr>
          <w:rFonts w:cstheme="minorHAnsi"/>
          <w:color w:val="162136"/>
          <w:sz w:val="28"/>
          <w:szCs w:val="28"/>
          <w:shd w:val="clear" w:color="auto" w:fill="FFFFFF"/>
        </w:rPr>
      </w:pPr>
      <w:r>
        <w:rPr>
          <w:rFonts w:cstheme="minorHAnsi"/>
          <w:color w:val="162136"/>
          <w:sz w:val="28"/>
          <w:szCs w:val="28"/>
          <w:shd w:val="clear" w:color="auto" w:fill="FFFFFF"/>
        </w:rPr>
        <w:t xml:space="preserve">Синонимы: улучшение, </w:t>
      </w:r>
      <w:r w:rsidR="00727C39">
        <w:rPr>
          <w:rFonts w:cstheme="minorHAnsi"/>
          <w:color w:val="162136"/>
          <w:sz w:val="28"/>
          <w:szCs w:val="28"/>
          <w:shd w:val="clear" w:color="auto" w:fill="FFFFFF"/>
        </w:rPr>
        <w:t>уменьшение расходов.</w:t>
      </w:r>
    </w:p>
    <w:p w14:paraId="11878CA8" w14:textId="75B4662C" w:rsidR="00727C39" w:rsidRDefault="00727C39" w:rsidP="00F43E68">
      <w:pPr>
        <w:rPr>
          <w:rFonts w:cstheme="minorHAnsi"/>
          <w:color w:val="162136"/>
          <w:sz w:val="28"/>
          <w:szCs w:val="28"/>
          <w:shd w:val="clear" w:color="auto" w:fill="FFFFFF"/>
        </w:rPr>
      </w:pPr>
      <w:r>
        <w:rPr>
          <w:rFonts w:cstheme="minorHAnsi"/>
          <w:color w:val="162136"/>
          <w:sz w:val="28"/>
          <w:szCs w:val="28"/>
          <w:shd w:val="clear" w:color="auto" w:fill="FFFFFF"/>
        </w:rPr>
        <w:t>Общее понятие: Увеличение производительности компании.</w:t>
      </w:r>
    </w:p>
    <w:p w14:paraId="0C0DC420" w14:textId="465DAA4D" w:rsidR="00727C39" w:rsidRDefault="00727C39" w:rsidP="00F43E68">
      <w:pPr>
        <w:rPr>
          <w:rFonts w:cstheme="minorHAnsi"/>
          <w:color w:val="222222"/>
          <w:sz w:val="28"/>
          <w:szCs w:val="28"/>
          <w:shd w:val="clear" w:color="auto" w:fill="FCFCFC"/>
          <w:lang w:val="en-US"/>
        </w:rPr>
      </w:pPr>
      <w:r>
        <w:rPr>
          <w:rFonts w:cstheme="minorHAnsi"/>
          <w:b/>
          <w:bCs/>
          <w:color w:val="162136"/>
          <w:sz w:val="28"/>
          <w:szCs w:val="28"/>
          <w:shd w:val="clear" w:color="auto" w:fill="FFFFFF"/>
          <w:lang w:val="en-US"/>
        </w:rPr>
        <w:t xml:space="preserve">Optimization </w:t>
      </w:r>
      <w:r w:rsidRPr="00727C39">
        <w:rPr>
          <w:rFonts w:cstheme="minorHAnsi"/>
          <w:color w:val="162136"/>
          <w:sz w:val="28"/>
          <w:szCs w:val="28"/>
          <w:shd w:val="clear" w:color="auto" w:fill="FFFFFF"/>
          <w:lang w:val="en-US"/>
        </w:rPr>
        <w:t xml:space="preserve">- </w:t>
      </w:r>
      <w:r w:rsidRPr="00727C39">
        <w:rPr>
          <w:rFonts w:cstheme="minorHAnsi"/>
          <w:color w:val="222222"/>
          <w:sz w:val="28"/>
          <w:szCs w:val="28"/>
          <w:shd w:val="clear" w:color="auto" w:fill="FCFCFC"/>
          <w:lang w:val="en-US"/>
        </w:rPr>
        <w:t>it is the act or process of making something as perfect, fully functional, or effective as possible.</w:t>
      </w:r>
      <w:r w:rsidR="00B56053">
        <w:rPr>
          <w:rFonts w:cstheme="minorHAnsi"/>
          <w:color w:val="222222"/>
          <w:sz w:val="28"/>
          <w:szCs w:val="28"/>
          <w:shd w:val="clear" w:color="auto" w:fill="FCFCFC"/>
          <w:lang w:val="en-US"/>
        </w:rPr>
        <w:t xml:space="preserve"> (</w:t>
      </w:r>
      <w:hyperlink r:id="rId25" w:history="1">
        <w:r w:rsidR="00B56053" w:rsidRPr="006260A9">
          <w:rPr>
            <w:rStyle w:val="a3"/>
            <w:rFonts w:cstheme="minorHAnsi"/>
            <w:sz w:val="28"/>
            <w:szCs w:val="28"/>
            <w:shd w:val="clear" w:color="auto" w:fill="FCFCFC"/>
            <w:lang w:val="en-US"/>
          </w:rPr>
          <w:t>https://marketbusinessnews.com/</w:t>
        </w:r>
      </w:hyperlink>
      <w:r w:rsidR="00B56053">
        <w:rPr>
          <w:rFonts w:cstheme="minorHAnsi"/>
          <w:color w:val="222222"/>
          <w:sz w:val="28"/>
          <w:szCs w:val="28"/>
          <w:shd w:val="clear" w:color="auto" w:fill="FCFCFC"/>
          <w:lang w:val="en-US"/>
        </w:rPr>
        <w:t>)</w:t>
      </w:r>
    </w:p>
    <w:p w14:paraId="2E54416F" w14:textId="77777777" w:rsidR="00B56053" w:rsidRPr="00727C39" w:rsidRDefault="00B56053" w:rsidP="00F43E68">
      <w:pPr>
        <w:rPr>
          <w:rFonts w:cstheme="minorHAnsi"/>
          <w:color w:val="333333"/>
          <w:sz w:val="32"/>
          <w:szCs w:val="32"/>
          <w:shd w:val="clear" w:color="auto" w:fill="FFFFFF"/>
          <w:lang w:val="en-US"/>
        </w:rPr>
      </w:pPr>
    </w:p>
    <w:p w14:paraId="11CB3985" w14:textId="77777777" w:rsidR="00145F52" w:rsidRPr="00727C39" w:rsidRDefault="00145F52" w:rsidP="00F43E68">
      <w:pP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</w:pPr>
    </w:p>
    <w:p w14:paraId="75780AA8" w14:textId="77777777" w:rsidR="00E5023D" w:rsidRPr="00727C39" w:rsidRDefault="00E5023D" w:rsidP="00F43E68">
      <w:pPr>
        <w:rPr>
          <w:lang w:val="en-US"/>
        </w:rPr>
      </w:pPr>
    </w:p>
    <w:p w14:paraId="72DF66FE" w14:textId="77777777" w:rsidR="00E5023D" w:rsidRPr="00727C39" w:rsidRDefault="00E5023D" w:rsidP="00F43E68">
      <w:pPr>
        <w:rPr>
          <w:rFonts w:cstheme="minorHAnsi"/>
          <w:color w:val="333333"/>
          <w:sz w:val="48"/>
          <w:szCs w:val="48"/>
          <w:shd w:val="clear" w:color="auto" w:fill="FFFFFF"/>
          <w:lang w:val="en-US"/>
        </w:rPr>
      </w:pPr>
    </w:p>
    <w:p w14:paraId="1015BDC9" w14:textId="77777777" w:rsidR="00741C5B" w:rsidRPr="00727C39" w:rsidRDefault="00741C5B" w:rsidP="00F43E68">
      <w:pPr>
        <w:rPr>
          <w:rFonts w:cstheme="minorHAnsi"/>
          <w:color w:val="000000" w:themeColor="text1"/>
          <w:sz w:val="44"/>
          <w:szCs w:val="44"/>
          <w:shd w:val="clear" w:color="auto" w:fill="FFFFFF"/>
          <w:lang w:val="en-US"/>
        </w:rPr>
      </w:pPr>
    </w:p>
    <w:p w14:paraId="28095EC5" w14:textId="77777777" w:rsidR="00F43E68" w:rsidRPr="00727C39" w:rsidRDefault="00F43E68" w:rsidP="00F43E68">
      <w:pPr>
        <w:rPr>
          <w:sz w:val="28"/>
          <w:szCs w:val="28"/>
          <w:lang w:val="en-US"/>
        </w:rPr>
      </w:pPr>
    </w:p>
    <w:p w14:paraId="7AF05924" w14:textId="77777777" w:rsidR="006B3C4C" w:rsidRPr="00727C39" w:rsidRDefault="006B3C4C">
      <w:pPr>
        <w:rPr>
          <w:lang w:val="en-US"/>
        </w:rPr>
      </w:pPr>
    </w:p>
    <w:sectPr w:rsidR="006B3C4C" w:rsidRPr="00727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FA"/>
    <w:rsid w:val="000910E0"/>
    <w:rsid w:val="00145F52"/>
    <w:rsid w:val="001C2B05"/>
    <w:rsid w:val="006B3C4C"/>
    <w:rsid w:val="00727C39"/>
    <w:rsid w:val="00741C5B"/>
    <w:rsid w:val="00782E80"/>
    <w:rsid w:val="008317A8"/>
    <w:rsid w:val="00893403"/>
    <w:rsid w:val="00943396"/>
    <w:rsid w:val="00B56053"/>
    <w:rsid w:val="00D841FA"/>
    <w:rsid w:val="00D92587"/>
    <w:rsid w:val="00E3356E"/>
    <w:rsid w:val="00E5023D"/>
    <w:rsid w:val="00EB6DEE"/>
    <w:rsid w:val="00F4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E0CDE"/>
  <w15:chartTrackingRefBased/>
  <w15:docId w15:val="{EE15F744-607B-4E78-A333-FD30EE0F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E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E68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B6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" TargetMode="External"/><Relationship Id="rId13" Type="http://schemas.openxmlformats.org/officeDocument/2006/relationships/hyperlink" Target="https://www.sberbank.ru/" TargetMode="External"/><Relationship Id="rId18" Type="http://schemas.openxmlformats.org/officeDocument/2006/relationships/hyperlink" Target="https://skillbox.ru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wavetec.com/" TargetMode="External"/><Relationship Id="rId7" Type="http://schemas.openxmlformats.org/officeDocument/2006/relationships/hyperlink" Target="https://www.adobe.com/" TargetMode="External"/><Relationship Id="rId12" Type="http://schemas.openxmlformats.org/officeDocument/2006/relationships/hyperlink" Target="https://skillbox.ru/" TargetMode="External"/><Relationship Id="rId17" Type="http://schemas.openxmlformats.org/officeDocument/2006/relationships/hyperlink" Target="https://practicum.yandex.ru/" TargetMode="External"/><Relationship Id="rId25" Type="http://schemas.openxmlformats.org/officeDocument/2006/relationships/hyperlink" Target="https://marketbusinessnews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" TargetMode="External"/><Relationship Id="rId20" Type="http://schemas.openxmlformats.org/officeDocument/2006/relationships/hyperlink" Target="https://vk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skillbox.ru/" TargetMode="External"/><Relationship Id="rId11" Type="http://schemas.openxmlformats.org/officeDocument/2006/relationships/hyperlink" Target="https://www.g2.com/" TargetMode="External"/><Relationship Id="rId24" Type="http://schemas.openxmlformats.org/officeDocument/2006/relationships/hyperlink" Target="https://www.banki.ru/" TargetMode="External"/><Relationship Id="rId5" Type="http://schemas.openxmlformats.org/officeDocument/2006/relationships/hyperlink" Target="https://advertising.amazon.com" TargetMode="External"/><Relationship Id="rId15" Type="http://schemas.openxmlformats.org/officeDocument/2006/relationships/hyperlink" Target="https://skillbox.ru/" TargetMode="External"/><Relationship Id="rId23" Type="http://schemas.openxmlformats.org/officeDocument/2006/relationships/hyperlink" Target="https://en.wikipedia.org/" TargetMode="External"/><Relationship Id="rId10" Type="http://schemas.openxmlformats.org/officeDocument/2006/relationships/hyperlink" Target="https://ru.wikipedia.org/" TargetMode="External"/><Relationship Id="rId19" Type="http://schemas.openxmlformats.org/officeDocument/2006/relationships/hyperlink" Target="https://awware.co/" TargetMode="External"/><Relationship Id="rId4" Type="http://schemas.openxmlformats.org/officeDocument/2006/relationships/hyperlink" Target="https://skillbox.ru/" TargetMode="External"/><Relationship Id="rId9" Type="http://schemas.openxmlformats.org/officeDocument/2006/relationships/hyperlink" Target="https://technicqa.com/" TargetMode="External"/><Relationship Id="rId14" Type="http://schemas.openxmlformats.org/officeDocument/2006/relationships/hyperlink" Target="https://www.salesforce.com/" TargetMode="External"/><Relationship Id="rId22" Type="http://schemas.openxmlformats.org/officeDocument/2006/relationships/hyperlink" Target="https://vc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5</cp:revision>
  <dcterms:created xsi:type="dcterms:W3CDTF">2024-02-19T12:34:00Z</dcterms:created>
  <dcterms:modified xsi:type="dcterms:W3CDTF">2024-02-22T08:17:00Z</dcterms:modified>
</cp:coreProperties>
</file>