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90B85" w14:textId="77777777" w:rsidR="00CB7C52" w:rsidRPr="00CB7C52" w:rsidRDefault="00CB7C52" w:rsidP="00CB7C52">
      <w:pPr>
        <w:widowControl w:val="0"/>
        <w:spacing w:after="0" w:line="240" w:lineRule="auto"/>
        <w:ind w:right="-22"/>
        <w:jc w:val="center"/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</w:t>
      </w:r>
    </w:p>
    <w:p w14:paraId="767BA13D" w14:textId="77777777" w:rsidR="00CB7C52" w:rsidRPr="00CB7C52" w:rsidRDefault="00CB7C52" w:rsidP="00CB7C52">
      <w:pPr>
        <w:widowControl w:val="0"/>
        <w:spacing w:after="0" w:line="240" w:lineRule="auto"/>
        <w:ind w:right="-22"/>
        <w:jc w:val="center"/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</w:pPr>
    </w:p>
    <w:p w14:paraId="7FE59CA3" w14:textId="77777777" w:rsidR="00CB7C52" w:rsidRPr="00CB7C52" w:rsidRDefault="00CB7C52" w:rsidP="00CB7C52">
      <w:pPr>
        <w:spacing w:after="0" w:line="240" w:lineRule="auto"/>
        <w:ind w:right="-22"/>
        <w:jc w:val="center"/>
        <w:rPr>
          <w:rFonts w:ascii="Times New Roman" w:eastAsia="Arial" w:hAnsi="Times New Roman" w:cs="Times New Roman"/>
          <w:sz w:val="26"/>
          <w:szCs w:val="26"/>
          <w:lang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Факультет информатики, математики и компьютерных наук</w:t>
      </w:r>
    </w:p>
    <w:p w14:paraId="26B7269B" w14:textId="77777777" w:rsidR="00CB7C52" w:rsidRPr="00CB7C52" w:rsidRDefault="00CB7C52" w:rsidP="00CB7C52">
      <w:pPr>
        <w:widowControl w:val="0"/>
        <w:spacing w:after="0" w:line="240" w:lineRule="auto"/>
        <w:ind w:right="-22"/>
        <w:jc w:val="center"/>
        <w:rPr>
          <w:rFonts w:ascii="Times New Roman" w:eastAsia="Arial" w:hAnsi="Times New Roman" w:cs="Times New Roman"/>
          <w:b/>
          <w:sz w:val="26"/>
          <w:szCs w:val="26"/>
          <w:lang w:eastAsia="ru-RU"/>
        </w:rPr>
      </w:pPr>
    </w:p>
    <w:p w14:paraId="5B50D8DB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eastAsia="ru-RU"/>
        </w:rPr>
      </w:pPr>
    </w:p>
    <w:p w14:paraId="479C2D83" w14:textId="77777777" w:rsidR="00CB7C52" w:rsidRPr="00CB7C52" w:rsidRDefault="00CB7C52" w:rsidP="00CB7C52">
      <w:pPr>
        <w:widowControl w:val="0"/>
        <w:spacing w:after="0" w:line="240" w:lineRule="auto"/>
        <w:ind w:right="-22"/>
        <w:jc w:val="center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  <w:t>Рецензия</w:t>
      </w:r>
    </w:p>
    <w:p w14:paraId="4D8AE044" w14:textId="77777777" w:rsidR="00CB7C52" w:rsidRPr="00CB7C52" w:rsidRDefault="00CB7C52" w:rsidP="00CB7C52">
      <w:pPr>
        <w:widowControl w:val="0"/>
        <w:spacing w:after="0" w:line="240" w:lineRule="auto"/>
        <w:ind w:right="-22"/>
        <w:jc w:val="center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на выпускную квалификационную работу бакалавра</w:t>
      </w:r>
    </w:p>
    <w:p w14:paraId="63CA7D33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6A31E7F7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179CD1CA" w14:textId="0F86F253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Студента(тки)_____</w:t>
      </w:r>
      <w:r w:rsidR="0084499E">
        <w:rPr>
          <w:rFonts w:ascii="Times New Roman" w:eastAsia="Arial" w:hAnsi="Times New Roman" w:cs="Times New Roman"/>
          <w:sz w:val="26"/>
          <w:szCs w:val="26"/>
          <w:lang w:val="ru" w:eastAsia="ru-RU"/>
        </w:rPr>
        <w:t>______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____</w:t>
      </w:r>
      <w:r w:rsidR="0084499E">
        <w:rPr>
          <w:rFonts w:ascii="Times New Roman" w:eastAsia="Arial" w:hAnsi="Times New Roman" w:cs="Times New Roman"/>
          <w:sz w:val="26"/>
          <w:szCs w:val="26"/>
          <w:lang w:eastAsia="ru-RU"/>
        </w:rPr>
        <w:t>Блинкова Ильи Олеговича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__________________,</w:t>
      </w:r>
    </w:p>
    <w:p w14:paraId="7628EACD" w14:textId="77777777" w:rsidR="00CB7C52" w:rsidRPr="00CB7C52" w:rsidRDefault="00CB7C52" w:rsidP="00CB7C52">
      <w:pPr>
        <w:widowControl w:val="0"/>
        <w:spacing w:after="0" w:line="240" w:lineRule="auto"/>
        <w:ind w:left="3545" w:right="-22" w:firstLine="709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vertAlign w:val="superscript"/>
          <w:lang w:val="ru" w:eastAsia="ru-RU"/>
        </w:rPr>
        <w:t>(фамилия, имя, отчество)</w:t>
      </w:r>
    </w:p>
    <w:p w14:paraId="1AC4B210" w14:textId="569E014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___</w:t>
      </w:r>
      <w:r w:rsidR="00C943BC" w:rsidRPr="00C943BC">
        <w:rPr>
          <w:rFonts w:ascii="Times New Roman" w:eastAsia="Arial" w:hAnsi="Times New Roman" w:cs="Times New Roman"/>
          <w:sz w:val="26"/>
          <w:szCs w:val="26"/>
          <w:u w:val="single"/>
          <w:lang w:val="ru" w:eastAsia="ru-RU"/>
        </w:rPr>
        <w:t>4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___ курса, образовательной программы__</w:t>
      </w: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___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</w:t>
      </w:r>
      <w:r w:rsidR="00C943BC" w:rsidRPr="00C943BC">
        <w:rPr>
          <w:rFonts w:ascii="Times New Roman" w:eastAsia="Arial" w:hAnsi="Times New Roman" w:cs="Times New Roman"/>
          <w:sz w:val="26"/>
          <w:szCs w:val="26"/>
          <w:u w:val="single"/>
          <w:lang w:val="ru" w:eastAsia="ru-RU"/>
        </w:rPr>
        <w:t>Бизнес-информатика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_______</w:t>
      </w:r>
    </w:p>
    <w:p w14:paraId="06EFBF65" w14:textId="77777777" w:rsidR="00CB7C52" w:rsidRPr="00CB7C52" w:rsidRDefault="00CB7C52" w:rsidP="00CB7C52">
      <w:pPr>
        <w:spacing w:after="0" w:line="240" w:lineRule="auto"/>
        <w:ind w:right="-22"/>
        <w:jc w:val="center"/>
        <w:rPr>
          <w:rFonts w:ascii="Times New Roman" w:eastAsia="Arial" w:hAnsi="Times New Roman" w:cs="Times New Roman"/>
          <w:sz w:val="26"/>
          <w:szCs w:val="26"/>
          <w:lang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 xml:space="preserve">факультета </w:t>
      </w: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информатики, математики и компьютерных наук</w:t>
      </w:r>
    </w:p>
    <w:p w14:paraId="0B2B01AA" w14:textId="3D3C9E42" w:rsidR="00CB7C52" w:rsidRPr="00CB7C52" w:rsidRDefault="00CB7C52" w:rsidP="00C943BC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на тему: «</w:t>
      </w:r>
      <w:r w:rsidR="0084499E" w:rsidRPr="0084499E">
        <w:rPr>
          <w:rFonts w:ascii="Times New Roman" w:eastAsia="Arial" w:hAnsi="Times New Roman" w:cs="Times New Roman"/>
          <w:sz w:val="26"/>
          <w:szCs w:val="26"/>
          <w:u w:val="single"/>
          <w:lang w:eastAsia="ru-RU"/>
        </w:rPr>
        <w:t>Разработка обучающей игры-платформера с интеграцией ИИ для освоения основ программировани</w:t>
      </w:r>
      <w:r w:rsidR="0084499E">
        <w:rPr>
          <w:rFonts w:ascii="Times New Roman" w:eastAsia="Arial" w:hAnsi="Times New Roman" w:cs="Times New Roman"/>
          <w:sz w:val="26"/>
          <w:szCs w:val="26"/>
          <w:u w:val="single"/>
          <w:lang w:eastAsia="ru-RU"/>
        </w:rPr>
        <w:t>я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»</w:t>
      </w:r>
    </w:p>
    <w:p w14:paraId="0BEB9181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6739C4EC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2E448161" w14:textId="77777777" w:rsidR="00CB7C52" w:rsidRPr="00CB7C52" w:rsidRDefault="00CB7C52" w:rsidP="00CB7C52">
      <w:pPr>
        <w:widowControl w:val="0"/>
        <w:spacing w:after="0" w:line="240" w:lineRule="auto"/>
        <w:ind w:right="-22"/>
        <w:jc w:val="both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Рецензируемая выпускная квалификационная работа посвящена разработке обучающей игры-платформера с интеграцией ИИ для освоения основ программирования. Тема является актуальной, поскольку сочетает вопросы цифрового образования, геймификации и применения интеллектуальных инструментов поддержки обучения. В работе прослеживается собственное проектное решение: автор описывает целевую аудиторию, ключевые механики, структуру игрового взаимодействия и роль ИИ-компонента в образовательном процессе.</w:t>
        <w:br/>
        <w:br/>
        <w:t>Сильной стороной ВКР является практическая направленность: результатом выступает не только теоретическое описание, но и реализованный прототип, демонстрирующий заявленную концепцию. Материал изложен последовательно, основные решения в целом обоснованы, а выбранный формат платформера хорошо соответствует задаче постепенного освоения базовых конструкций программирования.</w:t>
        <w:br/>
        <w:br/>
        <w:t>Вместе с тем работа не лишена недостатков. Сравнительный анализ аналогов мог бы быть более детальным, особенно в части оценки педагогической эффективности и пользовательского опыта. Кроме того, апробация прототипа представлена ограниченно, поэтому выводы о результативности решения требуют дальнейшей проверки на более широкой выборке пользователей. Отдельные технические решения желательно дополнительно раскрыть с точки зрения надежности, масштабируемости и сопровождения проекта.</w:t>
        <w:br/>
        <w:br/>
        <w:t>Несмотря на указанные замечания, поставленная задача в целом решена, полученные результаты обладают практической значимостью и могут быть использованы как основа для дальнейшего развития образовательного игрового продукта.</w:t>
      </w:r>
    </w:p>
    <w:p w14:paraId="15243271" w14:textId="77777777" w:rsidR="00CB7C52" w:rsidRPr="00CB7C52" w:rsidRDefault="00CB7C52" w:rsidP="00CB7C52">
      <w:pPr>
        <w:widowControl w:val="0"/>
        <w:spacing w:after="0" w:line="240" w:lineRule="auto"/>
        <w:ind w:right="-22"/>
        <w:jc w:val="both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28AFE87A" w14:textId="77777777" w:rsidR="00CB7C52" w:rsidRPr="00CB7C52" w:rsidRDefault="00CB7C52" w:rsidP="00CB7C52">
      <w:pPr>
        <w:widowControl w:val="0"/>
        <w:spacing w:after="0" w:line="240" w:lineRule="auto"/>
        <w:ind w:right="-22"/>
        <w:jc w:val="both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7F765879" w14:textId="77777777" w:rsidR="005257E3" w:rsidRDefault="005257E3" w:rsidP="00CB7C52">
      <w:pPr>
        <w:spacing w:after="0" w:line="276" w:lineRule="auto"/>
        <w:ind w:right="-22"/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</w:pPr>
    </w:p>
    <w:p w14:paraId="7A2D1716" w14:textId="77777777" w:rsidR="005257E3" w:rsidRDefault="005257E3" w:rsidP="00CB7C52">
      <w:pPr>
        <w:spacing w:after="0" w:line="276" w:lineRule="auto"/>
        <w:ind w:right="-22"/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</w:pPr>
    </w:p>
    <w:p w14:paraId="2EDB8E05" w14:textId="77777777" w:rsidR="00517DCE" w:rsidRPr="00517DCE" w:rsidRDefault="005257E3" w:rsidP="00517DCE">
      <w:pPr>
        <w:widowControl w:val="0"/>
        <w:spacing w:line="240" w:lineRule="auto"/>
        <w:ind w:right="-306"/>
        <w:jc w:val="both"/>
        <w:rPr>
          <w:rFonts w:ascii="Times New Roman" w:eastAsia="Arial" w:hAnsi="Times New Roman" w:cs="Times New Roman"/>
          <w:i/>
          <w:sz w:val="26"/>
          <w:szCs w:val="26"/>
          <w:lang w:val="ru" w:eastAsia="ru-RU"/>
        </w:rPr>
      </w:pPr>
      <w:r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  <w:t>Вывод: ВКР соответствует требованиям, предъявленным к данному виду работ, и может быть рекомендована к защите.</w:t>
      </w:r>
      <w:r w:rsidR="00CB7C52" w:rsidRPr="00CB7C52"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</w:r>
      <w:r w:rsidR="00CB7C52"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</w:r>
      <w:r w:rsidR="00517DCE" w:rsidRPr="00517DCE">
        <w:rPr>
          <w:rFonts w:ascii="Times New Roman" w:eastAsia="Arial" w:hAnsi="Times New Roman" w:cs="Times New Roman"/>
          <w:i/>
          <w:sz w:val="26"/>
          <w:szCs w:val="26"/>
          <w:lang w:val="ru" w:eastAsia="ru-RU"/>
        </w:rPr>
      </w:r>
      <w:r w:rsidR="00517DCE" w:rsidRPr="00517DCE">
        <w:rPr>
          <w:rFonts w:ascii="Times New Roman" w:eastAsia="Arial" w:hAnsi="Times New Roman" w:cs="Times New Roman"/>
          <w:i/>
          <w:sz w:val="26"/>
          <w:szCs w:val="26"/>
          <w:lang w:eastAsia="ru-RU"/>
        </w:rPr>
      </w:r>
      <w:r w:rsidR="00517DCE" w:rsidRPr="00517DCE">
        <w:rPr>
          <w:rFonts w:ascii="Times New Roman" w:eastAsia="Arial" w:hAnsi="Times New Roman" w:cs="Times New Roman"/>
          <w:i/>
          <w:sz w:val="26"/>
          <w:szCs w:val="26"/>
          <w:lang w:val="ru" w:eastAsia="ru-RU"/>
        </w:rPr>
      </w:r>
      <w:r w:rsidR="00517DCE" w:rsidRPr="00517DCE">
        <w:rPr>
          <w:rFonts w:ascii="Times New Roman" w:eastAsia="Arial" w:hAnsi="Times New Roman" w:cs="Times New Roman"/>
          <w:i/>
          <w:sz w:val="26"/>
          <w:szCs w:val="26"/>
          <w:lang w:eastAsia="ru-RU"/>
        </w:rPr>
      </w:r>
      <w:r w:rsidR="00517DCE" w:rsidRPr="00517DCE">
        <w:rPr>
          <w:rFonts w:ascii="Times New Roman" w:eastAsia="Arial" w:hAnsi="Times New Roman" w:cs="Times New Roman"/>
          <w:i/>
          <w:sz w:val="26"/>
          <w:szCs w:val="26"/>
          <w:lang w:val="ru" w:eastAsia="ru-RU"/>
        </w:rPr>
      </w:r>
    </w:p>
    <w:p w14:paraId="37E4265D" w14:textId="77777777" w:rsidR="00CB7C52" w:rsidRPr="00CB7C52" w:rsidRDefault="00CB7C52" w:rsidP="005257E3">
      <w:pPr>
        <w:spacing w:after="0" w:line="276" w:lineRule="auto"/>
        <w:ind w:right="-22"/>
        <w:jc w:val="both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46A0A1BD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Рекомендуемая оценка: 8 из 10.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</w: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</w:r>
      <w:r w:rsidRPr="00CB7C52">
        <w:rPr>
          <w:rFonts w:ascii="Times New Roman" w:eastAsia="Arial" w:hAnsi="Times New Roman" w:cs="Times New Roman"/>
          <w:sz w:val="26"/>
          <w:szCs w:val="26"/>
          <w:vertAlign w:val="superscript"/>
          <w:lang w:val="ru" w:eastAsia="ru-RU"/>
        </w:rPr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</w:r>
    </w:p>
    <w:p w14:paraId="1B69B557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415E90BD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63E37D19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29430B24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Рецензент</w:t>
      </w:r>
    </w:p>
    <w:p w14:paraId="0C0F1C81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ученая степень, звание,</w:t>
      </w:r>
    </w:p>
    <w:p w14:paraId="3AC52BB9" w14:textId="57CCAAB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кафедра/департамент (место работы)</w:t>
      </w:r>
      <w:r w:rsidR="005257E3">
        <w:rPr>
          <w:rFonts w:ascii="Times New Roman" w:eastAsia="Arial" w:hAnsi="Times New Roman" w:cs="Times New Roman"/>
          <w:sz w:val="26"/>
          <w:szCs w:val="26"/>
          <w:lang w:val="ru" w:eastAsia="ru-RU"/>
        </w:rPr>
        <w:t xml:space="preserve"> </w:t>
      </w: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________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 xml:space="preserve">_______ </w:t>
      </w: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/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</w:t>
      </w:r>
      <w:r w:rsidR="00FB1654">
        <w:rPr>
          <w:rFonts w:ascii="Times New Roman" w:eastAsia="Arial" w:hAnsi="Times New Roman" w:cs="Times New Roman"/>
          <w:sz w:val="26"/>
          <w:szCs w:val="26"/>
          <w:u w:val="single"/>
          <w:lang w:val="ru" w:eastAsia="ru-RU"/>
        </w:rPr>
        <w:t>Бабкин Э.А.</w:t>
      </w: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__</w:t>
      </w:r>
    </w:p>
    <w:p w14:paraId="392B2E27" w14:textId="77777777" w:rsidR="00CB7C52" w:rsidRPr="00CB7C52" w:rsidRDefault="00CB7C52" w:rsidP="00CB7C52">
      <w:pPr>
        <w:spacing w:after="0" w:line="240" w:lineRule="auto"/>
        <w:ind w:right="-22"/>
        <w:rPr>
          <w:rFonts w:ascii="Times New Roman" w:eastAsia="Arial" w:hAnsi="Times New Roman" w:cs="Times New Roman"/>
          <w:sz w:val="20"/>
          <w:szCs w:val="20"/>
          <w:lang w:eastAsia="ru-RU"/>
        </w:rPr>
      </w:pPr>
      <w:r w:rsidRPr="00CB7C52">
        <w:rPr>
          <w:rFonts w:ascii="Times New Roman" w:eastAsia="Arial" w:hAnsi="Times New Roman" w:cs="Times New Roman"/>
          <w:sz w:val="20"/>
          <w:szCs w:val="20"/>
          <w:lang w:val="ru" w:eastAsia="ru-RU"/>
        </w:rPr>
        <w:t>Дата 24.05.2026                                                                                            подпись              И.О. Фамилия</w:t>
      </w:r>
      <w:r w:rsidRPr="00CB7C52">
        <w:rPr>
          <w:rFonts w:ascii="Times New Roman" w:eastAsia="Arial" w:hAnsi="Times New Roman" w:cs="Times New Roman"/>
          <w:sz w:val="20"/>
          <w:szCs w:val="20"/>
          <w:lang w:eastAsia="ru-RU"/>
        </w:rPr>
      </w:r>
      <w:r w:rsidRPr="00CB7C52">
        <w:rPr>
          <w:rFonts w:ascii="Times New Roman" w:eastAsia="Arial" w:hAnsi="Times New Roman" w:cs="Times New Roman"/>
          <w:sz w:val="20"/>
          <w:szCs w:val="20"/>
          <w:lang w:val="ru" w:eastAsia="ru-RU"/>
        </w:rPr>
      </w:r>
    </w:p>
    <w:p w14:paraId="48964EC2" w14:textId="77777777" w:rsidR="00CB7C52" w:rsidRPr="00CB7C52" w:rsidRDefault="00CB7C52" w:rsidP="00CB7C52">
      <w:pPr>
        <w:spacing w:after="0" w:line="240" w:lineRule="auto"/>
        <w:ind w:left="5103" w:right="-22"/>
        <w:jc w:val="both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495831FB" w14:textId="77777777" w:rsidR="005257E3" w:rsidRDefault="005257E3" w:rsidP="00CB7C52">
      <w:pPr>
        <w:spacing w:before="240" w:after="0" w:line="276" w:lineRule="auto"/>
        <w:ind w:right="-22"/>
        <w:jc w:val="right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sectPr w:rsidR="00525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DC460" w14:textId="77777777" w:rsidR="00A434BF" w:rsidRDefault="00A434BF" w:rsidP="00CB7C52">
      <w:pPr>
        <w:spacing w:after="0" w:line="240" w:lineRule="auto"/>
      </w:pPr>
      <w:r>
        <w:separator/>
      </w:r>
    </w:p>
  </w:endnote>
  <w:endnote w:type="continuationSeparator" w:id="0">
    <w:p w14:paraId="63B94E7B" w14:textId="77777777" w:rsidR="00A434BF" w:rsidRDefault="00A434BF" w:rsidP="00CB7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1574E" w14:textId="77777777" w:rsidR="00A434BF" w:rsidRDefault="00A434BF" w:rsidP="00CB7C52">
      <w:pPr>
        <w:spacing w:after="0" w:line="240" w:lineRule="auto"/>
      </w:pPr>
      <w:r>
        <w:separator/>
      </w:r>
    </w:p>
  </w:footnote>
  <w:footnote w:type="continuationSeparator" w:id="0">
    <w:p w14:paraId="2453BCA0" w14:textId="77777777" w:rsidR="00A434BF" w:rsidRDefault="00A434BF" w:rsidP="00CB7C52">
      <w:pPr>
        <w:spacing w:after="0" w:line="240" w:lineRule="auto"/>
      </w:pPr>
      <w:r>
        <w:continuationSeparator/>
      </w:r>
    </w:p>
  </w:footnote>
  <w:footnote w:id="1">
    <w:p w14:paraId="6FA79CF7" w14:textId="77777777" w:rsidR="00CB7C52" w:rsidRPr="005B7B88" w:rsidRDefault="00CB7C52" w:rsidP="00CB7C52">
      <w:pPr>
        <w:pStyle w:val="a4"/>
        <w:jc w:val="both"/>
        <w:rPr>
          <w:lang w:val="ru-RU"/>
        </w:rPr>
      </w:pPr>
      <w:r>
        <w:rPr>
          <w:rStyle w:val="a6"/>
        </w:rPr>
        <w:footnoteRef/>
      </w:r>
      <w:r>
        <w:t xml:space="preserve"> </w:t>
      </w:r>
      <w:r w:rsidRPr="0080028C">
        <w:rPr>
          <w:rFonts w:ascii="Times New Roman" w:hAnsi="Times New Roman" w:cs="Times New Roman"/>
        </w:rPr>
        <w:t>Оценка по 10-балльной шкале: 10 Блестяще (отлично); 9 Отлично (отлично); 8 Почти отлично (отлично); 7 Очень хорошо (хорошо); 6 Хорошо (хорошо); 5 Весьма удовлетворительно (удовлетворительно); 4 Удовлетворительно (удовлетворительно); 3 Плохо (неудовлетворительно); 2</w:t>
      </w:r>
      <w:r w:rsidR="005257E3">
        <w:rPr>
          <w:rFonts w:ascii="Times New Roman" w:hAnsi="Times New Roman" w:cs="Times New Roman"/>
        </w:rPr>
        <w:t xml:space="preserve"> </w:t>
      </w:r>
      <w:r w:rsidRPr="0080028C">
        <w:rPr>
          <w:rFonts w:ascii="Times New Roman" w:hAnsi="Times New Roman" w:cs="Times New Roman"/>
        </w:rPr>
        <w:t>Очень плохо (неудовлетворительно); 1 Весьма неудовлетворительно (неудовлетворительно).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F5144"/>
    <w:multiLevelType w:val="hybridMultilevel"/>
    <w:tmpl w:val="C1D22950"/>
    <w:lvl w:ilvl="0" w:tplc="0419000F">
      <w:start w:val="1"/>
      <w:numFmt w:val="decimal"/>
      <w:lvlText w:val="%1."/>
      <w:lvlJc w:val="left"/>
      <w:pPr>
        <w:ind w:left="812" w:hanging="360"/>
      </w:pPr>
    </w:lvl>
    <w:lvl w:ilvl="1" w:tplc="04190019" w:tentative="1">
      <w:start w:val="1"/>
      <w:numFmt w:val="lowerLetter"/>
      <w:lvlText w:val="%2."/>
      <w:lvlJc w:val="left"/>
      <w:pPr>
        <w:ind w:left="153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5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7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9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1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3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5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72" w:hanging="180"/>
      </w:pPr>
      <w:rPr>
        <w:rFonts w:cs="Times New Roman"/>
      </w:rPr>
    </w:lvl>
  </w:abstractNum>
  <w:abstractNum w:abstractNumId="1" w15:restartNumberingAfterBreak="0">
    <w:nsid w:val="56C63519"/>
    <w:multiLevelType w:val="hybridMultilevel"/>
    <w:tmpl w:val="DBB0A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632595">
    <w:abstractNumId w:val="0"/>
  </w:num>
  <w:num w:numId="2" w16cid:durableId="742526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EE0"/>
    <w:rsid w:val="000670AE"/>
    <w:rsid w:val="00441828"/>
    <w:rsid w:val="004D6829"/>
    <w:rsid w:val="00517DCE"/>
    <w:rsid w:val="005257E3"/>
    <w:rsid w:val="00552B01"/>
    <w:rsid w:val="005F5EE0"/>
    <w:rsid w:val="006173CD"/>
    <w:rsid w:val="007E2E6E"/>
    <w:rsid w:val="0084499E"/>
    <w:rsid w:val="008D373B"/>
    <w:rsid w:val="00A434BF"/>
    <w:rsid w:val="00B80CBE"/>
    <w:rsid w:val="00C943BC"/>
    <w:rsid w:val="00CB7C52"/>
    <w:rsid w:val="00FB1654"/>
    <w:rsid w:val="00FC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66121"/>
  <w15:chartTrackingRefBased/>
  <w15:docId w15:val="{710B4925-FD52-4570-9C5A-066C1860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7C52"/>
    <w:pPr>
      <w:spacing w:after="0" w:line="240" w:lineRule="auto"/>
    </w:pPr>
    <w:rPr>
      <w:rFonts w:ascii="Arial" w:eastAsia="Arial" w:hAnsi="Arial" w:cs="Arial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CB7C52"/>
    <w:pPr>
      <w:spacing w:after="0" w:line="240" w:lineRule="auto"/>
    </w:pPr>
    <w:rPr>
      <w:rFonts w:ascii="Arial" w:eastAsia="Arial" w:hAnsi="Arial" w:cs="Arial"/>
      <w:sz w:val="20"/>
      <w:szCs w:val="20"/>
      <w:lang w:val="ru" w:eastAsia="ru-RU"/>
    </w:rPr>
  </w:style>
  <w:style w:type="character" w:customStyle="1" w:styleId="a5">
    <w:name w:val="Текст сноски Знак"/>
    <w:basedOn w:val="a0"/>
    <w:link w:val="a4"/>
    <w:uiPriority w:val="99"/>
    <w:semiHidden/>
    <w:rsid w:val="00CB7C52"/>
    <w:rPr>
      <w:rFonts w:ascii="Arial" w:eastAsia="Arial" w:hAnsi="Arial" w:cs="Arial"/>
      <w:sz w:val="20"/>
      <w:szCs w:val="20"/>
      <w:lang w:val="ru" w:eastAsia="ru-RU"/>
    </w:rPr>
  </w:style>
  <w:style w:type="character" w:styleId="a6">
    <w:name w:val="footnote reference"/>
    <w:basedOn w:val="a0"/>
    <w:uiPriority w:val="99"/>
    <w:semiHidden/>
    <w:unhideWhenUsed/>
    <w:rsid w:val="00CB7C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Киселева Ирина Анатольевна</dc:creator>
  <cp:keywords/>
  <dc:description/>
  <cp:lastModifiedBy>Ilya Blincov</cp:lastModifiedBy>
  <cp:revision>5</cp:revision>
  <dcterms:created xsi:type="dcterms:W3CDTF">2026-04-29T12:02:00Z</dcterms:created>
  <dcterms:modified xsi:type="dcterms:W3CDTF">2026-05-24T17:28:00Z</dcterms:modified>
</cp:coreProperties>
</file>