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4F" w:rsidRPr="0091552E" w:rsidRDefault="000A024F" w:rsidP="00B21AC2">
      <w:pPr>
        <w:numPr>
          <w:ilvl w:val="0"/>
          <w:numId w:val="1"/>
        </w:numPr>
        <w:tabs>
          <w:tab w:val="num" w:pos="0"/>
        </w:tabs>
        <w:overflowPunct w:val="0"/>
        <w:autoSpaceDE w:val="0"/>
        <w:autoSpaceDN w:val="0"/>
        <w:adjustRightInd w:val="0"/>
        <w:ind w:left="-851" w:hanging="426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91552E">
        <w:rPr>
          <w:b/>
          <w:color w:val="181818" w:themeColor="background1" w:themeShade="1A"/>
          <w:sz w:val="24"/>
          <w:szCs w:val="24"/>
          <w:u w:val="single"/>
        </w:rPr>
        <w:t>Кинематика вращательного движения материальной точки. Связь между угловыми и линейными величинами.</w:t>
      </w:r>
    </w:p>
    <w:p w:rsidR="007B6274" w:rsidRPr="0091552E" w:rsidRDefault="00000C74" w:rsidP="004D5A0C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45FBA4" wp14:editId="4CD39EF7">
            <wp:simplePos x="0" y="0"/>
            <wp:positionH relativeFrom="column">
              <wp:posOffset>-546735</wp:posOffset>
            </wp:positionH>
            <wp:positionV relativeFrom="paragraph">
              <wp:posOffset>5715</wp:posOffset>
            </wp:positionV>
            <wp:extent cx="181927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487" y="21228"/>
                <wp:lineTo x="214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86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24F" w:rsidRPr="0091552E">
        <w:rPr>
          <w:color w:val="181818" w:themeColor="background1" w:themeShade="1A"/>
          <w:sz w:val="24"/>
          <w:szCs w:val="24"/>
        </w:rPr>
        <w:t xml:space="preserve">При рассмотрении движения по окружности не обязательно использовать координаты </w:t>
      </w:r>
      <w:r w:rsidR="000A024F" w:rsidRPr="0091552E">
        <w:rPr>
          <w:color w:val="181818" w:themeColor="background1" w:themeShade="1A"/>
          <w:sz w:val="24"/>
          <w:szCs w:val="24"/>
          <w:lang w:val="en-US"/>
        </w:rPr>
        <w:t>x</w:t>
      </w:r>
      <w:r w:rsidR="000A024F" w:rsidRPr="0091552E">
        <w:rPr>
          <w:color w:val="181818" w:themeColor="background1" w:themeShade="1A"/>
          <w:sz w:val="24"/>
          <w:szCs w:val="24"/>
        </w:rPr>
        <w:t xml:space="preserve">, </w:t>
      </w:r>
      <w:r w:rsidR="000A024F" w:rsidRPr="0091552E">
        <w:rPr>
          <w:color w:val="181818" w:themeColor="background1" w:themeShade="1A"/>
          <w:sz w:val="24"/>
          <w:szCs w:val="24"/>
          <w:lang w:val="en-US"/>
        </w:rPr>
        <w:t>y</w:t>
      </w:r>
      <w:r w:rsidR="000A024F" w:rsidRPr="0091552E">
        <w:rPr>
          <w:color w:val="181818" w:themeColor="background1" w:themeShade="1A"/>
          <w:sz w:val="24"/>
          <w:szCs w:val="24"/>
        </w:rPr>
        <w:t xml:space="preserve">, </w:t>
      </w:r>
      <w:r w:rsidR="000A024F" w:rsidRPr="0091552E">
        <w:rPr>
          <w:color w:val="181818" w:themeColor="background1" w:themeShade="1A"/>
          <w:sz w:val="24"/>
          <w:szCs w:val="24"/>
          <w:lang w:val="en-US"/>
        </w:rPr>
        <w:t>z</w:t>
      </w:r>
      <w:r w:rsidR="000A024F" w:rsidRPr="0091552E">
        <w:rPr>
          <w:color w:val="181818" w:themeColor="background1" w:themeShade="1A"/>
          <w:sz w:val="24"/>
          <w:szCs w:val="24"/>
        </w:rPr>
        <w:t>, а достаточно одной ∆</w:t>
      </w:r>
      <w:r w:rsidR="007B6274" w:rsidRPr="0091552E">
        <w:rPr>
          <w:color w:val="181818" w:themeColor="background1" w:themeShade="1A"/>
          <w:sz w:val="24"/>
          <w:szCs w:val="24"/>
        </w:rPr>
        <w:t>φ – угол поворота.</w:t>
      </w:r>
    </w:p>
    <w:p w:rsidR="004D5A0C" w:rsidRPr="0091552E" w:rsidRDefault="00973422" w:rsidP="004D5A0C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Направление ω определяется по правилу правого буравчика.</w:t>
      </w:r>
    </w:p>
    <w:p w:rsidR="00000C74" w:rsidRPr="0091552E" w:rsidRDefault="00000C74" w:rsidP="004D5A0C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000C74" w:rsidRPr="0091552E" w:rsidRDefault="00000C74" w:rsidP="004D5A0C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000C74" w:rsidRPr="0091552E" w:rsidRDefault="00000C74" w:rsidP="004D5A0C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5A504E" w:rsidRPr="0091552E" w:rsidRDefault="005A504E" w:rsidP="004D5A0C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Мгновенная у</w:t>
      </w:r>
      <w:r w:rsidR="00676851" w:rsidRPr="0091552E">
        <w:rPr>
          <w:color w:val="181818" w:themeColor="background1" w:themeShade="1A"/>
          <w:sz w:val="24"/>
          <w:szCs w:val="24"/>
        </w:rPr>
        <w:t xml:space="preserve">гловая скорость: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dφ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t</m:t>
            </m:r>
          </m:den>
        </m:f>
      </m:oMath>
      <w:r w:rsidR="00FC7D89" w:rsidRPr="0091552E">
        <w:rPr>
          <w:color w:val="181818" w:themeColor="background1" w:themeShade="1A"/>
          <w:sz w:val="24"/>
          <w:szCs w:val="24"/>
        </w:rPr>
        <w:t xml:space="preserve"> . </w:t>
      </w:r>
    </w:p>
    <w:p w:rsidR="005A504E" w:rsidRPr="0091552E" w:rsidRDefault="005A504E" w:rsidP="004D5A0C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 xml:space="preserve">При равномерном вращении угловая скорость: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ω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φ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t</m:t>
            </m:r>
          </m:den>
        </m:f>
      </m:oMath>
      <w:r w:rsidRPr="0091552E">
        <w:rPr>
          <w:color w:val="181818" w:themeColor="background1" w:themeShade="1A"/>
          <w:sz w:val="24"/>
          <w:szCs w:val="24"/>
        </w:rPr>
        <w:t xml:space="preserve"> . </w:t>
      </w:r>
    </w:p>
    <w:p w:rsidR="00000C74" w:rsidRPr="0091552E" w:rsidRDefault="00FC7D89" w:rsidP="00D02998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Размерность</w:t>
      </w:r>
      <w:r w:rsidR="00000C74" w:rsidRPr="0091552E">
        <w:rPr>
          <w:color w:val="181818" w:themeColor="background1" w:themeShade="1A"/>
          <w:sz w:val="24"/>
          <w:szCs w:val="24"/>
        </w:rPr>
        <w:t xml:space="preserve"> угловой скорости</w:t>
      </w:r>
      <w:r w:rsidRPr="0091552E">
        <w:rPr>
          <w:color w:val="181818" w:themeColor="background1" w:themeShade="1A"/>
          <w:sz w:val="24"/>
          <w:szCs w:val="24"/>
        </w:rPr>
        <w:t>: рад/с</w:t>
      </w:r>
      <w:r w:rsidR="00FE2C53" w:rsidRPr="0091552E">
        <w:rPr>
          <w:color w:val="181818" w:themeColor="background1" w:themeShade="1A"/>
          <w:sz w:val="24"/>
          <w:szCs w:val="24"/>
        </w:rPr>
        <w:t>.</w:t>
      </w:r>
    </w:p>
    <w:p w:rsidR="00D02998" w:rsidRPr="0091552E" w:rsidRDefault="00D02998" w:rsidP="00D02998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02998" w:rsidRPr="0091552E" w:rsidRDefault="000E2DE9" w:rsidP="00D02998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 xml:space="preserve">Угловое ускорение: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dω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dt</m:t>
            </m:r>
          </m:den>
        </m:f>
      </m:oMath>
      <w:r w:rsidR="00FC7D89" w:rsidRPr="0091552E">
        <w:rPr>
          <w:color w:val="181818" w:themeColor="background1" w:themeShade="1A"/>
          <w:sz w:val="24"/>
          <w:szCs w:val="24"/>
        </w:rPr>
        <w:t xml:space="preserve"> . </w:t>
      </w:r>
    </w:p>
    <w:p w:rsidR="003F3EC3" w:rsidRPr="0091552E" w:rsidRDefault="00FC7D89" w:rsidP="00D02998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Размерность: рад/с</w:t>
      </w:r>
      <w:r w:rsidR="00FE2C53" w:rsidRPr="0091552E">
        <w:rPr>
          <w:color w:val="181818" w:themeColor="background1" w:themeShade="1A"/>
          <w:sz w:val="24"/>
          <w:szCs w:val="24"/>
        </w:rPr>
        <w:t>.</w:t>
      </w:r>
    </w:p>
    <w:p w:rsidR="00D02998" w:rsidRPr="0091552E" w:rsidRDefault="00D02998" w:rsidP="00D02998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02998" w:rsidRPr="0091552E" w:rsidRDefault="00820EC4" w:rsidP="00711645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T</m:t>
        </m:r>
      </m:oMath>
      <w:r w:rsidRPr="0091552E">
        <w:rPr>
          <w:color w:val="181818" w:themeColor="background1" w:themeShade="1A"/>
          <w:sz w:val="24"/>
          <w:szCs w:val="24"/>
        </w:rPr>
        <w:t xml:space="preserve"> - </w:t>
      </w:r>
      <w:r w:rsidR="00D02998" w:rsidRPr="0091552E">
        <w:rPr>
          <w:color w:val="181818" w:themeColor="background1" w:themeShade="1A"/>
          <w:sz w:val="24"/>
          <w:szCs w:val="24"/>
        </w:rPr>
        <w:t>период</w:t>
      </w:r>
      <w:r w:rsidR="00917E78" w:rsidRPr="0091552E">
        <w:rPr>
          <w:color w:val="181818" w:themeColor="background1" w:themeShade="1A"/>
          <w:sz w:val="24"/>
          <w:szCs w:val="24"/>
        </w:rPr>
        <w:t xml:space="preserve"> – время совершения мат. точкой полного оборота</w:t>
      </w:r>
      <w:r w:rsidR="00711645" w:rsidRPr="0091552E">
        <w:rPr>
          <w:color w:val="181818" w:themeColor="background1" w:themeShade="1A"/>
          <w:sz w:val="24"/>
          <w:szCs w:val="24"/>
        </w:rPr>
        <w:t>.</w:t>
      </w:r>
      <w:r w:rsidR="007A6883" w:rsidRPr="0091552E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ω</m:t>
            </m:r>
          </m:den>
        </m:f>
      </m:oMath>
    </w:p>
    <w:p w:rsidR="00D02998" w:rsidRPr="0091552E" w:rsidRDefault="003569EC" w:rsidP="00711645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υ</m:t>
        </m:r>
      </m:oMath>
      <w:r w:rsidR="00917E78" w:rsidRPr="0091552E">
        <w:rPr>
          <w:color w:val="181818" w:themeColor="background1" w:themeShade="1A"/>
          <w:sz w:val="24"/>
          <w:szCs w:val="24"/>
        </w:rPr>
        <w:t xml:space="preserve"> – частота – количество оборотов за 1 минуту</w:t>
      </w:r>
      <w:r w:rsidR="00711645" w:rsidRPr="0091552E">
        <w:rPr>
          <w:color w:val="181818" w:themeColor="background1" w:themeShade="1A"/>
          <w:sz w:val="24"/>
          <w:szCs w:val="24"/>
        </w:rPr>
        <w:t>.</w:t>
      </w:r>
      <w:r w:rsidR="00AA1594" w:rsidRPr="0091552E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υ=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T</m:t>
            </m:r>
          </m:den>
        </m:f>
      </m:oMath>
    </w:p>
    <w:p w:rsidR="00374C2D" w:rsidRPr="0091552E" w:rsidRDefault="00374C2D" w:rsidP="00711645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374C2D" w:rsidRPr="0091552E" w:rsidRDefault="005A0E1E" w:rsidP="004F588F">
      <w:pPr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Отдельные</w:t>
      </w:r>
      <w:r w:rsidR="00181E2E" w:rsidRPr="0091552E">
        <w:rPr>
          <w:color w:val="181818" w:themeColor="background1" w:themeShade="1A"/>
          <w:sz w:val="24"/>
          <w:szCs w:val="24"/>
        </w:rPr>
        <w:t xml:space="preserve"> точки вращающегося тела имеют различные скорости. Величина скорости определяется скоростью вращения тела ω и расстоянием </w:t>
      </w:r>
      <w:r w:rsidR="00181E2E" w:rsidRPr="0091552E">
        <w:rPr>
          <w:color w:val="181818" w:themeColor="background1" w:themeShade="1A"/>
          <w:sz w:val="24"/>
          <w:szCs w:val="24"/>
          <w:lang w:val="en-US"/>
        </w:rPr>
        <w:t>R</w:t>
      </w:r>
      <w:r w:rsidR="00181E2E" w:rsidRPr="0091552E">
        <w:rPr>
          <w:color w:val="181818" w:themeColor="background1" w:themeShade="1A"/>
          <w:sz w:val="24"/>
          <w:szCs w:val="24"/>
        </w:rPr>
        <w:t>. Пусть за малый промежуток времени ∆</w:t>
      </w:r>
      <w:r w:rsidR="00181E2E" w:rsidRPr="0091552E">
        <w:rPr>
          <w:color w:val="181818" w:themeColor="background1" w:themeShade="1A"/>
          <w:sz w:val="24"/>
          <w:szCs w:val="24"/>
          <w:lang w:val="en-US"/>
        </w:rPr>
        <w:t>t</w:t>
      </w:r>
      <w:r w:rsidR="00181E2E" w:rsidRPr="0091552E">
        <w:rPr>
          <w:color w:val="181818" w:themeColor="background1" w:themeShade="1A"/>
          <w:sz w:val="24"/>
          <w:szCs w:val="24"/>
        </w:rPr>
        <w:t xml:space="preserve"> тело повернулось на угол ∆φ. Точка, находящаяся на расстоянии </w:t>
      </w:r>
      <w:r w:rsidR="00181E2E" w:rsidRPr="0091552E">
        <w:rPr>
          <w:color w:val="181818" w:themeColor="background1" w:themeShade="1A"/>
          <w:sz w:val="24"/>
          <w:szCs w:val="24"/>
          <w:lang w:val="en-US"/>
        </w:rPr>
        <w:t>R</w:t>
      </w:r>
      <w:r w:rsidR="00181E2E" w:rsidRPr="0091552E">
        <w:rPr>
          <w:color w:val="181818" w:themeColor="background1" w:themeShade="1A"/>
          <w:sz w:val="24"/>
          <w:szCs w:val="24"/>
        </w:rPr>
        <w:t xml:space="preserve"> от оси, проходит при этом путь, равный</w:t>
      </w:r>
      <w:r w:rsidR="00CE1FE2" w:rsidRPr="0091552E">
        <w:rPr>
          <w:color w:val="181818" w:themeColor="background1" w:themeShade="1A"/>
          <w:sz w:val="24"/>
          <w:szCs w:val="24"/>
        </w:rPr>
        <w:t>:</w:t>
      </w:r>
    </w:p>
    <w:p w:rsidR="009D7F27" w:rsidRPr="0091552E" w:rsidRDefault="008F2076" w:rsidP="009D7F27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∆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S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R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∆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φ</m:t>
        </m:r>
      </m:oMath>
    </w:p>
    <w:p w:rsidR="009D7F27" w:rsidRPr="0091552E" w:rsidRDefault="009D7F27" w:rsidP="00CE1FE2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Линейная скорость точки:</w:t>
      </w:r>
    </w:p>
    <w:p w:rsidR="009D7F27" w:rsidRPr="0091552E" w:rsidRDefault="00B7659B" w:rsidP="00CE1FE2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V=ω*R</m:t>
        </m:r>
      </m:oMath>
    </w:p>
    <w:p w:rsidR="0099640F" w:rsidRPr="0091552E" w:rsidRDefault="0099640F" w:rsidP="00CE1FE2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</w:p>
    <w:p w:rsidR="008F2076" w:rsidRPr="0091552E" w:rsidRDefault="00C62FC6" w:rsidP="00CE1FE2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2</m:t>
            </m:r>
          </m:sub>
        </m:sSub>
      </m:oMath>
    </w:p>
    <w:p w:rsidR="00C62FC6" w:rsidRPr="0091552E" w:rsidRDefault="00C62FC6" w:rsidP="00CE1FE2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=const</m:t>
        </m:r>
      </m:oMath>
    </w:p>
    <w:p w:rsidR="00C62FC6" w:rsidRPr="0091552E" w:rsidRDefault="00C62FC6" w:rsidP="00CE1FE2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R</m:t>
            </m:r>
          </m:e>
        </m:acc>
      </m:oMath>
    </w:p>
    <w:p w:rsidR="007A251E" w:rsidRPr="0091552E" w:rsidRDefault="007A251E" w:rsidP="007A251E">
      <w:pPr>
        <w:pStyle w:val="a4"/>
        <w:numPr>
          <w:ilvl w:val="0"/>
          <w:numId w:val="1"/>
        </w:numPr>
        <w:tabs>
          <w:tab w:val="num" w:pos="0"/>
        </w:tabs>
        <w:overflowPunct w:val="0"/>
        <w:autoSpaceDE w:val="0"/>
        <w:autoSpaceDN w:val="0"/>
        <w:adjustRightInd w:val="0"/>
        <w:ind w:left="-851" w:hanging="426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91552E">
        <w:rPr>
          <w:b/>
          <w:color w:val="181818" w:themeColor="background1" w:themeShade="1A"/>
          <w:sz w:val="24"/>
          <w:szCs w:val="24"/>
          <w:u w:val="single"/>
        </w:rPr>
        <w:t>Динамика материальной точки. Законы Ньютона.</w:t>
      </w:r>
    </w:p>
    <w:p w:rsidR="007A251E" w:rsidRPr="0091552E" w:rsidRDefault="008368A7" w:rsidP="008368A7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91552E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Раздел механики, изучающий движение материальных тел совместно с физическими причинами, вызывающими это движение, называется </w:t>
      </w:r>
      <w:r w:rsidRPr="0091552E">
        <w:rPr>
          <w:rStyle w:val="a5"/>
          <w:color w:val="181818" w:themeColor="background1" w:themeShade="1A"/>
          <w:sz w:val="24"/>
          <w:szCs w:val="24"/>
          <w:shd w:val="clear" w:color="auto" w:fill="F5F5F5" w:themeFill="background1"/>
        </w:rPr>
        <w:t>динамикой</w:t>
      </w:r>
      <w:r w:rsidRPr="0091552E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F92838" w:rsidRPr="0091552E" w:rsidRDefault="00F92838" w:rsidP="008368A7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91552E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ПЕРВЫЙ ЗАКОН:</w:t>
      </w:r>
    </w:p>
    <w:p w:rsidR="009C7E91" w:rsidRPr="0091552E" w:rsidRDefault="00562E30" w:rsidP="008368A7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i/>
          <w:iCs/>
          <w:color w:val="181818" w:themeColor="background1" w:themeShade="1A"/>
          <w:sz w:val="24"/>
          <w:szCs w:val="24"/>
        </w:rPr>
      </w:pPr>
      <w:r w:rsidRPr="0091552E">
        <w:rPr>
          <w:i/>
          <w:iCs/>
          <w:color w:val="181818" w:themeColor="background1" w:themeShade="1A"/>
          <w:sz w:val="24"/>
          <w:szCs w:val="24"/>
        </w:rPr>
        <w:t xml:space="preserve">Всякая материальная точка сохраняет состояние покоя или равномерного прямолинейного движения до тех пор, пока воздействие со стороны других тел не заставит ее изменить это состояние. </w:t>
      </w:r>
    </w:p>
    <w:p w:rsidR="00562E30" w:rsidRPr="0091552E" w:rsidRDefault="0020551D" w:rsidP="008368A7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iCs/>
          <w:color w:val="181818" w:themeColor="background1" w:themeShade="1A"/>
          <w:sz w:val="24"/>
          <w:szCs w:val="24"/>
        </w:rPr>
        <w:t>Стремление тела сохранить состояние покоя или равномерного прямолинейного движения </w:t>
      </w:r>
      <w:r w:rsidRPr="0091552E">
        <w:rPr>
          <w:color w:val="181818" w:themeColor="background1" w:themeShade="1A"/>
          <w:sz w:val="24"/>
          <w:szCs w:val="24"/>
        </w:rPr>
        <w:t>называется </w:t>
      </w:r>
      <w:r w:rsidRPr="0091552E">
        <w:rPr>
          <w:b/>
          <w:bCs/>
          <w:color w:val="181818" w:themeColor="background1" w:themeShade="1A"/>
          <w:sz w:val="24"/>
          <w:szCs w:val="24"/>
        </w:rPr>
        <w:t>инертностью </w:t>
      </w:r>
      <w:r w:rsidRPr="0091552E">
        <w:rPr>
          <w:color w:val="181818" w:themeColor="background1" w:themeShade="1A"/>
          <w:sz w:val="24"/>
          <w:szCs w:val="24"/>
        </w:rPr>
        <w:t>и поэтому первый закон Ньютона называют </w:t>
      </w:r>
      <w:r w:rsidRPr="0091552E">
        <w:rPr>
          <w:b/>
          <w:bCs/>
          <w:color w:val="181818" w:themeColor="background1" w:themeShade="1A"/>
          <w:sz w:val="24"/>
          <w:szCs w:val="24"/>
        </w:rPr>
        <w:t>законом инерции</w:t>
      </w:r>
      <w:r w:rsidRPr="0091552E">
        <w:rPr>
          <w:color w:val="181818" w:themeColor="background1" w:themeShade="1A"/>
          <w:sz w:val="24"/>
          <w:szCs w:val="24"/>
        </w:rPr>
        <w:t>.</w:t>
      </w:r>
    </w:p>
    <w:p w:rsidR="003E660A" w:rsidRPr="0091552E" w:rsidRDefault="003E660A" w:rsidP="003E660A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ВТОРОЙ ЗАКОН:</w:t>
      </w:r>
    </w:p>
    <w:p w:rsidR="003E660A" w:rsidRPr="0091552E" w:rsidRDefault="006651F1" w:rsidP="003879FA">
      <w:pPr>
        <w:shd w:val="clear" w:color="auto" w:fill="F5F5F5" w:themeFill="background1"/>
        <w:overflowPunct w:val="0"/>
        <w:autoSpaceDE w:val="0"/>
        <w:autoSpaceDN w:val="0"/>
        <w:adjustRightInd w:val="0"/>
        <w:ind w:left="-851" w:right="-143"/>
        <w:textAlignment w:val="baseline"/>
        <w:rPr>
          <w:bCs/>
          <w:i/>
          <w:color w:val="181818" w:themeColor="background1" w:themeShade="1A"/>
          <w:sz w:val="24"/>
          <w:szCs w:val="24"/>
        </w:rPr>
      </w:pPr>
      <w:r w:rsidRPr="0091552E">
        <w:rPr>
          <w:bCs/>
          <w:i/>
          <w:color w:val="181818" w:themeColor="background1" w:themeShade="1A"/>
          <w:sz w:val="24"/>
          <w:szCs w:val="24"/>
        </w:rPr>
        <w:t>Сила, действующая на тело, равна произведению массы тела на сообщаемое этой силой ускорение.</w:t>
      </w:r>
    </w:p>
    <w:p w:rsidR="006651F1" w:rsidRPr="0091552E" w:rsidRDefault="00BA5AD3" w:rsidP="003E660A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a</m:t>
            </m:r>
          </m:e>
        </m:acc>
      </m:oMath>
    </w:p>
    <w:p w:rsidR="00817737" w:rsidRPr="0091552E" w:rsidRDefault="004530CD" w:rsidP="003E660A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ТРЕТИЙ ЗАКОН:</w:t>
      </w:r>
    </w:p>
    <w:p w:rsidR="00D10FC1" w:rsidRPr="0091552E" w:rsidRDefault="00D10FC1" w:rsidP="00335F9D">
      <w:pPr>
        <w:overflowPunct w:val="0"/>
        <w:autoSpaceDE w:val="0"/>
        <w:autoSpaceDN w:val="0"/>
        <w:adjustRightInd w:val="0"/>
        <w:ind w:left="-851"/>
        <w:textAlignment w:val="baseline"/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91552E"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  <w:t>Силы, с которыми два тела действуют друг на друга, равны по величине и противоположны по направлению.</w:t>
      </w:r>
    </w:p>
    <w:p w:rsidR="00B975FE" w:rsidRPr="0091552E" w:rsidRDefault="001A750A" w:rsidP="006B56D5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noProof/>
          <w:color w:val="181818" w:themeColor="background1" w:themeShade="1A"/>
          <w:sz w:val="24"/>
          <w:szCs w:val="24"/>
          <w:shd w:val="clear" w:color="auto" w:fill="FFFFFF"/>
          <w:lang w:val="en-US"/>
        </w:rPr>
      </w:pPr>
      <w:r w:rsidRPr="0091552E">
        <w:rPr>
          <w:noProof/>
          <w:color w:val="181818" w:themeColor="background1" w:themeShade="1A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D864225" wp14:editId="52A46C2B">
            <wp:simplePos x="0" y="0"/>
            <wp:positionH relativeFrom="column">
              <wp:posOffset>-537210</wp:posOffset>
            </wp:positionH>
            <wp:positionV relativeFrom="paragraph">
              <wp:posOffset>0</wp:posOffset>
            </wp:positionV>
            <wp:extent cx="1360800" cy="460800"/>
            <wp:effectExtent l="0" t="0" r="0" b="0"/>
            <wp:wrapTight wrapText="bothSides">
              <wp:wrapPolygon edited="0">
                <wp:start x="0" y="0"/>
                <wp:lineTo x="0" y="20557"/>
                <wp:lineTo x="21176" y="20557"/>
                <wp:lineTo x="211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_html_59bf9d9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21</m:t>
                </m:r>
              </m:sub>
            </m:sSub>
          </m:e>
        </m:acc>
      </m:oMath>
    </w:p>
    <w:p w:rsidR="00E640D3" w:rsidRPr="0091552E" w:rsidRDefault="00E640D3" w:rsidP="00D10FC1">
      <w:pPr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E640D3" w:rsidRPr="0091552E" w:rsidRDefault="00E640D3" w:rsidP="005E3F75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91552E">
        <w:rPr>
          <w:b/>
          <w:color w:val="181818" w:themeColor="background1" w:themeShade="1A"/>
          <w:sz w:val="24"/>
          <w:szCs w:val="24"/>
          <w:u w:val="single"/>
        </w:rPr>
        <w:lastRenderedPageBreak/>
        <w:t>Закон сохранения импульса в классической механике.</w:t>
      </w:r>
    </w:p>
    <w:p w:rsidR="00213663" w:rsidRPr="0091552E" w:rsidRDefault="00213663" w:rsidP="00E640D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При взаимодействии тел импульс одного тела может частично или полностью передаваться другому телу. Если на систему тел не действуют внешние силы со стороны других тел, то такая система называется </w:t>
      </w:r>
      <w:r w:rsidRPr="0091552E">
        <w:rPr>
          <w:rStyle w:val="em"/>
          <w:b/>
          <w:bCs/>
          <w:color w:val="181818" w:themeColor="background1" w:themeShade="1A"/>
          <w:sz w:val="24"/>
          <w:szCs w:val="24"/>
        </w:rPr>
        <w:t>замкнутой</w:t>
      </w:r>
      <w:r w:rsidRPr="0091552E">
        <w:rPr>
          <w:color w:val="181818" w:themeColor="background1" w:themeShade="1A"/>
          <w:sz w:val="24"/>
          <w:szCs w:val="24"/>
        </w:rPr>
        <w:t>.</w:t>
      </w:r>
    </w:p>
    <w:p w:rsidR="00E640D3" w:rsidRPr="0091552E" w:rsidRDefault="00293205" w:rsidP="00E640D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i/>
          <w:color w:val="181818" w:themeColor="background1" w:themeShade="1A"/>
          <w:sz w:val="24"/>
          <w:szCs w:val="24"/>
        </w:rPr>
      </w:pPr>
      <w:r w:rsidRPr="0091552E">
        <w:rPr>
          <w:i/>
          <w:color w:val="181818" w:themeColor="background1" w:themeShade="1A"/>
          <w:sz w:val="24"/>
          <w:szCs w:val="24"/>
        </w:rPr>
        <w:t>Сумма импульсов тел до взаимодействия равна сумме импульсов тел после взаимодействия.</w:t>
      </w:r>
    </w:p>
    <w:p w:rsidR="00293205" w:rsidRPr="0091552E" w:rsidRDefault="002A3CA5" w:rsidP="00E640D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Это закон сохранения импульса. Он является следствием из 2 и 3 закона Ньютона.</w:t>
      </w:r>
    </w:p>
    <w:p w:rsidR="002A3CA5" w:rsidRPr="0091552E" w:rsidRDefault="007A6A94" w:rsidP="00E640D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'+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'</m:t>
          </m:r>
        </m:oMath>
      </m:oMathPara>
    </w:p>
    <w:p w:rsidR="001D72DD" w:rsidRPr="0091552E" w:rsidRDefault="00974735" w:rsidP="001D72DD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91552E">
        <w:rPr>
          <w:noProof/>
          <w:color w:val="181818" w:themeColor="background1" w:themeShade="1A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08D688AA" wp14:editId="29458979">
            <wp:simplePos x="0" y="0"/>
            <wp:positionH relativeFrom="column">
              <wp:posOffset>-537210</wp:posOffset>
            </wp:positionH>
            <wp:positionV relativeFrom="paragraph">
              <wp:posOffset>240665</wp:posOffset>
            </wp:positionV>
            <wp:extent cx="1818000" cy="903600"/>
            <wp:effectExtent l="0" t="0" r="0" b="0"/>
            <wp:wrapTight wrapText="bothSides">
              <wp:wrapPolygon edited="0">
                <wp:start x="0" y="0"/>
                <wp:lineTo x="0" y="20962"/>
                <wp:lineTo x="21283" y="20962"/>
                <wp:lineTo x="2128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2DD" w:rsidRPr="0091552E">
        <w:rPr>
          <w:b/>
          <w:color w:val="181818" w:themeColor="background1" w:themeShade="1A"/>
          <w:sz w:val="24"/>
          <w:szCs w:val="24"/>
          <w:u w:val="single"/>
        </w:rPr>
        <w:t>Работа и кинетическая энергия.</w:t>
      </w:r>
    </w:p>
    <w:p w:rsidR="001D72DD" w:rsidRPr="0091552E" w:rsidRDefault="00392B87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A=F*S*cos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α</m:t>
        </m:r>
      </m:oMath>
    </w:p>
    <w:p w:rsidR="00BD3398" w:rsidRPr="0091552E" w:rsidRDefault="00BD3398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BD3398" w:rsidRPr="0091552E" w:rsidRDefault="00BD3398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BD3398" w:rsidRPr="0091552E" w:rsidRDefault="00BD3398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BD3398" w:rsidRPr="0091552E" w:rsidRDefault="00BD3398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BD3398" w:rsidRPr="0091552E" w:rsidRDefault="00DB5F7A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B7A4C5" wp14:editId="7F391425">
            <wp:simplePos x="0" y="0"/>
            <wp:positionH relativeFrom="column">
              <wp:posOffset>-565785</wp:posOffset>
            </wp:positionH>
            <wp:positionV relativeFrom="paragraph">
              <wp:posOffset>186055</wp:posOffset>
            </wp:positionV>
            <wp:extent cx="21621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05" y="21442"/>
                <wp:lineTo x="2150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namika6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398" w:rsidRPr="0091552E" w:rsidRDefault="00BD3398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 xml:space="preserve">Если величина силы, действующей на тело, зависит от координаты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x</m:t>
        </m:r>
      </m:oMath>
      <w:r w:rsidRPr="0091552E">
        <w:rPr>
          <w:color w:val="181818" w:themeColor="background1" w:themeShade="1A"/>
          <w:sz w:val="24"/>
          <w:szCs w:val="24"/>
        </w:rPr>
        <w:t xml:space="preserve">, </w:t>
      </w:r>
      <w:r w:rsidR="009B0EA6" w:rsidRPr="0091552E">
        <w:rPr>
          <w:color w:val="181818" w:themeColor="background1" w:themeShade="1A"/>
          <w:sz w:val="24"/>
          <w:szCs w:val="24"/>
        </w:rPr>
        <w:t xml:space="preserve">то работа этой силы </w:t>
      </w:r>
      <w:r w:rsidR="000012EB" w:rsidRPr="0091552E">
        <w:rPr>
          <w:color w:val="181818" w:themeColor="background1" w:themeShade="1A"/>
          <w:sz w:val="24"/>
          <w:szCs w:val="24"/>
        </w:rPr>
        <w:t>равна площади.</w:t>
      </w:r>
    </w:p>
    <w:p w:rsidR="00DB5F7A" w:rsidRPr="0091552E" w:rsidRDefault="00DB5F7A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1212EC" w:rsidRPr="0091552E" w:rsidRDefault="001212EC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1212EC" w:rsidRPr="0091552E" w:rsidRDefault="001212EC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1212EC" w:rsidRPr="0091552E" w:rsidRDefault="001212EC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1212EC" w:rsidRPr="0091552E" w:rsidRDefault="001212EC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1212EC" w:rsidRPr="0091552E" w:rsidRDefault="001212EC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1212EC" w:rsidRPr="0091552E" w:rsidRDefault="000F7EE7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b/>
          <w:bCs/>
          <w:color w:val="181818" w:themeColor="background1" w:themeShade="1A"/>
          <w:sz w:val="24"/>
          <w:szCs w:val="24"/>
        </w:rPr>
        <w:t>Кинетическая энергия</w:t>
      </w:r>
      <w:r w:rsidRPr="0091552E">
        <w:rPr>
          <w:color w:val="181818" w:themeColor="background1" w:themeShade="1A"/>
          <w:sz w:val="24"/>
          <w:szCs w:val="24"/>
        </w:rPr>
        <w:t> — </w:t>
      </w:r>
      <w:r w:rsidRPr="0091552E">
        <w:rPr>
          <w:b/>
          <w:bCs/>
          <w:color w:val="181818" w:themeColor="background1" w:themeShade="1A"/>
          <w:sz w:val="24"/>
          <w:szCs w:val="24"/>
        </w:rPr>
        <w:t>энергия</w:t>
      </w:r>
      <w:r w:rsidRPr="0091552E">
        <w:rPr>
          <w:color w:val="181818" w:themeColor="background1" w:themeShade="1A"/>
          <w:sz w:val="24"/>
          <w:szCs w:val="24"/>
        </w:rPr>
        <w:t>, которой обладает тело вследствие своего движения.</w:t>
      </w:r>
    </w:p>
    <w:p w:rsidR="00322128" w:rsidRPr="0091552E" w:rsidRDefault="00E90F83" w:rsidP="00B46CBC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8"/>
          <w:szCs w:val="28"/>
          <w:lang w:val="en-US"/>
        </w:rPr>
      </w:pPr>
      <w:r w:rsidRPr="0091552E">
        <w:rPr>
          <w:bCs/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den>
        </m:f>
      </m:oMath>
    </w:p>
    <w:p w:rsidR="00D33D18" w:rsidRPr="0091552E" w:rsidRDefault="00D33D18" w:rsidP="001D72DD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Работа приложенной к телу равнодействующей силы равна изменению его кинетической энергии.</w:t>
      </w:r>
    </w:p>
    <w:p w:rsidR="00E37138" w:rsidRPr="0091552E" w:rsidRDefault="00055EA2" w:rsidP="00E3713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к2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к1</m:t>
            </m:r>
          </m:sub>
        </m:sSub>
      </m:oMath>
    </w:p>
    <w:p w:rsidR="00E37138" w:rsidRPr="0091552E" w:rsidRDefault="00E37138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91552E">
        <w:rPr>
          <w:b/>
          <w:color w:val="181818" w:themeColor="background1" w:themeShade="1A"/>
          <w:sz w:val="24"/>
          <w:szCs w:val="24"/>
          <w:u w:val="single"/>
        </w:rPr>
        <w:t>Потенциальная энергия. Примеры. Закон сохранения энергии в механике.</w:t>
      </w:r>
    </w:p>
    <w:p w:rsidR="00E37138" w:rsidRPr="0091552E" w:rsidRDefault="0002784D" w:rsidP="00E3713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b/>
          <w:color w:val="181818" w:themeColor="background1" w:themeShade="1A"/>
          <w:sz w:val="24"/>
          <w:szCs w:val="24"/>
        </w:rPr>
        <w:t>Потенциальная энергия</w:t>
      </w:r>
      <w:r w:rsidRPr="0091552E">
        <w:rPr>
          <w:color w:val="181818" w:themeColor="background1" w:themeShade="1A"/>
          <w:sz w:val="24"/>
          <w:szCs w:val="24"/>
        </w:rPr>
        <w:t xml:space="preserve"> – энергия, которая определяется взаимным расположением тел.</w:t>
      </w:r>
    </w:p>
    <w:p w:rsidR="0002784D" w:rsidRPr="0091552E" w:rsidRDefault="007A0522" w:rsidP="00E3713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=mgh</m:t>
        </m:r>
      </m:oMath>
    </w:p>
    <w:p w:rsidR="00A63CA2" w:rsidRPr="0091552E" w:rsidRDefault="00C36E20" w:rsidP="00E3713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91552E">
        <w:rPr>
          <w:bCs/>
          <w:color w:val="181818" w:themeColor="background1" w:themeShade="1A"/>
          <w:sz w:val="24"/>
          <w:szCs w:val="24"/>
        </w:rPr>
        <w:t xml:space="preserve">Полная механическая энергия </w:t>
      </w:r>
      <w:r w:rsidRPr="0091552E">
        <w:rPr>
          <w:b/>
          <w:bCs/>
          <w:color w:val="181818" w:themeColor="background1" w:themeShade="1A"/>
          <w:sz w:val="24"/>
          <w:szCs w:val="24"/>
        </w:rPr>
        <w:t>замкнутой системы тел</w:t>
      </w:r>
      <w:r w:rsidRPr="0091552E">
        <w:rPr>
          <w:bCs/>
          <w:color w:val="181818" w:themeColor="background1" w:themeShade="1A"/>
          <w:sz w:val="24"/>
          <w:szCs w:val="24"/>
        </w:rPr>
        <w:t xml:space="preserve"> остается неизменной.</w:t>
      </w:r>
    </w:p>
    <w:p w:rsidR="00924414" w:rsidRPr="0091552E" w:rsidRDefault="00A15AF6" w:rsidP="0092441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к1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п1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к2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п2</m:t>
            </m:r>
          </m:sub>
        </m:sSub>
      </m:oMath>
    </w:p>
    <w:p w:rsidR="00924414" w:rsidRPr="0091552E" w:rsidRDefault="00924414" w:rsidP="0092441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Закон сохранения энергии можно представить в виде:</w:t>
      </w:r>
    </w:p>
    <w:p w:rsidR="00924414" w:rsidRPr="0091552E" w:rsidRDefault="00EA061C" w:rsidP="0092441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8"/>
          <w:szCs w:val="28"/>
          <w:lang w:val="en-US"/>
        </w:rPr>
      </w:pPr>
      <w:r w:rsidRPr="0091552E">
        <w:rPr>
          <w:color w:val="181818" w:themeColor="background1" w:themeShade="1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+mg</m:t>
        </m:r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+mg</m:t>
        </m:r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sub>
        </m:sSub>
      </m:oMath>
    </w:p>
    <w:p w:rsidR="00627157" w:rsidRPr="0091552E" w:rsidRDefault="00627157" w:rsidP="0092441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91552E">
        <w:rPr>
          <w:bCs/>
          <w:color w:val="181818" w:themeColor="background1" w:themeShade="1A"/>
          <w:sz w:val="24"/>
          <w:szCs w:val="24"/>
        </w:rPr>
        <w:t xml:space="preserve">Если между телами действуют силы трения, то закон сохранения энергии видоизменяется. </w:t>
      </w:r>
      <w:r w:rsidRPr="0091552E">
        <w:rPr>
          <w:b/>
          <w:bCs/>
          <w:color w:val="181818" w:themeColor="background1" w:themeShade="1A"/>
          <w:sz w:val="24"/>
          <w:szCs w:val="24"/>
        </w:rPr>
        <w:t>Изменение полной механической энергии равно работе сил трения.</w:t>
      </w:r>
    </w:p>
    <w:p w:rsidR="003A148E" w:rsidRPr="0091552E" w:rsidRDefault="008D3B54" w:rsidP="00B46CBC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91552E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тр</m:t>
            </m:r>
          </m:sub>
        </m:sSub>
      </m:oMath>
    </w:p>
    <w:p w:rsidR="00A55AD2" w:rsidRPr="0091552E" w:rsidRDefault="00763C83" w:rsidP="0005248B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91552E">
        <w:rPr>
          <w:b/>
          <w:color w:val="181818" w:themeColor="background1" w:themeShade="1A"/>
          <w:sz w:val="24"/>
          <w:szCs w:val="24"/>
          <w:u w:val="single"/>
        </w:rPr>
        <w:t>Связь между потенциальной энергий и силой.</w:t>
      </w:r>
    </w:p>
    <w:p w:rsidR="00763C83" w:rsidRPr="0091552E" w:rsidRDefault="007A1404" w:rsidP="007A140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 xml:space="preserve">Каждой точке потенциального поля соответствует некоторое значение силы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F</m:t>
            </m:r>
          </m:e>
        </m:acc>
      </m:oMath>
      <w:r w:rsidRPr="0091552E">
        <w:rPr>
          <w:color w:val="181818" w:themeColor="background1" w:themeShade="1A"/>
          <w:sz w:val="24"/>
          <w:szCs w:val="24"/>
        </w:rPr>
        <w:t>, действующей на тело, и некоторое значение потенциальное энергии</w:t>
      </w:r>
      <w:r w:rsidR="00942C8B" w:rsidRPr="0091552E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U</m:t>
        </m:r>
      </m:oMath>
      <w:r w:rsidRPr="0091552E">
        <w:rPr>
          <w:color w:val="181818" w:themeColor="background1" w:themeShade="1A"/>
          <w:sz w:val="24"/>
          <w:szCs w:val="24"/>
        </w:rPr>
        <w:t xml:space="preserve">. Значит, между силой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F</m:t>
            </m:r>
          </m:e>
        </m:acc>
      </m:oMath>
      <w:r w:rsidRPr="0091552E">
        <w:rPr>
          <w:color w:val="181818" w:themeColor="background1" w:themeShade="1A"/>
          <w:sz w:val="24"/>
          <w:szCs w:val="24"/>
        </w:rPr>
        <w:t xml:space="preserve"> и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U</m:t>
        </m:r>
      </m:oMath>
      <w:r w:rsidR="00942C8B" w:rsidRPr="0091552E">
        <w:rPr>
          <w:color w:val="181818" w:themeColor="background1" w:themeShade="1A"/>
          <w:sz w:val="24"/>
          <w:szCs w:val="24"/>
        </w:rPr>
        <w:t xml:space="preserve"> должна быть связь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r</m:t>
            </m:r>
          </m:e>
        </m:acc>
      </m:oMath>
      <w:r w:rsidR="00942C8B" w:rsidRPr="0091552E">
        <w:rPr>
          <w:color w:val="181818" w:themeColor="background1" w:themeShade="1A"/>
          <w:sz w:val="24"/>
          <w:szCs w:val="24"/>
        </w:rPr>
        <w:t xml:space="preserve">, с другой стороны,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=-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dU</m:t>
        </m:r>
      </m:oMath>
      <w:r w:rsidR="00942C8B" w:rsidRPr="0091552E">
        <w:rPr>
          <w:color w:val="181818" w:themeColor="background1" w:themeShade="1A"/>
          <w:sz w:val="24"/>
          <w:szCs w:val="24"/>
        </w:rPr>
        <w:t xml:space="preserve">, следовательно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=-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dU</m:t>
        </m:r>
      </m:oMath>
      <w:r w:rsidR="00942C8B" w:rsidRPr="0091552E">
        <w:rPr>
          <w:color w:val="181818" w:themeColor="background1" w:themeShade="1A"/>
          <w:sz w:val="24"/>
          <w:szCs w:val="24"/>
        </w:rPr>
        <w:t>, отсюда</w:t>
      </w:r>
    </w:p>
    <w:p w:rsidR="00D94D8E" w:rsidRPr="0091552E" w:rsidRDefault="00E1666F" w:rsidP="00997B31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91552E">
        <w:rPr>
          <w:color w:val="181818" w:themeColor="background1" w:themeShade="1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r</m:t>
                </m:r>
              </m:e>
            </m:acc>
          </m:den>
        </m:f>
      </m:oMath>
    </w:p>
    <w:p w:rsidR="00D94D8E" w:rsidRPr="0091552E" w:rsidRDefault="00D94D8E" w:rsidP="00D94D8E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Проекции вектора силы на оси координат:</w:t>
      </w:r>
    </w:p>
    <w:p w:rsidR="00997B31" w:rsidRPr="0091552E" w:rsidRDefault="007A6A94" w:rsidP="00D94D8E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δx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δy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δz</m:t>
              </m:r>
            </m:den>
          </m:f>
        </m:oMath>
      </m:oMathPara>
    </w:p>
    <w:p w:rsidR="00D94D8E" w:rsidRPr="0091552E" w:rsidRDefault="00D94D8E" w:rsidP="00D94D8E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color w:val="181818" w:themeColor="background1" w:themeShade="1A"/>
          <w:sz w:val="24"/>
          <w:szCs w:val="24"/>
        </w:rPr>
        <w:t>Вектор силы можно записать через проекции:</w:t>
      </w:r>
    </w:p>
    <w:p w:rsidR="001C1516" w:rsidRPr="0091552E" w:rsidRDefault="007A6A94" w:rsidP="00D94D8E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=-(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δx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i+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δy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j+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δz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k)</m:t>
          </m:r>
        </m:oMath>
      </m:oMathPara>
    </w:p>
    <w:p w:rsidR="005556CB" w:rsidRPr="0091552E" w:rsidRDefault="005556CB" w:rsidP="00D94D8E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F=-gradU</m:t>
          </m:r>
        </m:oMath>
      </m:oMathPara>
    </w:p>
    <w:p w:rsidR="00D94D8E" w:rsidRPr="0091552E" w:rsidRDefault="00D94D8E" w:rsidP="00D94D8E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91552E">
        <w:rPr>
          <w:b/>
          <w:color w:val="181818" w:themeColor="background1" w:themeShade="1A"/>
          <w:sz w:val="24"/>
          <w:szCs w:val="24"/>
        </w:rPr>
        <w:t>Градиент</w:t>
      </w:r>
      <w:r w:rsidRPr="0091552E">
        <w:rPr>
          <w:color w:val="181818" w:themeColor="background1" w:themeShade="1A"/>
          <w:sz w:val="24"/>
          <w:szCs w:val="24"/>
        </w:rPr>
        <w:t xml:space="preserve"> – это вектор, показывающий направление наибыстрейшего изменения функции. </w:t>
      </w:r>
    </w:p>
    <w:p w:rsidR="00A20DF1" w:rsidRPr="00D8631E" w:rsidRDefault="008448EA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8B5E8A">
        <w:rPr>
          <w:b/>
          <w:color w:val="181818" w:themeColor="background1" w:themeShade="1A"/>
          <w:sz w:val="24"/>
          <w:szCs w:val="24"/>
          <w:u w:val="single"/>
        </w:rPr>
        <w:lastRenderedPageBreak/>
        <w:t xml:space="preserve">Кинетическая </w:t>
      </w:r>
      <w:r w:rsidRPr="00D8631E">
        <w:rPr>
          <w:b/>
          <w:color w:val="181818" w:themeColor="background1" w:themeShade="1A"/>
          <w:sz w:val="24"/>
          <w:szCs w:val="24"/>
          <w:u w:val="single"/>
        </w:rPr>
        <w:t>энергия вращающегося тела. Работа сил при вращении тела вокруг неподвижной оси.</w:t>
      </w:r>
    </w:p>
    <w:p w:rsidR="008448EA" w:rsidRPr="00D8631E" w:rsidRDefault="00FC74A2" w:rsidP="008448EA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D8631E">
        <w:rPr>
          <w:color w:val="181818" w:themeColor="background1" w:themeShade="1A"/>
          <w:sz w:val="24"/>
          <w:szCs w:val="24"/>
        </w:rPr>
        <w:t>Кинетическая энергия тела, движущегося произвольным образом, равна сумме кинетических энергий всех n материальных точек на которые это тело можно разбить:</w:t>
      </w:r>
    </w:p>
    <w:p w:rsidR="00FC74A2" w:rsidRPr="00D8631E" w:rsidRDefault="00177945" w:rsidP="008448EA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D8631E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к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81818" w:themeColor="background1" w:themeShade="1A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81818" w:themeColor="background1" w:themeShade="1A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81818" w:themeColor="background1" w:themeShade="1A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nary>
      </m:oMath>
    </w:p>
    <w:p w:rsidR="004C734C" w:rsidRPr="008B5E8A" w:rsidRDefault="007F7708" w:rsidP="004C734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8B5E8A">
        <w:rPr>
          <w:color w:val="181818" w:themeColor="background1" w:themeShade="1A"/>
          <w:sz w:val="24"/>
          <w:szCs w:val="24"/>
        </w:rPr>
        <w:t xml:space="preserve">Если тело вращается вокруг неподвижной оси с угловой скоростью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ω</m:t>
        </m:r>
      </m:oMath>
      <w:r w:rsidRPr="008B5E8A">
        <w:rPr>
          <w:i/>
          <w:iCs/>
          <w:color w:val="181818" w:themeColor="background1" w:themeShade="1A"/>
          <w:sz w:val="24"/>
          <w:szCs w:val="24"/>
        </w:rPr>
        <w:t>, </w:t>
      </w:r>
      <w:r w:rsidR="001A3D58" w:rsidRPr="008B5E8A">
        <w:rPr>
          <w:color w:val="181818" w:themeColor="background1" w:themeShade="1A"/>
          <w:sz w:val="24"/>
          <w:szCs w:val="24"/>
        </w:rPr>
        <w:t xml:space="preserve">то линейная скорость </w:t>
      </w:r>
      <w:r w:rsidR="001A3D58" w:rsidRPr="008B5E8A">
        <w:rPr>
          <w:color w:val="181818" w:themeColor="background1" w:themeShade="1A"/>
          <w:sz w:val="24"/>
          <w:szCs w:val="24"/>
          <w:lang w:val="en-US"/>
        </w:rPr>
        <w:t>i</w:t>
      </w:r>
      <w:r w:rsidR="001A3D58" w:rsidRPr="008B5E8A">
        <w:rPr>
          <w:color w:val="181818" w:themeColor="background1" w:themeShade="1A"/>
          <w:sz w:val="24"/>
          <w:szCs w:val="24"/>
        </w:rPr>
        <w:t xml:space="preserve">-ой </w:t>
      </w:r>
      <w:r w:rsidRPr="008B5E8A">
        <w:rPr>
          <w:color w:val="181818" w:themeColor="background1" w:themeShade="1A"/>
          <w:sz w:val="24"/>
          <w:szCs w:val="24"/>
        </w:rPr>
        <w:t>точки равна 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=ω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i</m:t>
            </m:r>
          </m:sub>
        </m:sSub>
      </m:oMath>
      <w:r w:rsidRPr="008B5E8A">
        <w:rPr>
          <w:color w:val="181818" w:themeColor="background1" w:themeShade="1A"/>
          <w:sz w:val="24"/>
          <w:szCs w:val="24"/>
        </w:rPr>
        <w:t>, где</w:t>
      </w:r>
      <w:r w:rsidRPr="008B5E8A">
        <w:rPr>
          <w:i/>
          <w:iCs/>
          <w:color w:val="181818" w:themeColor="background1" w:themeShade="1A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i</m:t>
            </m:r>
          </m:sub>
        </m:sSub>
      </m:oMath>
      <w:r w:rsidRPr="008B5E8A">
        <w:rPr>
          <w:color w:val="181818" w:themeColor="background1" w:themeShade="1A"/>
          <w:sz w:val="24"/>
          <w:szCs w:val="24"/>
        </w:rPr>
        <w:t xml:space="preserve"> - расстояние от этой точки до оси вращения. </w:t>
      </w:r>
      <w:r w:rsidR="004C734C" w:rsidRPr="008B5E8A">
        <w:rPr>
          <w:color w:val="181818" w:themeColor="background1" w:themeShade="1A"/>
          <w:sz w:val="24"/>
          <w:szCs w:val="24"/>
        </w:rPr>
        <w:t>Следовательно</w:t>
      </w:r>
      <w:r w:rsidR="004C734C" w:rsidRPr="008B5E8A">
        <w:rPr>
          <w:color w:val="181818" w:themeColor="background1" w:themeShade="1A"/>
          <w:sz w:val="24"/>
          <w:szCs w:val="24"/>
          <w:lang w:val="en-US"/>
        </w:rPr>
        <w:t>:</w:t>
      </w:r>
    </w:p>
    <w:p w:rsidR="00F96211" w:rsidRPr="008B5E8A" w:rsidRDefault="00DF0DE0" w:rsidP="001308A0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rFonts w:ascii="Verdana" w:hAnsi="Verdana"/>
          <w:color w:val="181818" w:themeColor="background1" w:themeShade="1A"/>
          <w:sz w:val="28"/>
          <w:szCs w:val="28"/>
        </w:rPr>
      </w:pPr>
      <w:r w:rsidRPr="008B5E8A">
        <w:rPr>
          <w:rFonts w:ascii="Verdana" w:hAnsi="Verdana"/>
          <w:color w:val="181818" w:themeColor="background1" w:themeShade="1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den>
        </m:f>
      </m:oMath>
    </w:p>
    <w:p w:rsidR="00F96211" w:rsidRPr="008B5E8A" w:rsidRDefault="001308A0" w:rsidP="004C734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8B5E8A">
        <w:rPr>
          <w:color w:val="181818" w:themeColor="background1" w:themeShade="1A"/>
          <w:sz w:val="24"/>
          <w:szCs w:val="24"/>
        </w:rPr>
        <w:t xml:space="preserve">где, </w:t>
      </w:r>
      <w:r w:rsidRPr="008B5E8A">
        <w:rPr>
          <w:color w:val="181818" w:themeColor="background1" w:themeShade="1A"/>
          <w:sz w:val="24"/>
          <w:szCs w:val="24"/>
          <w:lang w:val="en-US"/>
        </w:rPr>
        <w:t>j</w:t>
      </w:r>
      <w:r w:rsidRPr="008B5E8A">
        <w:rPr>
          <w:color w:val="181818" w:themeColor="background1" w:themeShade="1A"/>
          <w:sz w:val="24"/>
          <w:szCs w:val="24"/>
        </w:rPr>
        <w:t xml:space="preserve"> – момент инерции тела относительно оси вращения.</w:t>
      </w:r>
    </w:p>
    <w:p w:rsidR="001308A0" w:rsidRPr="008B5E8A" w:rsidRDefault="004F293C" w:rsidP="004C734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8B5E8A">
        <w:rPr>
          <w:color w:val="181818" w:themeColor="background1" w:themeShade="1A"/>
          <w:sz w:val="24"/>
          <w:szCs w:val="24"/>
        </w:rPr>
        <w:t>При этом выражение для кинетической энергии тела преобразуется к виду:</w:t>
      </w:r>
    </w:p>
    <w:p w:rsidR="004F293C" w:rsidRPr="008B5E8A" w:rsidRDefault="0030359B" w:rsidP="004C734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8B5E8A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den>
        </m:f>
      </m:oMath>
    </w:p>
    <w:p w:rsidR="00BC77B1" w:rsidRPr="008B5E8A" w:rsidRDefault="00F5755B" w:rsidP="004C734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8B5E8A">
        <w:rPr>
          <w:color w:val="181818" w:themeColor="background1" w:themeShade="1A"/>
          <w:sz w:val="24"/>
          <w:szCs w:val="24"/>
        </w:rPr>
        <w:t>Работа</w:t>
      </w:r>
      <w:r w:rsidRPr="008B5E8A">
        <w:rPr>
          <w:color w:val="181818" w:themeColor="background1" w:themeShade="1A"/>
          <w:sz w:val="24"/>
          <w:szCs w:val="24"/>
          <w:lang w:val="en-US"/>
        </w:rPr>
        <w:t>:</w:t>
      </w:r>
    </w:p>
    <w:p w:rsidR="00F5755B" w:rsidRPr="008B5E8A" w:rsidRDefault="00F5755B" w:rsidP="004C734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</w:rPr>
      </w:pPr>
      <w:r w:rsidRPr="008B5E8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dA=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dφ</m:t>
        </m:r>
      </m:oMath>
    </w:p>
    <w:p w:rsidR="00F5755B" w:rsidRPr="008B5E8A" w:rsidRDefault="00F5755B" w:rsidP="004C734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8B5E8A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A=</m:t>
        </m:r>
        <m:nary>
          <m:naryPr>
            <m:limLoc m:val="undOvr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ω</m:t>
                </m:r>
              </m:sub>
            </m:sSub>
          </m:e>
        </m:nary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dφ</m:t>
        </m:r>
      </m:oMath>
    </w:p>
    <w:p w:rsidR="00FF32F8" w:rsidRPr="008B5E8A" w:rsidRDefault="009925DE" w:rsidP="009925DE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8B5E8A">
        <w:rPr>
          <w:b/>
          <w:color w:val="181818" w:themeColor="background1" w:themeShade="1A"/>
          <w:sz w:val="24"/>
          <w:szCs w:val="24"/>
          <w:u w:val="single"/>
        </w:rPr>
        <w:t>Теорема Штейнера.</w:t>
      </w:r>
    </w:p>
    <w:p w:rsidR="009925DE" w:rsidRPr="0051405A" w:rsidRDefault="00D76C41" w:rsidP="009925DE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bCs/>
          <w:color w:val="181818" w:themeColor="background1" w:themeShade="1A"/>
          <w:sz w:val="24"/>
          <w:szCs w:val="24"/>
        </w:rPr>
        <w:t>Теорема Штейнера</w:t>
      </w:r>
      <w:r w:rsidRPr="0051405A">
        <w:rPr>
          <w:color w:val="181818" w:themeColor="background1" w:themeShade="1A"/>
          <w:sz w:val="24"/>
          <w:szCs w:val="24"/>
        </w:rPr>
        <w:t> </w:t>
      </w:r>
      <w:r w:rsidRPr="008B5E8A">
        <w:rPr>
          <w:color w:val="181818" w:themeColor="background1" w:themeShade="1A"/>
          <w:sz w:val="24"/>
          <w:szCs w:val="24"/>
        </w:rPr>
        <w:t xml:space="preserve">— 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</w:t>
      </w:r>
      <w:r w:rsidRPr="0051405A">
        <w:rPr>
          <w:color w:val="181818" w:themeColor="background1" w:themeShade="1A"/>
          <w:sz w:val="24"/>
          <w:szCs w:val="24"/>
        </w:rPr>
        <w:t>расстояния между осями.</w:t>
      </w:r>
    </w:p>
    <w:p w:rsidR="00530ACE" w:rsidRPr="0051405A" w:rsidRDefault="00530ACE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=km</m:t>
        </m:r>
        <m:sSup>
          <m:sSup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sup>
        </m:sSup>
      </m:oMath>
    </w:p>
    <w:p w:rsidR="009925DE" w:rsidRPr="0051405A" w:rsidRDefault="0021611B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J=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+m</m:t>
        </m:r>
        <m:sSup>
          <m:sSup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sup>
        </m:sSup>
      </m:oMath>
    </w:p>
    <w:p w:rsidR="007A70BD" w:rsidRPr="0051405A" w:rsidRDefault="00B46321" w:rsidP="007A70BD">
      <w:pPr>
        <w:pStyle w:val="a4"/>
        <w:numPr>
          <w:ilvl w:val="0"/>
          <w:numId w:val="1"/>
        </w:numPr>
        <w:tabs>
          <w:tab w:val="num" w:pos="495"/>
        </w:tabs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noProof/>
          <w:color w:val="181818" w:themeColor="background1" w:themeShade="1A"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5EF627D7" wp14:editId="24633B73">
            <wp:simplePos x="0" y="0"/>
            <wp:positionH relativeFrom="column">
              <wp:posOffset>-527685</wp:posOffset>
            </wp:positionH>
            <wp:positionV relativeFrom="paragraph">
              <wp:posOffset>229235</wp:posOffset>
            </wp:positionV>
            <wp:extent cx="22669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18" y="21287"/>
                <wp:lineTo x="214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назван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0BD" w:rsidRPr="0051405A">
        <w:rPr>
          <w:b/>
          <w:color w:val="181818" w:themeColor="background1" w:themeShade="1A"/>
          <w:sz w:val="24"/>
          <w:szCs w:val="24"/>
          <w:u w:val="single"/>
        </w:rPr>
        <w:t>Основное уравнение динамики вращательного движения.</w:t>
      </w:r>
    </w:p>
    <w:p w:rsidR="007A70BD" w:rsidRPr="0051405A" w:rsidRDefault="007A70BD" w:rsidP="007A70BD">
      <w:pPr>
        <w:pStyle w:val="a4"/>
        <w:tabs>
          <w:tab w:val="num" w:pos="495"/>
        </w:tabs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21611B" w:rsidRPr="0051405A" w:rsidRDefault="00B46321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 xml:space="preserve">e – </w:t>
      </w:r>
      <w:r w:rsidRPr="0051405A">
        <w:rPr>
          <w:color w:val="181818" w:themeColor="background1" w:themeShade="1A"/>
          <w:sz w:val="24"/>
          <w:szCs w:val="24"/>
        </w:rPr>
        <w:t>угловое ускорение</w:t>
      </w:r>
    </w:p>
    <w:p w:rsidR="0021611B" w:rsidRPr="0051405A" w:rsidRDefault="0021611B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B46321" w:rsidRPr="0051405A" w:rsidRDefault="00B46321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B46321" w:rsidRPr="0051405A" w:rsidRDefault="00B46321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B46321" w:rsidRPr="0051405A" w:rsidRDefault="00B46321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B46321" w:rsidRPr="0051405A" w:rsidRDefault="00B46321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u w:val="single"/>
        </w:rPr>
      </w:pPr>
    </w:p>
    <w:p w:rsidR="00B46321" w:rsidRPr="0051405A" w:rsidRDefault="00B46321" w:rsidP="0021611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u w:val="single"/>
        </w:rPr>
      </w:pPr>
    </w:p>
    <w:p w:rsidR="00B46321" w:rsidRPr="0051405A" w:rsidRDefault="00B46321" w:rsidP="008531D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 xml:space="preserve"> Гироскоп.</w:t>
      </w: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4F5B29" w:rsidRPr="0051405A" w:rsidRDefault="004F5B29" w:rsidP="004F5B29">
      <w:pPr>
        <w:overflowPunct w:val="0"/>
        <w:autoSpaceDE w:val="0"/>
        <w:autoSpaceDN w:val="0"/>
        <w:adjustRightInd w:val="0"/>
        <w:ind w:right="-143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8531D9" w:rsidRPr="0051405A" w:rsidRDefault="008531D9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lastRenderedPageBreak/>
        <w:t>Опытные газовые з</w:t>
      </w:r>
      <w:r w:rsidR="00DB7B69" w:rsidRPr="0051405A">
        <w:rPr>
          <w:b/>
          <w:color w:val="181818" w:themeColor="background1" w:themeShade="1A"/>
          <w:sz w:val="24"/>
          <w:szCs w:val="24"/>
          <w:u w:val="single"/>
        </w:rPr>
        <w:t>аконы. Уравнение Менделеева-Кла</w:t>
      </w:r>
      <w:r w:rsidRPr="0051405A">
        <w:rPr>
          <w:b/>
          <w:color w:val="181818" w:themeColor="background1" w:themeShade="1A"/>
          <w:sz w:val="24"/>
          <w:szCs w:val="24"/>
          <w:u w:val="single"/>
        </w:rPr>
        <w:t>пе</w:t>
      </w:r>
      <w:r w:rsidR="00DB7B69" w:rsidRPr="0051405A">
        <w:rPr>
          <w:b/>
          <w:color w:val="181818" w:themeColor="background1" w:themeShade="1A"/>
          <w:sz w:val="24"/>
          <w:szCs w:val="24"/>
          <w:u w:val="single"/>
        </w:rPr>
        <w:t>й</w:t>
      </w:r>
      <w:r w:rsidRPr="0051405A">
        <w:rPr>
          <w:b/>
          <w:color w:val="181818" w:themeColor="background1" w:themeShade="1A"/>
          <w:sz w:val="24"/>
          <w:szCs w:val="24"/>
          <w:u w:val="single"/>
        </w:rPr>
        <w:t>рона.</w:t>
      </w:r>
    </w:p>
    <w:p w:rsidR="008531D9" w:rsidRPr="0051405A" w:rsidRDefault="00607FC0" w:rsidP="008531D9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iCs/>
          <w:color w:val="181818" w:themeColor="background1" w:themeShade="1A"/>
          <w:sz w:val="24"/>
          <w:szCs w:val="24"/>
          <w:shd w:val="clear" w:color="auto" w:fill="FFFFFF"/>
        </w:rPr>
      </w:pPr>
      <w:r w:rsidRPr="0051405A">
        <w:rPr>
          <w:rStyle w:val="a5"/>
          <w:iCs/>
          <w:color w:val="181818" w:themeColor="background1" w:themeShade="1A"/>
          <w:sz w:val="24"/>
          <w:szCs w:val="24"/>
        </w:rPr>
        <w:t>Изопроцессы идеального газа</w:t>
      </w:r>
      <w:r w:rsidRPr="0051405A">
        <w:rPr>
          <w:iCs/>
          <w:color w:val="181818" w:themeColor="background1" w:themeShade="1A"/>
          <w:sz w:val="24"/>
          <w:szCs w:val="24"/>
        </w:rPr>
        <w:t> – процессы, при которых один из параметров остаётся неизменным.</w:t>
      </w:r>
    </w:p>
    <w:p w:rsidR="00607FC0" w:rsidRPr="0051405A" w:rsidRDefault="00B94481" w:rsidP="008227F4">
      <w:pPr>
        <w:pStyle w:val="a4"/>
        <w:numPr>
          <w:ilvl w:val="0"/>
          <w:numId w:val="7"/>
        </w:numPr>
        <w:overflowPunct w:val="0"/>
        <w:autoSpaceDE w:val="0"/>
        <w:autoSpaceDN w:val="0"/>
        <w:adjustRightInd w:val="0"/>
        <w:ind w:right="-143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51405A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DEC642D" wp14:editId="40CBCB12">
            <wp:simplePos x="0" y="0"/>
            <wp:positionH relativeFrom="margin">
              <wp:posOffset>3166110</wp:posOffset>
            </wp:positionH>
            <wp:positionV relativeFrom="paragraph">
              <wp:posOffset>21590</wp:posOffset>
            </wp:positionV>
            <wp:extent cx="2822400" cy="705600"/>
            <wp:effectExtent l="0" t="0" r="0" b="0"/>
            <wp:wrapTight wrapText="bothSides">
              <wp:wrapPolygon edited="0">
                <wp:start x="0" y="0"/>
                <wp:lineTo x="0" y="20997"/>
                <wp:lineTo x="21435" y="20997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FC0" w:rsidRPr="0051405A">
        <w:rPr>
          <w:rStyle w:val="a5"/>
          <w:i/>
          <w:iCs/>
          <w:color w:val="181818" w:themeColor="background1" w:themeShade="1A"/>
          <w:sz w:val="24"/>
          <w:szCs w:val="24"/>
        </w:rPr>
        <w:t>Изохорический процесс</w:t>
      </w:r>
      <w:r w:rsidR="00607FC0" w:rsidRPr="0051405A">
        <w:rPr>
          <w:color w:val="181818" w:themeColor="background1" w:themeShade="1A"/>
          <w:sz w:val="24"/>
          <w:szCs w:val="24"/>
        </w:rPr>
        <w:t>. Закон Шарля.</w:t>
      </w:r>
      <w:r w:rsidR="00607FC0" w:rsidRPr="0051405A">
        <w:rPr>
          <w:color w:val="181818" w:themeColor="background1" w:themeShade="1A"/>
          <w:sz w:val="24"/>
          <w:szCs w:val="24"/>
          <w:shd w:val="clear" w:color="auto" w:fill="FFFFFF"/>
        </w:rPr>
        <w:t xml:space="preserve"> </w:t>
      </w:r>
    </w:p>
    <w:p w:rsidR="008227F4" w:rsidRPr="0051405A" w:rsidRDefault="008227F4" w:rsidP="008227F4">
      <w:pPr>
        <w:pStyle w:val="a4"/>
        <w:overflowPunct w:val="0"/>
        <w:autoSpaceDE w:val="0"/>
        <w:autoSpaceDN w:val="0"/>
        <w:adjustRightInd w:val="0"/>
        <w:ind w:left="-491" w:right="-143"/>
        <w:textAlignment w:val="baseline"/>
        <w:rPr>
          <w:color w:val="181818" w:themeColor="background1" w:themeShade="1A"/>
          <w:sz w:val="24"/>
          <w:szCs w:val="24"/>
          <w:shd w:val="clear" w:color="auto" w:fill="FFFFFF"/>
          <w:lang w:val="en-US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V=const</m:t>
        </m:r>
      </m:oMath>
    </w:p>
    <w:p w:rsidR="00422704" w:rsidRPr="0051405A" w:rsidRDefault="008227F4" w:rsidP="00422704">
      <w:pPr>
        <w:pStyle w:val="a4"/>
        <w:overflowPunct w:val="0"/>
        <w:autoSpaceDE w:val="0"/>
        <w:autoSpaceDN w:val="0"/>
        <w:adjustRightInd w:val="0"/>
        <w:ind w:left="-491" w:right="-143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=const</m:t>
        </m:r>
      </m:oMath>
    </w:p>
    <w:p w:rsidR="00D1203F" w:rsidRPr="0051405A" w:rsidRDefault="00D1203F" w:rsidP="00422704">
      <w:pPr>
        <w:pStyle w:val="a4"/>
        <w:overflowPunct w:val="0"/>
        <w:autoSpaceDE w:val="0"/>
        <w:autoSpaceDN w:val="0"/>
        <w:adjustRightInd w:val="0"/>
        <w:ind w:left="-491" w:right="-143"/>
        <w:textAlignment w:val="baseline"/>
        <w:rPr>
          <w:color w:val="181818" w:themeColor="background1" w:themeShade="1A"/>
          <w:sz w:val="24"/>
          <w:szCs w:val="24"/>
          <w:lang w:val="en-US"/>
        </w:rPr>
      </w:pPr>
    </w:p>
    <w:p w:rsidR="00422704" w:rsidRPr="0051405A" w:rsidRDefault="00D1203F" w:rsidP="00422704">
      <w:pPr>
        <w:pStyle w:val="a4"/>
        <w:numPr>
          <w:ilvl w:val="0"/>
          <w:numId w:val="7"/>
        </w:numPr>
        <w:overflowPunct w:val="0"/>
        <w:autoSpaceDE w:val="0"/>
        <w:autoSpaceDN w:val="0"/>
        <w:adjustRightInd w:val="0"/>
        <w:ind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53A3845" wp14:editId="058D9AE4">
            <wp:simplePos x="0" y="0"/>
            <wp:positionH relativeFrom="margin">
              <wp:posOffset>3168650</wp:posOffset>
            </wp:positionH>
            <wp:positionV relativeFrom="paragraph">
              <wp:posOffset>87630</wp:posOffset>
            </wp:positionV>
            <wp:extent cx="2811600" cy="702000"/>
            <wp:effectExtent l="0" t="0" r="8255" b="3175"/>
            <wp:wrapTight wrapText="bothSides">
              <wp:wrapPolygon edited="0">
                <wp:start x="0" y="0"/>
                <wp:lineTo x="0" y="21111"/>
                <wp:lineTo x="21517" y="21111"/>
                <wp:lineTo x="2151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481" w:rsidRPr="0051405A">
        <w:rPr>
          <w:b/>
          <w:i/>
          <w:color w:val="181818" w:themeColor="background1" w:themeShade="1A"/>
          <w:sz w:val="24"/>
          <w:szCs w:val="24"/>
        </w:rPr>
        <w:t>Изобарический процесс</w:t>
      </w:r>
      <w:r w:rsidR="00B94481" w:rsidRPr="0051405A">
        <w:rPr>
          <w:color w:val="181818" w:themeColor="background1" w:themeShade="1A"/>
          <w:sz w:val="24"/>
          <w:szCs w:val="24"/>
        </w:rPr>
        <w:t xml:space="preserve">. Закон Гей-Люссака. </w:t>
      </w:r>
    </w:p>
    <w:p w:rsidR="00B94481" w:rsidRPr="0051405A" w:rsidRDefault="00B94481" w:rsidP="00B94481">
      <w:pPr>
        <w:pStyle w:val="a4"/>
        <w:overflowPunct w:val="0"/>
        <w:autoSpaceDE w:val="0"/>
        <w:autoSpaceDN w:val="0"/>
        <w:adjustRightInd w:val="0"/>
        <w:ind w:left="-491" w:right="-143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P=const</m:t>
        </m:r>
      </m:oMath>
    </w:p>
    <w:p w:rsidR="00B94481" w:rsidRPr="0051405A" w:rsidRDefault="00B94481" w:rsidP="00B94481">
      <w:pPr>
        <w:pStyle w:val="a4"/>
        <w:overflowPunct w:val="0"/>
        <w:autoSpaceDE w:val="0"/>
        <w:autoSpaceDN w:val="0"/>
        <w:adjustRightInd w:val="0"/>
        <w:ind w:left="-491" w:right="-143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=const</m:t>
        </m:r>
      </m:oMath>
    </w:p>
    <w:p w:rsidR="00D1203F" w:rsidRPr="0051405A" w:rsidRDefault="00D1203F" w:rsidP="00D1203F">
      <w:pPr>
        <w:overflowPunct w:val="0"/>
        <w:autoSpaceDE w:val="0"/>
        <w:autoSpaceDN w:val="0"/>
        <w:adjustRightInd w:val="0"/>
        <w:ind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D1203F" w:rsidRPr="0051405A" w:rsidRDefault="00512EA0" w:rsidP="00D1203F">
      <w:pPr>
        <w:pStyle w:val="a4"/>
        <w:numPr>
          <w:ilvl w:val="0"/>
          <w:numId w:val="7"/>
        </w:numPr>
        <w:overflowPunct w:val="0"/>
        <w:autoSpaceDE w:val="0"/>
        <w:autoSpaceDN w:val="0"/>
        <w:adjustRightInd w:val="0"/>
        <w:ind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47BDEEB" wp14:editId="3F2398CA">
            <wp:simplePos x="0" y="0"/>
            <wp:positionH relativeFrom="margin">
              <wp:posOffset>3149600</wp:posOffset>
            </wp:positionH>
            <wp:positionV relativeFrom="paragraph">
              <wp:posOffset>164465</wp:posOffset>
            </wp:positionV>
            <wp:extent cx="2836800" cy="709200"/>
            <wp:effectExtent l="0" t="0" r="1905" b="0"/>
            <wp:wrapTight wrapText="bothSides">
              <wp:wrapPolygon edited="0">
                <wp:start x="0" y="0"/>
                <wp:lineTo x="0" y="20903"/>
                <wp:lineTo x="21469" y="20903"/>
                <wp:lineTo x="2146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800" cy="7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03F" w:rsidRPr="0051405A">
        <w:rPr>
          <w:b/>
          <w:i/>
          <w:color w:val="181818" w:themeColor="background1" w:themeShade="1A"/>
          <w:sz w:val="24"/>
          <w:szCs w:val="24"/>
        </w:rPr>
        <w:t>Изотермический процесс</w:t>
      </w:r>
      <w:r w:rsidR="00D1203F" w:rsidRPr="0051405A">
        <w:rPr>
          <w:color w:val="181818" w:themeColor="background1" w:themeShade="1A"/>
          <w:sz w:val="24"/>
          <w:szCs w:val="24"/>
        </w:rPr>
        <w:t>. Закон Бойля-Мариотта.</w:t>
      </w:r>
    </w:p>
    <w:p w:rsidR="00474BBB" w:rsidRPr="0051405A" w:rsidRDefault="00650F9E" w:rsidP="00474BBB">
      <w:pPr>
        <w:pStyle w:val="a4"/>
        <w:overflowPunct w:val="0"/>
        <w:autoSpaceDE w:val="0"/>
        <w:autoSpaceDN w:val="0"/>
        <w:adjustRightInd w:val="0"/>
        <w:ind w:left="-491" w:right="-143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T=const</m:t>
        </m:r>
      </m:oMath>
    </w:p>
    <w:p w:rsidR="00650F9E" w:rsidRPr="0051405A" w:rsidRDefault="00650F9E" w:rsidP="00474BBB">
      <w:pPr>
        <w:pStyle w:val="a4"/>
        <w:overflowPunct w:val="0"/>
        <w:autoSpaceDE w:val="0"/>
        <w:autoSpaceDN w:val="0"/>
        <w:adjustRightInd w:val="0"/>
        <w:ind w:left="-49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PV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const</m:t>
        </m:r>
      </m:oMath>
    </w:p>
    <w:p w:rsidR="0051104A" w:rsidRPr="0051405A" w:rsidRDefault="0051104A" w:rsidP="0061665E">
      <w:pPr>
        <w:overflowPunct w:val="0"/>
        <w:autoSpaceDE w:val="0"/>
        <w:autoSpaceDN w:val="0"/>
        <w:adjustRightInd w:val="0"/>
        <w:ind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153CEA" w:rsidRPr="0051405A" w:rsidRDefault="00153CEA" w:rsidP="0061665E">
      <w:pPr>
        <w:overflowPunct w:val="0"/>
        <w:autoSpaceDE w:val="0"/>
        <w:autoSpaceDN w:val="0"/>
        <w:adjustRightInd w:val="0"/>
        <w:ind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9E2E16" w:rsidRPr="0051405A" w:rsidRDefault="009E2E16" w:rsidP="009E2E16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>Уравнение Менделеева-</w:t>
      </w:r>
      <w:proofErr w:type="spellStart"/>
      <w:r w:rsidRPr="0051405A">
        <w:rPr>
          <w:color w:val="181818" w:themeColor="background1" w:themeShade="1A"/>
          <w:sz w:val="24"/>
          <w:szCs w:val="24"/>
        </w:rPr>
        <w:t>Клапейрона</w:t>
      </w:r>
      <w:proofErr w:type="spellEnd"/>
      <w:r w:rsidRPr="0051405A">
        <w:rPr>
          <w:color w:val="181818" w:themeColor="background1" w:themeShade="1A"/>
          <w:sz w:val="24"/>
          <w:szCs w:val="24"/>
        </w:rPr>
        <w:t xml:space="preserve">: </w:t>
      </w:r>
    </w:p>
    <w:p w:rsidR="00B60A7F" w:rsidRPr="0051405A" w:rsidRDefault="00B60A7F" w:rsidP="009E2E16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pV=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RT</m:t>
        </m:r>
      </m:oMath>
    </w:p>
    <w:p w:rsidR="00786197" w:rsidRPr="0051405A" w:rsidRDefault="0055615E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>Внутренняя энергия газа. Число степеней свободы молекулы.</w:t>
      </w:r>
    </w:p>
    <w:p w:rsidR="0055615E" w:rsidRPr="0051405A" w:rsidRDefault="006C184A" w:rsidP="0009326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51405A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3A958CB" wp14:editId="22C054AA">
            <wp:simplePos x="0" y="0"/>
            <wp:positionH relativeFrom="margin">
              <wp:posOffset>-663575</wp:posOffset>
            </wp:positionH>
            <wp:positionV relativeFrom="paragraph">
              <wp:posOffset>335280</wp:posOffset>
            </wp:positionV>
            <wp:extent cx="3380400" cy="1018800"/>
            <wp:effectExtent l="0" t="0" r="0" b="0"/>
            <wp:wrapTight wrapText="bothSides">
              <wp:wrapPolygon edited="0">
                <wp:start x="0" y="0"/>
                <wp:lineTo x="0" y="21007"/>
                <wp:lineTo x="21426" y="21007"/>
                <wp:lineTo x="214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018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197"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U=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RT</m:t>
        </m:r>
      </m:oMath>
    </w:p>
    <w:p w:rsidR="0009326B" w:rsidRPr="0051405A" w:rsidRDefault="0009326B" w:rsidP="0009326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>i</w:t>
      </w:r>
      <w:r w:rsidRPr="0051405A">
        <w:rPr>
          <w:color w:val="181818" w:themeColor="background1" w:themeShade="1A"/>
          <w:sz w:val="24"/>
          <w:szCs w:val="24"/>
        </w:rPr>
        <w:t>=3 – если газ одноатомный.</w:t>
      </w:r>
    </w:p>
    <w:p w:rsidR="0009326B" w:rsidRPr="0051405A" w:rsidRDefault="0009326B" w:rsidP="0009326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>i</w:t>
      </w:r>
      <w:r w:rsidRPr="0051405A">
        <w:rPr>
          <w:color w:val="181818" w:themeColor="background1" w:themeShade="1A"/>
          <w:sz w:val="24"/>
          <w:szCs w:val="24"/>
        </w:rPr>
        <w:t>=5 – если газ двухатомный.</w:t>
      </w:r>
    </w:p>
    <w:p w:rsidR="0009326B" w:rsidRPr="0051405A" w:rsidRDefault="0009326B" w:rsidP="0009326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>i</w:t>
      </w:r>
      <w:r w:rsidRPr="0051405A">
        <w:rPr>
          <w:color w:val="181818" w:themeColor="background1" w:themeShade="1A"/>
          <w:sz w:val="24"/>
          <w:szCs w:val="24"/>
        </w:rPr>
        <w:t>=6 – если газ трехатомный и более.</w:t>
      </w:r>
    </w:p>
    <w:p w:rsidR="00214C3F" w:rsidRPr="0051405A" w:rsidRDefault="00214C3F" w:rsidP="0009326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214C3F" w:rsidRPr="0051405A" w:rsidRDefault="00214C3F" w:rsidP="0009326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214C3F" w:rsidRPr="0051405A" w:rsidRDefault="00214C3F" w:rsidP="0009326B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</w:p>
    <w:p w:rsidR="00606072" w:rsidRPr="0051405A" w:rsidRDefault="00131628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>Первое начало термодинамики.</w:t>
      </w:r>
    </w:p>
    <w:p w:rsidR="00131628" w:rsidRPr="0051405A" w:rsidRDefault="00606072" w:rsidP="00606072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51405A">
        <w:rPr>
          <w:b/>
          <w:color w:val="181818" w:themeColor="background1" w:themeShade="1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Q=∆U+A</m:t>
        </m:r>
      </m:oMath>
    </w:p>
    <w:p w:rsidR="00606072" w:rsidRPr="0051405A" w:rsidRDefault="00606072" w:rsidP="00606072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>Это первый закон термодинамики или закон сохранения энергии.</w:t>
      </w:r>
    </w:p>
    <w:p w:rsidR="00606072" w:rsidRPr="0051405A" w:rsidRDefault="00F55A10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>Теплоемкость идеального газа. Физический смысл универсальной газовой постоянной.</w:t>
      </w:r>
    </w:p>
    <w:p w:rsidR="00F55A10" w:rsidRPr="0051405A" w:rsidRDefault="00236B8D" w:rsidP="00F55A10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iCs/>
          <w:color w:val="181818" w:themeColor="background1" w:themeShade="1A"/>
          <w:sz w:val="24"/>
          <w:szCs w:val="24"/>
        </w:rPr>
      </w:pPr>
      <w:r w:rsidRPr="0051405A">
        <w:rPr>
          <w:rStyle w:val="a5"/>
          <w:iCs/>
          <w:color w:val="181818" w:themeColor="background1" w:themeShade="1A"/>
          <w:sz w:val="24"/>
          <w:szCs w:val="24"/>
        </w:rPr>
        <w:t>Теплоёмкость</w:t>
      </w:r>
      <w:r w:rsidRPr="0051405A">
        <w:rPr>
          <w:iCs/>
          <w:color w:val="181818" w:themeColor="background1" w:themeShade="1A"/>
          <w:sz w:val="24"/>
          <w:szCs w:val="24"/>
        </w:rPr>
        <w:t> </w:t>
      </w:r>
      <w:r w:rsidRPr="0051405A">
        <w:rPr>
          <w:b/>
          <w:iCs/>
          <w:color w:val="181818" w:themeColor="background1" w:themeShade="1A"/>
          <w:sz w:val="24"/>
          <w:szCs w:val="24"/>
        </w:rPr>
        <w:t>тела</w:t>
      </w:r>
      <w:r w:rsidRPr="0051405A">
        <w:rPr>
          <w:iCs/>
          <w:color w:val="181818" w:themeColor="background1" w:themeShade="1A"/>
          <w:sz w:val="24"/>
          <w:szCs w:val="24"/>
        </w:rPr>
        <w:t xml:space="preserve"> </w:t>
      </w:r>
      <w:r w:rsidRPr="0051405A">
        <w:rPr>
          <w:color w:val="181818" w:themeColor="background1" w:themeShade="1A"/>
          <w:sz w:val="24"/>
          <w:szCs w:val="24"/>
        </w:rPr>
        <w:t>–</w:t>
      </w:r>
      <w:r w:rsidRPr="0051405A">
        <w:rPr>
          <w:iCs/>
          <w:color w:val="181818" w:themeColor="background1" w:themeShade="1A"/>
          <w:sz w:val="24"/>
          <w:szCs w:val="24"/>
        </w:rPr>
        <w:t xml:space="preserve"> количество</w:t>
      </w:r>
      <w:r w:rsidR="00714AC9" w:rsidRPr="0051405A">
        <w:rPr>
          <w:iCs/>
          <w:color w:val="181818" w:themeColor="background1" w:themeShade="1A"/>
          <w:sz w:val="24"/>
          <w:szCs w:val="24"/>
        </w:rPr>
        <w:t xml:space="preserve"> теплоты, необходимое</w:t>
      </w:r>
      <w:r w:rsidRPr="0051405A">
        <w:rPr>
          <w:iCs/>
          <w:color w:val="181818" w:themeColor="background1" w:themeShade="1A"/>
          <w:sz w:val="24"/>
          <w:szCs w:val="24"/>
        </w:rPr>
        <w:t xml:space="preserve"> для нагревания этого тела на один градус:</w:t>
      </w:r>
    </w:p>
    <w:p w:rsidR="00DD2625" w:rsidRPr="0051405A" w:rsidRDefault="00DD2625" w:rsidP="008C751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rStyle w:val="a5"/>
          <w:b w:val="0"/>
          <w:bCs w:val="0"/>
          <w:iCs/>
          <w:color w:val="181818" w:themeColor="background1" w:themeShade="1A"/>
          <w:sz w:val="28"/>
          <w:szCs w:val="28"/>
        </w:rPr>
      </w:pPr>
      <w:r w:rsidRPr="0051405A">
        <w:rPr>
          <w:rStyle w:val="a5"/>
          <w:b w:val="0"/>
          <w:iCs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Style w:val="a5"/>
            <w:rFonts w:ascii="Cambria Math" w:hAnsi="Cambria Math"/>
            <w:color w:val="181818" w:themeColor="background1" w:themeShade="1A"/>
            <w:sz w:val="28"/>
            <w:szCs w:val="28"/>
          </w:rPr>
          <m:t>C=</m:t>
        </m:r>
        <m:f>
          <m:fPr>
            <m:ctrlPr>
              <w:rPr>
                <w:rStyle w:val="a5"/>
                <w:rFonts w:ascii="Cambria Math" w:hAnsi="Cambria Math"/>
                <w:b w:val="0"/>
                <w:bCs w:val="0"/>
                <w:i/>
                <w:iCs/>
                <w:color w:val="181818" w:themeColor="background1" w:themeShade="1A"/>
                <w:sz w:val="28"/>
                <w:szCs w:val="28"/>
              </w:rPr>
            </m:ctrlPr>
          </m:fPr>
          <m:num>
            <m:r>
              <w:rPr>
                <w:rStyle w:val="a5"/>
                <w:rFonts w:ascii="Cambria Math" w:hAnsi="Cambria Math"/>
                <w:color w:val="181818" w:themeColor="background1" w:themeShade="1A"/>
                <w:sz w:val="28"/>
                <w:szCs w:val="28"/>
              </w:rPr>
              <m:t>dQ</m:t>
            </m:r>
          </m:num>
          <m:den>
            <m:r>
              <w:rPr>
                <w:rStyle w:val="a5"/>
                <w:rFonts w:ascii="Cambria Math" w:hAnsi="Cambria Math"/>
                <w:color w:val="181818" w:themeColor="background1" w:themeShade="1A"/>
                <w:sz w:val="28"/>
                <w:szCs w:val="28"/>
              </w:rPr>
              <m:t>dT</m:t>
            </m:r>
          </m:den>
        </m:f>
      </m:oMath>
    </w:p>
    <w:p w:rsidR="002731BC" w:rsidRPr="0051405A" w:rsidRDefault="007A6A94" w:rsidP="002731B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iCs/>
          <w:color w:val="181818" w:themeColor="background1" w:themeShade="1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sub>
        </m:sSub>
      </m:oMath>
      <w:r w:rsidR="008C751C" w:rsidRPr="0051405A">
        <w:rPr>
          <w:iCs/>
          <w:color w:val="181818" w:themeColor="background1" w:themeShade="1A"/>
          <w:sz w:val="24"/>
          <w:szCs w:val="24"/>
        </w:rPr>
        <w:t xml:space="preserve"> – теплоёмкость при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v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const</m:t>
        </m:r>
      </m:oMath>
      <w:r w:rsidR="008C751C" w:rsidRPr="0051405A">
        <w:rPr>
          <w:iCs/>
          <w:color w:val="181818" w:themeColor="background1" w:themeShade="1A"/>
          <w:sz w:val="24"/>
          <w:szCs w:val="24"/>
        </w:rPr>
        <w:t>:</w:t>
      </w:r>
      <w:r w:rsidR="002731BC" w:rsidRPr="0051405A">
        <w:rPr>
          <w:iCs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C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dT</m:t>
            </m:r>
          </m:den>
        </m:f>
      </m:oMath>
    </w:p>
    <w:p w:rsidR="003804AE" w:rsidRPr="0051405A" w:rsidRDefault="007A6A94" w:rsidP="00A30C4F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iCs/>
          <w:color w:val="181818" w:themeColor="background1" w:themeShade="1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p</m:t>
            </m:r>
          </m:sub>
        </m:sSub>
      </m:oMath>
      <w:r w:rsidR="002731BC" w:rsidRPr="0051405A">
        <w:rPr>
          <w:iCs/>
          <w:color w:val="181818" w:themeColor="background1" w:themeShade="1A"/>
          <w:sz w:val="24"/>
          <w:szCs w:val="24"/>
        </w:rPr>
        <w:t xml:space="preserve"> – теплоёмкость при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p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const</m:t>
        </m:r>
      </m:oMath>
      <w:r w:rsidR="002731BC" w:rsidRPr="0051405A">
        <w:rPr>
          <w:iCs/>
          <w:color w:val="181818" w:themeColor="background1" w:themeShade="1A"/>
          <w:sz w:val="24"/>
          <w:szCs w:val="24"/>
        </w:rPr>
        <w:t xml:space="preserve">: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C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dT</m:t>
            </m:r>
          </m:den>
        </m:f>
      </m:oMath>
    </w:p>
    <w:p w:rsidR="003804AE" w:rsidRPr="0051405A" w:rsidRDefault="00F448FA" w:rsidP="002731B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iCs/>
          <w:color w:val="181818" w:themeColor="background1" w:themeShade="1A"/>
          <w:sz w:val="24"/>
          <w:szCs w:val="24"/>
        </w:rPr>
      </w:pPr>
      <w:r w:rsidRPr="0051405A">
        <w:rPr>
          <w:iCs/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+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R</m:t>
        </m:r>
      </m:oMath>
      <w:r w:rsidR="0021497E" w:rsidRPr="0051405A">
        <w:rPr>
          <w:iCs/>
          <w:color w:val="181818" w:themeColor="background1" w:themeShade="1A"/>
          <w:sz w:val="24"/>
          <w:szCs w:val="24"/>
        </w:rPr>
        <w:t xml:space="preserve"> – </w:t>
      </w:r>
      <w:r w:rsidR="0021497E" w:rsidRPr="0051405A">
        <w:rPr>
          <w:b/>
          <w:iCs/>
          <w:color w:val="181818" w:themeColor="background1" w:themeShade="1A"/>
          <w:sz w:val="24"/>
          <w:szCs w:val="24"/>
        </w:rPr>
        <w:t>уравнение Майера</w:t>
      </w:r>
      <w:r w:rsidR="0021497E" w:rsidRPr="0051405A">
        <w:rPr>
          <w:iCs/>
          <w:color w:val="181818" w:themeColor="background1" w:themeShade="1A"/>
          <w:sz w:val="24"/>
          <w:szCs w:val="24"/>
        </w:rPr>
        <w:t>.</w:t>
      </w:r>
    </w:p>
    <w:p w:rsidR="00E544B3" w:rsidRPr="0051405A" w:rsidRDefault="00E544B3" w:rsidP="002731B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b/>
          <w:iCs/>
          <w:color w:val="181818" w:themeColor="background1" w:themeShade="1A"/>
          <w:sz w:val="24"/>
          <w:szCs w:val="24"/>
        </w:rPr>
      </w:pPr>
      <w:r w:rsidRPr="0051405A">
        <w:rPr>
          <w:b/>
          <w:iCs/>
          <w:color w:val="181818" w:themeColor="background1" w:themeShade="1A"/>
          <w:sz w:val="24"/>
          <w:szCs w:val="24"/>
        </w:rPr>
        <w:t xml:space="preserve">Физический смысл универсальной газовой постоянной: </w:t>
      </w:r>
    </w:p>
    <w:p w:rsidR="00A30C4F" w:rsidRPr="0051405A" w:rsidRDefault="00E544B3" w:rsidP="002731B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51405A">
        <w:rPr>
          <w:rStyle w:val="a6"/>
          <w:i w:val="0"/>
          <w:color w:val="181818" w:themeColor="background1" w:themeShade="1A"/>
          <w:sz w:val="24"/>
          <w:szCs w:val="24"/>
          <w:bdr w:val="none" w:sz="0" w:space="0" w:color="auto" w:frame="1"/>
        </w:rPr>
        <w:t xml:space="preserve">Универсальная газовая постоянная </w:t>
      </w:r>
      <m:oMath>
        <m:r>
          <m:rPr>
            <m:sty m:val="p"/>
          </m:rPr>
          <w:rPr>
            <w:rStyle w:val="a6"/>
            <w:rFonts w:ascii="Cambria Math" w:hAnsi="Cambria Math"/>
            <w:color w:val="181818" w:themeColor="background1" w:themeShade="1A"/>
            <w:sz w:val="24"/>
            <w:szCs w:val="24"/>
            <w:bdr w:val="none" w:sz="0" w:space="0" w:color="auto" w:frame="1"/>
          </w:rPr>
          <m:t>R</m:t>
        </m:r>
      </m:oMath>
      <w:r w:rsidRPr="0051405A">
        <w:rPr>
          <w:color w:val="181818" w:themeColor="background1" w:themeShade="1A"/>
          <w:sz w:val="24"/>
          <w:szCs w:val="24"/>
        </w:rPr>
        <w:t> равна работе, которую совершает 1 моль идеального газа при изобарическом расширении, если газ нагреть на один градус.</w:t>
      </w:r>
    </w:p>
    <w:p w:rsidR="00FC7471" w:rsidRPr="0051405A" w:rsidRDefault="00FC7471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jc w:val="both"/>
        <w:textAlignment w:val="baseline"/>
        <w:rPr>
          <w:b/>
          <w:iCs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>Процессы с газами. Работа газа при различных процессах.</w:t>
      </w:r>
    </w:p>
    <w:p w:rsidR="00FC7471" w:rsidRPr="0051405A" w:rsidRDefault="009367FA" w:rsidP="00FC7471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51405A">
        <w:rPr>
          <w:color w:val="181818" w:themeColor="background1" w:themeShade="1A"/>
          <w:sz w:val="24"/>
          <w:szCs w:val="24"/>
        </w:rPr>
        <w:t>В изохорном процессе (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V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const</m:t>
        </m:r>
      </m:oMath>
      <w:r w:rsidRPr="0051405A">
        <w:rPr>
          <w:color w:val="181818" w:themeColor="background1" w:themeShade="1A"/>
          <w:sz w:val="24"/>
          <w:szCs w:val="24"/>
        </w:rPr>
        <w:t xml:space="preserve">) газ работы не совершает,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=0</m:t>
        </m:r>
      </m:oMath>
    </w:p>
    <w:p w:rsidR="007C1400" w:rsidRPr="0051405A" w:rsidRDefault="009367FA" w:rsidP="007C140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51405A">
        <w:rPr>
          <w:color w:val="181818" w:themeColor="background1" w:themeShade="1A"/>
          <w:sz w:val="24"/>
          <w:szCs w:val="24"/>
        </w:rPr>
        <w:t>В изобарном процессе (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p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const</m:t>
        </m:r>
      </m:oMath>
      <w:r w:rsidRPr="0051405A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) </w:t>
      </w:r>
      <w:r w:rsidR="007C1400" w:rsidRPr="0051405A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работа: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p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</w:rPr>
          <m:t>(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</w:rPr>
          <m:t>)</m:t>
        </m:r>
      </m:oMath>
    </w:p>
    <w:p w:rsidR="00DA64ED" w:rsidRPr="0051405A" w:rsidRDefault="00E8237C" w:rsidP="007C140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51405A">
        <w:rPr>
          <w:color w:val="181818" w:themeColor="background1" w:themeShade="1A"/>
          <w:sz w:val="24"/>
          <w:szCs w:val="24"/>
        </w:rPr>
        <w:t>В изотермическом процессе (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T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const</m:t>
        </m:r>
      </m:oMath>
      <w:r w:rsidRPr="0051405A">
        <w:rPr>
          <w:color w:val="181818" w:themeColor="background1" w:themeShade="1A"/>
          <w:sz w:val="24"/>
          <w:szCs w:val="24"/>
        </w:rPr>
        <w:t xml:space="preserve">) работа: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pdV</m:t>
            </m:r>
          </m:e>
        </m:nary>
      </m:oMath>
    </w:p>
    <w:p w:rsidR="00236B8D" w:rsidRPr="0051405A" w:rsidRDefault="008774A5" w:rsidP="00F55A10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 xml:space="preserve">В адиабатическом процессе работа: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)</m:t>
        </m:r>
      </m:oMath>
    </w:p>
    <w:p w:rsidR="00F55A10" w:rsidRPr="0051405A" w:rsidRDefault="00F40340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>Адиабатический процесс. Уравнение адиабаты.</w:t>
      </w:r>
    </w:p>
    <w:p w:rsidR="007228F1" w:rsidRPr="0051405A" w:rsidRDefault="008130F2" w:rsidP="007228F1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color w:val="181818" w:themeColor="background1" w:themeShade="1A"/>
          <w:sz w:val="24"/>
          <w:szCs w:val="24"/>
        </w:rPr>
        <w:t>Адиабатический процесс</w:t>
      </w:r>
      <w:r w:rsidRPr="0051405A">
        <w:rPr>
          <w:color w:val="181818" w:themeColor="background1" w:themeShade="1A"/>
          <w:sz w:val="24"/>
          <w:szCs w:val="24"/>
        </w:rPr>
        <w:t xml:space="preserve"> – процесс, проходящий без теплообмена с окружающей средой.</w:t>
      </w:r>
    </w:p>
    <w:p w:rsidR="007076F1" w:rsidRPr="0051405A" w:rsidRDefault="001B570E" w:rsidP="007228F1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γ</m:t>
            </m:r>
          </m:sup>
        </m:sSup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const</m:t>
        </m:r>
      </m:oMath>
      <w:r w:rsidR="007F2769" w:rsidRPr="0051405A">
        <w:rPr>
          <w:color w:val="181818" w:themeColor="background1" w:themeShade="1A"/>
          <w:sz w:val="24"/>
          <w:szCs w:val="24"/>
        </w:rPr>
        <w:t xml:space="preserve"> – Уравнение адиабаты, уравнение </w:t>
      </w:r>
      <w:proofErr w:type="spellStart"/>
      <w:r w:rsidR="007F2769" w:rsidRPr="0051405A">
        <w:rPr>
          <w:color w:val="181818" w:themeColor="background1" w:themeShade="1A"/>
          <w:sz w:val="24"/>
          <w:szCs w:val="24"/>
        </w:rPr>
        <w:t>Пауссона</w:t>
      </w:r>
      <w:proofErr w:type="spellEnd"/>
      <w:r w:rsidR="007F2769" w:rsidRPr="0051405A">
        <w:rPr>
          <w:color w:val="181818" w:themeColor="background1" w:themeShade="1A"/>
          <w:sz w:val="24"/>
          <w:szCs w:val="24"/>
        </w:rPr>
        <w:t>.</w:t>
      </w:r>
    </w:p>
    <w:p w:rsidR="00062865" w:rsidRPr="0051405A" w:rsidRDefault="001B570E" w:rsidP="00A937A1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γ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+2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i</m:t>
            </m:r>
          </m:den>
        </m:f>
      </m:oMath>
      <w:r w:rsidR="00DE2FF2" w:rsidRPr="0051405A">
        <w:rPr>
          <w:color w:val="181818" w:themeColor="background1" w:themeShade="1A"/>
          <w:sz w:val="24"/>
          <w:szCs w:val="24"/>
        </w:rPr>
        <w:t xml:space="preserve"> </w:t>
      </w:r>
    </w:p>
    <w:p w:rsidR="00946A7D" w:rsidRPr="0051405A" w:rsidRDefault="00946A7D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43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lastRenderedPageBreak/>
        <w:t>Цикл Карно. КПД идеальной тепловой машины. Второе начало термодинамики.</w:t>
      </w:r>
    </w:p>
    <w:p w:rsidR="00946A7D" w:rsidRPr="0051405A" w:rsidRDefault="00944CC1" w:rsidP="00946A7D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>Коэффициентом полезного действия теплового двигателя (</w:t>
      </w:r>
      <w:r w:rsidRPr="0051405A">
        <w:rPr>
          <w:b/>
          <w:color w:val="181818" w:themeColor="background1" w:themeShade="1A"/>
          <w:sz w:val="24"/>
          <w:szCs w:val="24"/>
        </w:rPr>
        <w:t>КПД</w:t>
      </w:r>
      <w:r w:rsidRPr="0051405A">
        <w:rPr>
          <w:color w:val="181818" w:themeColor="background1" w:themeShade="1A"/>
          <w:sz w:val="24"/>
          <w:szCs w:val="24"/>
        </w:rPr>
        <w:t>) называется отношение работы, совершаемой двигателем, к количеству теплоты, полученному от нагревателя.</w:t>
      </w:r>
    </w:p>
    <w:p w:rsidR="00A25289" w:rsidRPr="0051405A" w:rsidRDefault="00A25289" w:rsidP="00C72D5D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η=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</w:p>
    <w:p w:rsidR="00A25289" w:rsidRPr="0051405A" w:rsidRDefault="006A6A23" w:rsidP="00946A7D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color w:val="181818" w:themeColor="background1" w:themeShade="1A"/>
          <w:sz w:val="24"/>
          <w:szCs w:val="24"/>
        </w:rPr>
        <w:t>Цикл Карно</w:t>
      </w:r>
      <w:r w:rsidRPr="0051405A">
        <w:rPr>
          <w:color w:val="181818" w:themeColor="background1" w:themeShade="1A"/>
          <w:sz w:val="24"/>
          <w:szCs w:val="24"/>
        </w:rPr>
        <w:t xml:space="preserve"> – цикл, состоящий из 2-х адиабат и 2-х изотерм.</w:t>
      </w:r>
    </w:p>
    <w:p w:rsidR="00C72D5D" w:rsidRPr="0051405A" w:rsidRDefault="00E50716" w:rsidP="00946A7D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noProof/>
          <w:color w:val="181818" w:themeColor="background1" w:themeShade="1A"/>
          <w:sz w:val="24"/>
          <w:szCs w:val="24"/>
        </w:rPr>
        <w:drawing>
          <wp:inline distT="0" distB="0" distL="0" distR="0" wp14:anchorId="477CCD55" wp14:editId="19DE0BF9">
            <wp:extent cx="2080800" cy="19008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756614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16" w:rsidRPr="0051405A" w:rsidRDefault="00BE262D" w:rsidP="00946A7D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color w:val="181818" w:themeColor="background1" w:themeShade="1A"/>
          <w:sz w:val="24"/>
          <w:szCs w:val="24"/>
        </w:rPr>
        <w:t>Второе начало термодинамики</w:t>
      </w:r>
      <w:r w:rsidRPr="0051405A">
        <w:rPr>
          <w:color w:val="181818" w:themeColor="background1" w:themeShade="1A"/>
          <w:sz w:val="24"/>
          <w:szCs w:val="24"/>
        </w:rPr>
        <w:t xml:space="preserve">: тепло не может самопроизвольно переходить </w:t>
      </w:r>
      <w:r w:rsidR="0036435E" w:rsidRPr="0051405A">
        <w:rPr>
          <w:color w:val="181818" w:themeColor="background1" w:themeShade="1A"/>
          <w:sz w:val="24"/>
          <w:szCs w:val="24"/>
        </w:rPr>
        <w:t>от тела</w:t>
      </w:r>
      <w:r w:rsidR="00B75F5E" w:rsidRPr="0051405A">
        <w:rPr>
          <w:color w:val="181818" w:themeColor="background1" w:themeShade="1A"/>
          <w:sz w:val="24"/>
          <w:szCs w:val="24"/>
        </w:rPr>
        <w:t xml:space="preserve"> менее нагретого к более нагретому</w:t>
      </w:r>
      <w:r w:rsidRPr="0051405A">
        <w:rPr>
          <w:color w:val="181818" w:themeColor="background1" w:themeShade="1A"/>
          <w:sz w:val="24"/>
          <w:szCs w:val="24"/>
        </w:rPr>
        <w:t>.</w:t>
      </w:r>
    </w:p>
    <w:p w:rsidR="006A6A23" w:rsidRPr="0051405A" w:rsidRDefault="00794BB8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>Статистический смысл второго начала термодинамики. Энтропия и вероятность.</w:t>
      </w:r>
    </w:p>
    <w:p w:rsidR="002660EF" w:rsidRPr="0051405A" w:rsidRDefault="002660EF" w:rsidP="00794BB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color w:val="181818" w:themeColor="background1" w:themeShade="1A"/>
          <w:sz w:val="24"/>
          <w:szCs w:val="24"/>
        </w:rPr>
        <w:t>Энтропия</w:t>
      </w:r>
      <w:r w:rsidRPr="0051405A">
        <w:rPr>
          <w:color w:val="181818" w:themeColor="background1" w:themeShade="1A"/>
          <w:sz w:val="24"/>
          <w:szCs w:val="24"/>
        </w:rPr>
        <w:t xml:space="preserve"> – это мера степени беспорядка или хаоса.</w:t>
      </w:r>
    </w:p>
    <w:p w:rsidR="00794BB8" w:rsidRPr="0051405A" w:rsidRDefault="009873F4" w:rsidP="00794BB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 xml:space="preserve">Связь между термодинамической вероятностью состояния системы и ее энтропией </w:t>
      </w:r>
      <w:r w:rsidR="005B21A9" w:rsidRPr="0051405A">
        <w:rPr>
          <w:color w:val="181818" w:themeColor="background1" w:themeShade="1A"/>
          <w:sz w:val="24"/>
          <w:szCs w:val="24"/>
        </w:rPr>
        <w:t>(формула Больцмана):</w:t>
      </w:r>
    </w:p>
    <w:p w:rsidR="007560B0" w:rsidRPr="0051405A" w:rsidRDefault="007560B0" w:rsidP="00794BB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S=klnω</m:t>
        </m:r>
      </m:oMath>
    </w:p>
    <w:p w:rsidR="004F784F" w:rsidRPr="0051405A" w:rsidRDefault="004F784F" w:rsidP="00794BB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>k</w:t>
      </w:r>
      <w:r w:rsidRPr="0051405A">
        <w:rPr>
          <w:color w:val="181818" w:themeColor="background1" w:themeShade="1A"/>
          <w:sz w:val="24"/>
          <w:szCs w:val="24"/>
        </w:rPr>
        <w:t xml:space="preserve"> – константа Больцмана.</w:t>
      </w:r>
    </w:p>
    <w:p w:rsidR="000F71B0" w:rsidRPr="0051405A" w:rsidRDefault="004F784F" w:rsidP="002660E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  <w:lang w:val="en-US"/>
        </w:rPr>
        <w:t>ω</w:t>
      </w:r>
      <w:r w:rsidRPr="0051405A">
        <w:rPr>
          <w:color w:val="181818" w:themeColor="background1" w:themeShade="1A"/>
          <w:sz w:val="24"/>
          <w:szCs w:val="24"/>
        </w:rPr>
        <w:t xml:space="preserve"> – термодинамическая вероятность.</w:t>
      </w:r>
    </w:p>
    <w:p w:rsidR="004F784F" w:rsidRPr="0051405A" w:rsidRDefault="00296B37" w:rsidP="00794BB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i/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 xml:space="preserve">Связь между энтропией и вероятностью позволяет вскрыть </w:t>
      </w:r>
      <w:r w:rsidRPr="0051405A">
        <w:rPr>
          <w:b/>
          <w:color w:val="181818" w:themeColor="background1" w:themeShade="1A"/>
          <w:sz w:val="24"/>
          <w:szCs w:val="24"/>
        </w:rPr>
        <w:t>статистический смысл второго начала термодинамики</w:t>
      </w:r>
      <w:r w:rsidRPr="0051405A">
        <w:rPr>
          <w:color w:val="181818" w:themeColor="background1" w:themeShade="1A"/>
          <w:sz w:val="24"/>
          <w:szCs w:val="24"/>
        </w:rPr>
        <w:t xml:space="preserve">: </w:t>
      </w:r>
      <w:r w:rsidRPr="0051405A">
        <w:rPr>
          <w:i/>
          <w:color w:val="181818" w:themeColor="background1" w:themeShade="1A"/>
          <w:sz w:val="24"/>
          <w:szCs w:val="24"/>
        </w:rPr>
        <w:t>всякий процесс в природе протекает в сторону увеличения вероятности состояния системы.</w:t>
      </w:r>
    </w:p>
    <w:p w:rsidR="004E3C79" w:rsidRPr="0051405A" w:rsidRDefault="004A209E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1405A">
        <w:rPr>
          <w:b/>
          <w:color w:val="181818" w:themeColor="background1" w:themeShade="1A"/>
          <w:sz w:val="24"/>
          <w:szCs w:val="24"/>
          <w:u w:val="single"/>
        </w:rPr>
        <w:t>Свойство электрического заряда. Закон Кулона.</w:t>
      </w:r>
    </w:p>
    <w:p w:rsidR="004A209E" w:rsidRPr="0051405A" w:rsidRDefault="00530B54" w:rsidP="004A209E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color w:val="181818" w:themeColor="background1" w:themeShade="1A"/>
          <w:sz w:val="24"/>
          <w:szCs w:val="24"/>
        </w:rPr>
        <w:t>Свойства электрического заряда</w:t>
      </w:r>
      <w:r w:rsidRPr="0051405A">
        <w:rPr>
          <w:color w:val="181818" w:themeColor="background1" w:themeShade="1A"/>
          <w:sz w:val="24"/>
          <w:szCs w:val="24"/>
          <w:lang w:val="en-US"/>
        </w:rPr>
        <w:t>:</w:t>
      </w:r>
    </w:p>
    <w:p w:rsidR="00530B54" w:rsidRPr="0051405A" w:rsidRDefault="00530B54" w:rsidP="008B3061">
      <w:pPr>
        <w:pStyle w:val="a4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i/>
          <w:color w:val="181818" w:themeColor="background1" w:themeShade="1A"/>
          <w:sz w:val="24"/>
          <w:szCs w:val="24"/>
        </w:rPr>
        <w:t>Заряд существует в 2-х видах</w:t>
      </w:r>
      <w:r w:rsidRPr="0051405A">
        <w:rPr>
          <w:color w:val="181818" w:themeColor="background1" w:themeShade="1A"/>
          <w:sz w:val="24"/>
          <w:szCs w:val="24"/>
        </w:rPr>
        <w:t>: одноименные заряды отталкиваются, разноименные – притягиваются.</w:t>
      </w:r>
    </w:p>
    <w:p w:rsidR="00530B54" w:rsidRPr="0051405A" w:rsidRDefault="001F3A1B" w:rsidP="00530B54">
      <w:pPr>
        <w:pStyle w:val="a4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i/>
          <w:color w:val="181818" w:themeColor="background1" w:themeShade="1A"/>
          <w:sz w:val="24"/>
          <w:szCs w:val="24"/>
        </w:rPr>
        <w:t>З</w:t>
      </w:r>
      <w:r w:rsidRPr="0051405A">
        <w:rPr>
          <w:b/>
          <w:i/>
          <w:color w:val="181818" w:themeColor="background1" w:themeShade="1A"/>
          <w:sz w:val="24"/>
          <w:szCs w:val="24"/>
        </w:rPr>
        <w:t>акон сохранения эклектического заряда</w:t>
      </w:r>
      <w:r w:rsidRPr="0051405A">
        <w:rPr>
          <w:color w:val="181818" w:themeColor="background1" w:themeShade="1A"/>
          <w:sz w:val="24"/>
          <w:szCs w:val="24"/>
        </w:rPr>
        <w:t xml:space="preserve">: </w:t>
      </w:r>
    </w:p>
    <w:p w:rsidR="001F3A1B" w:rsidRPr="0051405A" w:rsidRDefault="001D0125" w:rsidP="001F3A1B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>В замкнутой системе сумма зарядов остаётся неизменной.</w:t>
      </w:r>
    </w:p>
    <w:p w:rsidR="001D0125" w:rsidRPr="0051405A" w:rsidRDefault="001D0125" w:rsidP="001F3A1B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>В замкнутой системе заряды возникают только парами.</w:t>
      </w:r>
    </w:p>
    <w:p w:rsidR="001D0125" w:rsidRPr="0051405A" w:rsidRDefault="007E44A5" w:rsidP="001D0125">
      <w:pPr>
        <w:pStyle w:val="a4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b/>
          <w:i/>
          <w:color w:val="181818" w:themeColor="background1" w:themeShade="1A"/>
          <w:sz w:val="24"/>
          <w:szCs w:val="24"/>
        </w:rPr>
        <w:t>Квантование заряда</w:t>
      </w:r>
      <w:r w:rsidRPr="0051405A">
        <w:rPr>
          <w:color w:val="181818" w:themeColor="background1" w:themeShade="1A"/>
          <w:sz w:val="24"/>
          <w:szCs w:val="24"/>
        </w:rPr>
        <w:t>. Электрический заряд дискретен, его величина измеряется скачком.</w:t>
      </w:r>
    </w:p>
    <w:p w:rsidR="007E44A5" w:rsidRPr="0051405A" w:rsidRDefault="007E44A5" w:rsidP="007E44A5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Q=n*e</m:t>
        </m:r>
      </m:oMath>
    </w:p>
    <w:p w:rsidR="009178DE" w:rsidRPr="0051405A" w:rsidRDefault="007E44A5" w:rsidP="009178DE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e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 xml:space="preserve">=1,6 * </m:t>
        </m:r>
        <m:sSup>
          <m:sSup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 xml:space="preserve"> Кл</m:t>
        </m:r>
      </m:oMath>
    </w:p>
    <w:p w:rsidR="009178DE" w:rsidRPr="0051405A" w:rsidRDefault="009178DE" w:rsidP="007E44A5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 xml:space="preserve"> </w:t>
      </w:r>
      <w:r w:rsidRPr="0051405A">
        <w:rPr>
          <w:color w:val="181818" w:themeColor="background1" w:themeShade="1A"/>
          <w:sz w:val="24"/>
          <w:szCs w:val="24"/>
          <w:lang w:val="en-US"/>
        </w:rPr>
        <w:t>n</w:t>
      </w:r>
      <w:r w:rsidRPr="0051405A">
        <w:rPr>
          <w:color w:val="181818" w:themeColor="background1" w:themeShade="1A"/>
          <w:sz w:val="24"/>
          <w:szCs w:val="24"/>
        </w:rPr>
        <w:t xml:space="preserve"> – целое число.</w:t>
      </w:r>
    </w:p>
    <w:p w:rsidR="00765697" w:rsidRPr="0051405A" w:rsidRDefault="00765697" w:rsidP="00765697">
      <w:pPr>
        <w:pStyle w:val="a4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b/>
          <w:i/>
          <w:color w:val="181818" w:themeColor="background1" w:themeShade="1A"/>
          <w:sz w:val="24"/>
          <w:szCs w:val="24"/>
        </w:rPr>
      </w:pPr>
      <w:r w:rsidRPr="0051405A">
        <w:rPr>
          <w:b/>
          <w:i/>
          <w:color w:val="181818" w:themeColor="background1" w:themeShade="1A"/>
          <w:sz w:val="24"/>
          <w:szCs w:val="24"/>
        </w:rPr>
        <w:t>Инвариантность заряда</w:t>
      </w:r>
      <w:r w:rsidRPr="0051405A">
        <w:rPr>
          <w:b/>
          <w:i/>
          <w:color w:val="181818" w:themeColor="background1" w:themeShade="1A"/>
          <w:sz w:val="24"/>
          <w:szCs w:val="24"/>
          <w:lang w:val="en-US"/>
        </w:rPr>
        <w:t>:</w:t>
      </w:r>
    </w:p>
    <w:p w:rsidR="00CE058B" w:rsidRPr="0051405A" w:rsidRDefault="00CE058B" w:rsidP="00EE7EDC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color w:val="181818" w:themeColor="background1" w:themeShade="1A"/>
          <w:sz w:val="24"/>
          <w:szCs w:val="24"/>
        </w:rPr>
        <w:t>Полный заряд системы не зависит от движения носителей заряда.</w:t>
      </w:r>
    </w:p>
    <w:p w:rsidR="00895FD6" w:rsidRPr="0051405A" w:rsidRDefault="002161E3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1405A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67E1DFB" wp14:editId="5F510DCF">
            <wp:simplePos x="0" y="0"/>
            <wp:positionH relativeFrom="column">
              <wp:posOffset>-508635</wp:posOffset>
            </wp:positionH>
            <wp:positionV relativeFrom="paragraph">
              <wp:posOffset>190500</wp:posOffset>
            </wp:positionV>
            <wp:extent cx="1447200" cy="561600"/>
            <wp:effectExtent l="0" t="0" r="635" b="0"/>
            <wp:wrapTight wrapText="bothSides">
              <wp:wrapPolygon edited="0">
                <wp:start x="0" y="0"/>
                <wp:lineTo x="0" y="20525"/>
                <wp:lineTo x="21325" y="20525"/>
                <wp:lineTo x="2132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07202332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736" w:rsidRPr="0051405A">
        <w:rPr>
          <w:b/>
          <w:color w:val="181818" w:themeColor="background1" w:themeShade="1A"/>
          <w:sz w:val="24"/>
          <w:szCs w:val="24"/>
        </w:rPr>
        <w:t>Закон Кулона</w:t>
      </w:r>
      <w:r w:rsidR="000D6B6E" w:rsidRPr="0051405A">
        <w:rPr>
          <w:color w:val="181818" w:themeColor="background1" w:themeShade="1A"/>
          <w:sz w:val="24"/>
          <w:szCs w:val="24"/>
        </w:rPr>
        <w:t>:</w:t>
      </w:r>
    </w:p>
    <w:p w:rsidR="000D6B6E" w:rsidRPr="00AA3406" w:rsidRDefault="00DD53CA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32"/>
          <w:szCs w:val="32"/>
        </w:rPr>
      </w:pPr>
      <w:r w:rsidRPr="00AA3406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32"/>
            <w:szCs w:val="32"/>
            <w:lang w:val="en-US"/>
          </w:rPr>
          <m:t>F</m:t>
        </m:r>
        <m:r>
          <w:rPr>
            <w:rFonts w:ascii="Cambria Math" w:hAnsi="Cambria Math"/>
            <w:color w:val="181818" w:themeColor="background1" w:themeShade="1A"/>
            <w:sz w:val="32"/>
            <w:szCs w:val="32"/>
          </w:rPr>
          <m:t>=</m:t>
        </m:r>
        <m:r>
          <w:rPr>
            <w:rFonts w:ascii="Cambria Math" w:hAnsi="Cambria Math"/>
            <w:color w:val="181818" w:themeColor="background1" w:themeShade="1A"/>
            <w:sz w:val="32"/>
            <w:szCs w:val="32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DD53CA" w:rsidRPr="00AA3406" w:rsidRDefault="00DD53CA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32"/>
          <w:szCs w:val="32"/>
        </w:rPr>
      </w:pPr>
    </w:p>
    <w:p w:rsidR="00E353D0" w:rsidRPr="00AA3406" w:rsidRDefault="00E353D0" w:rsidP="0027500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2</m:t>
            </m:r>
          </m:sub>
        </m:sSub>
      </m:oMath>
      <w:r w:rsidRPr="00AA3406">
        <w:rPr>
          <w:color w:val="181818" w:themeColor="background1" w:themeShade="1A"/>
          <w:sz w:val="24"/>
          <w:szCs w:val="24"/>
        </w:rPr>
        <w:t xml:space="preserve"> – модули точечных зарядов.</w:t>
      </w:r>
    </w:p>
    <w:p w:rsidR="00E353D0" w:rsidRPr="00AA3406" w:rsidRDefault="00275006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 xml:space="preserve"> </w:t>
      </w:r>
      <w:r w:rsidRPr="00AA3406">
        <w:rPr>
          <w:color w:val="181818" w:themeColor="background1" w:themeShade="1A"/>
          <w:sz w:val="24"/>
          <w:szCs w:val="24"/>
          <w:lang w:val="en-US"/>
        </w:rPr>
        <w:t>k</w:t>
      </w:r>
      <w:r w:rsidRPr="00AA3406">
        <w:rPr>
          <w:color w:val="181818" w:themeColor="background1" w:themeShade="1A"/>
          <w:sz w:val="24"/>
          <w:szCs w:val="24"/>
        </w:rPr>
        <w:t xml:space="preserve"> – коэффициент пропорциональности.</w:t>
      </w:r>
    </w:p>
    <w:p w:rsidR="00275006" w:rsidRPr="00AA3406" w:rsidRDefault="00275006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 xml:space="preserve"> </w:t>
      </w:r>
      <w:r w:rsidRPr="00AA3406">
        <w:rPr>
          <w:color w:val="181818" w:themeColor="background1" w:themeShade="1A"/>
          <w:sz w:val="24"/>
          <w:szCs w:val="24"/>
          <w:lang w:val="en-US"/>
        </w:rPr>
        <w:t>r</w:t>
      </w:r>
      <w:r w:rsidRPr="00AA3406">
        <w:rPr>
          <w:color w:val="181818" w:themeColor="background1" w:themeShade="1A"/>
          <w:sz w:val="24"/>
          <w:szCs w:val="24"/>
        </w:rPr>
        <w:t xml:space="preserve"> – расстояние между зарядами.</w:t>
      </w:r>
    </w:p>
    <w:p w:rsidR="008F3400" w:rsidRPr="00AA3406" w:rsidRDefault="008F3400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8F3400" w:rsidRPr="00AA3406" w:rsidRDefault="008F3400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8F3400" w:rsidRPr="00AA3406" w:rsidRDefault="008F3400" w:rsidP="00895F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065DC" w:rsidRPr="00AA3406" w:rsidRDefault="00D065DC" w:rsidP="00D065DC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</w:rPr>
        <w:lastRenderedPageBreak/>
        <w:t>Электрическое поле. Характеристика поля – напряженность. Принцип суперпозиции полей.</w:t>
      </w:r>
    </w:p>
    <w:p w:rsidR="00D065DC" w:rsidRPr="00AA3406" w:rsidRDefault="007A0BAA" w:rsidP="00D065DC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rStyle w:val="a5"/>
          <w:color w:val="181818" w:themeColor="background1" w:themeShade="1A"/>
          <w:sz w:val="24"/>
          <w:szCs w:val="24"/>
        </w:rPr>
        <w:t>Электрическое поле</w:t>
      </w:r>
      <w:r w:rsidRPr="00AA3406">
        <w:rPr>
          <w:color w:val="181818" w:themeColor="background1" w:themeShade="1A"/>
          <w:sz w:val="24"/>
          <w:szCs w:val="24"/>
        </w:rPr>
        <w:t> — особый вид материи, существующий вокруг тел или частиц, обладающих электрическим зарядом.</w:t>
      </w:r>
    </w:p>
    <w:p w:rsidR="007A0BAA" w:rsidRPr="00AA3406" w:rsidRDefault="00967A79" w:rsidP="00D065DC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rStyle w:val="a5"/>
          <w:b w:val="0"/>
          <w:color w:val="181818" w:themeColor="background1" w:themeShade="1A"/>
          <w:sz w:val="24"/>
          <w:szCs w:val="24"/>
        </w:rPr>
      </w:pPr>
      <w:r w:rsidRPr="00AA3406">
        <w:rPr>
          <w:rStyle w:val="a5"/>
          <w:b w:val="0"/>
          <w:color w:val="181818" w:themeColor="background1" w:themeShade="1A"/>
          <w:sz w:val="24"/>
          <w:szCs w:val="24"/>
        </w:rPr>
        <w:t xml:space="preserve">Для определения электрического поля вводится </w:t>
      </w:r>
      <w:r w:rsidRPr="00AA3406">
        <w:rPr>
          <w:rStyle w:val="a5"/>
          <w:color w:val="181818" w:themeColor="background1" w:themeShade="1A"/>
          <w:sz w:val="24"/>
          <w:szCs w:val="24"/>
        </w:rPr>
        <w:t>силовая</w:t>
      </w:r>
      <w:r w:rsidRPr="00AA3406">
        <w:rPr>
          <w:rStyle w:val="a5"/>
          <w:b w:val="0"/>
          <w:color w:val="181818" w:themeColor="background1" w:themeShade="1A"/>
          <w:sz w:val="24"/>
          <w:szCs w:val="24"/>
        </w:rPr>
        <w:t xml:space="preserve"> характеристика – </w:t>
      </w:r>
      <w:r w:rsidRPr="00AA3406">
        <w:rPr>
          <w:rStyle w:val="a5"/>
          <w:color w:val="181818" w:themeColor="background1" w:themeShade="1A"/>
          <w:sz w:val="24"/>
          <w:szCs w:val="24"/>
        </w:rPr>
        <w:t>напряженность</w:t>
      </w:r>
      <w:r w:rsidRPr="00AA3406">
        <w:rPr>
          <w:rStyle w:val="a5"/>
          <w:b w:val="0"/>
          <w:color w:val="181818" w:themeColor="background1" w:themeShade="1A"/>
          <w:sz w:val="24"/>
          <w:szCs w:val="24"/>
        </w:rPr>
        <w:t>:</w:t>
      </w:r>
    </w:p>
    <w:p w:rsidR="00CA2DB4" w:rsidRPr="00AA3406" w:rsidRDefault="00862C91" w:rsidP="00CA2DB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bCs/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C0B7911" wp14:editId="3F307384">
            <wp:simplePos x="0" y="0"/>
            <wp:positionH relativeFrom="column">
              <wp:posOffset>4110990</wp:posOffset>
            </wp:positionH>
            <wp:positionV relativeFrom="paragraph">
              <wp:posOffset>398145</wp:posOffset>
            </wp:positionV>
            <wp:extent cx="1601470" cy="1508125"/>
            <wp:effectExtent l="0" t="0" r="0" b="0"/>
            <wp:wrapTight wrapText="bothSides">
              <wp:wrapPolygon edited="0">
                <wp:start x="0" y="0"/>
                <wp:lineTo x="0" y="21282"/>
                <wp:lineTo x="21326" y="21282"/>
                <wp:lineTo x="2132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2-2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88D" w:rsidRPr="00AA3406">
        <w:rPr>
          <w:b/>
          <w:bCs/>
          <w:color w:val="181818" w:themeColor="background1" w:themeShade="1A"/>
          <w:sz w:val="24"/>
          <w:szCs w:val="24"/>
        </w:rPr>
        <w:t>Напряженностью электрического поля</w:t>
      </w:r>
      <w:r w:rsidR="00F3588D" w:rsidRPr="00AA3406">
        <w:rPr>
          <w:bCs/>
          <w:color w:val="181818" w:themeColor="background1" w:themeShade="1A"/>
          <w:sz w:val="24"/>
          <w:szCs w:val="24"/>
        </w:rPr>
        <w:t xml:space="preserve"> называют физическую величину, равную отношению силы, с которой поле де</w:t>
      </w:r>
      <w:r w:rsidR="00CA2DB4" w:rsidRPr="00AA3406">
        <w:rPr>
          <w:bCs/>
          <w:color w:val="181818" w:themeColor="background1" w:themeShade="1A"/>
          <w:sz w:val="24"/>
          <w:szCs w:val="24"/>
        </w:rPr>
        <w:t>йствует на положительный</w:t>
      </w:r>
      <w:r w:rsidR="00F3588D" w:rsidRPr="00AA3406">
        <w:rPr>
          <w:bCs/>
          <w:color w:val="181818" w:themeColor="background1" w:themeShade="1A"/>
          <w:sz w:val="24"/>
          <w:szCs w:val="24"/>
        </w:rPr>
        <w:t xml:space="preserve"> заряд, помещенный в данную точку пространства, к величине этого заряда</w:t>
      </w:r>
      <w:r w:rsidR="00CA2DB4" w:rsidRPr="00AA3406">
        <w:rPr>
          <w:bCs/>
          <w:color w:val="181818" w:themeColor="background1" w:themeShade="1A"/>
          <w:sz w:val="24"/>
          <w:szCs w:val="24"/>
        </w:rPr>
        <w:t>.</w:t>
      </w:r>
    </w:p>
    <w:p w:rsidR="003920AF" w:rsidRPr="00AA3406" w:rsidRDefault="003920AF" w:rsidP="0000453A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8"/>
          <w:szCs w:val="28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q</m:t>
            </m:r>
          </m:den>
        </m:f>
      </m:oMath>
    </w:p>
    <w:p w:rsidR="003920AF" w:rsidRPr="00AA3406" w:rsidRDefault="00783C72" w:rsidP="00CA2DB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  <w:r w:rsidRPr="00AA3406">
        <w:rPr>
          <w:color w:val="181818" w:themeColor="background1" w:themeShade="1A"/>
          <w:sz w:val="24"/>
          <w:szCs w:val="24"/>
        </w:rPr>
        <w:t xml:space="preserve">Если сила </w:t>
      </w:r>
      <w:r w:rsidRPr="00AA3406">
        <w:rPr>
          <w:color w:val="181818" w:themeColor="background1" w:themeShade="1A"/>
          <w:sz w:val="24"/>
          <w:szCs w:val="24"/>
          <w:lang w:val="en-US"/>
        </w:rPr>
        <w:t>F</w:t>
      </w:r>
      <w:r w:rsidRPr="00AA3406">
        <w:rPr>
          <w:color w:val="181818" w:themeColor="background1" w:themeShade="1A"/>
          <w:sz w:val="24"/>
          <w:szCs w:val="24"/>
        </w:rPr>
        <w:t xml:space="preserve"> – сила Кулона, то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00453A" w:rsidRPr="00AA3406" w:rsidRDefault="00521C72" w:rsidP="00CA2DB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>На практике для графического изображения электрических полей используют силовые линии.</w:t>
      </w:r>
    </w:p>
    <w:p w:rsidR="00521C72" w:rsidRPr="00AA3406" w:rsidRDefault="00521C72" w:rsidP="00CA2DB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b/>
          <w:color w:val="181818" w:themeColor="background1" w:themeShade="1A"/>
          <w:sz w:val="24"/>
          <w:szCs w:val="24"/>
        </w:rPr>
        <w:t>Силовая линия</w:t>
      </w:r>
      <w:r w:rsidRPr="00AA3406">
        <w:rPr>
          <w:color w:val="181818" w:themeColor="background1" w:themeShade="1A"/>
          <w:sz w:val="24"/>
          <w:szCs w:val="24"/>
        </w:rPr>
        <w:t xml:space="preserve"> – линия, касательная к которой в каждой точке совпадает с направлением </w:t>
      </w:r>
      <w:r w:rsidRPr="00AA3406">
        <w:rPr>
          <w:color w:val="181818" w:themeColor="background1" w:themeShade="1A"/>
          <w:sz w:val="24"/>
          <w:szCs w:val="24"/>
          <w:lang w:val="en-US"/>
        </w:rPr>
        <w:t>E</w:t>
      </w:r>
      <w:r w:rsidRPr="00AA3406">
        <w:rPr>
          <w:color w:val="181818" w:themeColor="background1" w:themeShade="1A"/>
          <w:sz w:val="24"/>
          <w:szCs w:val="24"/>
        </w:rPr>
        <w:t>.</w:t>
      </w:r>
    </w:p>
    <w:p w:rsidR="00521C72" w:rsidRPr="00AA3406" w:rsidRDefault="00AA3764" w:rsidP="00CA2DB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bCs/>
          <w:color w:val="181818" w:themeColor="background1" w:themeShade="1A"/>
          <w:sz w:val="24"/>
          <w:szCs w:val="24"/>
        </w:rPr>
        <w:t>Если поля создаются несколькими зарядами, используется принцип суперпозиций.</w:t>
      </w:r>
    </w:p>
    <w:p w:rsidR="00AA3764" w:rsidRPr="00AA3406" w:rsidRDefault="00AA3764" w:rsidP="00CA2DB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  <w:lang w:val="en-US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+…+</m:t>
        </m:r>
        <m:acc>
          <m:accPr>
            <m:chr m:val="⃗"/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</w:p>
    <w:p w:rsidR="008F797F" w:rsidRPr="00AA3406" w:rsidRDefault="008F797F" w:rsidP="00CA2DB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</w:p>
    <w:p w:rsidR="008F797F" w:rsidRPr="00AA3406" w:rsidRDefault="00BC43F8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bCs/>
          <w:color w:val="181818" w:themeColor="background1" w:themeShade="1A"/>
          <w:sz w:val="24"/>
          <w:szCs w:val="24"/>
          <w:u w:val="single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</w:rPr>
        <w:t>Теорема Остроградского-Гаусса для электрического поля. Поле бесконечной однородно заряженной плоскости. Поле двух разноименно заряженных плоскостей.</w:t>
      </w:r>
    </w:p>
    <w:p w:rsidR="00BC43F8" w:rsidRPr="00AA3406" w:rsidRDefault="00462CAF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 xml:space="preserve">Поток вектора напряженности электрического поля равен числу линий напряженности, пересекающих поверхность </w:t>
      </w:r>
      <w:r w:rsidRPr="00AA3406">
        <w:rPr>
          <w:color w:val="181818" w:themeColor="background1" w:themeShade="1A"/>
          <w:sz w:val="24"/>
          <w:szCs w:val="24"/>
          <w:lang w:val="en-US"/>
        </w:rPr>
        <w:t>S</w:t>
      </w:r>
      <w:r w:rsidRPr="00AA3406">
        <w:rPr>
          <w:color w:val="181818" w:themeColor="background1" w:themeShade="1A"/>
          <w:sz w:val="24"/>
          <w:szCs w:val="24"/>
        </w:rPr>
        <w:t>.</w:t>
      </w:r>
    </w:p>
    <w:p w:rsidR="00462CAF" w:rsidRPr="00AA3406" w:rsidRDefault="00AA146D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  <w:lang w:val="en-US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=E*S*cosα</m:t>
        </m:r>
      </m:oMath>
    </w:p>
    <w:p w:rsidR="002D74A5" w:rsidRPr="00AA3406" w:rsidRDefault="002D74A5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*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S</m:t>
        </m:r>
      </m:oMath>
    </w:p>
    <w:p w:rsidR="002D74A5" w:rsidRPr="00AA3406" w:rsidRDefault="00A614D4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bCs/>
          <w:color w:val="181818" w:themeColor="background1" w:themeShade="1A"/>
          <w:sz w:val="24"/>
          <w:szCs w:val="24"/>
        </w:rPr>
        <w:t>Эти формулы можно использовать если электрическое поле однородно, а поверхность – плоская.</w:t>
      </w:r>
    </w:p>
    <w:p w:rsidR="00A614D4" w:rsidRPr="00AA3406" w:rsidRDefault="00A614D4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Если поле неоднородное, а поверхность не плоская: разобьем </w:t>
      </w:r>
      <w:r w:rsidRPr="00AA3406">
        <w:rPr>
          <w:bCs/>
          <w:color w:val="181818" w:themeColor="background1" w:themeShade="1A"/>
          <w:sz w:val="24"/>
          <w:szCs w:val="24"/>
          <w:lang w:val="en-US"/>
        </w:rPr>
        <w:t>S</w:t>
      </w:r>
      <w:r w:rsidRPr="00AA3406">
        <w:rPr>
          <w:bCs/>
          <w:color w:val="181818" w:themeColor="background1" w:themeShade="1A"/>
          <w:sz w:val="24"/>
          <w:szCs w:val="24"/>
        </w:rPr>
        <w:t xml:space="preserve"> на элементарные </w:t>
      </w:r>
      <w:r w:rsidRPr="00AA3406">
        <w:rPr>
          <w:bCs/>
          <w:color w:val="181818" w:themeColor="background1" w:themeShade="1A"/>
          <w:sz w:val="24"/>
          <w:szCs w:val="24"/>
          <w:lang w:val="en-US"/>
        </w:rPr>
        <w:t>dS</w:t>
      </w:r>
      <w:r w:rsidRPr="00AA3406">
        <w:rPr>
          <w:bCs/>
          <w:color w:val="181818" w:themeColor="background1" w:themeShade="1A"/>
          <w:sz w:val="24"/>
          <w:szCs w:val="24"/>
        </w:rPr>
        <w:t>.</w:t>
      </w:r>
    </w:p>
    <w:p w:rsidR="00A614D4" w:rsidRPr="00AA3406" w:rsidRDefault="00A614D4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  <w:lang w:val="en-US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Ф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dS</m:t>
        </m:r>
      </m:oMath>
    </w:p>
    <w:p w:rsidR="00E95CD0" w:rsidRPr="00AA3406" w:rsidRDefault="00E95CD0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Ф=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dS</m:t>
            </m:r>
          </m:e>
        </m:nary>
      </m:oMath>
    </w:p>
    <w:p w:rsidR="002D3620" w:rsidRPr="00AA3406" w:rsidRDefault="002D3620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</w:p>
    <w:p w:rsidR="00CB5236" w:rsidRPr="00AA3406" w:rsidRDefault="002D3620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AA3406">
        <w:rPr>
          <w:bCs/>
          <w:color w:val="181818" w:themeColor="background1" w:themeShade="1A"/>
          <w:sz w:val="28"/>
          <w:szCs w:val="28"/>
        </w:rPr>
        <w:t xml:space="preserve"> – </w:t>
      </w:r>
      <w:r w:rsidR="00ED005C" w:rsidRPr="00AA3406">
        <w:rPr>
          <w:bCs/>
          <w:color w:val="181818" w:themeColor="background1" w:themeShade="1A"/>
          <w:sz w:val="24"/>
          <w:szCs w:val="24"/>
        </w:rPr>
        <w:t>Теорема Гаусса для одного заряда.</w:t>
      </w:r>
    </w:p>
    <w:p w:rsidR="00105EFC" w:rsidRPr="00AA3406" w:rsidRDefault="00105EFC" w:rsidP="00D45E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q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AA3406">
        <w:rPr>
          <w:bCs/>
          <w:color w:val="181818" w:themeColor="background1" w:themeShade="1A"/>
          <w:sz w:val="28"/>
          <w:szCs w:val="28"/>
        </w:rPr>
        <w:t xml:space="preserve"> – </w:t>
      </w:r>
      <w:r w:rsidRPr="00AA3406">
        <w:rPr>
          <w:bCs/>
          <w:color w:val="181818" w:themeColor="background1" w:themeShade="1A"/>
          <w:sz w:val="24"/>
          <w:szCs w:val="24"/>
        </w:rPr>
        <w:t>Теорема Гаусса для нескольких разрядов.</w:t>
      </w:r>
    </w:p>
    <w:p w:rsidR="00105EFC" w:rsidRPr="00AA3406" w:rsidRDefault="00D45EC3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Cs/>
          <w:i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Поток вектора напряженности электрического поля через замкнутую поверхность в вакууме равен алгебраической сумме всех зарядов</w:t>
      </w:r>
      <w:r w:rsidRPr="00AA3406"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  <w:t>,</w:t>
      </w:r>
      <w:r w:rsidRPr="00AA3406">
        <w:rPr>
          <w:bCs/>
          <w:i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 расположенных внутри </w:t>
      </w:r>
      <w:r w:rsidR="00DF5823" w:rsidRPr="00AA3406">
        <w:rPr>
          <w:bCs/>
          <w:i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поверхности</w:t>
      </w:r>
      <w:r w:rsidR="00DF5823" w:rsidRPr="00AA3406"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  <w:t>,</w:t>
      </w:r>
      <w:r w:rsidR="00DF5823" w:rsidRPr="00AA3406">
        <w:rPr>
          <w:bCs/>
          <w:i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деленной</w:t>
      </w:r>
      <w:r w:rsidRPr="00AA3406">
        <w:rPr>
          <w:bCs/>
          <w:i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на</w:t>
      </w:r>
      <w:r w:rsidRPr="00AA3406">
        <w:rPr>
          <w:i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 </w:t>
      </w:r>
      <m:oMath>
        <m:sSub>
          <m:sSub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0</m:t>
            </m:r>
          </m:sub>
        </m:sSub>
      </m:oMath>
      <w:r w:rsidRPr="00AA3406"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DF5823" w:rsidRPr="00AA3406" w:rsidRDefault="00310F79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AA3406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0CC6FD6" wp14:editId="7DEB3942">
            <wp:simplePos x="0" y="0"/>
            <wp:positionH relativeFrom="column">
              <wp:posOffset>-546735</wp:posOffset>
            </wp:positionH>
            <wp:positionV relativeFrom="paragraph">
              <wp:posOffset>180975</wp:posOffset>
            </wp:positionV>
            <wp:extent cx="2538000" cy="1454400"/>
            <wp:effectExtent l="0" t="0" r="0" b="0"/>
            <wp:wrapTight wrapText="bothSides">
              <wp:wrapPolygon edited="0">
                <wp:start x="0" y="0"/>
                <wp:lineTo x="0" y="21223"/>
                <wp:lineTo x="21405" y="21223"/>
                <wp:lineTo x="2140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98E" w:rsidRPr="00AA3406">
        <w:rPr>
          <w:b/>
          <w:color w:val="181818" w:themeColor="background1" w:themeShade="1A"/>
          <w:sz w:val="24"/>
          <w:szCs w:val="24"/>
        </w:rPr>
        <w:t>Поле бесконечной однородно заряженной плоскости:</w:t>
      </w:r>
    </w:p>
    <w:p w:rsidR="00FD198E" w:rsidRPr="00AA3406" w:rsidRDefault="003612DA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AA3406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E=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</m:oMath>
    </w:p>
    <w:p w:rsidR="003612DA" w:rsidRPr="00AA3406" w:rsidRDefault="003612DA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</w:p>
    <w:p w:rsidR="003612DA" w:rsidRPr="00AA3406" w:rsidRDefault="003612DA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</w:p>
    <w:p w:rsidR="00ED005C" w:rsidRPr="00AA3406" w:rsidRDefault="00ED005C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</w:p>
    <w:p w:rsidR="00310F79" w:rsidRPr="00AA3406" w:rsidRDefault="00310F79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</w:p>
    <w:p w:rsidR="00310F79" w:rsidRPr="00AA3406" w:rsidRDefault="00310F79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</w:p>
    <w:p w:rsidR="00310F79" w:rsidRPr="00AA3406" w:rsidRDefault="00310F79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4"/>
          <w:szCs w:val="24"/>
        </w:rPr>
      </w:pPr>
    </w:p>
    <w:p w:rsidR="00310F79" w:rsidRPr="00AA3406" w:rsidRDefault="003C6208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bCs/>
          <w:color w:val="181818" w:themeColor="background1" w:themeShade="1A"/>
          <w:sz w:val="24"/>
          <w:szCs w:val="24"/>
        </w:rPr>
      </w:pPr>
      <w:r w:rsidRPr="00AA3406">
        <w:rPr>
          <w:b/>
          <w:bCs/>
          <w:color w:val="181818" w:themeColor="background1" w:themeShade="1A"/>
          <w:sz w:val="24"/>
          <w:szCs w:val="24"/>
        </w:rPr>
        <w:t>Поле двух бесконечных разноименно заряженных пластин:</w:t>
      </w:r>
    </w:p>
    <w:p w:rsidR="003C6208" w:rsidRPr="00AA3406" w:rsidRDefault="00E9398A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Cs/>
          <w:color w:val="181818" w:themeColor="background1" w:themeShade="1A"/>
          <w:sz w:val="28"/>
          <w:szCs w:val="28"/>
          <w:lang w:val="en-US"/>
        </w:rPr>
      </w:pPr>
      <w:r w:rsidRPr="00AA3406">
        <w:rPr>
          <w:bCs/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40094FC" wp14:editId="656052B3">
            <wp:simplePos x="0" y="0"/>
            <wp:positionH relativeFrom="column">
              <wp:posOffset>-537210</wp:posOffset>
            </wp:positionH>
            <wp:positionV relativeFrom="paragraph">
              <wp:posOffset>1905</wp:posOffset>
            </wp:positionV>
            <wp:extent cx="2707200" cy="1137600"/>
            <wp:effectExtent l="0" t="0" r="0" b="5715"/>
            <wp:wrapTight wrapText="bothSides">
              <wp:wrapPolygon edited="0">
                <wp:start x="0" y="0"/>
                <wp:lineTo x="0" y="21347"/>
                <wp:lineTo x="21433" y="21347"/>
                <wp:lineTo x="2143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FecDQARKV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406">
        <w:rPr>
          <w:bCs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E=</m:t>
        </m:r>
        <m:f>
          <m:fPr>
            <m:ctrlPr>
              <w:rPr>
                <w:rFonts w:ascii="Cambria Math" w:hAnsi="Cambria Math"/>
                <w:bCs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</m:oMath>
    </w:p>
    <w:p w:rsidR="00B92E34" w:rsidRPr="00AA3406" w:rsidRDefault="00B92E34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</w:p>
    <w:p w:rsidR="00B92E34" w:rsidRPr="00AA3406" w:rsidRDefault="00B92E34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</w:p>
    <w:p w:rsidR="00B92E34" w:rsidRPr="00AA3406" w:rsidRDefault="00B92E34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</w:p>
    <w:p w:rsidR="00B92E34" w:rsidRPr="00AA3406" w:rsidRDefault="00B92E34" w:rsidP="00BC43F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</w:rPr>
      </w:pPr>
    </w:p>
    <w:p w:rsidR="00B92E34" w:rsidRPr="00AA3406" w:rsidRDefault="009E553D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</w:rPr>
        <w:lastRenderedPageBreak/>
        <w:t>Работа сил электростатического поля. Потенциал. Связь между напряженностью и потенциалом.</w:t>
      </w:r>
    </w:p>
    <w:p w:rsidR="006C2FCF" w:rsidRPr="00AA3406" w:rsidRDefault="005F2120" w:rsidP="006C2FC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 xml:space="preserve">При перемещении заряда в поле </w:t>
      </w:r>
      <w:r w:rsidRPr="00AA3406">
        <w:rPr>
          <w:b/>
          <w:color w:val="181818" w:themeColor="background1" w:themeShade="1A"/>
          <w:sz w:val="24"/>
          <w:szCs w:val="24"/>
        </w:rPr>
        <w:t>работа сил электростатического поля</w:t>
      </w:r>
      <w:r w:rsidRPr="00AA3406">
        <w:rPr>
          <w:color w:val="181818" w:themeColor="background1" w:themeShade="1A"/>
          <w:sz w:val="24"/>
          <w:szCs w:val="24"/>
        </w:rPr>
        <w:t xml:space="preserve"> равна произведению заряда на разность потенциалов начальной и конечной точек траектории движения заряда.</w:t>
      </w:r>
    </w:p>
    <w:p w:rsidR="007F4648" w:rsidRPr="00AA3406" w:rsidRDefault="004E1D22" w:rsidP="009C174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lang w:val="en-US"/>
            </w:rPr>
            <m:t>A=q(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lang w:val="en-US"/>
            </w:rPr>
            <m:t>)</m:t>
          </m:r>
        </m:oMath>
      </m:oMathPara>
    </w:p>
    <w:p w:rsidR="00CE09C7" w:rsidRPr="00AA3406" w:rsidRDefault="00CE09C7" w:rsidP="00CE09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b/>
          <w:color w:val="181818" w:themeColor="background1" w:themeShade="1A"/>
          <w:sz w:val="24"/>
          <w:szCs w:val="24"/>
        </w:rPr>
        <w:t>Потенциал электростатического поля</w:t>
      </w:r>
      <w:r w:rsidRPr="00AA3406">
        <w:rPr>
          <w:color w:val="181818" w:themeColor="background1" w:themeShade="1A"/>
          <w:sz w:val="24"/>
          <w:szCs w:val="24"/>
        </w:rPr>
        <w:t xml:space="preserve"> равен отношению потенциальной энергии заряда в поле к этому заряду.</w:t>
      </w:r>
    </w:p>
    <w:p w:rsidR="00CE09C7" w:rsidRPr="00AA3406" w:rsidRDefault="00F50BD5" w:rsidP="006C2FC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F50BD5" w:rsidRPr="00AA3406" w:rsidRDefault="00C16D6A" w:rsidP="006C2FC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AA3406">
        <w:rPr>
          <w:b/>
          <w:color w:val="181818" w:themeColor="background1" w:themeShade="1A"/>
          <w:sz w:val="24"/>
          <w:szCs w:val="24"/>
        </w:rPr>
        <w:t>Связь между напряженностью и потенциалом выражается формулой:</w:t>
      </w:r>
    </w:p>
    <w:p w:rsidR="00C16D6A" w:rsidRPr="00AA3406" w:rsidRDefault="007A6A94" w:rsidP="006C2FC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lang w:val="en-US"/>
            </w:rPr>
            <m:t>=-gradφ</m:t>
          </m:r>
        </m:oMath>
      </m:oMathPara>
    </w:p>
    <w:p w:rsidR="007C30F4" w:rsidRPr="00AA3406" w:rsidRDefault="007C30F4" w:rsidP="006C2FC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A3406">
        <w:rPr>
          <w:color w:val="181818" w:themeColor="background1" w:themeShade="1A"/>
          <w:sz w:val="24"/>
          <w:szCs w:val="24"/>
        </w:rPr>
        <w:t xml:space="preserve">Знак минус определяется тем, что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</m:acc>
      </m:oMath>
      <w:r w:rsidRPr="00AA3406">
        <w:rPr>
          <w:color w:val="181818" w:themeColor="background1" w:themeShade="1A"/>
          <w:sz w:val="24"/>
          <w:szCs w:val="24"/>
        </w:rPr>
        <w:t xml:space="preserve"> поля направлен в сторону убывания потенциала.</w:t>
      </w:r>
    </w:p>
    <w:p w:rsidR="00F9669B" w:rsidRPr="00AA3406" w:rsidRDefault="00F9669B" w:rsidP="00B21AC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</w:rPr>
        <w:t xml:space="preserve">Проводники в электрическом поле. Электростатическая индукция. </w:t>
      </w:r>
    </w:p>
    <w:p w:rsidR="00B200BB" w:rsidRPr="00AA3406" w:rsidRDefault="00FB7922" w:rsidP="009B253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Проводники 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– тела, в которых электрические заряды способны перемещаться под действием скол</w:t>
      </w:r>
      <w:r w:rsidR="00B61F04"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ь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угодно малого электрического поля.</w:t>
      </w:r>
    </w:p>
    <w:p w:rsidR="001A3EB6" w:rsidRPr="00AA3406" w:rsidRDefault="009B2538" w:rsidP="00D93D0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noProof/>
          <w:color w:val="181818" w:themeColor="background1" w:themeShade="1A"/>
          <w:sz w:val="24"/>
          <w:szCs w:val="24"/>
          <w:shd w:val="clear" w:color="auto" w:fill="F5F5F5" w:themeFill="background1"/>
        </w:rPr>
        <w:drawing>
          <wp:anchor distT="0" distB="0" distL="114300" distR="114300" simplePos="0" relativeHeight="251671552" behindDoc="1" locked="0" layoutInCell="1" allowOverlap="1" wp14:anchorId="41C9D93D" wp14:editId="779FE162">
            <wp:simplePos x="0" y="0"/>
            <wp:positionH relativeFrom="margin">
              <wp:posOffset>-622300</wp:posOffset>
            </wp:positionH>
            <wp:positionV relativeFrom="paragraph">
              <wp:posOffset>11430</wp:posOffset>
            </wp:positionV>
            <wp:extent cx="3384000" cy="2361600"/>
            <wp:effectExtent l="0" t="0" r="6985" b="635"/>
            <wp:wrapTight wrapText="bothSides">
              <wp:wrapPolygon edited="0">
                <wp:start x="0" y="0"/>
                <wp:lineTo x="0" y="21432"/>
                <wp:lineTo x="21523" y="21432"/>
                <wp:lineTo x="2152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5-3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69B"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В отсутствие</w:t>
      </w:r>
      <w:r w:rsidR="00FD169B"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внешнего поля частицы распределяются внутри вещества так, что создаваемое ими электрическое поле равно нулю. </w:t>
      </w:r>
    </w:p>
    <w:p w:rsidR="00350099" w:rsidRPr="00AA3406" w:rsidRDefault="00FD169B" w:rsidP="00D93D0C">
      <w:pPr>
        <w:pStyle w:val="a4"/>
        <w:overflowPunct w:val="0"/>
        <w:autoSpaceDE w:val="0"/>
        <w:autoSpaceDN w:val="0"/>
        <w:adjustRightInd w:val="0"/>
        <w:ind w:left="-851" w:right="-143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При наличии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внешнего поля происходит перераспределение заряженных частиц, и в веществе возникает собственное электрическое поле. Полное электрическое поле складывается из внешнего поля </w:t>
      </w:r>
      <w:r w:rsidR="00B200BB"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и внутреннего поля,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создаваемог</w:t>
      </w:r>
      <w:r w:rsidR="00EB0CE0"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о заряженными частицами вещества.</w:t>
      </w:r>
    </w:p>
    <w:p w:rsidR="009B2538" w:rsidRPr="00AA3406" w:rsidRDefault="009B2538" w:rsidP="00D70E8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b/>
          <w:bCs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9B2538" w:rsidRPr="00AA3406" w:rsidRDefault="009B2538" w:rsidP="00D70E8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b/>
          <w:bCs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9B2538" w:rsidRPr="00AA3406" w:rsidRDefault="009B2538" w:rsidP="009B2538">
      <w:pPr>
        <w:shd w:val="clear" w:color="auto" w:fill="F5F5F5" w:themeFill="background1"/>
        <w:overflowPunct w:val="0"/>
        <w:autoSpaceDE w:val="0"/>
        <w:autoSpaceDN w:val="0"/>
        <w:adjustRightInd w:val="0"/>
        <w:textAlignment w:val="baseline"/>
        <w:rPr>
          <w:b/>
          <w:bCs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1D6C1E" w:rsidRPr="00AA3406" w:rsidRDefault="00D70E80" w:rsidP="00D70E8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bCs/>
          <w:color w:val="181818" w:themeColor="background1" w:themeShade="1A"/>
          <w:sz w:val="24"/>
          <w:szCs w:val="24"/>
          <w:shd w:val="clear" w:color="auto" w:fill="F5F5F5" w:themeFill="background1"/>
        </w:rPr>
        <w:t>Электростатическая индукция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— явление наведения собственного </w:t>
      </w:r>
      <w:r w:rsidRPr="00AA3406">
        <w:rPr>
          <w:bCs/>
          <w:color w:val="181818" w:themeColor="background1" w:themeShade="1A"/>
          <w:sz w:val="24"/>
          <w:szCs w:val="24"/>
          <w:shd w:val="clear" w:color="auto" w:fill="F5F5F5" w:themeFill="background1"/>
        </w:rPr>
        <w:t>электростатического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поля при действии на тело внешнего электрического поля. </w:t>
      </w:r>
    </w:p>
    <w:p w:rsidR="009B2538" w:rsidRPr="00AA3406" w:rsidRDefault="0061291D" w:rsidP="00B21AC2">
      <w:pPr>
        <w:pStyle w:val="a4"/>
        <w:numPr>
          <w:ilvl w:val="0"/>
          <w:numId w:val="1"/>
        </w:numPr>
        <w:shd w:val="clear" w:color="auto" w:fill="F5F5F5" w:themeFill="background1"/>
        <w:overflowPunct w:val="0"/>
        <w:autoSpaceDE w:val="0"/>
        <w:autoSpaceDN w:val="0"/>
        <w:adjustRightInd w:val="0"/>
        <w:ind w:left="-851" w:right="-284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Соединения конденсаторов. Энергия заряженного конденсатора. Энергия электростатического поля.</w:t>
      </w:r>
    </w:p>
    <w:p w:rsidR="006972FA" w:rsidRPr="00AA3406" w:rsidRDefault="00F94182" w:rsidP="00E23EC5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Конденсатор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– устройство для накопления заряда.</w:t>
      </w:r>
    </w:p>
    <w:p w:rsidR="00F94182" w:rsidRPr="002C4400" w:rsidRDefault="00534B4E" w:rsidP="00534B4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jc w:val="center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2C4400">
        <w:rPr>
          <w:noProof/>
          <w:color w:val="181818" w:themeColor="background1" w:themeShade="1A"/>
          <w:sz w:val="24"/>
          <w:szCs w:val="24"/>
          <w:shd w:val="clear" w:color="auto" w:fill="F5F5F5" w:themeFill="background1"/>
        </w:rPr>
        <w:drawing>
          <wp:inline distT="0" distB="0" distL="0" distR="0" wp14:anchorId="5DDF4289" wp14:editId="590870D0">
            <wp:extent cx="4906800" cy="30492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4E" w:rsidRPr="00AA3406" w:rsidRDefault="00AF40C8" w:rsidP="00534B4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lastRenderedPageBreak/>
        <w:t>Энергия заряженного конденсаторы:</w:t>
      </w:r>
    </w:p>
    <w:p w:rsidR="00AF40C8" w:rsidRPr="00AA3406" w:rsidRDefault="00DA4F9C" w:rsidP="00534B4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  <w:lang w:val="en-US"/>
            </w:rPr>
            <m:t>W</m:t>
          </m:r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qU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2C</m:t>
              </m:r>
            </m:den>
          </m:f>
        </m:oMath>
      </m:oMathPara>
    </w:p>
    <w:p w:rsidR="00DA4F9C" w:rsidRPr="00AA3406" w:rsidRDefault="00F45A5F" w:rsidP="00534B4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U 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–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разность потенциалов</w:t>
      </w:r>
    </w:p>
    <w:p w:rsidR="00F45A5F" w:rsidRPr="00AA3406" w:rsidRDefault="00F45A5F" w:rsidP="00534B4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  <w:lang w:val="en-US"/>
          </w:rPr>
          <m:t>U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shd w:val="clear" w:color="auto" w:fill="F5F5F5" w:themeFill="background1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</w:rPr>
              <m:t>φ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</w:rPr>
              <m:t>2</m:t>
            </m:r>
          </m:sub>
        </m:sSub>
      </m:oMath>
    </w:p>
    <w:p w:rsidR="0009199D" w:rsidRPr="00AA3406" w:rsidRDefault="00DD0347" w:rsidP="00534B4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Энергия электростатического поля:</w:t>
      </w:r>
    </w:p>
    <w:p w:rsidR="00DD0347" w:rsidRPr="00AA3406" w:rsidRDefault="0082130C" w:rsidP="00534B4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  <w:lang w:val="en-US"/>
            </w:rPr>
            <m:t>W</m:t>
          </m:r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shd w:val="clear" w:color="auto" w:fill="F5F5F5" w:themeFill="background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</w:rPr>
                <m:t>2</m:t>
              </m:r>
            </m:den>
          </m:f>
        </m:oMath>
      </m:oMathPara>
    </w:p>
    <w:p w:rsidR="0082130C" w:rsidRPr="00AA3406" w:rsidRDefault="00BC71AE" w:rsidP="00B21AC2">
      <w:pPr>
        <w:pStyle w:val="a4"/>
        <w:numPr>
          <w:ilvl w:val="0"/>
          <w:numId w:val="1"/>
        </w:numPr>
        <w:shd w:val="clear" w:color="auto" w:fill="F5F5F5" w:themeFill="background1"/>
        <w:overflowPunct w:val="0"/>
        <w:autoSpaceDE w:val="0"/>
        <w:autoSpaceDN w:val="0"/>
        <w:adjustRightInd w:val="0"/>
        <w:ind w:left="-851" w:right="-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Электрический ток. Общие понятия.</w:t>
      </w:r>
    </w:p>
    <w:p w:rsidR="00BC71AE" w:rsidRPr="00AA3406" w:rsidRDefault="00D96250" w:rsidP="00BC71A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Электрическим током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называется направленное движение заряженных частиц в соответствии со знаком их заряда и направлением электрического поля.</w:t>
      </w:r>
    </w:p>
    <w:p w:rsidR="0072200E" w:rsidRPr="00AA3406" w:rsidRDefault="0072200E" w:rsidP="0072200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36"/>
          <w:szCs w:val="36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Сила тока: </w:t>
      </w:r>
      <m:oMath>
        <m:r>
          <w:rPr>
            <w:rFonts w:ascii="Cambria Math" w:hAnsi="Cambria Math"/>
            <w:color w:val="181818" w:themeColor="background1" w:themeShade="1A"/>
            <w:sz w:val="32"/>
            <w:szCs w:val="32"/>
            <w:shd w:val="clear" w:color="auto" w:fill="F5F5F5" w:themeFill="background1"/>
            <w:lang w:val="en-US"/>
          </w:rPr>
          <m:t>I</m:t>
        </m:r>
        <m:r>
          <w:rPr>
            <w:rFonts w:ascii="Cambria Math" w:hAnsi="Cambria Math"/>
            <w:color w:val="181818" w:themeColor="background1" w:themeShade="1A"/>
            <w:sz w:val="32"/>
            <w:szCs w:val="32"/>
            <w:shd w:val="clear" w:color="auto" w:fill="F5F5F5" w:themeFill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  <m:t>t</m:t>
            </m:r>
          </m:den>
        </m:f>
      </m:oMath>
    </w:p>
    <w:p w:rsidR="0072200E" w:rsidRPr="00AA3406" w:rsidRDefault="004D1833" w:rsidP="0072200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36"/>
          <w:szCs w:val="36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Плотность тока: </w:t>
      </w:r>
      <m:oMath>
        <m:r>
          <w:rPr>
            <w:rFonts w:ascii="Cambria Math" w:hAnsi="Cambria Math"/>
            <w:color w:val="181818" w:themeColor="background1" w:themeShade="1A"/>
            <w:sz w:val="32"/>
            <w:szCs w:val="32"/>
            <w:shd w:val="clear" w:color="auto" w:fill="F5F5F5" w:themeFill="background1"/>
            <w:lang w:val="en-US"/>
          </w:rPr>
          <m:t>J</m:t>
        </m:r>
        <m:r>
          <w:rPr>
            <w:rFonts w:ascii="Cambria Math" w:hAnsi="Cambria Math"/>
            <w:color w:val="181818" w:themeColor="background1" w:themeShade="1A"/>
            <w:sz w:val="32"/>
            <w:szCs w:val="32"/>
            <w:shd w:val="clear" w:color="auto" w:fill="F5F5F5" w:themeFill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  <m:t>S</m:t>
            </m:r>
          </m:den>
        </m:f>
      </m:oMath>
    </w:p>
    <w:p w:rsidR="004D1833" w:rsidRPr="00AA3406" w:rsidRDefault="00E96465" w:rsidP="0072200E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36"/>
          <w:szCs w:val="36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Напряжение тока: </w:t>
      </w:r>
      <m:oMath>
        <m:r>
          <w:rPr>
            <w:rFonts w:ascii="Cambria Math" w:hAnsi="Cambria Math"/>
            <w:color w:val="181818" w:themeColor="background1" w:themeShade="1A"/>
            <w:sz w:val="32"/>
            <w:szCs w:val="32"/>
            <w:shd w:val="clear" w:color="auto" w:fill="F5F5F5" w:themeFill="background1"/>
            <w:lang w:val="en-US"/>
          </w:rPr>
          <m:t>U</m:t>
        </m:r>
        <m:r>
          <w:rPr>
            <w:rFonts w:ascii="Cambria Math" w:hAnsi="Cambria Math"/>
            <w:color w:val="181818" w:themeColor="background1" w:themeShade="1A"/>
            <w:sz w:val="32"/>
            <w:szCs w:val="32"/>
            <w:shd w:val="clear" w:color="auto" w:fill="F5F5F5" w:themeFill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  <w:shd w:val="clear" w:color="auto" w:fill="F5F5F5" w:themeFill="background1"/>
                <w:lang w:val="en-US"/>
              </w:rPr>
              <m:t>q</m:t>
            </m:r>
          </m:den>
        </m:f>
      </m:oMath>
    </w:p>
    <w:p w:rsidR="00E96465" w:rsidRPr="00AA3406" w:rsidRDefault="00B3074B" w:rsidP="00B21AC2">
      <w:pPr>
        <w:pStyle w:val="a4"/>
        <w:numPr>
          <w:ilvl w:val="0"/>
          <w:numId w:val="1"/>
        </w:numPr>
        <w:shd w:val="clear" w:color="auto" w:fill="F5F5F5" w:themeFill="background1"/>
        <w:overflowPunct w:val="0"/>
        <w:autoSpaceDE w:val="0"/>
        <w:autoSpaceDN w:val="0"/>
        <w:adjustRightInd w:val="0"/>
        <w:ind w:left="-851" w:right="-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Закон Ома для участка цепи (в дифференциальной и интегральной форме). Сопротивление проводников.</w:t>
      </w:r>
    </w:p>
    <w:p w:rsidR="00B3074B" w:rsidRPr="00AA3406" w:rsidRDefault="00153961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Закон Ома для участка цепи в </w:t>
      </w: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интегральной форм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е:</w:t>
      </w:r>
    </w:p>
    <w:p w:rsidR="00153961" w:rsidRPr="00AA3406" w:rsidRDefault="00153961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R</m:t>
              </m:r>
            </m:den>
          </m:f>
        </m:oMath>
      </m:oMathPara>
    </w:p>
    <w:p w:rsidR="00153961" w:rsidRPr="00AA3406" w:rsidRDefault="00153961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Закон Ома для участка цепи в </w:t>
      </w: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дифференциальной форме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:</w:t>
      </w:r>
    </w:p>
    <w:p w:rsidR="00153961" w:rsidRPr="00AA3406" w:rsidRDefault="007A6A94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j</m:t>
              </m:r>
            </m:e>
          </m:acc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  <w:lang w:val="en-US"/>
            </w:rPr>
            <m:t>=σ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E</m:t>
              </m:r>
            </m:e>
          </m:acc>
        </m:oMath>
      </m:oMathPara>
    </w:p>
    <w:p w:rsidR="002C4077" w:rsidRPr="00AA3406" w:rsidRDefault="00DF151F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rFonts w:ascii="Cambria Math" w:hAnsi="Cambria Math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𝜎</w:t>
      </w:r>
      <w:r w:rsidRPr="00AA3406">
        <w:rPr>
          <w:rFonts w:ascii="Cambria Math" w:hAnsi="Cambria Math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– удельная проводимость проводника</w:t>
      </w:r>
    </w:p>
    <w:p w:rsidR="004C1BBC" w:rsidRPr="00AA3406" w:rsidRDefault="0027586E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Сопротивление проводников:</w:t>
      </w:r>
    </w:p>
    <w:p w:rsidR="0027586E" w:rsidRPr="00AA3406" w:rsidRDefault="004D3E9A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shd w:val="clear" w:color="auto" w:fill="F5F5F5" w:themeFill="background1"/>
              <w:lang w:val="en-US"/>
            </w:rPr>
            <m:t>R=ρ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shd w:val="clear" w:color="auto" w:fill="F5F5F5" w:themeFill="background1"/>
                  <w:lang w:val="en-US"/>
                </w:rPr>
                <m:t>S</m:t>
              </m:r>
            </m:den>
          </m:f>
        </m:oMath>
      </m:oMathPara>
    </w:p>
    <w:p w:rsidR="004D3E9A" w:rsidRPr="00AA3406" w:rsidRDefault="00864D92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ρ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– удельное сопротивление</w:t>
      </w:r>
    </w:p>
    <w:p w:rsidR="00864D92" w:rsidRPr="00AA3406" w:rsidRDefault="005F6E4A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l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– длина проводника</w:t>
      </w:r>
    </w:p>
    <w:p w:rsidR="005F6E4A" w:rsidRPr="00AA3406" w:rsidRDefault="005F6E4A" w:rsidP="00B307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S – 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площадь сечения</w:t>
      </w:r>
    </w:p>
    <w:p w:rsidR="004B0B13" w:rsidRPr="00AA3406" w:rsidRDefault="004B0B13" w:rsidP="00B21AC2">
      <w:pPr>
        <w:pStyle w:val="a4"/>
        <w:numPr>
          <w:ilvl w:val="0"/>
          <w:numId w:val="1"/>
        </w:numPr>
        <w:shd w:val="clear" w:color="auto" w:fill="F5F5F5" w:themeFill="background1"/>
        <w:overflowPunct w:val="0"/>
        <w:autoSpaceDE w:val="0"/>
        <w:autoSpaceDN w:val="0"/>
        <w:adjustRightInd w:val="0"/>
        <w:ind w:left="-851" w:right="-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Электродвижущая сила. Закон Ома для неоднородного участка цепи.</w:t>
      </w:r>
    </w:p>
    <w:p w:rsidR="00B0461B" w:rsidRPr="00AA3406" w:rsidRDefault="00B0461B" w:rsidP="00B0461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При наличии в проводнике только электрического поля, созданного электрическими зарядами, постоянный ток невозможен. Для того, чтобы ток в цепи был постоянно необходимо поддерживать разность потенциалов на концах проводника. Поддержание тока возможно введением сторонней силы.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</w:p>
    <w:p w:rsidR="00B0461B" w:rsidRPr="00AA3406" w:rsidRDefault="007A6A94" w:rsidP="00B0461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</w:rPr>
                <m:t>стор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shd w:val="clear" w:color="auto" w:fill="F5F5F5" w:themeFill="background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  <m:t>стор</m:t>
                  </m:r>
                </m:sub>
              </m:sSub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q</m:t>
              </m:r>
            </m:den>
          </m:f>
        </m:oMath>
      </m:oMathPara>
    </w:p>
    <w:p w:rsidR="00B0461B" w:rsidRPr="00AA3406" w:rsidRDefault="00C87BCD" w:rsidP="00B0461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Тогда закон Ома в дифференциальной форме:</w:t>
      </w:r>
    </w:p>
    <w:p w:rsidR="00C87BCD" w:rsidRPr="00AA3406" w:rsidRDefault="00C87BCD" w:rsidP="00697FD1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shd w:val="clear" w:color="auto" w:fill="F5F5F5" w:themeFill="background1"/>
              <w:lang w:val="en-US"/>
            </w:rPr>
            <m:t>j=σ(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эл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shd w:val="clear" w:color="auto" w:fill="F5F5F5" w:themeFill="background1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</w:rPr>
                <m:t>стор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shd w:val="clear" w:color="auto" w:fill="F5F5F5" w:themeFill="background1"/>
              <w:lang w:val="en-US"/>
            </w:rPr>
            <m:t>)</m:t>
          </m:r>
        </m:oMath>
      </m:oMathPara>
    </w:p>
    <w:p w:rsidR="00C87BCD" w:rsidRPr="00AA3406" w:rsidRDefault="00640E85" w:rsidP="00B0461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В интегральной форме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</w:t>
      </w:r>
    </w:p>
    <w:p w:rsidR="009E2B4A" w:rsidRPr="00AA3406" w:rsidRDefault="009E2B4A" w:rsidP="009E2B4A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shd w:val="clear" w:color="auto" w:fill="F5F5F5" w:themeFill="background1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shd w:val="clear" w:color="auto" w:fill="F5F5F5" w:themeFill="background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)+ε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R+r</m:t>
              </m:r>
            </m:den>
          </m:f>
        </m:oMath>
      </m:oMathPara>
    </w:p>
    <w:p w:rsidR="00F6537F" w:rsidRPr="00AA3406" w:rsidRDefault="00F6537F" w:rsidP="009E2B4A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Для замкнутой цепи</w:t>
      </w: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</w:t>
      </w:r>
    </w:p>
    <w:p w:rsidR="00F6537F" w:rsidRPr="00AA3406" w:rsidRDefault="00F6537F" w:rsidP="009E2B4A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shd w:val="clear" w:color="auto" w:fill="F5F5F5" w:themeFill="background1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shd w:val="clear" w:color="auto" w:fill="F5F5F5" w:themeFill="background1"/>
                  <w:lang w:val="en-US"/>
                </w:rPr>
                <m:t>R+r</m:t>
              </m:r>
            </m:den>
          </m:f>
        </m:oMath>
      </m:oMathPara>
    </w:p>
    <w:p w:rsidR="00BB34FD" w:rsidRDefault="00BB34FD" w:rsidP="009E2B4A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BB34FD" w:rsidRDefault="00BB34FD" w:rsidP="009E2B4A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BB34FD" w:rsidRDefault="00BB34FD" w:rsidP="009E2B4A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BB34FD" w:rsidRPr="00884E43" w:rsidRDefault="00BB34FD" w:rsidP="009E2B4A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884E43" w:rsidRPr="00AA3406" w:rsidRDefault="00884E43" w:rsidP="00B21AC2">
      <w:pPr>
        <w:pStyle w:val="a4"/>
        <w:numPr>
          <w:ilvl w:val="0"/>
          <w:numId w:val="1"/>
        </w:numPr>
        <w:shd w:val="clear" w:color="auto" w:fill="F5F5F5" w:themeFill="background1"/>
        <w:overflowPunct w:val="0"/>
        <w:autoSpaceDE w:val="0"/>
        <w:autoSpaceDN w:val="0"/>
        <w:adjustRightInd w:val="0"/>
        <w:ind w:left="-851" w:right="-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lastRenderedPageBreak/>
        <w:t>Закон Ленца-Джоуля в дифференциальной и интегральной формах.</w:t>
      </w:r>
    </w:p>
    <w:p w:rsidR="00884E43" w:rsidRPr="00AA3406" w:rsidRDefault="00F604E8" w:rsidP="00884E43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Закон в интегральной форме</w:t>
      </w: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</w:t>
      </w:r>
    </w:p>
    <w:p w:rsidR="00F604E8" w:rsidRPr="00AA3406" w:rsidRDefault="00BB34FD" w:rsidP="00884E43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  <m:t>φ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  <m:t>φ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=U</m:t>
        </m:r>
      </m:oMath>
    </w:p>
    <w:p w:rsidR="00BB34FD" w:rsidRPr="00AA3406" w:rsidRDefault="00BB34FD" w:rsidP="00884E43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A=q</m:t>
        </m:r>
        <m:d>
          <m:d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4"/>
                    <w:szCs w:val="24"/>
                    <w:shd w:val="clear" w:color="auto" w:fill="F5F5F5" w:themeFill="background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=qU</m:t>
        </m:r>
      </m:oMath>
    </w:p>
    <w:p w:rsidR="00BB34FD" w:rsidRPr="00AA3406" w:rsidRDefault="005025C1" w:rsidP="00884E43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t</m:t>
            </m:r>
          </m:den>
        </m:f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 xml:space="preserve"> →q=It</m:t>
        </m:r>
      </m:oMath>
    </w:p>
    <w:p w:rsidR="009E2646" w:rsidRPr="00AA3406" w:rsidRDefault="009E2646" w:rsidP="00884E43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A=IUt</m:t>
        </m:r>
      </m:oMath>
    </w:p>
    <w:p w:rsidR="009E2646" w:rsidRPr="00AA3406" w:rsidRDefault="009E2646" w:rsidP="00884E43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  <w:lang w:val="en-US"/>
          </w:rPr>
          <m:t>Q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</w:rPr>
          <m:t>=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</w:rPr>
          <m:t>=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  <w:lang w:val="en-US"/>
          </w:rPr>
          <m:t>IUt</m:t>
        </m:r>
      </m:oMath>
    </w:p>
    <w:p w:rsidR="00452439" w:rsidRPr="00AA3406" w:rsidRDefault="00452439" w:rsidP="00884E43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Закон в дифференциальной форме:</w:t>
      </w:r>
    </w:p>
    <w:p w:rsidR="004A23E1" w:rsidRPr="00AA3406" w:rsidRDefault="004A23E1" w:rsidP="00542C0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  <w:lang w:val="en-US"/>
        </w:rPr>
      </w:pPr>
      <w:r w:rsidRPr="00AA3406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</w:rPr>
          <m:t>ω=σ</m:t>
        </m:r>
        <m:sSup>
          <m:sSup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</m:ctrlPr>
          </m:sSup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  <m:t>2</m:t>
            </m:r>
          </m:sup>
        </m:sSup>
      </m:oMath>
    </w:p>
    <w:p w:rsidR="004A23E1" w:rsidRPr="00AA3406" w:rsidRDefault="00542C00" w:rsidP="00B21AC2">
      <w:pPr>
        <w:pStyle w:val="a4"/>
        <w:numPr>
          <w:ilvl w:val="0"/>
          <w:numId w:val="1"/>
        </w:numPr>
        <w:shd w:val="clear" w:color="auto" w:fill="F5F5F5" w:themeFill="background1"/>
        <w:overflowPunct w:val="0"/>
        <w:autoSpaceDE w:val="0"/>
        <w:autoSpaceDN w:val="0"/>
        <w:adjustRightInd w:val="0"/>
        <w:ind w:left="-851" w:right="-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Законы Кирхгофа.</w:t>
      </w:r>
    </w:p>
    <w:p w:rsidR="00542C00" w:rsidRPr="00AA3406" w:rsidRDefault="00D375C2" w:rsidP="00542C0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1 закон</w:t>
      </w: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</w:t>
      </w:r>
    </w:p>
    <w:p w:rsidR="00D375C2" w:rsidRPr="00AA3406" w:rsidRDefault="00D375C2" w:rsidP="00542C0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  <w:t>Алгебраическая сумма токов, сходящихся в узле равно 0.</w:t>
      </w:r>
    </w:p>
    <w:p w:rsidR="00D375C2" w:rsidRPr="00AA3406" w:rsidRDefault="00B935D6" w:rsidP="00542C0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2 закон:</w:t>
      </w:r>
    </w:p>
    <w:p w:rsidR="00B935D6" w:rsidRPr="00AA3406" w:rsidRDefault="0012797B" w:rsidP="00542C0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A3406">
        <w:rPr>
          <w:i/>
          <w:color w:val="181818" w:themeColor="background1" w:themeShade="1A"/>
          <w:sz w:val="24"/>
          <w:szCs w:val="24"/>
          <w:shd w:val="clear" w:color="auto" w:fill="F5F5F5" w:themeFill="background1"/>
        </w:rPr>
        <w:t>Алгебраическая сумма падений напряжения равна алгебраической сумме ЭДС на контурах.</w:t>
      </w:r>
    </w:p>
    <w:p w:rsidR="0012797B" w:rsidRPr="008847B2" w:rsidRDefault="00DC17B2" w:rsidP="00B21AC2">
      <w:pPr>
        <w:pStyle w:val="a4"/>
        <w:numPr>
          <w:ilvl w:val="0"/>
          <w:numId w:val="1"/>
        </w:numPr>
        <w:shd w:val="clear" w:color="auto" w:fill="F5F5F5" w:themeFill="background1"/>
        <w:overflowPunct w:val="0"/>
        <w:autoSpaceDE w:val="0"/>
        <w:autoSpaceDN w:val="0"/>
        <w:adjustRightInd w:val="0"/>
        <w:ind w:left="-851" w:right="-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8847B2">
        <w:rPr>
          <w:b/>
          <w:color w:val="181818" w:themeColor="background1" w:themeShade="1A"/>
          <w:sz w:val="24"/>
          <w:szCs w:val="24"/>
          <w:u w:val="single"/>
        </w:rPr>
        <w:t>Магнитная индукция. Силовые линии магнитной индукции. Сила Лоренца.</w:t>
      </w:r>
    </w:p>
    <w:p w:rsidR="00581929" w:rsidRPr="008847B2" w:rsidRDefault="00581929" w:rsidP="00581929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8847B2">
        <w:rPr>
          <w:b/>
          <w:bCs/>
          <w:color w:val="181818" w:themeColor="background1" w:themeShade="1A"/>
          <w:sz w:val="24"/>
          <w:szCs w:val="24"/>
          <w:shd w:val="clear" w:color="auto" w:fill="F5F5F5" w:themeFill="background1"/>
        </w:rPr>
        <w:t>Магнитное поле</w:t>
      </w: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— силовое </w:t>
      </w:r>
      <w:r w:rsidRPr="008847B2">
        <w:rPr>
          <w:bCs/>
          <w:color w:val="181818" w:themeColor="background1" w:themeShade="1A"/>
          <w:sz w:val="24"/>
          <w:szCs w:val="24"/>
          <w:shd w:val="clear" w:color="auto" w:fill="F5F5F5" w:themeFill="background1"/>
        </w:rPr>
        <w:t>поле</w:t>
      </w: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, действующее на движущиеся электрические заряды и на тела, обладающие </w:t>
      </w:r>
      <w:r w:rsidRPr="008847B2">
        <w:rPr>
          <w:bCs/>
          <w:color w:val="181818" w:themeColor="background1" w:themeShade="1A"/>
          <w:sz w:val="24"/>
          <w:szCs w:val="24"/>
          <w:shd w:val="clear" w:color="auto" w:fill="F5F5F5" w:themeFill="background1"/>
        </w:rPr>
        <w:t>магнитным</w:t>
      </w: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моментом, независимо от состояния их движения.</w:t>
      </w:r>
    </w:p>
    <w:p w:rsidR="00581929" w:rsidRPr="008847B2" w:rsidRDefault="000B265B" w:rsidP="00DC17B2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8847B2">
        <w:rPr>
          <w:rStyle w:val="a5"/>
          <w:color w:val="181818" w:themeColor="background1" w:themeShade="1A"/>
          <w:sz w:val="24"/>
          <w:szCs w:val="24"/>
          <w:shd w:val="clear" w:color="auto" w:fill="F5F5F5" w:themeFill="background1"/>
        </w:rPr>
        <w:t>Магнитная индукция</w:t>
      </w: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B</m:t>
            </m:r>
          </m:e>
        </m:acc>
      </m:oMath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— векторная величина, являющаяся силовой характеристикой магнитного поля (его действия на заряженные частицы) в данной точке пространства. Определяет, с какой силой 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F</m:t>
            </m:r>
          </m:e>
        </m:acc>
      </m:oMath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магнитное поле действует на заряд </w:t>
      </w:r>
      <w:r w:rsidRPr="008847B2">
        <w:rPr>
          <w:noProof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q</w:t>
      </w: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, движущийся со скоростью 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color w:val="181818" w:themeColor="background1" w:themeShade="1A"/>
                <w:sz w:val="24"/>
                <w:szCs w:val="24"/>
                <w:shd w:val="clear" w:color="auto" w:fill="F5F5F5" w:themeFill="background1"/>
                <w:lang w:val="en-US"/>
              </w:rPr>
              <m:t>υ</m:t>
            </m:r>
          </m:e>
        </m:acc>
      </m:oMath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3A031F" w:rsidRPr="008847B2" w:rsidRDefault="00BE25CC" w:rsidP="003A031F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8847B2">
        <w:rPr>
          <w:rStyle w:val="a5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Силовые линии магнитного поля </w:t>
      </w: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— </w:t>
      </w:r>
      <w:r w:rsidR="003A031F"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это линии, касательные к которым в каждой точке этого поля совпадают по направлению с вектором магнитной индукции.</w:t>
      </w:r>
    </w:p>
    <w:p w:rsidR="004E6830" w:rsidRPr="008847B2" w:rsidRDefault="005F1BDF" w:rsidP="004E6830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8847B2">
        <w:rPr>
          <w:noProof/>
          <w:color w:val="181818" w:themeColor="background1" w:themeShade="1A"/>
          <w:sz w:val="24"/>
          <w:szCs w:val="24"/>
          <w:shd w:val="clear" w:color="auto" w:fill="F5F5F5" w:themeFill="background1"/>
        </w:rPr>
        <w:drawing>
          <wp:anchor distT="0" distB="0" distL="114300" distR="114300" simplePos="0" relativeHeight="251672576" behindDoc="1" locked="0" layoutInCell="1" allowOverlap="1" wp14:anchorId="18363741" wp14:editId="72F268CA">
            <wp:simplePos x="0" y="0"/>
            <wp:positionH relativeFrom="column">
              <wp:posOffset>-527685</wp:posOffset>
            </wp:positionH>
            <wp:positionV relativeFrom="paragraph">
              <wp:posOffset>18415</wp:posOffset>
            </wp:positionV>
            <wp:extent cx="2404800" cy="1659600"/>
            <wp:effectExtent l="0" t="0" r="0" b="0"/>
            <wp:wrapTight wrapText="bothSides">
              <wp:wrapPolygon edited="0">
                <wp:start x="0" y="0"/>
                <wp:lineTo x="0" y="21327"/>
                <wp:lineTo x="21389" y="21327"/>
                <wp:lineTo x="2138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de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830" w:rsidRPr="008847B2">
        <w:rPr>
          <w:rStyle w:val="a5"/>
          <w:color w:val="181818" w:themeColor="background1" w:themeShade="1A"/>
          <w:sz w:val="24"/>
          <w:szCs w:val="24"/>
          <w:shd w:val="clear" w:color="auto" w:fill="F5F5F5" w:themeFill="background1"/>
        </w:rPr>
        <w:t>Сила Лоренца</w:t>
      </w:r>
      <w:r w:rsidR="004E6830"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 – сила, действующая на точечную заряженную частицу, движущуюся в магнитном поле.</w:t>
      </w:r>
    </w:p>
    <w:p w:rsidR="005E28B7" w:rsidRPr="008847B2" w:rsidRDefault="005E28B7" w:rsidP="00DF0E4B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shd w:val="clear" w:color="auto" w:fill="F5F5F5" w:themeFill="background1"/>
          <w:lang w:val="en-US"/>
        </w:rPr>
      </w:pP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</w:rPr>
              <m:t>л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  <w:lang w:val="en-US"/>
          </w:rPr>
          <m:t>=q[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  <m:t>υ</m:t>
            </m:r>
          </m:e>
        </m:acc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</m:ctrlPr>
          </m:acc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shd w:val="clear" w:color="auto" w:fill="F5F5F5" w:themeFill="background1"/>
                <w:lang w:val="en-US"/>
              </w:rPr>
              <m:t>B</m:t>
            </m:r>
          </m:e>
        </m:acc>
        <m:r>
          <w:rPr>
            <w:rFonts w:ascii="Cambria Math" w:hAnsi="Cambria Math"/>
            <w:color w:val="181818" w:themeColor="background1" w:themeShade="1A"/>
            <w:sz w:val="28"/>
            <w:szCs w:val="28"/>
            <w:shd w:val="clear" w:color="auto" w:fill="F5F5F5" w:themeFill="background1"/>
            <w:lang w:val="en-US"/>
          </w:rPr>
          <m:t>]</m:t>
        </m:r>
      </m:oMath>
    </w:p>
    <w:p w:rsidR="005E28B7" w:rsidRPr="008847B2" w:rsidRDefault="00AF0B56" w:rsidP="00DC17B2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8847B2">
        <w:rPr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Направление силы Лоренца определяется </w:t>
      </w:r>
      <w:r w:rsidRPr="008847B2">
        <w:rPr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правилом левой руки.</w:t>
      </w:r>
    </w:p>
    <w:p w:rsidR="00AF0B56" w:rsidRDefault="00AF0B56" w:rsidP="00DC17B2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5F1BDF" w:rsidRDefault="005F1BDF" w:rsidP="00DC17B2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5F1BDF" w:rsidRDefault="005F1BDF" w:rsidP="00DC17B2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5F1BDF" w:rsidRDefault="005F1BDF" w:rsidP="00DC17B2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5F1BDF" w:rsidRDefault="005F1BDF" w:rsidP="00DC17B2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5F1BDF" w:rsidRPr="00E746EC" w:rsidRDefault="00D269B0" w:rsidP="00ED60A5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2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E746EC">
        <w:rPr>
          <w:b/>
          <w:color w:val="181818" w:themeColor="background1" w:themeShade="1A"/>
          <w:sz w:val="24"/>
          <w:szCs w:val="24"/>
          <w:u w:val="single"/>
        </w:rPr>
        <w:t>Закон Био-Савара-Лап</w:t>
      </w:r>
      <w:r w:rsidR="00C303B8" w:rsidRPr="00E746EC">
        <w:rPr>
          <w:b/>
          <w:color w:val="181818" w:themeColor="background1" w:themeShade="1A"/>
          <w:sz w:val="24"/>
          <w:szCs w:val="24"/>
          <w:u w:val="single"/>
        </w:rPr>
        <w:t>ласа. Расчет магнитной индукции в центре кругового тока. Магнитное поле прямолинейного проводника с током.</w:t>
      </w:r>
    </w:p>
    <w:p w:rsidR="00D269B0" w:rsidRPr="00E746EC" w:rsidRDefault="00D269B0" w:rsidP="00ED60A5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b/>
          <w:color w:val="181818" w:themeColor="background1" w:themeShade="1A"/>
          <w:sz w:val="24"/>
          <w:szCs w:val="24"/>
        </w:rPr>
      </w:pPr>
      <w:r w:rsidRPr="00E746EC">
        <w:rPr>
          <w:b/>
          <w:color w:val="181818" w:themeColor="background1" w:themeShade="1A"/>
          <w:sz w:val="24"/>
          <w:szCs w:val="24"/>
        </w:rPr>
        <w:t>Закон Био-Савара-Лапласа</w:t>
      </w:r>
      <w:r w:rsidRPr="00E746EC"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ED60A5" w:rsidRPr="00E746EC" w:rsidRDefault="007A6A94" w:rsidP="00ED60A5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dB</m:t>
              </m:r>
            </m:e>
          </m:acc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181818" w:themeColor="background1" w:themeShade="1A"/>
                          <w:sz w:val="28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8"/>
                          <w:szCs w:val="24"/>
                          <w:lang w:val="en-US"/>
                        </w:rPr>
                        <m:t>dl</m:t>
                      </m:r>
                    </m:e>
                  </m:acc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181818" w:themeColor="background1" w:themeShade="1A"/>
                          <w:sz w:val="28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8"/>
                          <w:szCs w:val="24"/>
                          <w:lang w:val="en-US"/>
                        </w:rPr>
                        <m:t>r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83BF4" w:rsidRPr="00E746EC" w:rsidRDefault="007F4749" w:rsidP="00ED60A5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b/>
          <w:color w:val="181818" w:themeColor="background1" w:themeShade="1A"/>
          <w:sz w:val="24"/>
          <w:szCs w:val="24"/>
        </w:rPr>
      </w:pPr>
      <w:r w:rsidRPr="00E746EC">
        <w:rPr>
          <w:b/>
          <w:color w:val="181818" w:themeColor="background1" w:themeShade="1A"/>
          <w:sz w:val="24"/>
          <w:szCs w:val="24"/>
        </w:rPr>
        <w:t>Магнитное поле прямого тока</w:t>
      </w:r>
      <w:r w:rsidRPr="00E746EC"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7F4749" w:rsidRPr="00E746EC" w:rsidRDefault="007F4749" w:rsidP="00ED60A5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2I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4πR</m:t>
              </m:r>
            </m:den>
          </m:f>
        </m:oMath>
      </m:oMathPara>
    </w:p>
    <w:p w:rsidR="00983BF4" w:rsidRPr="00E746EC" w:rsidRDefault="00696F1C" w:rsidP="00ED60A5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b/>
          <w:color w:val="181818" w:themeColor="background1" w:themeShade="1A"/>
          <w:sz w:val="24"/>
          <w:szCs w:val="24"/>
          <w:lang w:val="en-US"/>
        </w:rPr>
      </w:pPr>
      <w:r w:rsidRPr="00E746EC">
        <w:rPr>
          <w:b/>
          <w:color w:val="181818" w:themeColor="background1" w:themeShade="1A"/>
          <w:sz w:val="24"/>
          <w:szCs w:val="24"/>
        </w:rPr>
        <w:t>Магнитное поле кругового тока</w:t>
      </w:r>
      <w:r w:rsidRPr="00E746EC"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0830F0" w:rsidRPr="00E746EC" w:rsidRDefault="000830F0" w:rsidP="000830F0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2R</m:t>
              </m:r>
            </m:den>
          </m:f>
        </m:oMath>
      </m:oMathPara>
    </w:p>
    <w:p w:rsidR="00703F15" w:rsidRPr="00E746EC" w:rsidRDefault="00703F15" w:rsidP="000830F0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8"/>
          <w:lang w:val="en-US"/>
        </w:rPr>
      </w:pPr>
    </w:p>
    <w:p w:rsidR="00703F15" w:rsidRPr="00E746EC" w:rsidRDefault="00703F15" w:rsidP="000830F0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8"/>
          <w:lang w:val="en-US"/>
        </w:rPr>
      </w:pPr>
    </w:p>
    <w:p w:rsidR="00703F15" w:rsidRPr="00E746EC" w:rsidRDefault="00703F15" w:rsidP="000830F0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8"/>
          <w:lang w:val="en-US"/>
        </w:rPr>
      </w:pPr>
    </w:p>
    <w:p w:rsidR="00703F15" w:rsidRPr="00E746EC" w:rsidRDefault="00703F15" w:rsidP="000830F0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8"/>
          <w:lang w:val="en-US"/>
        </w:rPr>
      </w:pPr>
    </w:p>
    <w:p w:rsidR="00703F15" w:rsidRPr="00E746EC" w:rsidRDefault="00703F15" w:rsidP="000830F0">
      <w:pPr>
        <w:pStyle w:val="a4"/>
        <w:overflowPunct w:val="0"/>
        <w:autoSpaceDE w:val="0"/>
        <w:autoSpaceDN w:val="0"/>
        <w:adjustRightInd w:val="0"/>
        <w:ind w:left="-851" w:right="-2"/>
        <w:textAlignment w:val="baseline"/>
        <w:rPr>
          <w:color w:val="181818" w:themeColor="background1" w:themeShade="1A"/>
          <w:sz w:val="28"/>
          <w:szCs w:val="28"/>
          <w:lang w:val="en-US"/>
        </w:rPr>
      </w:pPr>
    </w:p>
    <w:p w:rsidR="00696F1C" w:rsidRPr="00E746EC" w:rsidRDefault="009C5F26" w:rsidP="009C5F26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jc w:val="both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E746EC">
        <w:rPr>
          <w:b/>
          <w:color w:val="181818" w:themeColor="background1" w:themeShade="1A"/>
          <w:sz w:val="24"/>
          <w:szCs w:val="24"/>
          <w:u w:val="single"/>
        </w:rPr>
        <w:lastRenderedPageBreak/>
        <w:t xml:space="preserve">Вихревой характер магнитного поля. Циркуляция магнитной индукции. Теорема о циркуляции вектора магнитной индукции. Поле соленоида. </w:t>
      </w:r>
    </w:p>
    <w:p w:rsidR="002A6A10" w:rsidRPr="00E746EC" w:rsidRDefault="002A6A10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E746EC">
        <w:rPr>
          <w:color w:val="181818" w:themeColor="background1" w:themeShade="1A"/>
          <w:sz w:val="24"/>
          <w:szCs w:val="24"/>
        </w:rPr>
        <w:t xml:space="preserve">Не потенциальное поле с замкнутыми силовыми линиями – </w:t>
      </w:r>
      <w:r w:rsidRPr="00E746EC">
        <w:rPr>
          <w:b/>
          <w:color w:val="181818" w:themeColor="background1" w:themeShade="1A"/>
          <w:sz w:val="24"/>
          <w:szCs w:val="24"/>
        </w:rPr>
        <w:t>вихрево</w:t>
      </w:r>
      <w:r w:rsidRPr="00E746EC">
        <w:rPr>
          <w:color w:val="181818" w:themeColor="background1" w:themeShade="1A"/>
          <w:sz w:val="24"/>
          <w:szCs w:val="24"/>
        </w:rPr>
        <w:t>е.</w:t>
      </w:r>
    </w:p>
    <w:p w:rsidR="009C5F26" w:rsidRPr="00E746EC" w:rsidRDefault="00D60332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E746EC">
        <w:rPr>
          <w:b/>
          <w:color w:val="181818" w:themeColor="background1" w:themeShade="1A"/>
          <w:sz w:val="24"/>
          <w:szCs w:val="24"/>
        </w:rPr>
        <w:t xml:space="preserve">Циркуляцией вектора </w:t>
      </w:r>
      <w:r w:rsidRPr="00E746EC">
        <w:rPr>
          <w:b/>
          <w:color w:val="181818" w:themeColor="background1" w:themeShade="1A"/>
          <w:sz w:val="24"/>
          <w:szCs w:val="24"/>
          <w:lang w:val="en-US"/>
        </w:rPr>
        <w:t>B</w:t>
      </w:r>
      <w:r w:rsidRPr="00E746EC">
        <w:rPr>
          <w:color w:val="181818" w:themeColor="background1" w:themeShade="1A"/>
          <w:sz w:val="24"/>
          <w:szCs w:val="24"/>
        </w:rPr>
        <w:t xml:space="preserve"> по замкнутому контуру называется и</w:t>
      </w:r>
      <w:r w:rsidR="00E618DC" w:rsidRPr="00E746EC">
        <w:rPr>
          <w:color w:val="181818" w:themeColor="background1" w:themeShade="1A"/>
          <w:sz w:val="24"/>
          <w:szCs w:val="24"/>
        </w:rPr>
        <w:t>н</w:t>
      </w:r>
      <w:r w:rsidRPr="00E746EC">
        <w:rPr>
          <w:color w:val="181818" w:themeColor="background1" w:themeShade="1A"/>
          <w:sz w:val="24"/>
          <w:szCs w:val="24"/>
        </w:rPr>
        <w:t>теграл:</w:t>
      </w:r>
    </w:p>
    <w:p w:rsidR="00D60332" w:rsidRPr="00E746EC" w:rsidRDefault="00981B8F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8"/>
            </w:rPr>
            <m:t>Ц=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</w:rPr>
                <m:t>dl</m:t>
              </m:r>
            </m:e>
          </m:nary>
        </m:oMath>
      </m:oMathPara>
    </w:p>
    <w:p w:rsidR="00981B8F" w:rsidRPr="00E746EC" w:rsidRDefault="00703F15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</w:rPr>
      </w:pPr>
      <w:r w:rsidRPr="00E746EC">
        <w:rPr>
          <w:b/>
          <w:color w:val="181818" w:themeColor="background1" w:themeShade="1A"/>
          <w:sz w:val="24"/>
          <w:szCs w:val="24"/>
        </w:rPr>
        <w:t>Теорема о циркуляции вектора:</w:t>
      </w:r>
    </w:p>
    <w:p w:rsidR="00703F15" w:rsidRPr="00E746EC" w:rsidRDefault="007156D5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E746EC">
        <w:rPr>
          <w:color w:val="181818" w:themeColor="background1" w:themeShade="1A"/>
          <w:sz w:val="24"/>
          <w:szCs w:val="24"/>
        </w:rPr>
        <w:t xml:space="preserve">Циркуляция вектора магнитной индукции по произвольному замкнутому контуру равна произведению магнитной постоянной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0</m:t>
            </m:r>
          </m:sub>
        </m:sSub>
      </m:oMath>
      <w:r w:rsidRPr="00E746EC">
        <w:rPr>
          <w:color w:val="181818" w:themeColor="background1" w:themeShade="1A"/>
          <w:sz w:val="24"/>
          <w:szCs w:val="24"/>
        </w:rPr>
        <w:t xml:space="preserve"> на алгебраическую сумму токов, охватываемых этим контуром.</w:t>
      </w:r>
    </w:p>
    <w:p w:rsidR="003870AE" w:rsidRPr="00E746EC" w:rsidRDefault="007A6A94" w:rsidP="000F6CE0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</w:rPr>
                <m:t>dl</m:t>
              </m:r>
            </m:e>
          </m:nary>
          <m:r>
            <w:rPr>
              <w:rFonts w:ascii="Cambria Math" w:hAnsi="Cambria Math"/>
              <w:color w:val="181818" w:themeColor="background1" w:themeShade="1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:rsidR="003870AE" w:rsidRPr="00E746EC" w:rsidRDefault="00427AAB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E746EC">
        <w:rPr>
          <w:b/>
          <w:color w:val="181818" w:themeColor="background1" w:themeShade="1A"/>
          <w:sz w:val="24"/>
          <w:szCs w:val="24"/>
        </w:rPr>
        <w:t>Соленоид</w:t>
      </w:r>
      <w:r w:rsidRPr="00E746EC">
        <w:rPr>
          <w:color w:val="181818" w:themeColor="background1" w:themeShade="1A"/>
          <w:sz w:val="24"/>
          <w:szCs w:val="24"/>
        </w:rPr>
        <w:t xml:space="preserve"> – тонкий провод, навитый плотно витку к витку на цилиндрический каркас.</w:t>
      </w:r>
    </w:p>
    <w:p w:rsidR="00427AAB" w:rsidRPr="00E746EC" w:rsidRDefault="00D64484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E746EC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370BC57" wp14:editId="76F63F40">
            <wp:simplePos x="0" y="0"/>
            <wp:positionH relativeFrom="margin">
              <wp:posOffset>4283075</wp:posOffset>
            </wp:positionH>
            <wp:positionV relativeFrom="paragraph">
              <wp:posOffset>128270</wp:posOffset>
            </wp:positionV>
            <wp:extent cx="16573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352" y="21382"/>
                <wp:lineTo x="2135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3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3B1" w:rsidRPr="00E746EC">
        <w:rPr>
          <w:color w:val="181818" w:themeColor="background1" w:themeShade="1A"/>
          <w:sz w:val="24"/>
          <w:szCs w:val="24"/>
        </w:rPr>
        <w:t xml:space="preserve">С помощью теоремы о циркуляции </w:t>
      </w:r>
      <w:r w:rsidR="00F513B1" w:rsidRPr="00E746EC">
        <w:rPr>
          <w:color w:val="181818" w:themeColor="background1" w:themeShade="1A"/>
          <w:sz w:val="24"/>
          <w:szCs w:val="24"/>
          <w:lang w:val="en-US"/>
        </w:rPr>
        <w:t>B</w:t>
      </w:r>
      <w:r w:rsidR="00F513B1" w:rsidRPr="00E746EC">
        <w:rPr>
          <w:color w:val="181818" w:themeColor="background1" w:themeShade="1A"/>
          <w:sz w:val="24"/>
          <w:szCs w:val="24"/>
        </w:rPr>
        <w:t>:</w:t>
      </w:r>
    </w:p>
    <w:p w:rsidR="00653523" w:rsidRPr="00E746EC" w:rsidRDefault="001C4FE5" w:rsidP="00653523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</w:rPr>
      </w:pPr>
      <w:r w:rsidRPr="00E746EC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Ц=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dl</m:t>
            </m:r>
          </m:e>
        </m:nary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dl</m:t>
            </m:r>
          </m:e>
        </m:nary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dl</m:t>
            </m:r>
          </m:e>
        </m:nary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dl</m:t>
            </m:r>
          </m:e>
        </m:nary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dl</m:t>
            </m:r>
          </m:e>
        </m:nary>
      </m:oMath>
    </w:p>
    <w:p w:rsidR="00653523" w:rsidRPr="00E746EC" w:rsidRDefault="00352DCE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E746EC">
        <w:rPr>
          <w:color w:val="181818" w:themeColor="background1" w:themeShade="1A"/>
          <w:sz w:val="24"/>
          <w:szCs w:val="24"/>
        </w:rPr>
        <w:t xml:space="preserve">2 и 4 интеграл = 0, т.к. вектор </w:t>
      </w:r>
      <w:r w:rsidRPr="00E746EC">
        <w:rPr>
          <w:color w:val="181818" w:themeColor="background1" w:themeShade="1A"/>
          <w:sz w:val="24"/>
          <w:szCs w:val="24"/>
          <w:lang w:val="en-US"/>
        </w:rPr>
        <w:t>B</w:t>
      </w:r>
      <w:r w:rsidRPr="00E746EC">
        <w:rPr>
          <w:color w:val="181818" w:themeColor="background1" w:themeShade="1A"/>
          <w:sz w:val="24"/>
          <w:szCs w:val="24"/>
        </w:rPr>
        <w:t xml:space="preserve"> перпендикулярен направлению обхода.</w:t>
      </w:r>
    </w:p>
    <w:p w:rsidR="000E05EF" w:rsidRPr="00E746EC" w:rsidRDefault="00D64484" w:rsidP="000E05EF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E746EC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Ц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dl</m:t>
            </m:r>
          </m:e>
        </m:nary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Bl</m:t>
        </m:r>
      </m:oMath>
    </w:p>
    <w:p w:rsidR="00D90C47" w:rsidRPr="00E746EC" w:rsidRDefault="00EB19C3" w:rsidP="00D90C4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E746EC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nI</m:t>
        </m:r>
      </m:oMath>
      <w:r w:rsidR="00F626B9" w:rsidRPr="00E746EC">
        <w:rPr>
          <w:color w:val="181818" w:themeColor="background1" w:themeShade="1A"/>
          <w:sz w:val="28"/>
          <w:szCs w:val="28"/>
        </w:rPr>
        <w:t xml:space="preserve"> – </w:t>
      </w:r>
      <w:r w:rsidR="00F626B9" w:rsidRPr="00E746EC">
        <w:rPr>
          <w:b/>
          <w:color w:val="181818" w:themeColor="background1" w:themeShade="1A"/>
          <w:sz w:val="24"/>
          <w:szCs w:val="24"/>
        </w:rPr>
        <w:t>индукция бесконечного соленоида</w:t>
      </w:r>
      <w:r w:rsidR="00F626B9" w:rsidRPr="00E746EC">
        <w:rPr>
          <w:color w:val="181818" w:themeColor="background1" w:themeShade="1A"/>
          <w:sz w:val="24"/>
          <w:szCs w:val="24"/>
        </w:rPr>
        <w:t>.</w:t>
      </w:r>
    </w:p>
    <w:p w:rsidR="00D90C47" w:rsidRPr="00E746EC" w:rsidRDefault="00D90C47" w:rsidP="009C5F2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E746EC">
        <w:rPr>
          <w:color w:val="181818" w:themeColor="background1" w:themeShade="1A"/>
          <w:sz w:val="24"/>
          <w:szCs w:val="24"/>
        </w:rPr>
        <w:t>На краю</w:t>
      </w:r>
      <w:r w:rsidRPr="00E746EC">
        <w:rPr>
          <w:color w:val="181818" w:themeColor="background1" w:themeShade="1A"/>
          <w:sz w:val="24"/>
          <w:szCs w:val="24"/>
          <w:lang w:val="en-US"/>
        </w:rPr>
        <w:t>:</w:t>
      </w:r>
      <w:r w:rsidRPr="00E746EC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181818" w:themeColor="background1" w:themeShade="1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nI</m:t>
        </m:r>
      </m:oMath>
    </w:p>
    <w:p w:rsidR="00EE05A9" w:rsidRPr="00720797" w:rsidRDefault="00F20E7B" w:rsidP="00EE05A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720797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2045A30" wp14:editId="6C04AAC4">
            <wp:simplePos x="0" y="0"/>
            <wp:positionH relativeFrom="margin">
              <wp:posOffset>-531495</wp:posOffset>
            </wp:positionH>
            <wp:positionV relativeFrom="paragraph">
              <wp:posOffset>229870</wp:posOffset>
            </wp:positionV>
            <wp:extent cx="1926000" cy="1724400"/>
            <wp:effectExtent l="0" t="0" r="0" b="9525"/>
            <wp:wrapTight wrapText="bothSides">
              <wp:wrapPolygon edited="0">
                <wp:start x="0" y="0"/>
                <wp:lineTo x="0" y="21481"/>
                <wp:lineTo x="21365" y="21481"/>
                <wp:lineTo x="2136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rce-induction-right-ha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5A9" w:rsidRPr="00720797">
        <w:rPr>
          <w:b/>
          <w:color w:val="181818" w:themeColor="background1" w:themeShade="1A"/>
          <w:sz w:val="24"/>
          <w:szCs w:val="24"/>
          <w:u w:val="single"/>
        </w:rPr>
        <w:t>Действие магнитного поля на ток. Закон Ампера. Взаимодействие параллельных токов.</w:t>
      </w:r>
    </w:p>
    <w:p w:rsidR="00EE05A9" w:rsidRPr="00CF61DF" w:rsidRDefault="00880351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CF61DF">
        <w:rPr>
          <w:color w:val="181818" w:themeColor="background1" w:themeShade="1A"/>
          <w:sz w:val="24"/>
          <w:szCs w:val="24"/>
        </w:rPr>
        <w:t xml:space="preserve">Сила, с которое магнитное поле действует на проводник с током, называется </w:t>
      </w:r>
      <w:r w:rsidRPr="00CF61DF">
        <w:rPr>
          <w:b/>
          <w:color w:val="181818" w:themeColor="background1" w:themeShade="1A"/>
          <w:sz w:val="24"/>
          <w:szCs w:val="24"/>
        </w:rPr>
        <w:t>силой Ампера</w:t>
      </w:r>
      <w:r w:rsidRPr="00CF61DF">
        <w:rPr>
          <w:color w:val="181818" w:themeColor="background1" w:themeShade="1A"/>
          <w:sz w:val="24"/>
          <w:szCs w:val="24"/>
        </w:rPr>
        <w:t>.</w:t>
      </w:r>
    </w:p>
    <w:p w:rsidR="00880351" w:rsidRPr="00CF61DF" w:rsidRDefault="007A6A94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8"/>
              <w:lang w:val="en-US"/>
            </w:rPr>
            <m:t>=BIlsinα</m:t>
          </m:r>
        </m:oMath>
      </m:oMathPara>
    </w:p>
    <w:p w:rsidR="00817701" w:rsidRPr="00CF61DF" w:rsidRDefault="00D038D2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CF61DF">
        <w:rPr>
          <w:color w:val="181818" w:themeColor="background1" w:themeShade="1A"/>
          <w:sz w:val="24"/>
          <w:szCs w:val="24"/>
        </w:rPr>
        <w:t xml:space="preserve">Направление силы Ампера определяется </w:t>
      </w:r>
      <w:r w:rsidRPr="00CF61DF">
        <w:rPr>
          <w:b/>
          <w:color w:val="181818" w:themeColor="background1" w:themeShade="1A"/>
          <w:sz w:val="24"/>
          <w:szCs w:val="24"/>
        </w:rPr>
        <w:t>по правилу Левой руки</w:t>
      </w:r>
      <w:r w:rsidRPr="00CF61DF">
        <w:rPr>
          <w:color w:val="181818" w:themeColor="background1" w:themeShade="1A"/>
          <w:sz w:val="24"/>
          <w:szCs w:val="24"/>
        </w:rPr>
        <w:t>.</w:t>
      </w:r>
    </w:p>
    <w:p w:rsidR="00D038D2" w:rsidRPr="00CF61DF" w:rsidRDefault="00D038D2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</w:p>
    <w:p w:rsidR="00F20E7B" w:rsidRPr="00CF61DF" w:rsidRDefault="00D32EAB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CF61DF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CE0F6C7" wp14:editId="2D67F32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288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15" y="21343"/>
                <wp:lineTo x="2151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510-img_1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E7B" w:rsidRPr="00CF61DF" w:rsidRDefault="00F20E7B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</w:p>
    <w:p w:rsidR="00F20E7B" w:rsidRPr="00CF61DF" w:rsidRDefault="00F20E7B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</w:p>
    <w:p w:rsidR="00F20E7B" w:rsidRPr="00CF61DF" w:rsidRDefault="00F20E7B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</w:p>
    <w:p w:rsidR="00F20E7B" w:rsidRPr="00CF61DF" w:rsidRDefault="00F20E7B" w:rsidP="00EE05A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</w:p>
    <w:p w:rsidR="00D32EAB" w:rsidRPr="00CF61DF" w:rsidRDefault="00197333" w:rsidP="00A364C3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CF61DF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32"/>
            <w:szCs w:val="28"/>
            <w:lang w:val="en-US"/>
          </w:rPr>
          <m:t>F</m:t>
        </m:r>
        <m:r>
          <w:rPr>
            <w:rFonts w:ascii="Cambria Math" w:hAnsi="Cambria Math"/>
            <w:color w:val="181818" w:themeColor="background1" w:themeShade="1A"/>
            <w:sz w:val="32"/>
            <w:szCs w:val="28"/>
          </w:rPr>
          <m:t>=</m:t>
        </m:r>
        <m:r>
          <w:rPr>
            <w:rFonts w:ascii="Cambria Math" w:hAnsi="Cambria Math"/>
            <w:color w:val="181818" w:themeColor="background1" w:themeShade="1A"/>
            <w:sz w:val="32"/>
            <w:szCs w:val="28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32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32"/>
                <w:szCs w:val="2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28"/>
              </w:rPr>
              <m:t>2</m:t>
            </m:r>
            <m:r>
              <w:rPr>
                <w:rFonts w:ascii="Cambria Math" w:hAnsi="Cambria Math"/>
                <w:color w:val="181818" w:themeColor="background1" w:themeShade="1A"/>
                <w:sz w:val="32"/>
                <w:szCs w:val="28"/>
                <w:lang w:val="en-US"/>
              </w:rPr>
              <m:t>πd</m:t>
            </m:r>
          </m:den>
        </m:f>
      </m:oMath>
      <w:r w:rsidRPr="00CF61DF">
        <w:rPr>
          <w:color w:val="181818" w:themeColor="background1" w:themeShade="1A"/>
          <w:sz w:val="28"/>
          <w:szCs w:val="28"/>
        </w:rPr>
        <w:t xml:space="preserve"> – </w:t>
      </w:r>
      <w:r w:rsidR="00384B0F" w:rsidRPr="00CF61DF">
        <w:rPr>
          <w:color w:val="181818" w:themeColor="background1" w:themeShade="1A"/>
          <w:sz w:val="24"/>
          <w:szCs w:val="24"/>
        </w:rPr>
        <w:t xml:space="preserve">сила, с которой </w:t>
      </w:r>
      <w:r w:rsidR="00E2530B" w:rsidRPr="00CF61DF">
        <w:rPr>
          <w:color w:val="181818" w:themeColor="background1" w:themeShade="1A"/>
          <w:sz w:val="24"/>
          <w:szCs w:val="24"/>
        </w:rPr>
        <w:t>два параллельных прямых бесконечно длинных проводника действуют друг на друга посредством окружающих их магнитных полей.</w:t>
      </w:r>
    </w:p>
    <w:p w:rsidR="00D32EAB" w:rsidRPr="00845B46" w:rsidRDefault="00F24580" w:rsidP="00982DDA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383838" w:themeColor="text1" w:themeTint="F2"/>
          <w:sz w:val="24"/>
          <w:szCs w:val="24"/>
          <w:u w:val="single"/>
        </w:rPr>
      </w:pPr>
      <w:r w:rsidRPr="00720797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515679C7" wp14:editId="7D8AA8C5">
            <wp:simplePos x="0" y="0"/>
            <wp:positionH relativeFrom="column">
              <wp:posOffset>-537210</wp:posOffset>
            </wp:positionH>
            <wp:positionV relativeFrom="paragraph">
              <wp:posOffset>183515</wp:posOffset>
            </wp:positionV>
            <wp:extent cx="2386800" cy="1267200"/>
            <wp:effectExtent l="0" t="0" r="0" b="9525"/>
            <wp:wrapTight wrapText="bothSides">
              <wp:wrapPolygon edited="0">
                <wp:start x="9139" y="0"/>
                <wp:lineTo x="517" y="650"/>
                <wp:lineTo x="517" y="1624"/>
                <wp:lineTo x="6035" y="5197"/>
                <wp:lineTo x="862" y="5522"/>
                <wp:lineTo x="345" y="5847"/>
                <wp:lineTo x="0" y="21113"/>
                <wp:lineTo x="17933" y="21438"/>
                <wp:lineTo x="19140" y="21438"/>
                <wp:lineTo x="19485" y="20788"/>
                <wp:lineTo x="20002" y="10394"/>
                <wp:lineTo x="21382" y="9095"/>
                <wp:lineTo x="21382" y="5197"/>
                <wp:lineTo x="13450" y="5197"/>
                <wp:lineTo x="20002" y="1949"/>
                <wp:lineTo x="19830" y="325"/>
                <wp:lineTo x="10001" y="0"/>
                <wp:lineTo x="9139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ip_image157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1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DDA" w:rsidRPr="00720797">
        <w:rPr>
          <w:b/>
          <w:color w:val="181818" w:themeColor="background1" w:themeShade="1A"/>
          <w:sz w:val="24"/>
          <w:szCs w:val="24"/>
          <w:u w:val="single"/>
        </w:rPr>
        <w:t>Контур с током в магнитном поле.</w:t>
      </w:r>
    </w:p>
    <w:p w:rsidR="00E62CD9" w:rsidRPr="001C71FB" w:rsidRDefault="00F24580" w:rsidP="00535D31">
      <w:pPr>
        <w:pStyle w:val="a4"/>
        <w:overflowPunct w:val="0"/>
        <w:autoSpaceDE w:val="0"/>
        <w:autoSpaceDN w:val="0"/>
        <w:adjustRightInd w:val="0"/>
        <w:ind w:left="3119" w:right="-1"/>
        <w:textAlignment w:val="baseline"/>
        <w:rPr>
          <w:color w:val="181818" w:themeColor="background1" w:themeShade="1A"/>
          <w:sz w:val="24"/>
          <w:szCs w:val="24"/>
        </w:rPr>
      </w:pPr>
      <w:r w:rsidRPr="001C71FB">
        <w:rPr>
          <w:color w:val="181818" w:themeColor="background1" w:themeShade="1A"/>
          <w:sz w:val="24"/>
          <w:szCs w:val="24"/>
        </w:rPr>
        <w:t>Пусть в однородное магнитное поле помещена рамка с током. Тогда силы Ампера, действующие на боковые стороны рамки, буд</w:t>
      </w:r>
      <w:r w:rsidR="00E62CD9" w:rsidRPr="001C71FB">
        <w:rPr>
          <w:color w:val="181818" w:themeColor="background1" w:themeShade="1A"/>
          <w:sz w:val="24"/>
          <w:szCs w:val="24"/>
        </w:rPr>
        <w:t>ут создавать вращающий момент:</w:t>
      </w:r>
    </w:p>
    <w:p w:rsidR="00E62CD9" w:rsidRPr="001C71FB" w:rsidRDefault="004F0277" w:rsidP="00535D31">
      <w:pPr>
        <w:pStyle w:val="a4"/>
        <w:overflowPunct w:val="0"/>
        <w:autoSpaceDE w:val="0"/>
        <w:autoSpaceDN w:val="0"/>
        <w:adjustRightInd w:val="0"/>
        <w:ind w:left="3119" w:right="-1"/>
        <w:textAlignment w:val="baseline"/>
        <w:rPr>
          <w:color w:val="181818" w:themeColor="background1" w:themeShade="1A"/>
          <w:sz w:val="28"/>
          <w:szCs w:val="24"/>
          <w:lang w:val="en-US"/>
        </w:rPr>
      </w:pPr>
      <w:r w:rsidRPr="001A71EC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M=ISBcosα</m:t>
        </m:r>
      </m:oMath>
    </w:p>
    <w:p w:rsidR="00E94073" w:rsidRPr="001C71FB" w:rsidRDefault="00535D31" w:rsidP="00535D31">
      <w:pPr>
        <w:pStyle w:val="a4"/>
        <w:overflowPunct w:val="0"/>
        <w:autoSpaceDE w:val="0"/>
        <w:autoSpaceDN w:val="0"/>
        <w:adjustRightInd w:val="0"/>
        <w:ind w:left="3119" w:right="-1"/>
        <w:textAlignment w:val="baseline"/>
        <w:rPr>
          <w:color w:val="181818" w:themeColor="background1" w:themeShade="1A"/>
          <w:sz w:val="24"/>
          <w:szCs w:val="24"/>
        </w:rPr>
      </w:pPr>
      <w:r w:rsidRPr="001C71FB">
        <w:rPr>
          <w:color w:val="181818" w:themeColor="background1" w:themeShade="1A"/>
          <w:sz w:val="24"/>
          <w:szCs w:val="24"/>
        </w:rPr>
        <w:t>Максимальное значение вращательный момент имеет тогда, когда рамка устанавливается перпендикулярно магнитным силовым линиям:</w:t>
      </w:r>
    </w:p>
    <w:p w:rsidR="00535D31" w:rsidRPr="001C71FB" w:rsidRDefault="00535D31" w:rsidP="00535D31">
      <w:pPr>
        <w:pStyle w:val="a4"/>
        <w:overflowPunct w:val="0"/>
        <w:autoSpaceDE w:val="0"/>
        <w:autoSpaceDN w:val="0"/>
        <w:adjustRightInd w:val="0"/>
        <w:ind w:left="3119" w:right="-1"/>
        <w:textAlignment w:val="baseline"/>
        <w:rPr>
          <w:color w:val="181818" w:themeColor="background1" w:themeShade="1A"/>
          <w:sz w:val="24"/>
          <w:szCs w:val="24"/>
          <w:lang w:val="en-US"/>
        </w:rPr>
      </w:pPr>
      <w:r w:rsidRPr="001A71EC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=ISB</m:t>
        </m:r>
      </m:oMath>
    </w:p>
    <w:p w:rsidR="008A649D" w:rsidRPr="001C71FB" w:rsidRDefault="008B1187" w:rsidP="008A649D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1C71FB">
        <w:rPr>
          <w:color w:val="181818" w:themeColor="background1" w:themeShade="1A"/>
          <w:sz w:val="24"/>
          <w:szCs w:val="24"/>
        </w:rPr>
        <w:t xml:space="preserve">Величину, равную произведению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IS</m:t>
        </m:r>
      </m:oMath>
      <w:r w:rsidRPr="001C71FB">
        <w:rPr>
          <w:color w:val="181818" w:themeColor="background1" w:themeShade="1A"/>
          <w:sz w:val="24"/>
          <w:szCs w:val="24"/>
        </w:rPr>
        <w:t xml:space="preserve">, называют магнитным моментом контура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m</m:t>
            </m:r>
          </m:sub>
        </m:sSub>
      </m:oMath>
      <w:r w:rsidR="00D76FD6" w:rsidRPr="001C71FB">
        <w:rPr>
          <w:color w:val="181818" w:themeColor="background1" w:themeShade="1A"/>
          <w:sz w:val="24"/>
          <w:szCs w:val="24"/>
        </w:rPr>
        <w:t>.</w:t>
      </w:r>
    </w:p>
    <w:p w:rsidR="00D76FD6" w:rsidRPr="001C71FB" w:rsidRDefault="00D76FD6" w:rsidP="008A649D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1C71FB">
        <w:rPr>
          <w:color w:val="181818" w:themeColor="background1" w:themeShade="1A"/>
          <w:sz w:val="24"/>
          <w:szCs w:val="24"/>
        </w:rPr>
        <w:t>Тогда вращательный момент можно записать в виде:</w:t>
      </w:r>
    </w:p>
    <w:p w:rsidR="00D76FD6" w:rsidRPr="001C71FB" w:rsidRDefault="008015AF" w:rsidP="008A649D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1A71EC">
        <w:rPr>
          <w:color w:val="181818" w:themeColor="background1" w:themeShade="1A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M=BPcosα</m:t>
        </m:r>
      </m:oMath>
    </w:p>
    <w:p w:rsidR="00982DDA" w:rsidRDefault="00982DDA" w:rsidP="00982DDA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</w:p>
    <w:p w:rsidR="001C71FB" w:rsidRDefault="001C71FB" w:rsidP="00982DDA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</w:p>
    <w:p w:rsidR="001C71FB" w:rsidRPr="000560A5" w:rsidRDefault="00710E02" w:rsidP="00710E0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0560A5">
        <w:rPr>
          <w:b/>
          <w:color w:val="181818" w:themeColor="background1" w:themeShade="1A"/>
          <w:sz w:val="24"/>
          <w:szCs w:val="24"/>
          <w:u w:val="single"/>
        </w:rPr>
        <w:lastRenderedPageBreak/>
        <w:t>Явление электромагнитной индукции. Закон Фарадея. Правило Ленца.</w:t>
      </w:r>
    </w:p>
    <w:p w:rsidR="00FD09BD" w:rsidRPr="000560A5" w:rsidRDefault="00185A52" w:rsidP="00FD09BD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color w:val="181818" w:themeColor="background1" w:themeShade="1A"/>
          <w:sz w:val="24"/>
          <w:szCs w:val="24"/>
        </w:rPr>
        <w:t xml:space="preserve">Явление электромагнитной индукции было открыто в 1831г. Майклом Фарадеем, установившим, что в любом замкнутом контуре при изменении потока магнитной индукции через поверхность, ограниченную этим контуром, возникает электрический ток, названный им </w:t>
      </w:r>
      <w:r w:rsidRPr="000560A5">
        <w:rPr>
          <w:b/>
          <w:color w:val="181818" w:themeColor="background1" w:themeShade="1A"/>
          <w:sz w:val="24"/>
          <w:szCs w:val="24"/>
        </w:rPr>
        <w:t>индукционным</w:t>
      </w:r>
      <w:r w:rsidRPr="000560A5">
        <w:rPr>
          <w:color w:val="181818" w:themeColor="background1" w:themeShade="1A"/>
          <w:sz w:val="24"/>
          <w:szCs w:val="24"/>
        </w:rPr>
        <w:t>.</w:t>
      </w:r>
    </w:p>
    <w:p w:rsidR="00185A52" w:rsidRPr="000560A5" w:rsidRDefault="000A35D0" w:rsidP="00FD09BD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color w:val="181818" w:themeColor="background1" w:themeShade="1A"/>
          <w:sz w:val="24"/>
          <w:szCs w:val="24"/>
        </w:rPr>
        <w:t>Величина индукционного тока не зависит от способа, которым вызывается изменение потомка магнитной индукции, но опре</w:t>
      </w:r>
      <w:r w:rsidR="00F36E79" w:rsidRPr="000560A5">
        <w:rPr>
          <w:color w:val="181818" w:themeColor="background1" w:themeShade="1A"/>
          <w:sz w:val="24"/>
          <w:szCs w:val="24"/>
        </w:rPr>
        <w:t>деляется скоростью ее изменения</w:t>
      </w:r>
      <w:r w:rsidRPr="000560A5">
        <w:rPr>
          <w:color w:val="181818" w:themeColor="background1" w:themeShade="1A"/>
          <w:sz w:val="24"/>
          <w:szCs w:val="24"/>
        </w:rPr>
        <w:t xml:space="preserve"> </w:t>
      </w:r>
      <w:r w:rsidR="00F36E79" w:rsidRPr="000560A5">
        <w:rPr>
          <w:b/>
          <w:color w:val="181818" w:themeColor="background1" w:themeShade="1A"/>
          <w:sz w:val="24"/>
          <w:szCs w:val="24"/>
        </w:rPr>
        <w:t>(закон Фарадея)</w:t>
      </w:r>
      <w:r w:rsidR="00F36E79" w:rsidRPr="000560A5">
        <w:rPr>
          <w:color w:val="181818" w:themeColor="background1" w:themeShade="1A"/>
          <w:sz w:val="24"/>
          <w:szCs w:val="24"/>
        </w:rPr>
        <w:t>:</w:t>
      </w:r>
    </w:p>
    <w:p w:rsidR="000A35D0" w:rsidRPr="000560A5" w:rsidRDefault="007A6A94" w:rsidP="00FD09BD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Ф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dt</m:t>
              </m:r>
            </m:den>
          </m:f>
        </m:oMath>
      </m:oMathPara>
    </w:p>
    <w:p w:rsidR="00355FBB" w:rsidRPr="000560A5" w:rsidRDefault="00F36E79" w:rsidP="00FD09BD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color w:val="181818" w:themeColor="background1" w:themeShade="1A"/>
          <w:sz w:val="24"/>
          <w:szCs w:val="24"/>
        </w:rPr>
        <w:t xml:space="preserve">Знак "-" в законе Фарадея соответствует </w:t>
      </w:r>
      <w:r w:rsidRPr="000560A5">
        <w:rPr>
          <w:b/>
          <w:color w:val="181818" w:themeColor="background1" w:themeShade="1A"/>
          <w:sz w:val="24"/>
          <w:szCs w:val="24"/>
        </w:rPr>
        <w:t>правилу Ленц</w:t>
      </w:r>
      <w:r w:rsidRPr="000560A5">
        <w:rPr>
          <w:color w:val="181818" w:themeColor="background1" w:themeShade="1A"/>
          <w:sz w:val="24"/>
          <w:szCs w:val="24"/>
        </w:rPr>
        <w:t>а: индукционный ток всегда имеет такое направление, чтобы своим магнитным полем противодействовать изменению магнитного потока, который вызывает появление этого тока.</w:t>
      </w:r>
    </w:p>
    <w:p w:rsidR="004449FA" w:rsidRPr="000560A5" w:rsidRDefault="004449FA" w:rsidP="004449FA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0560A5">
        <w:rPr>
          <w:b/>
          <w:color w:val="181818" w:themeColor="background1" w:themeShade="1A"/>
          <w:sz w:val="24"/>
          <w:szCs w:val="24"/>
          <w:u w:val="single"/>
        </w:rPr>
        <w:t>Явление самоиндукции. Индуктивность. Взаимная индукция.</w:t>
      </w:r>
    </w:p>
    <w:p w:rsidR="004449FA" w:rsidRPr="000560A5" w:rsidRDefault="00193A7A" w:rsidP="004449FA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b/>
          <w:iCs/>
          <w:color w:val="181818" w:themeColor="background1" w:themeShade="1A"/>
          <w:sz w:val="24"/>
          <w:szCs w:val="24"/>
        </w:rPr>
        <w:t>Явление самоиндукции</w:t>
      </w:r>
      <w:r w:rsidRPr="000560A5">
        <w:rPr>
          <w:color w:val="181818" w:themeColor="background1" w:themeShade="1A"/>
          <w:sz w:val="24"/>
          <w:szCs w:val="24"/>
        </w:rPr>
        <w:t> </w:t>
      </w:r>
      <w:r w:rsidRPr="000560A5">
        <w:rPr>
          <w:color w:val="181818" w:themeColor="background1" w:themeShade="1A"/>
          <w:sz w:val="28"/>
          <w:szCs w:val="28"/>
        </w:rPr>
        <w:t>–</w:t>
      </w:r>
      <w:r w:rsidRPr="000560A5">
        <w:rPr>
          <w:color w:val="181818" w:themeColor="background1" w:themeShade="1A"/>
          <w:sz w:val="24"/>
          <w:szCs w:val="24"/>
        </w:rPr>
        <w:t xml:space="preserve"> это возникновение в проводящем контуре ЭДС, создаваемой вследствие изменения силы тока в самом контуре.</w:t>
      </w:r>
    </w:p>
    <w:p w:rsidR="003134B0" w:rsidRPr="000560A5" w:rsidRDefault="003134B0" w:rsidP="004449FA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Ф</m:t>
          </m:r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=LI</m:t>
          </m:r>
        </m:oMath>
      </m:oMathPara>
    </w:p>
    <w:p w:rsidR="003134B0" w:rsidRPr="000560A5" w:rsidRDefault="003134B0" w:rsidP="004449FA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color w:val="181818" w:themeColor="background1" w:themeShade="1A"/>
          <w:sz w:val="24"/>
          <w:szCs w:val="24"/>
        </w:rPr>
        <w:t>Ф – магнитный поток.</w:t>
      </w:r>
    </w:p>
    <w:p w:rsidR="003134B0" w:rsidRPr="000560A5" w:rsidRDefault="003134B0" w:rsidP="004449FA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color w:val="181818" w:themeColor="background1" w:themeShade="1A"/>
          <w:sz w:val="24"/>
          <w:szCs w:val="24"/>
          <w:lang w:val="en-US"/>
        </w:rPr>
        <w:t>I</w:t>
      </w:r>
      <w:r w:rsidRPr="000560A5">
        <w:rPr>
          <w:color w:val="181818" w:themeColor="background1" w:themeShade="1A"/>
          <w:sz w:val="24"/>
          <w:szCs w:val="24"/>
        </w:rPr>
        <w:t xml:space="preserve"> – сила тока в контуре.</w:t>
      </w:r>
    </w:p>
    <w:p w:rsidR="003134B0" w:rsidRPr="000560A5" w:rsidRDefault="003134B0" w:rsidP="003134B0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color w:val="181818" w:themeColor="background1" w:themeShade="1A"/>
          <w:sz w:val="24"/>
          <w:szCs w:val="24"/>
          <w:lang w:val="en-US"/>
        </w:rPr>
        <w:t>L</w:t>
      </w:r>
      <w:r w:rsidRPr="000560A5">
        <w:rPr>
          <w:color w:val="181818" w:themeColor="background1" w:themeShade="1A"/>
          <w:sz w:val="24"/>
          <w:szCs w:val="24"/>
        </w:rPr>
        <w:t xml:space="preserve"> – индуктивность. [</w:t>
      </w:r>
      <w:r w:rsidRPr="000560A5">
        <w:rPr>
          <w:color w:val="181818" w:themeColor="background1" w:themeShade="1A"/>
          <w:sz w:val="24"/>
          <w:szCs w:val="24"/>
          <w:lang w:val="en-US"/>
        </w:rPr>
        <w:t>L</w:t>
      </w:r>
      <w:r w:rsidRPr="000560A5">
        <w:rPr>
          <w:color w:val="181818" w:themeColor="background1" w:themeShade="1A"/>
          <w:sz w:val="24"/>
          <w:szCs w:val="24"/>
        </w:rPr>
        <w:t>]=1Гн</w:t>
      </w:r>
    </w:p>
    <w:p w:rsidR="003134B0" w:rsidRPr="000560A5" w:rsidRDefault="00284C65" w:rsidP="003134B0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b/>
          <w:color w:val="181818" w:themeColor="background1" w:themeShade="1A"/>
          <w:sz w:val="24"/>
          <w:szCs w:val="24"/>
        </w:rPr>
        <w:t>ЭДС самоиндукции</w:t>
      </w:r>
      <w:r w:rsidRPr="000560A5">
        <w:rPr>
          <w:color w:val="181818" w:themeColor="background1" w:themeShade="1A"/>
          <w:sz w:val="24"/>
          <w:szCs w:val="24"/>
        </w:rPr>
        <w:t xml:space="preserve"> определяется по формуле:</w:t>
      </w:r>
    </w:p>
    <w:p w:rsidR="00E211B6" w:rsidRPr="000560A5" w:rsidRDefault="007A6A94" w:rsidP="00E211B6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si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=-L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dt</m:t>
              </m:r>
            </m:den>
          </m:f>
        </m:oMath>
      </m:oMathPara>
    </w:p>
    <w:p w:rsidR="00284C65" w:rsidRPr="000560A5" w:rsidRDefault="00E1080B" w:rsidP="003134B0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0560A5">
        <w:rPr>
          <w:color w:val="181818" w:themeColor="background1" w:themeShade="1A"/>
          <w:sz w:val="24"/>
          <w:szCs w:val="24"/>
        </w:rPr>
        <w:t xml:space="preserve">Явление возникновения ЭДС в одном из контуров при изменении силы тока в другом называется </w:t>
      </w:r>
      <w:r w:rsidRPr="000560A5">
        <w:rPr>
          <w:b/>
          <w:color w:val="181818" w:themeColor="background1" w:themeShade="1A"/>
          <w:sz w:val="24"/>
          <w:szCs w:val="24"/>
        </w:rPr>
        <w:t>взаимной индукцией</w:t>
      </w:r>
      <w:r w:rsidRPr="000560A5">
        <w:rPr>
          <w:color w:val="181818" w:themeColor="background1" w:themeShade="1A"/>
          <w:sz w:val="24"/>
          <w:szCs w:val="24"/>
        </w:rPr>
        <w:t>.</w:t>
      </w:r>
    </w:p>
    <w:p w:rsidR="008C5F98" w:rsidRPr="000560A5" w:rsidRDefault="007A6A94" w:rsidP="008C5F98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si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21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dt</m:t>
              </m:r>
            </m:den>
          </m:f>
        </m:oMath>
      </m:oMathPara>
    </w:p>
    <w:p w:rsidR="00C17937" w:rsidRPr="000560A5" w:rsidRDefault="00C17937" w:rsidP="00C17937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0560A5">
        <w:rPr>
          <w:b/>
          <w:color w:val="181818" w:themeColor="background1" w:themeShade="1A"/>
          <w:sz w:val="24"/>
          <w:szCs w:val="24"/>
          <w:u w:val="single"/>
        </w:rPr>
        <w:t>Вихревое электрическое поле. Скин-эффект.</w:t>
      </w:r>
    </w:p>
    <w:p w:rsidR="00C17937" w:rsidRPr="000560A5" w:rsidRDefault="001A71EC" w:rsidP="00C1793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</w:rPr>
      </w:pPr>
      <w:r w:rsidRPr="000560A5">
        <w:rPr>
          <w:b/>
          <w:color w:val="181818" w:themeColor="background1" w:themeShade="1A"/>
          <w:sz w:val="24"/>
          <w:szCs w:val="24"/>
        </w:rPr>
        <w:t>Вихревое электрическое поле</w:t>
      </w:r>
      <w:r w:rsidRPr="000560A5"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1A71EC" w:rsidRPr="000560A5" w:rsidRDefault="007A6A94" w:rsidP="00C1793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lang w:val="en-US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Edl=-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181818" w:themeColor="background1" w:themeShade="1A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4"/>
                          <w:szCs w:val="24"/>
                          <w:lang w:val="en-US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4"/>
                          <w:szCs w:val="24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e>
          </m:nary>
        </m:oMath>
      </m:oMathPara>
    </w:p>
    <w:p w:rsidR="003C2462" w:rsidRPr="00D55FDD" w:rsidRDefault="000560A5" w:rsidP="00C1793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</w:rPr>
      </w:pPr>
      <w:r w:rsidRPr="00D55FDD">
        <w:rPr>
          <w:b/>
          <w:color w:val="181818" w:themeColor="background1" w:themeShade="1A"/>
          <w:sz w:val="24"/>
          <w:szCs w:val="24"/>
        </w:rPr>
        <w:t>Скин-эффект</w:t>
      </w:r>
      <w:r w:rsidRPr="009D1BFC">
        <w:rPr>
          <w:b/>
          <w:color w:val="181818" w:themeColor="background1" w:themeShade="1A"/>
          <w:sz w:val="24"/>
          <w:szCs w:val="24"/>
        </w:rPr>
        <w:t>:</w:t>
      </w:r>
    </w:p>
    <w:p w:rsidR="000560A5" w:rsidRPr="0021282C" w:rsidRDefault="000560A5" w:rsidP="00C1793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21282C">
        <w:rPr>
          <w:color w:val="181818" w:themeColor="background1" w:themeShade="1A"/>
          <w:sz w:val="24"/>
          <w:szCs w:val="24"/>
        </w:rPr>
        <w:t xml:space="preserve">Если быстропеременный высокочастотный ток протекает по проводнику, то вихревые токи, индуцируемые в проводнике, препятствуют равномерному распределению плотности тока по поперечному сечению проводника. Ток как бы вытесняется на поверхность провода, при этом вихревые токи по оси проводника текут против направления основного тока, а на поверхности – в том же направлении. Это явление называется </w:t>
      </w:r>
      <w:r w:rsidRPr="0021282C">
        <w:rPr>
          <w:b/>
          <w:color w:val="181818" w:themeColor="background1" w:themeShade="1A"/>
          <w:sz w:val="24"/>
          <w:szCs w:val="24"/>
        </w:rPr>
        <w:t>скин-эффектом</w:t>
      </w:r>
      <w:r w:rsidRPr="0021282C">
        <w:rPr>
          <w:color w:val="181818" w:themeColor="background1" w:themeShade="1A"/>
          <w:sz w:val="24"/>
          <w:szCs w:val="24"/>
        </w:rPr>
        <w:t>.</w:t>
      </w:r>
    </w:p>
    <w:p w:rsidR="00E1080B" w:rsidRPr="0021282C" w:rsidRDefault="005121AE" w:rsidP="005121AE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21282C">
        <w:rPr>
          <w:b/>
          <w:color w:val="181818" w:themeColor="background1" w:themeShade="1A"/>
          <w:sz w:val="24"/>
          <w:szCs w:val="24"/>
          <w:u w:val="single"/>
        </w:rPr>
        <w:t>Ток смещения. Электромагнитное поле.</w:t>
      </w:r>
    </w:p>
    <w:p w:rsidR="005121AE" w:rsidRPr="0021282C" w:rsidRDefault="00A23AF4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i/>
          <w:color w:val="181818" w:themeColor="background1" w:themeShade="1A"/>
          <w:sz w:val="24"/>
          <w:szCs w:val="24"/>
        </w:rPr>
      </w:pPr>
      <w:r w:rsidRPr="0021282C">
        <w:rPr>
          <w:i/>
          <w:color w:val="181818" w:themeColor="background1" w:themeShade="1A"/>
          <w:sz w:val="24"/>
          <w:szCs w:val="24"/>
        </w:rPr>
        <w:t>Всякое изменение электрического поля вызывает появление вихревого магнитного.</w:t>
      </w:r>
    </w:p>
    <w:p w:rsidR="00A23AF4" w:rsidRPr="0021282C" w:rsidRDefault="00A23AF4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21282C">
        <w:rPr>
          <w:color w:val="181818" w:themeColor="background1" w:themeShade="1A"/>
          <w:sz w:val="24"/>
          <w:szCs w:val="24"/>
        </w:rPr>
        <w:t>Это утверждение лежит в основе второго уравнения Максвелла.</w:t>
      </w:r>
    </w:p>
    <w:p w:rsidR="00A23AF4" w:rsidRPr="0021282C" w:rsidRDefault="003857D7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21282C">
        <w:rPr>
          <w:color w:val="181818" w:themeColor="background1" w:themeShade="1A"/>
          <w:sz w:val="24"/>
          <w:szCs w:val="24"/>
        </w:rPr>
        <w:t xml:space="preserve">Т.к. магнитное поле есть основной признак тока, Максвелл назвал переменное электрическое поле, несвязанное с движением зарядов, </w:t>
      </w:r>
      <w:r w:rsidRPr="0021282C">
        <w:rPr>
          <w:b/>
          <w:color w:val="181818" w:themeColor="background1" w:themeShade="1A"/>
          <w:sz w:val="24"/>
          <w:szCs w:val="24"/>
        </w:rPr>
        <w:t>током смещения</w:t>
      </w:r>
      <w:r w:rsidRPr="0021282C">
        <w:rPr>
          <w:color w:val="181818" w:themeColor="background1" w:themeShade="1A"/>
          <w:sz w:val="24"/>
          <w:szCs w:val="24"/>
        </w:rPr>
        <w:t>.</w:t>
      </w:r>
    </w:p>
    <w:p w:rsidR="003857D7" w:rsidRPr="0021282C" w:rsidRDefault="00D55FDD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</w:rPr>
      </w:pPr>
      <w:r w:rsidRPr="0021282C">
        <w:rPr>
          <w:b/>
          <w:color w:val="181818" w:themeColor="background1" w:themeShade="1A"/>
          <w:sz w:val="24"/>
          <w:szCs w:val="24"/>
        </w:rPr>
        <w:t>Плотность тока смещения</w:t>
      </w:r>
      <w:r w:rsidRPr="0021282C"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D55FDD" w:rsidRPr="0021282C" w:rsidRDefault="007A6A94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∂D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∂t</m:t>
              </m:r>
            </m:den>
          </m:f>
        </m:oMath>
      </m:oMathPara>
    </w:p>
    <w:p w:rsidR="007023F9" w:rsidRPr="0021282C" w:rsidRDefault="00DD71B9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21282C">
        <w:rPr>
          <w:color w:val="181818" w:themeColor="background1" w:themeShade="1A"/>
          <w:sz w:val="24"/>
          <w:szCs w:val="24"/>
        </w:rPr>
        <w:t>г</w:t>
      </w:r>
      <w:r w:rsidR="007023F9" w:rsidRPr="0021282C">
        <w:rPr>
          <w:color w:val="181818" w:themeColor="background1" w:themeShade="1A"/>
          <w:sz w:val="24"/>
          <w:szCs w:val="24"/>
        </w:rPr>
        <w:t xml:space="preserve">де </w:t>
      </w:r>
      <w:r w:rsidR="007023F9" w:rsidRPr="0021282C">
        <w:rPr>
          <w:color w:val="181818" w:themeColor="background1" w:themeShade="1A"/>
          <w:sz w:val="24"/>
          <w:szCs w:val="24"/>
          <w:lang w:val="en-US"/>
        </w:rPr>
        <w:t>D</w:t>
      </w:r>
      <w:r w:rsidR="007023F9" w:rsidRPr="0021282C">
        <w:rPr>
          <w:color w:val="181818" w:themeColor="background1" w:themeShade="1A"/>
          <w:sz w:val="24"/>
          <w:szCs w:val="24"/>
        </w:rPr>
        <w:t xml:space="preserve"> – вектор электрического смещения.</w:t>
      </w:r>
    </w:p>
    <w:p w:rsidR="007023F9" w:rsidRPr="0021282C" w:rsidRDefault="00162AC4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</w:rPr>
      </w:pPr>
      <w:r w:rsidRPr="0021282C">
        <w:rPr>
          <w:b/>
          <w:color w:val="181818" w:themeColor="background1" w:themeShade="1A"/>
          <w:sz w:val="24"/>
          <w:szCs w:val="24"/>
        </w:rPr>
        <w:t>Плотность полного тока:</w:t>
      </w:r>
    </w:p>
    <w:p w:rsidR="00162AC4" w:rsidRPr="0021282C" w:rsidRDefault="007A6A94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</w:rPr>
                <m:t>полн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=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j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=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j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 xml:space="preserve">      (1)</m:t>
          </m:r>
        </m:oMath>
      </m:oMathPara>
    </w:p>
    <w:p w:rsidR="000201CF" w:rsidRPr="0021282C" w:rsidRDefault="00615D03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21282C">
        <w:rPr>
          <w:color w:val="181818" w:themeColor="background1" w:themeShade="1A"/>
          <w:sz w:val="24"/>
          <w:szCs w:val="24"/>
        </w:rPr>
        <w:t>По закону полного тока циркуляция определяется макротоком:</w:t>
      </w:r>
    </w:p>
    <w:p w:rsidR="00615D03" w:rsidRPr="0021282C" w:rsidRDefault="007A6A94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dl=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полн</m:t>
                  </m:r>
                </m:sub>
              </m:sSub>
            </m:e>
          </m:nary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 xml:space="preserve">        (3)</m:t>
          </m:r>
        </m:oMath>
      </m:oMathPara>
    </w:p>
    <w:p w:rsidR="001C752C" w:rsidRPr="0021282C" w:rsidRDefault="001C752C" w:rsidP="005121AE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i/>
          <w:color w:val="181818" w:themeColor="background1" w:themeShade="1A"/>
          <w:sz w:val="24"/>
          <w:szCs w:val="24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w:lastRenderedPageBreak/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jdS</m:t>
              </m:r>
            </m:e>
          </m:nary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(2)</m:t>
          </m:r>
        </m:oMath>
      </m:oMathPara>
    </w:p>
    <w:p w:rsidR="00BA2B6C" w:rsidRPr="0021282C" w:rsidRDefault="00BA2B6C" w:rsidP="00F80E0F">
      <w:pPr>
        <w:pStyle w:val="a4"/>
        <w:numPr>
          <w:ilvl w:val="0"/>
          <w:numId w:val="14"/>
        </w:numPr>
        <w:overflowPunct w:val="0"/>
        <w:autoSpaceDE w:val="0"/>
        <w:autoSpaceDN w:val="0"/>
        <w:adjustRightInd w:val="0"/>
        <w:ind w:right="-1"/>
        <w:textAlignment w:val="baseline"/>
        <w:rPr>
          <w:color w:val="181818" w:themeColor="background1" w:themeShade="1A"/>
          <w:sz w:val="24"/>
          <w:szCs w:val="24"/>
        </w:rPr>
      </w:pPr>
      <w:r w:rsidRPr="0021282C">
        <w:rPr>
          <w:color w:val="181818" w:themeColor="background1" w:themeShade="1A"/>
          <w:sz w:val="24"/>
          <w:szCs w:val="24"/>
        </w:rPr>
        <w:t>и (2) в (3)</w:t>
      </w:r>
      <w:r w:rsidRPr="0021282C">
        <w:rPr>
          <w:color w:val="181818" w:themeColor="background1" w:themeShade="1A"/>
          <w:sz w:val="24"/>
          <w:szCs w:val="24"/>
          <w:lang w:val="en-US"/>
        </w:rPr>
        <w:t>:</w:t>
      </w:r>
    </w:p>
    <w:p w:rsidR="00A76859" w:rsidRPr="0021282C" w:rsidRDefault="007A6A94" w:rsidP="00A76859">
      <w:pPr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dl=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81818" w:themeColor="background1" w:themeShade="1A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4"/>
                          <w:szCs w:val="24"/>
                          <w:lang w:val="en-US"/>
                        </w:rPr>
                        <m:t>(j</m:t>
                      </m:r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181818" w:themeColor="background1" w:themeShade="1A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181818" w:themeColor="background1" w:themeShade="1A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color w:val="181818" w:themeColor="background1" w:themeShade="1A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181818" w:themeColor="background1" w:themeShade="1A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181818" w:themeColor="background1" w:themeShade="1A"/>
                              <w:sz w:val="24"/>
                              <w:szCs w:val="24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  <w:color w:val="181818" w:themeColor="background1" w:themeShade="1A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181818" w:themeColor="background1" w:themeShade="1A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e>
          </m:nary>
        </m:oMath>
      </m:oMathPara>
    </w:p>
    <w:p w:rsidR="009D1BFC" w:rsidRPr="00AF1F0A" w:rsidRDefault="005A122B" w:rsidP="009D1BFC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AF1F0A">
        <w:rPr>
          <w:b/>
          <w:color w:val="181818" w:themeColor="background1" w:themeShade="1A"/>
          <w:sz w:val="24"/>
          <w:szCs w:val="24"/>
          <w:u w:val="single"/>
        </w:rPr>
        <w:t>Система уравнений Максвелла в интегральной форме.</w:t>
      </w:r>
    </w:p>
    <w:p w:rsidR="005A122B" w:rsidRPr="00AF1F0A" w:rsidRDefault="009D1BFC" w:rsidP="009D1BFC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AF1F0A">
        <w:rPr>
          <w:color w:val="181818" w:themeColor="background1" w:themeShade="1A"/>
          <w:sz w:val="28"/>
          <w:szCs w:val="24"/>
        </w:rPr>
        <w:t xml:space="preserve">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dl=-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28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81818" w:themeColor="background1" w:themeShade="1A"/>
                            <w:sz w:val="28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81818" w:themeColor="background1" w:themeShade="1A"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81818" w:themeColor="background1" w:themeShade="1A"/>
                                <w:sz w:val="28"/>
                                <w:szCs w:val="24"/>
                              </w:rPr>
                              <m:t>∂B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181818" w:themeColor="background1" w:themeShade="1A"/>
                                <w:sz w:val="28"/>
                                <w:szCs w:val="24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dS</m:t>
                </m:r>
              </m:e>
            </m:nary>
          </m:e>
        </m:nary>
      </m:oMath>
      <w:r w:rsidRPr="00AF1F0A">
        <w:rPr>
          <w:color w:val="181818" w:themeColor="background1" w:themeShade="1A"/>
          <w:sz w:val="28"/>
          <w:szCs w:val="24"/>
        </w:rPr>
        <w:t xml:space="preserve"> </w:t>
      </w:r>
    </w:p>
    <w:p w:rsidR="009D1BFC" w:rsidRPr="00AF1F0A" w:rsidRDefault="009D1BFC" w:rsidP="005A122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AF1F0A">
        <w:rPr>
          <w:color w:val="181818" w:themeColor="background1" w:themeShade="1A"/>
          <w:sz w:val="24"/>
          <w:szCs w:val="24"/>
        </w:rPr>
        <w:t>Первое уравнение показывает, что источником электрического поля могут быть не только электрические заряды, но и изменяющиеся во времени магнитные поля.</w:t>
      </w:r>
    </w:p>
    <w:p w:rsidR="009D1BFC" w:rsidRPr="00AF1F0A" w:rsidRDefault="009D1BFC" w:rsidP="005A122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</w:rPr>
      </w:pPr>
      <w:r w:rsidRPr="00AF1F0A">
        <w:rPr>
          <w:color w:val="181818" w:themeColor="background1" w:themeShade="1A"/>
          <w:sz w:val="28"/>
          <w:szCs w:val="24"/>
        </w:rPr>
        <w:t xml:space="preserve">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dl=-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28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81818" w:themeColor="background1" w:themeShade="1A"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81818" w:themeColor="background1" w:themeShade="1A"/>
                            <w:sz w:val="28"/>
                            <w:szCs w:val="24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81818" w:themeColor="background1" w:themeShade="1A"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81818" w:themeColor="background1" w:themeShade="1A"/>
                                <w:sz w:val="28"/>
                                <w:szCs w:val="24"/>
                              </w:rPr>
                              <m:t>∂D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181818" w:themeColor="background1" w:themeShade="1A"/>
                                <w:sz w:val="28"/>
                                <w:szCs w:val="24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dS</m:t>
                </m:r>
              </m:e>
            </m:nary>
          </m:e>
        </m:nary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 xml:space="preserve"> </m:t>
        </m:r>
      </m:oMath>
    </w:p>
    <w:p w:rsidR="0005008A" w:rsidRPr="00AF1F0A" w:rsidRDefault="0005008A" w:rsidP="005A122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AF1F0A">
        <w:rPr>
          <w:color w:val="181818" w:themeColor="background1" w:themeShade="1A"/>
          <w:sz w:val="24"/>
          <w:szCs w:val="24"/>
        </w:rPr>
        <w:t>Второе уравнение показывает, что магнитные поля могут возбуждаться либо движущимися зарядами, либо переменным</w:t>
      </w:r>
      <w:r w:rsidR="0086172D" w:rsidRPr="00AF1F0A">
        <w:rPr>
          <w:color w:val="181818" w:themeColor="background1" w:themeShade="1A"/>
          <w:sz w:val="24"/>
          <w:szCs w:val="24"/>
        </w:rPr>
        <w:t>и электрическими полями.</w:t>
      </w:r>
    </w:p>
    <w:p w:rsidR="009D1BFC" w:rsidRPr="00AF1F0A" w:rsidRDefault="009D1BFC" w:rsidP="005A122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  <w:lang w:val="en-US"/>
        </w:rPr>
      </w:pPr>
      <w:r w:rsidRPr="00AF1F0A">
        <w:rPr>
          <w:color w:val="181818" w:themeColor="background1" w:themeShade="1A"/>
          <w:sz w:val="28"/>
          <w:szCs w:val="24"/>
        </w:rPr>
        <w:t xml:space="preserve">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  <w:lang w:val="en-US"/>
              </w:rPr>
              <m:t>dS=0</m:t>
            </m:r>
          </m:e>
        </m:nary>
      </m:oMath>
    </w:p>
    <w:p w:rsidR="00005C56" w:rsidRPr="00AF1F0A" w:rsidRDefault="002642AD" w:rsidP="005A122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AF1F0A">
        <w:rPr>
          <w:color w:val="181818" w:themeColor="background1" w:themeShade="1A"/>
          <w:sz w:val="24"/>
          <w:szCs w:val="24"/>
        </w:rPr>
        <w:t xml:space="preserve">Поток вектора </w:t>
      </w:r>
      <w:r w:rsidRPr="00AF1F0A">
        <w:rPr>
          <w:color w:val="181818" w:themeColor="background1" w:themeShade="1A"/>
          <w:sz w:val="24"/>
          <w:szCs w:val="24"/>
          <w:lang w:val="en-US"/>
        </w:rPr>
        <w:t>B</w:t>
      </w:r>
      <w:r w:rsidRPr="00AF1F0A">
        <w:rPr>
          <w:color w:val="181818" w:themeColor="background1" w:themeShade="1A"/>
          <w:sz w:val="24"/>
          <w:szCs w:val="24"/>
        </w:rPr>
        <w:t xml:space="preserve"> по замкнутой поверхности равно 0, отражает отсутствие магнитных зарядов.</w:t>
      </w:r>
    </w:p>
    <w:p w:rsidR="009D1BFC" w:rsidRPr="00AF1F0A" w:rsidRDefault="009D1BFC" w:rsidP="005A122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</w:rPr>
      </w:pPr>
      <w:r w:rsidRPr="00AF1F0A">
        <w:rPr>
          <w:color w:val="181818" w:themeColor="background1" w:themeShade="1A"/>
          <w:sz w:val="28"/>
          <w:szCs w:val="24"/>
        </w:rPr>
        <w:t xml:space="preserve">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  <w:lang w:val="en-US"/>
              </w:rPr>
              <m:t>dS</m:t>
            </m:r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ρdV</m:t>
                </m:r>
              </m:e>
            </m:nary>
          </m:e>
        </m:nary>
      </m:oMath>
    </w:p>
    <w:p w:rsidR="009D1BFC" w:rsidRPr="00AF1F0A" w:rsidRDefault="00A814F7" w:rsidP="005A122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AF1F0A">
        <w:rPr>
          <w:color w:val="181818" w:themeColor="background1" w:themeShade="1A"/>
          <w:sz w:val="24"/>
          <w:szCs w:val="24"/>
        </w:rPr>
        <w:t>Теорема Гаусса. Источниками электрического поля являются электрические заряды.</w:t>
      </w:r>
    </w:p>
    <w:p w:rsidR="00A814F7" w:rsidRPr="0057160F" w:rsidRDefault="00A814F7" w:rsidP="00A814F7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right="-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7160F">
        <w:rPr>
          <w:b/>
          <w:color w:val="181818" w:themeColor="background1" w:themeShade="1A"/>
          <w:sz w:val="24"/>
          <w:szCs w:val="24"/>
          <w:u w:val="single"/>
        </w:rPr>
        <w:t>Гармонические колебания и их характеристики.</w:t>
      </w:r>
    </w:p>
    <w:p w:rsidR="00A814F7" w:rsidRPr="0057160F" w:rsidRDefault="008D6D41" w:rsidP="00A814F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57160F">
        <w:rPr>
          <w:b/>
          <w:bCs/>
          <w:color w:val="181818" w:themeColor="background1" w:themeShade="1A"/>
          <w:sz w:val="24"/>
          <w:szCs w:val="24"/>
        </w:rPr>
        <w:t>Гармоническими</w:t>
      </w:r>
      <w:r w:rsidRPr="0057160F">
        <w:rPr>
          <w:color w:val="181818" w:themeColor="background1" w:themeShade="1A"/>
          <w:sz w:val="24"/>
          <w:szCs w:val="24"/>
        </w:rPr>
        <w:t> называются </w:t>
      </w:r>
      <w:r w:rsidRPr="0057160F">
        <w:rPr>
          <w:b/>
          <w:bCs/>
          <w:color w:val="181818" w:themeColor="background1" w:themeShade="1A"/>
          <w:sz w:val="24"/>
          <w:szCs w:val="24"/>
        </w:rPr>
        <w:t>колебания</w:t>
      </w:r>
      <w:r w:rsidRPr="0057160F">
        <w:rPr>
          <w:color w:val="181818" w:themeColor="background1" w:themeShade="1A"/>
          <w:sz w:val="24"/>
          <w:szCs w:val="24"/>
        </w:rPr>
        <w:t>, для которых изменяющаяся величина зависит от времени по закону синуса или косинуса.</w:t>
      </w:r>
    </w:p>
    <w:p w:rsidR="008D6D41" w:rsidRPr="0057160F" w:rsidRDefault="003B40CB" w:rsidP="00A814F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bCs/>
          <w:color w:val="181818" w:themeColor="background1" w:themeShade="1A"/>
          <w:sz w:val="24"/>
          <w:szCs w:val="24"/>
        </w:rPr>
      </w:pPr>
      <w:r w:rsidRPr="0057160F">
        <w:rPr>
          <w:b/>
          <w:bCs/>
          <w:color w:val="181818" w:themeColor="background1" w:themeShade="1A"/>
          <w:sz w:val="24"/>
          <w:szCs w:val="24"/>
        </w:rPr>
        <w:t>Уравнение гармонических колебаний</w:t>
      </w:r>
      <w:r w:rsidRPr="0057160F">
        <w:rPr>
          <w:bCs/>
          <w:color w:val="181818" w:themeColor="background1" w:themeShade="1A"/>
          <w:sz w:val="24"/>
          <w:szCs w:val="24"/>
        </w:rPr>
        <w:t xml:space="preserve"> можно записать в виде:</w:t>
      </w:r>
    </w:p>
    <w:p w:rsidR="00D00010" w:rsidRPr="0057160F" w:rsidRDefault="00D00010" w:rsidP="00D00010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x=Acos(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)</m:t>
          </m:r>
        </m:oMath>
      </m:oMathPara>
    </w:p>
    <w:p w:rsidR="00D00010" w:rsidRPr="0057160F" w:rsidRDefault="002804FE" w:rsidP="00A814F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57160F">
        <w:rPr>
          <w:color w:val="181818" w:themeColor="background1" w:themeShade="1A"/>
          <w:sz w:val="24"/>
          <w:szCs w:val="24"/>
        </w:rPr>
        <w:t xml:space="preserve"> </w:t>
      </w:r>
      <w:r w:rsidR="004F5295" w:rsidRPr="0057160F">
        <w:rPr>
          <w:color w:val="181818" w:themeColor="background1" w:themeShade="1A"/>
          <w:sz w:val="24"/>
          <w:szCs w:val="24"/>
          <w:lang w:val="en-US"/>
        </w:rPr>
        <w:t>A</w:t>
      </w:r>
      <w:r w:rsidR="004F5295" w:rsidRPr="0057160F">
        <w:rPr>
          <w:color w:val="181818" w:themeColor="background1" w:themeShade="1A"/>
          <w:sz w:val="24"/>
          <w:szCs w:val="24"/>
        </w:rPr>
        <w:t xml:space="preserve"> – амплитуда.</w:t>
      </w:r>
    </w:p>
    <w:p w:rsidR="004F5295" w:rsidRPr="0057160F" w:rsidRDefault="00784F42" w:rsidP="00A814F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57160F">
        <w:rPr>
          <w:color w:val="181818" w:themeColor="background1" w:themeShade="1A"/>
          <w:sz w:val="28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t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)</m:t>
        </m:r>
      </m:oMath>
      <w:r w:rsidRPr="0057160F">
        <w:rPr>
          <w:color w:val="181818" w:themeColor="background1" w:themeShade="1A"/>
          <w:sz w:val="24"/>
          <w:szCs w:val="24"/>
        </w:rPr>
        <w:t xml:space="preserve"> – фаза колебаний.</w:t>
      </w:r>
    </w:p>
    <w:p w:rsidR="00784F42" w:rsidRPr="0057160F" w:rsidRDefault="002804FE" w:rsidP="00A814F7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57160F">
        <w:rPr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0</m:t>
            </m:r>
          </m:sub>
        </m:sSub>
      </m:oMath>
      <w:r w:rsidRPr="0057160F">
        <w:rPr>
          <w:color w:val="181818" w:themeColor="background1" w:themeShade="1A"/>
          <w:sz w:val="24"/>
          <w:szCs w:val="24"/>
        </w:rPr>
        <w:t xml:space="preserve"> – начальная фаза.</w:t>
      </w:r>
    </w:p>
    <w:p w:rsidR="00A854CF" w:rsidRPr="0057160F" w:rsidRDefault="002804FE" w:rsidP="00A854CF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</w:rPr>
      </w:pPr>
      <w:r w:rsidRPr="0057160F">
        <w:rPr>
          <w:color w:val="181818" w:themeColor="background1" w:themeShade="1A"/>
          <w:sz w:val="24"/>
          <w:szCs w:val="24"/>
        </w:rPr>
        <w:t xml:space="preserve"> </w:t>
      </w:r>
      <w:r w:rsidR="00A854CF" w:rsidRPr="0057160F">
        <w:rPr>
          <w:color w:val="181818" w:themeColor="background1" w:themeShade="1A"/>
          <w:sz w:val="24"/>
          <w:szCs w:val="24"/>
        </w:rPr>
        <w:t xml:space="preserve">ω – частота: </w:t>
      </w:r>
      <w:r w:rsidR="00A854CF" w:rsidRPr="0057160F">
        <w:rPr>
          <w:color w:val="181818" w:themeColor="background1" w:themeShade="1A"/>
          <w:sz w:val="28"/>
          <w:szCs w:val="24"/>
          <w:lang w:val="en-US"/>
        </w:rPr>
        <w:t>ω</w:t>
      </w:r>
      <w:r w:rsidR="00A854CF" w:rsidRPr="0057160F">
        <w:rPr>
          <w:color w:val="181818" w:themeColor="background1" w:themeShade="1A"/>
          <w:sz w:val="28"/>
          <w:szCs w:val="24"/>
        </w:rPr>
        <w:t>=2</w:t>
      </w:r>
      <w:r w:rsidR="00A854CF" w:rsidRPr="0057160F">
        <w:rPr>
          <w:color w:val="181818" w:themeColor="background1" w:themeShade="1A"/>
          <w:sz w:val="28"/>
          <w:szCs w:val="24"/>
          <w:lang w:val="en-US"/>
        </w:rPr>
        <w:t>πV</w:t>
      </w:r>
    </w:p>
    <w:p w:rsidR="00E2399A" w:rsidRPr="0057160F" w:rsidRDefault="00E2399A" w:rsidP="004401CA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8"/>
          <w:szCs w:val="24"/>
          <w:lang w:val="en-US"/>
        </w:rPr>
      </w:pPr>
      <w:r w:rsidRPr="0057160F">
        <w:rPr>
          <w:color w:val="181818" w:themeColor="background1" w:themeShade="1A"/>
          <w:sz w:val="24"/>
          <w:szCs w:val="24"/>
          <w:lang w:val="en-US"/>
        </w:rPr>
        <w:t xml:space="preserve">T – </w:t>
      </w:r>
      <w:r w:rsidRPr="0057160F">
        <w:rPr>
          <w:color w:val="181818" w:themeColor="background1" w:themeShade="1A"/>
          <w:sz w:val="24"/>
          <w:szCs w:val="24"/>
        </w:rPr>
        <w:t>период</w:t>
      </w:r>
      <w:r w:rsidRPr="0057160F">
        <w:rPr>
          <w:color w:val="181818" w:themeColor="background1" w:themeShade="1A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  <w:lang w:val="en-US"/>
              </w:rPr>
              <m:t>V</m:t>
            </m:r>
          </m:den>
        </m:f>
      </m:oMath>
    </w:p>
    <w:p w:rsidR="00A854CF" w:rsidRPr="00727D02" w:rsidRDefault="004401CA" w:rsidP="004401CA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727D02">
        <w:rPr>
          <w:b/>
          <w:color w:val="181818" w:themeColor="background1" w:themeShade="1A"/>
          <w:sz w:val="24"/>
          <w:szCs w:val="24"/>
          <w:u w:val="single"/>
        </w:rPr>
        <w:t>Свободные электромагнитные колебания в колебательном контуре.</w:t>
      </w:r>
    </w:p>
    <w:p w:rsidR="006C3E16" w:rsidRPr="00727D02" w:rsidRDefault="006C3E16" w:rsidP="004401CA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727D02">
        <w:rPr>
          <w:b/>
          <w:bCs/>
          <w:color w:val="181818" w:themeColor="background1" w:themeShade="1A"/>
          <w:sz w:val="24"/>
          <w:szCs w:val="24"/>
        </w:rPr>
        <w:t>Электромагнитные колебания</w:t>
      </w:r>
      <w:r w:rsidRPr="00727D02">
        <w:rPr>
          <w:color w:val="181818" w:themeColor="background1" w:themeShade="1A"/>
          <w:sz w:val="24"/>
          <w:szCs w:val="24"/>
        </w:rPr>
        <w:t> — это колебания электрического и магнитного полей, которые сопровождаются периодическим изменением заряда, силы тока и напряжения. Простейшей системой, где могут возникнуть и существовать свободные электромагнитные колебания, является колебательный контур.</w:t>
      </w:r>
    </w:p>
    <w:p w:rsidR="004401CA" w:rsidRPr="00727D02" w:rsidRDefault="006C3E16" w:rsidP="006C3E1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727D02">
        <w:rPr>
          <w:b/>
          <w:bCs/>
          <w:color w:val="181818" w:themeColor="background1" w:themeShade="1A"/>
          <w:sz w:val="24"/>
          <w:szCs w:val="24"/>
        </w:rPr>
        <w:t xml:space="preserve">Колебательный контур </w:t>
      </w:r>
      <w:r w:rsidRPr="00727D02">
        <w:rPr>
          <w:color w:val="181818" w:themeColor="background1" w:themeShade="1A"/>
          <w:sz w:val="24"/>
          <w:szCs w:val="24"/>
        </w:rPr>
        <w:t>– это цепь, состоящая из катушки индуктивности и конденсатора.</w:t>
      </w:r>
    </w:p>
    <w:p w:rsidR="00ED5149" w:rsidRPr="00727D02" w:rsidRDefault="00ED5149" w:rsidP="00ED5149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noProof/>
          <w:color w:val="181818" w:themeColor="background1" w:themeShade="1A"/>
          <w:sz w:val="28"/>
          <w:szCs w:val="24"/>
        </w:rPr>
      </w:pPr>
      <w:r w:rsidRPr="00727D02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3E988C2A" wp14:editId="7D45ED9D">
            <wp:simplePos x="0" y="0"/>
            <wp:positionH relativeFrom="column">
              <wp:posOffset>-537210</wp:posOffset>
            </wp:positionH>
            <wp:positionV relativeFrom="paragraph">
              <wp:posOffset>3175</wp:posOffset>
            </wp:positionV>
            <wp:extent cx="2408400" cy="1882800"/>
            <wp:effectExtent l="0" t="0" r="0" b="3175"/>
            <wp:wrapTight wrapText="bothSides">
              <wp:wrapPolygon edited="0">
                <wp:start x="0" y="0"/>
                <wp:lineTo x="0" y="21418"/>
                <wp:lineTo x="21361" y="21418"/>
                <wp:lineTo x="2136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_T-112-00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эл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2</m:t>
            </m:r>
          </m:den>
        </m:f>
      </m:oMath>
      <w:r w:rsidR="002B3863" w:rsidRPr="00727D02">
        <w:rPr>
          <w:noProof/>
          <w:color w:val="181818" w:themeColor="background1" w:themeShade="1A"/>
          <w:sz w:val="28"/>
          <w:szCs w:val="24"/>
        </w:rPr>
        <w:t xml:space="preserve"> –</w:t>
      </w:r>
      <w:r w:rsidR="002B3863" w:rsidRPr="00727D02">
        <w:rPr>
          <w:noProof/>
          <w:color w:val="181818" w:themeColor="background1" w:themeShade="1A"/>
          <w:sz w:val="24"/>
          <w:szCs w:val="24"/>
        </w:rPr>
        <w:t xml:space="preserve"> энергия эл. поля конденсатора</w:t>
      </w:r>
    </w:p>
    <w:p w:rsidR="00ED5149" w:rsidRPr="00727D02" w:rsidRDefault="00ED5149" w:rsidP="00ED5149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noProof/>
          <w:color w:val="181818" w:themeColor="background1" w:themeShade="1A"/>
          <w:sz w:val="28"/>
          <w:szCs w:val="24"/>
        </w:rPr>
      </w:pPr>
      <w:r w:rsidRPr="00727D02">
        <w:rPr>
          <w:noProof/>
          <w:color w:val="181818" w:themeColor="background1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м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2</m:t>
            </m:r>
          </m:den>
        </m:f>
      </m:oMath>
      <w:r w:rsidR="002B3863" w:rsidRPr="00727D02">
        <w:rPr>
          <w:noProof/>
          <w:color w:val="181818" w:themeColor="background1" w:themeShade="1A"/>
          <w:sz w:val="28"/>
          <w:szCs w:val="24"/>
        </w:rPr>
        <w:t xml:space="preserve"> – </w:t>
      </w:r>
      <w:r w:rsidR="002B3863" w:rsidRPr="00727D02">
        <w:rPr>
          <w:noProof/>
          <w:color w:val="181818" w:themeColor="background1" w:themeShade="1A"/>
          <w:sz w:val="24"/>
          <w:szCs w:val="24"/>
        </w:rPr>
        <w:t>энергия магнитного поля катушки</w:t>
      </w:r>
    </w:p>
    <w:p w:rsidR="00ED5149" w:rsidRPr="00727D02" w:rsidRDefault="00322379" w:rsidP="006C3E1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727D02">
        <w:rPr>
          <w:color w:val="181818" w:themeColor="background1" w:themeShade="1A"/>
          <w:sz w:val="24"/>
          <w:szCs w:val="24"/>
        </w:rPr>
        <w:t>Период электромагнитных колебаний в идеальном колебательном контуре зависит от индуктивности катушки и емкости конденсатора и находится по формуле Томсона:</w:t>
      </w:r>
    </w:p>
    <w:p w:rsidR="00322379" w:rsidRPr="00727D02" w:rsidRDefault="00D03334" w:rsidP="006C3E1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  <w:lang w:val="en-US"/>
        </w:rPr>
      </w:pPr>
      <w:r w:rsidRPr="00ED1CC7">
        <w:rPr>
          <w:color w:val="181818" w:themeColor="background1" w:themeShade="1A"/>
          <w:sz w:val="28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LC</m:t>
                </m:r>
              </m:e>
            </m:d>
          </m:e>
        </m:rad>
      </m:oMath>
    </w:p>
    <w:p w:rsidR="0050173E" w:rsidRPr="00ED1CC7" w:rsidRDefault="00755A33" w:rsidP="008539C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</w:rPr>
      </w:pPr>
      <w:r w:rsidRPr="00727D02">
        <w:rPr>
          <w:color w:val="181818" w:themeColor="background1" w:themeShade="1A"/>
          <w:sz w:val="24"/>
          <w:szCs w:val="24"/>
        </w:rPr>
        <w:t>Частота с периодом связана обратно пропорциональной зависимостью:</w:t>
      </w:r>
      <w:r w:rsidR="0050173E" w:rsidRPr="00727D02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υ</m:t>
        </m:r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  <w:lang w:val="en-US"/>
              </w:rPr>
              <m:t>T</m:t>
            </m:r>
          </m:den>
        </m:f>
      </m:oMath>
    </w:p>
    <w:p w:rsidR="0050173E" w:rsidRPr="00727D02" w:rsidRDefault="00C941AF" w:rsidP="00C941AF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727D02">
        <w:rPr>
          <w:b/>
          <w:color w:val="181818" w:themeColor="background1" w:themeShade="1A"/>
          <w:sz w:val="24"/>
          <w:szCs w:val="24"/>
          <w:u w:val="single"/>
        </w:rPr>
        <w:t>Дифференциальное уравнение затухающих электромагнитных колебаний и его решение.</w:t>
      </w:r>
    </w:p>
    <w:p w:rsidR="00C941AF" w:rsidRPr="007F569B" w:rsidRDefault="007A6A94" w:rsidP="00C941A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+2δ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S=0</m:t>
          </m:r>
        </m:oMath>
      </m:oMathPara>
    </w:p>
    <w:p w:rsidR="007F569B" w:rsidRDefault="007F569B" w:rsidP="00C941A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  <w:lang w:val="en-US"/>
        </w:rPr>
      </w:pPr>
    </w:p>
    <w:p w:rsidR="007F569B" w:rsidRDefault="007F569B" w:rsidP="00C941AF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  <w:lang w:val="en-US"/>
        </w:rPr>
      </w:pPr>
    </w:p>
    <w:p w:rsidR="00ED1CC7" w:rsidRDefault="005E5088" w:rsidP="00ED1CC7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5E5088">
        <w:rPr>
          <w:b/>
          <w:color w:val="181818" w:themeColor="background1" w:themeShade="1A"/>
          <w:sz w:val="24"/>
          <w:szCs w:val="24"/>
          <w:u w:val="single"/>
        </w:rPr>
        <w:lastRenderedPageBreak/>
        <w:t xml:space="preserve">Переменный ток. Векторная диаграмма токов и напряжений в последовательном </w:t>
      </w:r>
      <w:r w:rsidRPr="005E5088">
        <w:rPr>
          <w:b/>
          <w:color w:val="181818" w:themeColor="background1" w:themeShade="1A"/>
          <w:sz w:val="24"/>
          <w:szCs w:val="24"/>
          <w:u w:val="single"/>
          <w:lang w:val="en-US"/>
        </w:rPr>
        <w:t>RLC</w:t>
      </w:r>
      <w:r w:rsidRPr="005E5088">
        <w:rPr>
          <w:b/>
          <w:color w:val="181818" w:themeColor="background1" w:themeShade="1A"/>
          <w:sz w:val="24"/>
          <w:szCs w:val="24"/>
          <w:u w:val="single"/>
        </w:rPr>
        <w:t xml:space="preserve"> – контуре. Резонанс.</w:t>
      </w:r>
    </w:p>
    <w:p w:rsidR="00ED1CC7" w:rsidRPr="00ED1CC7" w:rsidRDefault="00ED1CC7" w:rsidP="00ED1C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ED1CC7">
        <w:rPr>
          <w:color w:val="181818" w:themeColor="background1" w:themeShade="1A"/>
          <w:sz w:val="24"/>
          <w:szCs w:val="24"/>
        </w:rPr>
        <w:t>Рассмотрим цепь, состоящую из последовательно соединенных резистора, конденсатора и катушки индуктивности.</w:t>
      </w:r>
    </w:p>
    <w:p w:rsidR="00ED1CC7" w:rsidRPr="00ED1CC7" w:rsidRDefault="00ED1CC7" w:rsidP="00ED1C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ED1CC7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6B1300B" wp14:editId="168D0079">
            <wp:simplePos x="0" y="0"/>
            <wp:positionH relativeFrom="column">
              <wp:posOffset>-565785</wp:posOffset>
            </wp:positionH>
            <wp:positionV relativeFrom="paragraph">
              <wp:posOffset>6350</wp:posOffset>
            </wp:positionV>
            <wp:extent cx="2354400" cy="982800"/>
            <wp:effectExtent l="0" t="0" r="8255" b="8255"/>
            <wp:wrapTight wrapText="bothSides">
              <wp:wrapPolygon edited="0">
                <wp:start x="0" y="0"/>
                <wp:lineTo x="0" y="21363"/>
                <wp:lineTo x="21501" y="21363"/>
                <wp:lineTo x="21501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sledovatelnaya-rlc-tsep-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4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088" w:rsidRDefault="005E5088" w:rsidP="005E508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575746" w:rsidRDefault="00575746" w:rsidP="005E508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575746" w:rsidRDefault="00575746" w:rsidP="005E508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575746" w:rsidRDefault="00575746" w:rsidP="005E508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575746" w:rsidRPr="005C578D" w:rsidRDefault="00575746" w:rsidP="005C578D">
      <w:p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</w:p>
    <w:p w:rsidR="00575746" w:rsidRDefault="00575746" w:rsidP="005E508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</w:rPr>
        <w:t xml:space="preserve">Сдвиг фаз </w:t>
      </w:r>
      <w:r>
        <w:rPr>
          <w:color w:val="181818" w:themeColor="background1" w:themeShade="1A"/>
          <w:sz w:val="24"/>
          <w:szCs w:val="24"/>
          <w:lang w:val="en-US"/>
        </w:rPr>
        <w:t>RLC</w:t>
      </w:r>
      <w:r w:rsidRPr="00575746">
        <w:rPr>
          <w:color w:val="181818" w:themeColor="background1" w:themeShade="1A"/>
          <w:sz w:val="24"/>
          <w:szCs w:val="24"/>
        </w:rPr>
        <w:t>-</w:t>
      </w:r>
      <w:r>
        <w:rPr>
          <w:color w:val="181818" w:themeColor="background1" w:themeShade="1A"/>
          <w:sz w:val="24"/>
          <w:szCs w:val="24"/>
        </w:rPr>
        <w:t>цепи можно определить по формуле</w:t>
      </w:r>
      <w:r w:rsidRPr="00575746">
        <w:rPr>
          <w:color w:val="181818" w:themeColor="background1" w:themeShade="1A"/>
          <w:sz w:val="24"/>
          <w:szCs w:val="24"/>
        </w:rPr>
        <w:t>:</w:t>
      </w:r>
    </w:p>
    <w:p w:rsidR="00575746" w:rsidRPr="00575746" w:rsidRDefault="00575746" w:rsidP="0057574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</w:rPr>
      </w:pPr>
      <w:r w:rsidRPr="00575746">
        <w:rPr>
          <w:color w:val="181818" w:themeColor="background1" w:themeShade="1A"/>
          <w:sz w:val="28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 xml:space="preserve">φ=arctg 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</w:rPr>
                  <m:t>R</m:t>
                </m:r>
              </m:sub>
            </m:sSub>
          </m:den>
        </m:f>
      </m:oMath>
    </w:p>
    <w:p w:rsidR="00E9281C" w:rsidRPr="00357A5A" w:rsidRDefault="00E9281C" w:rsidP="00357A5A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8"/>
          <w:lang w:val="en-US"/>
        </w:rPr>
      </w:pPr>
      <w:r w:rsidRPr="00E9281C">
        <w:rPr>
          <w:color w:val="181818" w:themeColor="background1" w:themeShade="1A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8"/>
            <w:lang w:val="en-US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81818" w:themeColor="background1" w:themeShade="1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81818" w:themeColor="background1" w:themeShade="1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81818" w:themeColor="background1" w:themeShade="1A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color w:val="181818" w:themeColor="background1" w:themeShade="1A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81818" w:themeColor="background1" w:themeShade="1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81818" w:themeColor="background1" w:themeShade="1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81818" w:themeColor="background1" w:themeShade="1A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331B7" w:rsidRDefault="00C35E32" w:rsidP="00C35E32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C35E32">
        <w:rPr>
          <w:color w:val="181818" w:themeColor="background1" w:themeShade="1A"/>
          <w:sz w:val="24"/>
          <w:szCs w:val="24"/>
        </w:rPr>
        <w:t>Цепь носит</w:t>
      </w:r>
      <w:r w:rsidRPr="00C35E32">
        <w:rPr>
          <w:rStyle w:val="a5"/>
          <w:color w:val="181818" w:themeColor="background1" w:themeShade="1A"/>
          <w:sz w:val="24"/>
          <w:szCs w:val="24"/>
        </w:rPr>
        <w:t> активный характер</w:t>
      </w:r>
      <w:r w:rsidRPr="00C35E32">
        <w:rPr>
          <w:color w:val="181818" w:themeColor="background1" w:themeShade="1A"/>
          <w:sz w:val="24"/>
          <w:szCs w:val="24"/>
        </w:rPr>
        <w:t>, сдвиг фаз равен нулю, индуктивное и емкостное сопротивления равны. При этом в такой цепи наблюдается </w:t>
      </w:r>
      <w:r>
        <w:rPr>
          <w:color w:val="181818" w:themeColor="background1" w:themeShade="1A"/>
          <w:sz w:val="24"/>
          <w:szCs w:val="24"/>
        </w:rPr>
        <w:t>резонанс напряжений.</w:t>
      </w:r>
    </w:p>
    <w:p w:rsidR="00C35E32" w:rsidRDefault="00762D06" w:rsidP="00C35E32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F5F5F5" w:themeColor="background1"/>
          <w:sz w:val="24"/>
          <w:szCs w:val="24"/>
        </w:rPr>
        <w:drawing>
          <wp:inline distT="0" distB="0" distL="0" distR="0">
            <wp:extent cx="2163600" cy="11880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sledovatelnaya-rlc-tsep-1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59" w:rsidRDefault="00FC4259" w:rsidP="00FC4259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</w:rPr>
        <w:t xml:space="preserve">Цепь носит </w:t>
      </w:r>
      <w:r w:rsidRPr="00FC4259">
        <w:rPr>
          <w:b/>
          <w:color w:val="181818" w:themeColor="background1" w:themeShade="1A"/>
          <w:sz w:val="24"/>
          <w:szCs w:val="24"/>
        </w:rPr>
        <w:t>индуктивный характер</w:t>
      </w:r>
      <w:r>
        <w:rPr>
          <w:color w:val="181818" w:themeColor="background1" w:themeShade="1A"/>
          <w:sz w:val="24"/>
          <w:szCs w:val="24"/>
        </w:rPr>
        <w:t>, в этом случае индуктивное сопротивление больше, чем ёмкостное.</w:t>
      </w:r>
    </w:p>
    <w:p w:rsidR="00BB695A" w:rsidRDefault="00BB695A" w:rsidP="00BB695A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F5F5F5" w:themeColor="background1"/>
          <w:sz w:val="24"/>
          <w:szCs w:val="24"/>
        </w:rPr>
        <w:drawing>
          <wp:inline distT="0" distB="0" distL="0" distR="0">
            <wp:extent cx="1807200" cy="136800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sledovatelnaya-rlc-tsep-1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5A" w:rsidRDefault="00BB695A" w:rsidP="00BB695A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ind w:right="-284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</w:rPr>
        <w:t xml:space="preserve">Цепь носит </w:t>
      </w:r>
      <w:r w:rsidRPr="00BB695A">
        <w:rPr>
          <w:b/>
          <w:color w:val="181818" w:themeColor="background1" w:themeShade="1A"/>
          <w:sz w:val="24"/>
          <w:szCs w:val="24"/>
        </w:rPr>
        <w:t>ёмкостный характер</w:t>
      </w:r>
      <w:r>
        <w:rPr>
          <w:color w:val="181818" w:themeColor="background1" w:themeShade="1A"/>
          <w:sz w:val="24"/>
          <w:szCs w:val="24"/>
        </w:rPr>
        <w:t>, при этом ёмкостное сопротивление больше, чем индуктивное.</w:t>
      </w:r>
    </w:p>
    <w:p w:rsidR="00BB695A" w:rsidRDefault="00F025BF" w:rsidP="00BB695A">
      <w:pPr>
        <w:pStyle w:val="a4"/>
        <w:overflowPunct w:val="0"/>
        <w:autoSpaceDE w:val="0"/>
        <w:autoSpaceDN w:val="0"/>
        <w:adjustRightInd w:val="0"/>
        <w:ind w:left="-491" w:right="-284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F5F5F5" w:themeColor="background1"/>
          <w:sz w:val="24"/>
          <w:szCs w:val="24"/>
        </w:rPr>
        <w:drawing>
          <wp:inline distT="0" distB="0" distL="0" distR="0">
            <wp:extent cx="1803600" cy="1389600"/>
            <wp:effectExtent l="0" t="0" r="635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osledovatelnaya-rlc-tsep-16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A1" w:rsidRDefault="00E67D27" w:rsidP="00EE08A1">
      <w:pPr>
        <w:pStyle w:val="a4"/>
        <w:overflowPunct w:val="0"/>
        <w:autoSpaceDE w:val="0"/>
        <w:autoSpaceDN w:val="0"/>
        <w:adjustRightInd w:val="0"/>
        <w:ind w:left="-851" w:right="-284"/>
        <w:textAlignment w:val="baseline"/>
        <w:rPr>
          <w:color w:val="181818" w:themeColor="background1" w:themeShade="1A"/>
          <w:sz w:val="24"/>
          <w:szCs w:val="24"/>
        </w:rPr>
      </w:pPr>
      <w:r w:rsidRPr="00E67D27">
        <w:rPr>
          <w:b/>
          <w:color w:val="181818" w:themeColor="background1" w:themeShade="1A"/>
          <w:sz w:val="24"/>
          <w:szCs w:val="24"/>
        </w:rPr>
        <w:t>Переменный ток</w:t>
      </w:r>
      <w:r w:rsidRPr="00E67D27">
        <w:rPr>
          <w:color w:val="181818" w:themeColor="background1" w:themeShade="1A"/>
          <w:sz w:val="24"/>
          <w:szCs w:val="24"/>
        </w:rPr>
        <w:t xml:space="preserve"> — электрический ток, который с течением времени изменяется по величине и направлению или, в частном случае, изменяется по величине, сохраняя своё направление в электрической цепи неизменным.</w:t>
      </w:r>
    </w:p>
    <w:p w:rsidR="00286A3F" w:rsidRPr="00F8410B" w:rsidRDefault="00956689" w:rsidP="00EE08A1">
      <w:pPr>
        <w:pStyle w:val="a4"/>
        <w:overflowPunct w:val="0"/>
        <w:autoSpaceDE w:val="0"/>
        <w:autoSpaceDN w:val="0"/>
        <w:adjustRightInd w:val="0"/>
        <w:ind w:left="-851" w:right="-284"/>
        <w:textAlignment w:val="baseline"/>
        <w:rPr>
          <w:color w:val="181818" w:themeColor="background1" w:themeShade="1A"/>
          <w:sz w:val="24"/>
          <w:szCs w:val="24"/>
        </w:rPr>
      </w:pPr>
      <w:r w:rsidRPr="00383EDF">
        <w:rPr>
          <w:b/>
          <w:color w:val="181818" w:themeColor="background1" w:themeShade="1A"/>
          <w:sz w:val="24"/>
          <w:szCs w:val="24"/>
        </w:rPr>
        <w:t>Резонанс</w:t>
      </w:r>
      <w:r>
        <w:rPr>
          <w:color w:val="181818" w:themeColor="background1" w:themeShade="1A"/>
          <w:sz w:val="24"/>
          <w:szCs w:val="24"/>
        </w:rPr>
        <w:t xml:space="preserve"> </w:t>
      </w:r>
      <w:r w:rsidRPr="00E67D27">
        <w:rPr>
          <w:color w:val="181818" w:themeColor="background1" w:themeShade="1A"/>
          <w:sz w:val="24"/>
          <w:szCs w:val="24"/>
        </w:rPr>
        <w:t>—</w:t>
      </w:r>
      <w:r>
        <w:rPr>
          <w:color w:val="181818" w:themeColor="background1" w:themeShade="1A"/>
          <w:sz w:val="24"/>
          <w:szCs w:val="24"/>
        </w:rPr>
        <w:t xml:space="preserve"> </w:t>
      </w:r>
      <w:r w:rsidRPr="00956689">
        <w:rPr>
          <w:color w:val="181818" w:themeColor="background1" w:themeShade="1A"/>
          <w:sz w:val="24"/>
          <w:szCs w:val="24"/>
        </w:rPr>
        <w:t xml:space="preserve">явление, при котором в колебательном контуре частота свободных колебаний совпадает с частотой вынужденных колебаний. В электричестве аналогом колебательного контура служит цепь, состоящая из сопротивления, ёмкости и индуктивности. В зависимости от того как они соединены </w:t>
      </w:r>
      <w:r w:rsidRPr="00F8410B">
        <w:rPr>
          <w:color w:val="181818" w:themeColor="background1" w:themeShade="1A"/>
          <w:sz w:val="24"/>
          <w:szCs w:val="24"/>
        </w:rPr>
        <w:t>различают </w:t>
      </w:r>
      <w:r w:rsidRPr="00F8410B">
        <w:rPr>
          <w:rStyle w:val="a5"/>
          <w:color w:val="181818" w:themeColor="background1" w:themeShade="1A"/>
          <w:sz w:val="24"/>
          <w:szCs w:val="24"/>
        </w:rPr>
        <w:t>резонанс напряжений</w:t>
      </w:r>
      <w:r w:rsidRPr="00F8410B">
        <w:rPr>
          <w:color w:val="181818" w:themeColor="background1" w:themeShade="1A"/>
          <w:sz w:val="24"/>
          <w:szCs w:val="24"/>
        </w:rPr>
        <w:t> и </w:t>
      </w:r>
      <w:r w:rsidRPr="00F8410B">
        <w:rPr>
          <w:rStyle w:val="a5"/>
          <w:color w:val="181818" w:themeColor="background1" w:themeShade="1A"/>
          <w:sz w:val="24"/>
          <w:szCs w:val="24"/>
        </w:rPr>
        <w:t>резонанс токов</w:t>
      </w:r>
      <w:r w:rsidRPr="00F8410B">
        <w:rPr>
          <w:color w:val="181818" w:themeColor="background1" w:themeShade="1A"/>
          <w:sz w:val="24"/>
          <w:szCs w:val="24"/>
        </w:rPr>
        <w:t>.</w:t>
      </w:r>
    </w:p>
    <w:p w:rsidR="00383EDF" w:rsidRPr="00F8410B" w:rsidRDefault="00357A5A" w:rsidP="00EE08A1">
      <w:pPr>
        <w:pStyle w:val="a4"/>
        <w:overflowPunct w:val="0"/>
        <w:autoSpaceDE w:val="0"/>
        <w:autoSpaceDN w:val="0"/>
        <w:adjustRightInd w:val="0"/>
        <w:ind w:left="-851" w:right="-284"/>
        <w:textAlignment w:val="baseline"/>
        <w:rPr>
          <w:color w:val="181818" w:themeColor="background1" w:themeShade="1A"/>
          <w:sz w:val="24"/>
          <w:szCs w:val="24"/>
        </w:rPr>
      </w:pPr>
      <w:r w:rsidRPr="00F8410B">
        <w:rPr>
          <w:b/>
          <w:color w:val="181818" w:themeColor="background1" w:themeShade="1A"/>
          <w:sz w:val="24"/>
          <w:szCs w:val="24"/>
        </w:rPr>
        <w:t>Резонанс напряжений</w:t>
      </w:r>
      <w:r w:rsidRPr="00F8410B">
        <w:rPr>
          <w:color w:val="181818" w:themeColor="background1" w:themeShade="1A"/>
          <w:sz w:val="24"/>
          <w:szCs w:val="24"/>
        </w:rPr>
        <w:t xml:space="preserve"> возникает в последовательной </w:t>
      </w:r>
      <w:r w:rsidRPr="00F8410B">
        <w:rPr>
          <w:color w:val="181818" w:themeColor="background1" w:themeShade="1A"/>
          <w:sz w:val="24"/>
          <w:szCs w:val="24"/>
          <w:lang w:val="en-US"/>
        </w:rPr>
        <w:t>RLC</w:t>
      </w:r>
      <w:r w:rsidRPr="00F8410B">
        <w:rPr>
          <w:color w:val="181818" w:themeColor="background1" w:themeShade="1A"/>
          <w:sz w:val="24"/>
          <w:szCs w:val="24"/>
        </w:rPr>
        <w:t>-цепи.</w:t>
      </w:r>
    </w:p>
    <w:p w:rsidR="00357A5A" w:rsidRPr="00F8410B" w:rsidRDefault="00357A5A" w:rsidP="00EE08A1">
      <w:pPr>
        <w:pStyle w:val="a4"/>
        <w:overflowPunct w:val="0"/>
        <w:autoSpaceDE w:val="0"/>
        <w:autoSpaceDN w:val="0"/>
        <w:adjustRightInd w:val="0"/>
        <w:ind w:left="-851" w:right="-284"/>
        <w:textAlignment w:val="baseline"/>
        <w:rPr>
          <w:color w:val="181818" w:themeColor="background1" w:themeShade="1A"/>
          <w:sz w:val="24"/>
          <w:szCs w:val="24"/>
        </w:rPr>
      </w:pPr>
      <w:r w:rsidRPr="00F8410B">
        <w:rPr>
          <w:b/>
          <w:color w:val="181818" w:themeColor="background1" w:themeShade="1A"/>
          <w:sz w:val="24"/>
          <w:szCs w:val="24"/>
        </w:rPr>
        <w:t>Резонанс токов</w:t>
      </w:r>
      <w:r w:rsidRPr="00F8410B">
        <w:rPr>
          <w:color w:val="181818" w:themeColor="background1" w:themeShade="1A"/>
          <w:sz w:val="24"/>
          <w:szCs w:val="24"/>
        </w:rPr>
        <w:t xml:space="preserve"> возникает в цепи с параллельно соединенными катушкой, резистором и конденсатором.</w:t>
      </w:r>
    </w:p>
    <w:p w:rsidR="00357A5A" w:rsidRPr="00862D46" w:rsidRDefault="0026344B" w:rsidP="0026344B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862D46">
        <w:rPr>
          <w:b/>
          <w:color w:val="181818" w:themeColor="background1" w:themeShade="1A"/>
          <w:sz w:val="24"/>
          <w:szCs w:val="24"/>
          <w:u w:val="single"/>
        </w:rPr>
        <w:lastRenderedPageBreak/>
        <w:t>Элементы волновой оптики. Интерференция света. Расчет интерференционной картины от двух источников.</w:t>
      </w:r>
    </w:p>
    <w:p w:rsidR="0026344B" w:rsidRPr="00862D46" w:rsidRDefault="00550AA3" w:rsidP="0026344B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b/>
          <w:color w:val="181818" w:themeColor="background1" w:themeShade="1A"/>
          <w:sz w:val="24"/>
          <w:szCs w:val="24"/>
        </w:rPr>
        <w:t>Свет</w:t>
      </w:r>
      <w:r w:rsidRPr="00862D46">
        <w:rPr>
          <w:color w:val="181818" w:themeColor="background1" w:themeShade="1A"/>
          <w:sz w:val="24"/>
          <w:szCs w:val="24"/>
        </w:rPr>
        <w:t xml:space="preserve"> – электромагнитные волны в видимом диапазоне шкалы ЭМИ.</w:t>
      </w:r>
    </w:p>
    <w:p w:rsidR="00550AA3" w:rsidRPr="00862D46" w:rsidRDefault="0050439F" w:rsidP="0026344B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862D46">
        <w:rPr>
          <w:b/>
          <w:color w:val="181818" w:themeColor="background1" w:themeShade="1A"/>
          <w:sz w:val="24"/>
          <w:szCs w:val="24"/>
        </w:rPr>
        <w:t>Свойства света</w:t>
      </w:r>
      <w:r w:rsidRPr="00862D46"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50439F" w:rsidRPr="00862D46" w:rsidRDefault="0050439F" w:rsidP="0050439F">
      <w:pPr>
        <w:pStyle w:val="a4"/>
        <w:numPr>
          <w:ilvl w:val="0"/>
          <w:numId w:val="20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 xml:space="preserve">Дисперсия – зависимость показателя преломления вещества </w:t>
      </w:r>
      <w:r w:rsidRPr="00862D46">
        <w:rPr>
          <w:color w:val="181818" w:themeColor="background1" w:themeShade="1A"/>
          <w:sz w:val="24"/>
          <w:szCs w:val="24"/>
          <w:lang w:val="en-US"/>
        </w:rPr>
        <w:t>n</w:t>
      </w:r>
      <w:r w:rsidRPr="00862D46">
        <w:rPr>
          <w:color w:val="181818" w:themeColor="background1" w:themeShade="1A"/>
          <w:sz w:val="24"/>
          <w:szCs w:val="24"/>
        </w:rPr>
        <w:t xml:space="preserve"> от частоты света υ.</w:t>
      </w:r>
    </w:p>
    <w:p w:rsidR="0050439F" w:rsidRPr="00862D46" w:rsidRDefault="0050439F" w:rsidP="0050439F">
      <w:pPr>
        <w:pStyle w:val="a4"/>
        <w:numPr>
          <w:ilvl w:val="0"/>
          <w:numId w:val="20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>Интерференция – сложение двух или нескольких волн, вследствие чего наблюдается устойчивая картина усиления или ослабления света в различных точках пространства.</w:t>
      </w:r>
    </w:p>
    <w:p w:rsidR="0050439F" w:rsidRPr="00862D46" w:rsidRDefault="0050439F" w:rsidP="0050439F">
      <w:pPr>
        <w:pStyle w:val="a4"/>
        <w:numPr>
          <w:ilvl w:val="0"/>
          <w:numId w:val="20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>Дифракция – огибание светом препятствие.</w:t>
      </w:r>
    </w:p>
    <w:p w:rsidR="0050439F" w:rsidRPr="00862D46" w:rsidRDefault="0050439F" w:rsidP="0050439F">
      <w:pPr>
        <w:pStyle w:val="a4"/>
        <w:numPr>
          <w:ilvl w:val="0"/>
          <w:numId w:val="20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>Поляризация – выделение поляризованного света из естественного при взаимодействии с некоторыми веществами.</w:t>
      </w:r>
    </w:p>
    <w:p w:rsidR="000D77AC" w:rsidRPr="00862D46" w:rsidRDefault="007E34E0" w:rsidP="007E34E0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862D46">
        <w:rPr>
          <w:b/>
          <w:color w:val="181818" w:themeColor="background1" w:themeShade="1A"/>
          <w:sz w:val="24"/>
          <w:szCs w:val="24"/>
          <w:u w:val="single"/>
        </w:rPr>
        <w:t>Дифракция света. Принцип Гюйгенса-Френеля. Метод зон Френеля. Прямолинейное распространение света.</w:t>
      </w:r>
    </w:p>
    <w:p w:rsidR="00D25BC6" w:rsidRPr="00862D46" w:rsidRDefault="00D25BC6" w:rsidP="00D25BC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DFFFB"/>
        </w:rPr>
      </w:pPr>
      <w:r w:rsidRPr="00862D46">
        <w:rPr>
          <w:rStyle w:val="term"/>
          <w:b/>
          <w:bCs/>
          <w:iCs/>
          <w:color w:val="181818" w:themeColor="background1" w:themeShade="1A"/>
          <w:sz w:val="24"/>
          <w:szCs w:val="24"/>
        </w:rPr>
        <w:t>Дифракцией света</w:t>
      </w:r>
      <w:r w:rsidRPr="00862D46">
        <w:rPr>
          <w:color w:val="181818" w:themeColor="background1" w:themeShade="1A"/>
          <w:sz w:val="24"/>
          <w:szCs w:val="24"/>
        </w:rPr>
        <w:t> называется явление отклонения света от прямолинейного направления распространения при прохождении вблизи препятствий.</w:t>
      </w:r>
    </w:p>
    <w:p w:rsidR="00D25BC6" w:rsidRPr="00862D46" w:rsidRDefault="00E4193C" w:rsidP="007E34E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b/>
          <w:color w:val="181818" w:themeColor="background1" w:themeShade="1A"/>
          <w:sz w:val="24"/>
          <w:szCs w:val="24"/>
        </w:rPr>
        <w:t>Принцип Гюйгенса-Френеля:</w:t>
      </w:r>
      <w:r w:rsidRPr="00862D46">
        <w:rPr>
          <w:color w:val="181818" w:themeColor="background1" w:themeShade="1A"/>
          <w:sz w:val="24"/>
          <w:szCs w:val="24"/>
        </w:rPr>
        <w:t xml:space="preserve"> каждая точка любой поверхности, окружающей один или несколько источников света, является центром вторичных световых волн, которые когерентны, и интенсивность света в любой точке пространства есть результат интерференции этих волн.</w:t>
      </w:r>
    </w:p>
    <w:p w:rsidR="004C0600" w:rsidRPr="00862D46" w:rsidRDefault="004C0600" w:rsidP="00172D99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b/>
          <w:bCs/>
          <w:color w:val="181818" w:themeColor="background1" w:themeShade="1A"/>
          <w:sz w:val="24"/>
          <w:szCs w:val="24"/>
        </w:rPr>
        <w:t>Зоны Френеля </w:t>
      </w:r>
      <w:r w:rsidRPr="00862D46">
        <w:rPr>
          <w:color w:val="181818" w:themeColor="background1" w:themeShade="1A"/>
          <w:sz w:val="24"/>
          <w:szCs w:val="24"/>
        </w:rPr>
        <w:t>- участки, на которые можно разбить поверхность световой волны для вычисления результатов дифракции света.</w:t>
      </w:r>
    </w:p>
    <w:p w:rsidR="00172D99" w:rsidRPr="00862D46" w:rsidRDefault="00172D99" w:rsidP="001503A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20244D29" wp14:editId="2BB0EA66">
            <wp:simplePos x="0" y="0"/>
            <wp:positionH relativeFrom="column">
              <wp:posOffset>-537210</wp:posOffset>
            </wp:positionH>
            <wp:positionV relativeFrom="paragraph">
              <wp:posOffset>3810</wp:posOffset>
            </wp:positionV>
            <wp:extent cx="1738800" cy="2278800"/>
            <wp:effectExtent l="0" t="0" r="0" b="7620"/>
            <wp:wrapTight wrapText="bothSides">
              <wp:wrapPolygon edited="0">
                <wp:start x="0" y="0"/>
                <wp:lineTo x="0" y="21492"/>
                <wp:lineTo x="21300" y="21492"/>
                <wp:lineTo x="2130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-bTzUp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D46">
        <w:rPr>
          <w:color w:val="181818" w:themeColor="background1" w:themeShade="1A"/>
          <w:sz w:val="24"/>
          <w:szCs w:val="24"/>
        </w:rPr>
        <w:t>Разобьем открытую часть волновой поверхности на зоны Френеля.</w:t>
      </w:r>
    </w:p>
    <w:p w:rsidR="00172D99" w:rsidRPr="00862D46" w:rsidRDefault="00172D99" w:rsidP="001503A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>Вид дифракционной картины зависит от числа зон Френеля, открываемых отверстием.</w:t>
      </w:r>
    </w:p>
    <w:p w:rsidR="00172D99" w:rsidRPr="00862D46" w:rsidRDefault="00172D99" w:rsidP="001503A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 xml:space="preserve">Амплитуда результирующего колебания, возбуждаемого в точке </w:t>
      </w:r>
      <w:r w:rsidRPr="00862D46">
        <w:rPr>
          <w:color w:val="181818" w:themeColor="background1" w:themeShade="1A"/>
          <w:sz w:val="24"/>
          <w:szCs w:val="24"/>
          <w:lang w:val="en-US"/>
        </w:rPr>
        <w:t>B</w:t>
      </w:r>
      <w:r w:rsidRPr="00862D46">
        <w:rPr>
          <w:color w:val="181818" w:themeColor="background1" w:themeShade="1A"/>
          <w:sz w:val="24"/>
          <w:szCs w:val="24"/>
        </w:rPr>
        <w:t>:</w:t>
      </w:r>
    </w:p>
    <w:p w:rsidR="00172D99" w:rsidRPr="00862D46" w:rsidRDefault="00AB0246" w:rsidP="001503A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 xml:space="preserve">Если </w:t>
      </w:r>
      <w:r w:rsidRPr="00862D46">
        <w:rPr>
          <w:color w:val="181818" w:themeColor="background1" w:themeShade="1A"/>
          <w:sz w:val="24"/>
          <w:szCs w:val="24"/>
          <w:lang w:val="en-US"/>
        </w:rPr>
        <w:t>m</w:t>
      </w:r>
      <w:r w:rsidRPr="00862D46">
        <w:rPr>
          <w:color w:val="181818" w:themeColor="background1" w:themeShade="1A"/>
          <w:sz w:val="24"/>
          <w:szCs w:val="24"/>
        </w:rPr>
        <w:t xml:space="preserve"> – четное</w:t>
      </w:r>
      <w:r w:rsidR="00E06D70" w:rsidRPr="00862D46">
        <w:rPr>
          <w:color w:val="181818" w:themeColor="background1" w:themeShade="1A"/>
          <w:sz w:val="24"/>
          <w:szCs w:val="24"/>
        </w:rPr>
        <w:t>:</w:t>
      </w:r>
      <w:r w:rsidRPr="00862D46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2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2</m:t>
            </m:r>
          </m:den>
        </m:f>
      </m:oMath>
    </w:p>
    <w:p w:rsidR="00AB0246" w:rsidRPr="00862D46" w:rsidRDefault="00AB0246" w:rsidP="001503A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2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 xml:space="preserve">Если </w:t>
      </w:r>
      <w:r w:rsidRPr="00862D46">
        <w:rPr>
          <w:color w:val="181818" w:themeColor="background1" w:themeShade="1A"/>
          <w:sz w:val="24"/>
          <w:szCs w:val="24"/>
          <w:lang w:val="en-US"/>
        </w:rPr>
        <w:t>m</w:t>
      </w:r>
      <w:r w:rsidRPr="00862D46">
        <w:rPr>
          <w:color w:val="181818" w:themeColor="background1" w:themeShade="1A"/>
          <w:sz w:val="24"/>
          <w:szCs w:val="24"/>
        </w:rPr>
        <w:t xml:space="preserve"> – нечетное</w:t>
      </w:r>
      <w:r w:rsidR="00E06D70" w:rsidRPr="00862D46">
        <w:rPr>
          <w:color w:val="181818" w:themeColor="background1" w:themeShade="1A"/>
          <w:sz w:val="24"/>
          <w:szCs w:val="24"/>
        </w:rPr>
        <w:t>:</w:t>
      </w:r>
      <w:r w:rsidRPr="00862D46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2</m:t>
            </m:r>
          </m:den>
        </m:f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28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color w:val="181818" w:themeColor="background1" w:themeShade="1A"/>
                <w:sz w:val="28"/>
                <w:szCs w:val="24"/>
              </w:rPr>
              <m:t>2</m:t>
            </m:r>
          </m:den>
        </m:f>
      </m:oMath>
    </w:p>
    <w:p w:rsidR="00AB0246" w:rsidRPr="00862D46" w:rsidRDefault="00AB0246" w:rsidP="00172D99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</w:p>
    <w:p w:rsidR="001503A5" w:rsidRPr="00862D46" w:rsidRDefault="001503A5" w:rsidP="00172D99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</w:p>
    <w:p w:rsidR="001503A5" w:rsidRPr="00862D46" w:rsidRDefault="001503A5" w:rsidP="00172D99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</w:p>
    <w:p w:rsidR="001503A5" w:rsidRPr="00862D46" w:rsidRDefault="001503A5" w:rsidP="00172D99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</w:p>
    <w:p w:rsidR="001503A5" w:rsidRPr="00862D46" w:rsidRDefault="001503A5" w:rsidP="00172D99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</w:p>
    <w:p w:rsidR="001503A5" w:rsidRPr="00862D46" w:rsidRDefault="001503A5" w:rsidP="00172D99">
      <w:pPr>
        <w:pStyle w:val="a4"/>
        <w:overflowPunct w:val="0"/>
        <w:autoSpaceDE w:val="0"/>
        <w:autoSpaceDN w:val="0"/>
        <w:adjustRightInd w:val="0"/>
        <w:ind w:left="-491"/>
        <w:textAlignment w:val="baseline"/>
        <w:rPr>
          <w:color w:val="181818" w:themeColor="background1" w:themeShade="1A"/>
          <w:sz w:val="24"/>
          <w:szCs w:val="24"/>
        </w:rPr>
      </w:pPr>
    </w:p>
    <w:p w:rsidR="001503A5" w:rsidRPr="00862D46" w:rsidRDefault="0077024B" w:rsidP="0077024B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993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862D46">
        <w:rPr>
          <w:b/>
          <w:color w:val="181818" w:themeColor="background1" w:themeShade="1A"/>
          <w:sz w:val="24"/>
          <w:szCs w:val="24"/>
          <w:u w:val="single"/>
        </w:rPr>
        <w:t>Дифракция. Дифракционная решётка.</w:t>
      </w:r>
    </w:p>
    <w:p w:rsidR="0077024B" w:rsidRPr="00862D46" w:rsidRDefault="00095199" w:rsidP="00255B9A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b/>
          <w:color w:val="181818" w:themeColor="background1" w:themeShade="1A"/>
          <w:sz w:val="24"/>
          <w:szCs w:val="24"/>
        </w:rPr>
        <w:t>Дифракционная решетка</w:t>
      </w:r>
      <w:r w:rsidRPr="00862D46">
        <w:rPr>
          <w:color w:val="181818" w:themeColor="background1" w:themeShade="1A"/>
          <w:sz w:val="24"/>
          <w:szCs w:val="24"/>
        </w:rPr>
        <w:t xml:space="preserve"> – совокупность большого числа очень узких щелей, разделенных непрозрачными промежутками.</w:t>
      </w:r>
    </w:p>
    <w:p w:rsidR="00095199" w:rsidRPr="00862D46" w:rsidRDefault="00DC5EF5" w:rsidP="00DC5EF5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3D1D0FFD" wp14:editId="1EFB3AF3">
            <wp:simplePos x="0" y="0"/>
            <wp:positionH relativeFrom="column">
              <wp:posOffset>-641985</wp:posOffset>
            </wp:positionH>
            <wp:positionV relativeFrom="paragraph">
              <wp:posOffset>13335</wp:posOffset>
            </wp:positionV>
            <wp:extent cx="2062480" cy="1594485"/>
            <wp:effectExtent l="0" t="0" r="0" b="5715"/>
            <wp:wrapTight wrapText="bothSides">
              <wp:wrapPolygon edited="0">
                <wp:start x="0" y="0"/>
                <wp:lineTo x="0" y="21419"/>
                <wp:lineTo x="21347" y="21419"/>
                <wp:lineTo x="21347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031_2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51A" w:rsidRPr="00862D46">
        <w:rPr>
          <w:color w:val="181818" w:themeColor="background1" w:themeShade="1A"/>
          <w:sz w:val="24"/>
          <w:szCs w:val="24"/>
        </w:rPr>
        <w:t xml:space="preserve">Величина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d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+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b</m:t>
        </m:r>
      </m:oMath>
      <w:r w:rsidR="0008551A" w:rsidRPr="00862D46">
        <w:rPr>
          <w:color w:val="181818" w:themeColor="background1" w:themeShade="1A"/>
          <w:sz w:val="24"/>
          <w:szCs w:val="24"/>
        </w:rPr>
        <w:t xml:space="preserve"> называется п</w:t>
      </w:r>
      <w:r w:rsidR="00C61394" w:rsidRPr="00862D46">
        <w:rPr>
          <w:color w:val="181818" w:themeColor="background1" w:themeShade="1A"/>
          <w:sz w:val="24"/>
          <w:szCs w:val="24"/>
        </w:rPr>
        <w:t>ериодом</w:t>
      </w:r>
      <w:r w:rsidR="00321461" w:rsidRPr="00862D46">
        <w:rPr>
          <w:color w:val="181818" w:themeColor="background1" w:themeShade="1A"/>
          <w:sz w:val="24"/>
          <w:szCs w:val="24"/>
        </w:rPr>
        <w:t xml:space="preserve"> дифракционной решетки, где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</m:t>
        </m:r>
      </m:oMath>
      <w:r w:rsidR="00321461" w:rsidRPr="00862D46">
        <w:rPr>
          <w:color w:val="181818" w:themeColor="background1" w:themeShade="1A"/>
          <w:sz w:val="24"/>
          <w:szCs w:val="24"/>
        </w:rPr>
        <w:t xml:space="preserve"> – ширина щели;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b</m:t>
        </m:r>
      </m:oMath>
      <w:r w:rsidR="00321461" w:rsidRPr="00862D46">
        <w:rPr>
          <w:color w:val="181818" w:themeColor="background1" w:themeShade="1A"/>
          <w:sz w:val="24"/>
          <w:szCs w:val="24"/>
        </w:rPr>
        <w:t xml:space="preserve"> – ширина непрозрачной части.</w:t>
      </w:r>
    </w:p>
    <w:p w:rsidR="00225253" w:rsidRPr="00862D46" w:rsidRDefault="00446DE0" w:rsidP="00225253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>Формула дифракционной решетки:</w:t>
      </w:r>
    </w:p>
    <w:p w:rsidR="00446DE0" w:rsidRPr="00862D46" w:rsidRDefault="00225253" w:rsidP="00225253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  <w:r w:rsidRPr="00862D46">
        <w:rPr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dsinφ</m:t>
        </m:r>
        <m:r>
          <w:rPr>
            <w:rFonts w:ascii="Cambria Math" w:hAnsi="Cambria Math"/>
            <w:color w:val="181818" w:themeColor="background1" w:themeShade="1A"/>
            <w:sz w:val="28"/>
            <w:szCs w:val="24"/>
          </w:rPr>
          <m:t>=</m:t>
        </m:r>
        <m:r>
          <w:rPr>
            <w:rFonts w:ascii="Cambria Math" w:hAnsi="Cambria Math"/>
            <w:color w:val="181818" w:themeColor="background1" w:themeShade="1A"/>
            <w:sz w:val="28"/>
            <w:szCs w:val="24"/>
            <w:lang w:val="en-US"/>
          </w:rPr>
          <m:t>kλ</m:t>
        </m:r>
      </m:oMath>
      <w:r w:rsidRPr="00862D46">
        <w:rPr>
          <w:color w:val="181818" w:themeColor="background1" w:themeShade="1A"/>
          <w:sz w:val="28"/>
          <w:szCs w:val="24"/>
        </w:rPr>
        <w:t>,</w:t>
      </w:r>
      <w:r w:rsidRPr="00862D46">
        <w:rPr>
          <w:color w:val="181818" w:themeColor="background1" w:themeShade="1A"/>
          <w:sz w:val="24"/>
          <w:szCs w:val="24"/>
        </w:rPr>
        <w:t xml:space="preserve"> где </w:t>
      </w:r>
      <w:r w:rsidRPr="00862D46">
        <w:rPr>
          <w:color w:val="181818" w:themeColor="background1" w:themeShade="1A"/>
          <w:sz w:val="24"/>
          <w:szCs w:val="24"/>
          <w:lang w:val="en-US"/>
        </w:rPr>
        <w:t>k</w:t>
      </w:r>
      <w:r w:rsidRPr="00862D46">
        <w:rPr>
          <w:color w:val="181818" w:themeColor="background1" w:themeShade="1A"/>
          <w:sz w:val="24"/>
          <w:szCs w:val="24"/>
        </w:rPr>
        <w:t xml:space="preserve"> – порядок дифракционного максимума.</w:t>
      </w:r>
    </w:p>
    <w:p w:rsidR="00225253" w:rsidRPr="00862D46" w:rsidRDefault="00225253" w:rsidP="00225253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</w:p>
    <w:p w:rsidR="00225253" w:rsidRPr="00862D46" w:rsidRDefault="00225253" w:rsidP="00225253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</w:p>
    <w:p w:rsidR="00225253" w:rsidRPr="00862D46" w:rsidRDefault="00225253" w:rsidP="00225253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</w:p>
    <w:p w:rsidR="00225253" w:rsidRPr="00862D46" w:rsidRDefault="00225253" w:rsidP="00225253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</w:p>
    <w:p w:rsidR="00225253" w:rsidRPr="00862D46" w:rsidRDefault="00225253" w:rsidP="00225253">
      <w:pPr>
        <w:pStyle w:val="a4"/>
        <w:overflowPunct w:val="0"/>
        <w:autoSpaceDE w:val="0"/>
        <w:autoSpaceDN w:val="0"/>
        <w:adjustRightInd w:val="0"/>
        <w:ind w:left="-993"/>
        <w:textAlignment w:val="baseline"/>
        <w:rPr>
          <w:color w:val="181818" w:themeColor="background1" w:themeShade="1A"/>
          <w:sz w:val="24"/>
          <w:szCs w:val="24"/>
        </w:rPr>
      </w:pPr>
    </w:p>
    <w:p w:rsidR="00225253" w:rsidRDefault="00225253" w:rsidP="00225253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862D46">
        <w:rPr>
          <w:b/>
          <w:color w:val="181818" w:themeColor="background1" w:themeShade="1A"/>
          <w:sz w:val="24"/>
          <w:szCs w:val="24"/>
          <w:u w:val="single"/>
        </w:rPr>
        <w:t>Квантовая оптика. Тепловое излучение. Законы теплового излучения.</w:t>
      </w:r>
    </w:p>
    <w:p w:rsidR="00EC49E1" w:rsidRDefault="00FE1F3C" w:rsidP="00131748">
      <w:pPr>
        <w:pStyle w:val="a4"/>
        <w:overflowPunct w:val="0"/>
        <w:autoSpaceDE w:val="0"/>
        <w:autoSpaceDN w:val="0"/>
        <w:adjustRightInd w:val="0"/>
        <w:ind w:left="-851" w:right="-426"/>
        <w:textAlignment w:val="baseline"/>
        <w:rPr>
          <w:color w:val="181818" w:themeColor="background1" w:themeShade="1A"/>
          <w:sz w:val="24"/>
          <w:szCs w:val="24"/>
        </w:rPr>
      </w:pPr>
      <w:r w:rsidRPr="00FE1F3C">
        <w:rPr>
          <w:b/>
          <w:bCs/>
          <w:iCs/>
          <w:color w:val="181818" w:themeColor="background1" w:themeShade="1A"/>
          <w:sz w:val="24"/>
          <w:szCs w:val="24"/>
        </w:rPr>
        <w:t>Квантовой оптикой</w:t>
      </w:r>
      <w:r w:rsidRPr="00FE1F3C">
        <w:rPr>
          <w:color w:val="181818" w:themeColor="background1" w:themeShade="1A"/>
          <w:sz w:val="24"/>
          <w:szCs w:val="24"/>
        </w:rPr>
        <w:t> называется раздел оптики, занимающийся изучением явлений, в которых проявляются квантовые свойства света: тепловое излучение, фотоэф</w:t>
      </w:r>
      <w:r w:rsidR="002A1097">
        <w:rPr>
          <w:color w:val="181818" w:themeColor="background1" w:themeShade="1A"/>
          <w:sz w:val="24"/>
          <w:szCs w:val="24"/>
        </w:rPr>
        <w:t>фект, фотохимические процессы.</w:t>
      </w:r>
    </w:p>
    <w:p w:rsidR="00FE1F3C" w:rsidRDefault="00131748" w:rsidP="00131748">
      <w:pPr>
        <w:pStyle w:val="a4"/>
        <w:overflowPunct w:val="0"/>
        <w:autoSpaceDE w:val="0"/>
        <w:autoSpaceDN w:val="0"/>
        <w:adjustRightInd w:val="0"/>
        <w:ind w:left="-851" w:right="-426"/>
        <w:textAlignment w:val="baseline"/>
        <w:rPr>
          <w:color w:val="181818" w:themeColor="background1" w:themeShade="1A"/>
          <w:sz w:val="24"/>
          <w:szCs w:val="24"/>
        </w:rPr>
      </w:pPr>
      <w:r w:rsidRPr="00131748">
        <w:rPr>
          <w:b/>
          <w:bCs/>
          <w:color w:val="181818" w:themeColor="background1" w:themeShade="1A"/>
          <w:sz w:val="24"/>
          <w:szCs w:val="24"/>
        </w:rPr>
        <w:t>Тепловое излучение</w:t>
      </w:r>
      <w:r w:rsidRPr="00131748">
        <w:rPr>
          <w:color w:val="181818" w:themeColor="background1" w:themeShade="1A"/>
          <w:sz w:val="24"/>
          <w:szCs w:val="24"/>
        </w:rPr>
        <w:t> — электромагнитное </w:t>
      </w:r>
      <w:r w:rsidRPr="00131748">
        <w:rPr>
          <w:b/>
          <w:bCs/>
          <w:color w:val="181818" w:themeColor="background1" w:themeShade="1A"/>
          <w:sz w:val="24"/>
          <w:szCs w:val="24"/>
        </w:rPr>
        <w:t>излучение</w:t>
      </w:r>
      <w:r w:rsidRPr="00131748">
        <w:rPr>
          <w:color w:val="181818" w:themeColor="background1" w:themeShade="1A"/>
          <w:sz w:val="24"/>
          <w:szCs w:val="24"/>
        </w:rPr>
        <w:t>, возникающее за счёт внутренней энергии тела.</w:t>
      </w:r>
    </w:p>
    <w:p w:rsidR="00131748" w:rsidRPr="00E14A4C" w:rsidRDefault="00E14A4C" w:rsidP="00E14A4C">
      <w:pPr>
        <w:pStyle w:val="a4"/>
        <w:numPr>
          <w:ilvl w:val="0"/>
          <w:numId w:val="24"/>
        </w:numPr>
        <w:overflowPunct w:val="0"/>
        <w:autoSpaceDE w:val="0"/>
        <w:autoSpaceDN w:val="0"/>
        <w:adjustRightInd w:val="0"/>
        <w:ind w:right="-426"/>
        <w:textAlignment w:val="baseline"/>
        <w:rPr>
          <w:color w:val="181818" w:themeColor="background1" w:themeShade="1A"/>
          <w:sz w:val="24"/>
          <w:szCs w:val="24"/>
        </w:rPr>
      </w:pPr>
      <w:r w:rsidRPr="00E14A4C">
        <w:rPr>
          <w:b/>
          <w:bCs/>
          <w:color w:val="181818" w:themeColor="background1" w:themeShade="1A"/>
          <w:sz w:val="24"/>
          <w:szCs w:val="24"/>
        </w:rPr>
        <w:t>Закон Стефана-Больцмана:</w:t>
      </w:r>
      <w:r>
        <w:rPr>
          <w:bCs/>
          <w:color w:val="181818" w:themeColor="background1" w:themeShade="1A"/>
          <w:sz w:val="24"/>
          <w:szCs w:val="24"/>
        </w:rPr>
        <w:t xml:space="preserve"> </w:t>
      </w:r>
      <w:r>
        <w:rPr>
          <w:iCs/>
          <w:color w:val="181818" w:themeColor="background1" w:themeShade="1A"/>
          <w:sz w:val="24"/>
          <w:szCs w:val="24"/>
        </w:rPr>
        <w:t>э</w:t>
      </w:r>
      <w:r w:rsidRPr="00E14A4C">
        <w:rPr>
          <w:iCs/>
          <w:color w:val="181818" w:themeColor="background1" w:themeShade="1A"/>
          <w:sz w:val="24"/>
          <w:szCs w:val="24"/>
        </w:rPr>
        <w:t>нергетическая светимость (q) абсолютно черного тела пропорциональна четвертой степени его абсолютной температуры (T).</w:t>
      </w:r>
    </w:p>
    <w:p w:rsidR="00E14A4C" w:rsidRPr="00E14A4C" w:rsidRDefault="00E14A4C" w:rsidP="00E14A4C">
      <w:pPr>
        <w:pStyle w:val="a4"/>
        <w:overflowPunct w:val="0"/>
        <w:autoSpaceDE w:val="0"/>
        <w:autoSpaceDN w:val="0"/>
        <w:adjustRightInd w:val="0"/>
        <w:ind w:left="-491" w:right="-426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q=σ</m:t>
          </m:r>
          <m:sSup>
            <m:sSupPr>
              <m:ctrlPr>
                <w:rPr>
                  <w:rFonts w:ascii="Cambria Math" w:hAnsi="Cambria Math"/>
                  <w:bCs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4</m:t>
              </m:r>
            </m:sup>
          </m:sSup>
        </m:oMath>
      </m:oMathPara>
    </w:p>
    <w:p w:rsidR="00E14A4C" w:rsidRDefault="00E14A4C" w:rsidP="00E14A4C">
      <w:pPr>
        <w:pStyle w:val="a4"/>
        <w:overflowPunct w:val="0"/>
        <w:autoSpaceDE w:val="0"/>
        <w:autoSpaceDN w:val="0"/>
        <w:adjustRightInd w:val="0"/>
        <w:ind w:left="-491" w:right="-426"/>
        <w:textAlignment w:val="baseline"/>
        <w:rPr>
          <w:iCs/>
          <w:color w:val="181818" w:themeColor="background1" w:themeShade="1A"/>
          <w:sz w:val="24"/>
          <w:szCs w:val="24"/>
        </w:rPr>
      </w:pPr>
      <w:r w:rsidRPr="00E14A4C">
        <w:rPr>
          <w:b/>
          <w:iCs/>
          <w:color w:val="181818" w:themeColor="background1" w:themeShade="1A"/>
          <w:sz w:val="24"/>
          <w:szCs w:val="24"/>
        </w:rPr>
        <w:lastRenderedPageBreak/>
        <w:t>Абсолютно чёрное тело</w:t>
      </w:r>
      <w:r w:rsidRPr="00E14A4C">
        <w:rPr>
          <w:iCs/>
          <w:color w:val="181818" w:themeColor="background1" w:themeShade="1A"/>
          <w:sz w:val="24"/>
          <w:szCs w:val="24"/>
        </w:rPr>
        <w:t xml:space="preserve"> — идеализированное тело, поглощающее всё падающее на него электромагнитное излучение во всех диапазонах длин волн и ничего не отражающее.</w:t>
      </w:r>
    </w:p>
    <w:p w:rsidR="00A95B0C" w:rsidRPr="00AC10B9" w:rsidRDefault="0009067D" w:rsidP="00A95B0C">
      <w:pPr>
        <w:pStyle w:val="a4"/>
        <w:numPr>
          <w:ilvl w:val="0"/>
          <w:numId w:val="24"/>
        </w:numPr>
        <w:overflowPunct w:val="0"/>
        <w:autoSpaceDE w:val="0"/>
        <w:autoSpaceDN w:val="0"/>
        <w:adjustRightInd w:val="0"/>
        <w:ind w:right="-426"/>
        <w:textAlignment w:val="baseline"/>
        <w:rPr>
          <w:b/>
          <w:color w:val="181818" w:themeColor="background1" w:themeShade="1A"/>
          <w:sz w:val="24"/>
          <w:szCs w:val="24"/>
        </w:rPr>
      </w:pPr>
      <w:r w:rsidRPr="0009067D">
        <w:rPr>
          <w:b/>
          <w:color w:val="181818" w:themeColor="background1" w:themeShade="1A"/>
          <w:sz w:val="24"/>
          <w:szCs w:val="24"/>
        </w:rPr>
        <w:t>Закон Вина</w:t>
      </w:r>
      <w:r w:rsidRPr="00AC10B9">
        <w:rPr>
          <w:b/>
          <w:color w:val="181818" w:themeColor="background1" w:themeShade="1A"/>
          <w:sz w:val="24"/>
          <w:szCs w:val="24"/>
        </w:rPr>
        <w:t>:</w:t>
      </w:r>
      <w:r>
        <w:rPr>
          <w:b/>
          <w:color w:val="181818" w:themeColor="background1" w:themeShade="1A"/>
          <w:sz w:val="24"/>
          <w:szCs w:val="24"/>
        </w:rPr>
        <w:t xml:space="preserve"> </w:t>
      </w:r>
      <w:r w:rsidR="00AC10B9">
        <w:rPr>
          <w:iCs/>
          <w:color w:val="181818" w:themeColor="background1" w:themeShade="1A"/>
          <w:sz w:val="24"/>
          <w:szCs w:val="24"/>
        </w:rPr>
        <w:t>длина волны (λ</w:t>
      </w:r>
      <w:r w:rsidR="00AC10B9" w:rsidRPr="00AC10B9">
        <w:rPr>
          <w:iCs/>
          <w:color w:val="181818" w:themeColor="background1" w:themeShade="1A"/>
          <w:sz w:val="24"/>
          <w:szCs w:val="24"/>
        </w:rPr>
        <w:t>), на которую приходится максимум энергии в спектре равновесного излучения, обратно пропорциональна абсолютной температуре (Т) абсолютно черного тела.</w:t>
      </w:r>
    </w:p>
    <w:p w:rsidR="00AC10B9" w:rsidRPr="00F82868" w:rsidRDefault="007A6A94" w:rsidP="00AC10B9">
      <w:pPr>
        <w:pStyle w:val="a4"/>
        <w:overflowPunct w:val="0"/>
        <w:autoSpaceDE w:val="0"/>
        <w:autoSpaceDN w:val="0"/>
        <w:adjustRightInd w:val="0"/>
        <w:ind w:left="-491" w:right="-426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T</m:t>
              </m:r>
            </m:den>
          </m:f>
        </m:oMath>
      </m:oMathPara>
    </w:p>
    <w:p w:rsidR="00F82868" w:rsidRPr="00512177" w:rsidRDefault="003E34D3" w:rsidP="003E34D3">
      <w:pPr>
        <w:pStyle w:val="a4"/>
        <w:numPr>
          <w:ilvl w:val="0"/>
          <w:numId w:val="24"/>
        </w:numPr>
        <w:overflowPunct w:val="0"/>
        <w:autoSpaceDE w:val="0"/>
        <w:autoSpaceDN w:val="0"/>
        <w:adjustRightInd w:val="0"/>
        <w:ind w:right="-426"/>
        <w:textAlignment w:val="baseline"/>
        <w:rPr>
          <w:b/>
          <w:color w:val="181818" w:themeColor="background1" w:themeShade="1A"/>
          <w:sz w:val="24"/>
          <w:szCs w:val="24"/>
        </w:rPr>
      </w:pPr>
      <w:r w:rsidRPr="003E34D3">
        <w:rPr>
          <w:b/>
          <w:color w:val="181818" w:themeColor="background1" w:themeShade="1A"/>
          <w:sz w:val="24"/>
          <w:szCs w:val="24"/>
        </w:rPr>
        <w:t>Закон Кирхгофа</w:t>
      </w:r>
      <w:r w:rsidRPr="0001618D">
        <w:rPr>
          <w:b/>
          <w:color w:val="181818" w:themeColor="background1" w:themeShade="1A"/>
          <w:sz w:val="24"/>
          <w:szCs w:val="24"/>
        </w:rPr>
        <w:t>:</w:t>
      </w:r>
      <w:r w:rsidRPr="003E34D3">
        <w:rPr>
          <w:b/>
          <w:color w:val="181818" w:themeColor="background1" w:themeShade="1A"/>
          <w:sz w:val="24"/>
          <w:szCs w:val="24"/>
        </w:rPr>
        <w:t xml:space="preserve"> </w:t>
      </w:r>
      <w:r w:rsidR="0001618D">
        <w:rPr>
          <w:color w:val="181818" w:themeColor="background1" w:themeShade="1A"/>
          <w:sz w:val="24"/>
          <w:szCs w:val="24"/>
        </w:rPr>
        <w:t xml:space="preserve">отношение испускательной способности тела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r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(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λ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,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T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)</m:t>
        </m:r>
      </m:oMath>
      <w:r w:rsidR="0001618D" w:rsidRPr="0001618D">
        <w:rPr>
          <w:color w:val="181818" w:themeColor="background1" w:themeShade="1A"/>
          <w:sz w:val="24"/>
          <w:szCs w:val="24"/>
        </w:rPr>
        <w:t xml:space="preserve"> </w:t>
      </w:r>
      <w:r w:rsidR="0001618D">
        <w:rPr>
          <w:color w:val="181818" w:themeColor="background1" w:themeShade="1A"/>
          <w:sz w:val="24"/>
          <w:szCs w:val="24"/>
        </w:rPr>
        <w:t xml:space="preserve">к его поглощательной способности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a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(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λ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,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T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)</m:t>
        </m:r>
      </m:oMath>
      <w:r w:rsidR="0001618D" w:rsidRPr="0001618D">
        <w:rPr>
          <w:color w:val="181818" w:themeColor="background1" w:themeShade="1A"/>
          <w:sz w:val="24"/>
          <w:szCs w:val="24"/>
        </w:rPr>
        <w:t xml:space="preserve"> </w:t>
      </w:r>
      <w:r w:rsidR="0001618D">
        <w:rPr>
          <w:color w:val="181818" w:themeColor="background1" w:themeShade="1A"/>
          <w:sz w:val="24"/>
          <w:szCs w:val="24"/>
        </w:rPr>
        <w:t xml:space="preserve">есть функция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ε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(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λ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,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T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)</m:t>
        </m:r>
      </m:oMath>
      <w:r w:rsidR="0001618D">
        <w:rPr>
          <w:color w:val="181818" w:themeColor="background1" w:themeShade="1A"/>
          <w:sz w:val="24"/>
          <w:szCs w:val="24"/>
        </w:rPr>
        <w:t>, одинаковая для всех тел.</w:t>
      </w:r>
    </w:p>
    <w:p w:rsidR="00512177" w:rsidRPr="004872DE" w:rsidRDefault="007A6A94" w:rsidP="00512177">
      <w:pPr>
        <w:pStyle w:val="a4"/>
        <w:overflowPunct w:val="0"/>
        <w:autoSpaceDE w:val="0"/>
        <w:autoSpaceDN w:val="0"/>
        <w:adjustRightInd w:val="0"/>
        <w:ind w:left="-491" w:right="-426"/>
        <w:textAlignment w:val="baseline"/>
        <w:rPr>
          <w:color w:val="181818" w:themeColor="background1" w:themeShade="1A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λ</m:t>
                  </m:r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λ</m:t>
                  </m:r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= ε</m:t>
          </m:r>
          <m:d>
            <m:d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λ</m:t>
              </m:r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,</m:t>
              </m:r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T</m:t>
              </m:r>
            </m:e>
          </m:d>
        </m:oMath>
      </m:oMathPara>
    </w:p>
    <w:p w:rsidR="004872DE" w:rsidRDefault="00024DD5" w:rsidP="00024DD5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024DD5">
        <w:rPr>
          <w:b/>
          <w:color w:val="181818" w:themeColor="background1" w:themeShade="1A"/>
          <w:sz w:val="24"/>
          <w:szCs w:val="24"/>
          <w:u w:val="single"/>
        </w:rPr>
        <w:t>Фотоэлектрический эффект. Законы внешнего фотоэффекта. Фотоны.</w:t>
      </w:r>
    </w:p>
    <w:p w:rsidR="00024DD5" w:rsidRDefault="00BF76B6" w:rsidP="00024DD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b/>
          <w:bCs/>
          <w:color w:val="181818" w:themeColor="background1" w:themeShade="1A"/>
          <w:sz w:val="24"/>
          <w:szCs w:val="24"/>
        </w:rPr>
        <w:t>Ф</w:t>
      </w:r>
      <w:r w:rsidRPr="00BF76B6">
        <w:rPr>
          <w:b/>
          <w:bCs/>
          <w:color w:val="181818" w:themeColor="background1" w:themeShade="1A"/>
          <w:sz w:val="24"/>
          <w:szCs w:val="24"/>
        </w:rPr>
        <w:t>отоэлектрический</w:t>
      </w:r>
      <w:r w:rsidRPr="00BF76B6">
        <w:rPr>
          <w:b/>
          <w:bCs/>
          <w:color w:val="181818" w:themeColor="background1" w:themeShade="1A"/>
          <w:sz w:val="24"/>
          <w:szCs w:val="24"/>
          <w:shd w:val="clear" w:color="auto" w:fill="FFFFFF"/>
        </w:rPr>
        <w:t xml:space="preserve"> </w:t>
      </w:r>
      <w:r w:rsidRPr="00BF76B6">
        <w:rPr>
          <w:b/>
          <w:bCs/>
          <w:color w:val="181818" w:themeColor="background1" w:themeShade="1A"/>
          <w:sz w:val="24"/>
          <w:szCs w:val="24"/>
        </w:rPr>
        <w:t>эффект</w:t>
      </w:r>
      <w:r w:rsidRPr="00BF76B6">
        <w:rPr>
          <w:color w:val="181818" w:themeColor="background1" w:themeShade="1A"/>
          <w:sz w:val="24"/>
          <w:szCs w:val="24"/>
        </w:rPr>
        <w:t> — испускание электронов веществом под действием света или любого другого электромагнитного излучения.</w:t>
      </w:r>
    </w:p>
    <w:p w:rsidR="00BF76B6" w:rsidRPr="00955719" w:rsidRDefault="00955719" w:rsidP="00024DD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bCs/>
          <w:color w:val="181818" w:themeColor="background1" w:themeShade="1A"/>
          <w:sz w:val="24"/>
          <w:szCs w:val="24"/>
        </w:rPr>
      </w:pPr>
      <w:r w:rsidRPr="00955719">
        <w:rPr>
          <w:b/>
          <w:bCs/>
          <w:color w:val="181818" w:themeColor="background1" w:themeShade="1A"/>
          <w:sz w:val="24"/>
          <w:szCs w:val="24"/>
        </w:rPr>
        <w:t>Уравнение Эйнштейна для фотоэффекта</w:t>
      </w:r>
      <w:r w:rsidRPr="00955719">
        <w:rPr>
          <w:b/>
          <w:bCs/>
          <w:color w:val="181818" w:themeColor="background1" w:themeShade="1A"/>
          <w:sz w:val="24"/>
          <w:szCs w:val="24"/>
          <w:lang w:val="en-US"/>
        </w:rPr>
        <w:t>:</w:t>
      </w:r>
    </w:p>
    <w:p w:rsidR="00955719" w:rsidRPr="00F81CE4" w:rsidRDefault="00F81CE4" w:rsidP="00024DD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hυ=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  <w:lang w:val="en-US"/>
                </w:rPr>
                <m:t>2</m:t>
              </m:r>
            </m:den>
          </m:f>
        </m:oMath>
      </m:oMathPara>
    </w:p>
    <w:p w:rsidR="00F81CE4" w:rsidRPr="00EF637B" w:rsidRDefault="00EF637B" w:rsidP="00024DD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EF637B">
        <w:rPr>
          <w:b/>
          <w:bCs/>
          <w:color w:val="181818" w:themeColor="background1" w:themeShade="1A"/>
          <w:sz w:val="24"/>
          <w:szCs w:val="24"/>
        </w:rPr>
        <w:t>Первый закон фотоэффекта:</w:t>
      </w:r>
      <w:r w:rsidRPr="00EF637B">
        <w:rPr>
          <w:color w:val="181818" w:themeColor="background1" w:themeShade="1A"/>
          <w:sz w:val="24"/>
          <w:szCs w:val="24"/>
        </w:rPr>
        <w:t> максимальное число фотоэлектронов, вырываемых из вещества за единицу времени, - прямо пропорционален интенсивности падающего излучения.</w:t>
      </w:r>
    </w:p>
    <w:p w:rsidR="00EF637B" w:rsidRPr="00EF637B" w:rsidRDefault="00EF637B" w:rsidP="00024DD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shd w:val="clear" w:color="auto" w:fill="FFFFFF"/>
        </w:rPr>
      </w:pPr>
      <w:r w:rsidRPr="00EF637B">
        <w:rPr>
          <w:b/>
          <w:bCs/>
          <w:color w:val="181818" w:themeColor="background1" w:themeShade="1A"/>
          <w:sz w:val="24"/>
          <w:szCs w:val="24"/>
        </w:rPr>
        <w:t>Второй закон фотоэффекта:</w:t>
      </w:r>
      <w:r w:rsidRPr="00EF637B">
        <w:rPr>
          <w:color w:val="181818" w:themeColor="background1" w:themeShade="1A"/>
          <w:sz w:val="24"/>
          <w:szCs w:val="24"/>
        </w:rPr>
        <w:t> максимальная кинетическая энергия фотоэлектронов не зависит от интенсивности падающего излучения и возрастает с увеличением частоты падающего излучения</w:t>
      </w:r>
      <w:r w:rsidR="004E456E" w:rsidRPr="004E456E">
        <w:rPr>
          <w:color w:val="181818" w:themeColor="background1" w:themeShade="1A"/>
          <w:sz w:val="24"/>
          <w:szCs w:val="24"/>
        </w:rPr>
        <w:t>.</w:t>
      </w:r>
    </w:p>
    <w:p w:rsidR="00EF637B" w:rsidRDefault="00EF637B" w:rsidP="00024DD5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EF637B">
        <w:rPr>
          <w:b/>
          <w:bCs/>
          <w:color w:val="181818" w:themeColor="background1" w:themeShade="1A"/>
          <w:sz w:val="24"/>
          <w:szCs w:val="24"/>
        </w:rPr>
        <w:t>Третий закон фотоэффекта:</w:t>
      </w:r>
      <w:r w:rsidRPr="00EF637B">
        <w:rPr>
          <w:color w:val="181818" w:themeColor="background1" w:themeShade="1A"/>
          <w:sz w:val="24"/>
          <w:szCs w:val="24"/>
        </w:rPr>
        <w:t> </w:t>
      </w:r>
      <w:r w:rsidR="00E06307">
        <w:rPr>
          <w:color w:val="181818" w:themeColor="background1" w:themeShade="1A"/>
          <w:sz w:val="24"/>
          <w:szCs w:val="24"/>
        </w:rPr>
        <w:t>для</w:t>
      </w:r>
      <w:r w:rsidR="008E5360">
        <w:rPr>
          <w:color w:val="181818" w:themeColor="background1" w:themeShade="1A"/>
          <w:sz w:val="24"/>
          <w:szCs w:val="24"/>
        </w:rPr>
        <w:t xml:space="preserve"> каждого вещества существует</w:t>
      </w:r>
      <w:r w:rsidR="00E06307">
        <w:rPr>
          <w:color w:val="181818" w:themeColor="background1" w:themeShade="1A"/>
          <w:sz w:val="24"/>
          <w:szCs w:val="24"/>
        </w:rPr>
        <w:t xml:space="preserve"> </w:t>
      </w:r>
      <w:r w:rsidR="00E06307" w:rsidRPr="008E5360">
        <w:rPr>
          <w:b/>
          <w:color w:val="181818" w:themeColor="background1" w:themeShade="1A"/>
          <w:sz w:val="24"/>
          <w:szCs w:val="24"/>
        </w:rPr>
        <w:t>красная граница</w:t>
      </w:r>
      <w:r w:rsidR="008E5360">
        <w:rPr>
          <w:color w:val="181818" w:themeColor="background1" w:themeShade="1A"/>
          <w:sz w:val="24"/>
          <w:szCs w:val="24"/>
        </w:rPr>
        <w:t xml:space="preserve"> фотоэффекта</w:t>
      </w:r>
      <w:r w:rsidR="00E06307">
        <w:rPr>
          <w:color w:val="181818" w:themeColor="background1" w:themeShade="1A"/>
          <w:sz w:val="24"/>
          <w:szCs w:val="24"/>
        </w:rPr>
        <w:t>, т.е. минимальная частота света, ниже которой фотоэффект невозможен.</w:t>
      </w:r>
    </w:p>
    <w:p w:rsidR="00E06307" w:rsidRDefault="000E21F5" w:rsidP="00097970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>
        <w:rPr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60C334B" wp14:editId="0D18855D">
            <wp:simplePos x="0" y="0"/>
            <wp:positionH relativeFrom="column">
              <wp:posOffset>2939415</wp:posOffset>
            </wp:positionH>
            <wp:positionV relativeFrom="paragraph">
              <wp:posOffset>177800</wp:posOffset>
            </wp:positionV>
            <wp:extent cx="29527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61" y="21268"/>
                <wp:lineTo x="2146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8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970" w:rsidRPr="00097970">
        <w:rPr>
          <w:b/>
          <w:color w:val="181818" w:themeColor="background1" w:themeShade="1A"/>
          <w:sz w:val="24"/>
          <w:szCs w:val="24"/>
          <w:u w:val="single"/>
        </w:rPr>
        <w:t>Опыты Резерфорда. Ядерная модель атома.</w:t>
      </w:r>
    </w:p>
    <w:p w:rsidR="009E5C6D" w:rsidRPr="009E5C6D" w:rsidRDefault="007A6A94" w:rsidP="009E5C6D">
      <w:pPr>
        <w:pStyle w:val="a7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hyperlink r:id="rId34" w:history="1">
        <w:r w:rsidR="009E5C6D" w:rsidRPr="009E5C6D">
          <w:rPr>
            <w:rStyle w:val="a8"/>
            <w:color w:val="181818" w:themeColor="background1" w:themeShade="1A"/>
            <w:u w:val="none"/>
          </w:rPr>
          <w:t>Целью опыта </w:t>
        </w:r>
      </w:hyperlink>
      <w:r w:rsidR="009E5C6D" w:rsidRPr="009E5C6D">
        <w:rPr>
          <w:color w:val="181818" w:themeColor="background1" w:themeShade="1A"/>
        </w:rPr>
        <w:t>было исследование атома с помощью альфа-частиц, сфокусированный пучок которых, летящий с огромной скоростью, направлялся на тончайшую золотую фольгу. За фольгой располагался люминесцентный экран. При столкновении с ним частиц возникали вспышки, которые можно было наблюдать в микроскоп.</w:t>
      </w:r>
    </w:p>
    <w:p w:rsidR="009E5C6D" w:rsidRPr="009E5C6D" w:rsidRDefault="009E5C6D" w:rsidP="009E5C6D">
      <w:pPr>
        <w:pStyle w:val="a7"/>
        <w:spacing w:before="120" w:beforeAutospacing="0" w:after="120" w:afterAutospacing="0"/>
        <w:ind w:left="-851"/>
        <w:contextualSpacing/>
        <w:rPr>
          <w:color w:val="181818" w:themeColor="background1" w:themeShade="1A"/>
        </w:rPr>
      </w:pPr>
      <w:r w:rsidRPr="009E5C6D">
        <w:rPr>
          <w:color w:val="181818" w:themeColor="background1" w:themeShade="1A"/>
        </w:rPr>
        <w:t>Если Томсон прав, и атом состоит из облака с электронами, то частицы должны были легко пролетать через фольгу, не отклоняясь. Так как масса альфа-частицы превышала массу электрона примерно в 8000 раз, то электрон не мог воздействовать на неё и отклонять</w:t>
      </w:r>
      <w:r>
        <w:rPr>
          <w:color w:val="181818" w:themeColor="background1" w:themeShade="1A"/>
        </w:rPr>
        <w:t xml:space="preserve"> её траекторию на большой угол.</w:t>
      </w:r>
    </w:p>
    <w:p w:rsidR="009E5C6D" w:rsidRPr="009E5C6D" w:rsidRDefault="009E5C6D" w:rsidP="009E5C6D">
      <w:pPr>
        <w:pStyle w:val="a7"/>
        <w:spacing w:before="120" w:beforeAutospacing="0" w:after="120" w:afterAutospacing="0"/>
        <w:ind w:left="-851"/>
        <w:contextualSpacing/>
        <w:rPr>
          <w:color w:val="181818" w:themeColor="background1" w:themeShade="1A"/>
        </w:rPr>
      </w:pPr>
      <w:r w:rsidRPr="009E5C6D">
        <w:rPr>
          <w:color w:val="181818" w:themeColor="background1" w:themeShade="1A"/>
        </w:rPr>
        <w:t xml:space="preserve">Но на практике всё оказалось по-другому. Большинство частиц действительно пролетало через фольгу, практически не отклоняясь или отклоняясь на небольшой угол. Но часть частиц отклонялась довольно значительно или даже отскакивала назад, словно на их пути возникало какое-то препятствие. </w:t>
      </w:r>
    </w:p>
    <w:p w:rsidR="00097970" w:rsidRDefault="00174145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F5F5F5" w:themeColor="background1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6237B647" wp14:editId="0E58B32A">
            <wp:simplePos x="0" y="0"/>
            <wp:positionH relativeFrom="column">
              <wp:posOffset>-546735</wp:posOffset>
            </wp:positionH>
            <wp:positionV relativeFrom="paragraph">
              <wp:posOffset>-1270</wp:posOffset>
            </wp:positionV>
            <wp:extent cx="2162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05" y="21503"/>
                <wp:lineTo x="2150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-1-4.gif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90B" w:rsidRPr="00AF490B">
        <w:rPr>
          <w:color w:val="181818" w:themeColor="background1" w:themeShade="1A"/>
          <w:sz w:val="24"/>
          <w:szCs w:val="24"/>
        </w:rPr>
        <w:t>Резерфорд пришёл к выводу, что атом состоит из плотного положительно заряженного ядра, расположенного в центре атома, и электронов, имеющих отрицательный заряд.</w:t>
      </w: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</w:rPr>
        <w:t>Из-за своей схожести с Солнечной системой модель Резерфорда была названа планетарной.</w:t>
      </w: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D45D7E" w:rsidRDefault="00D45D7E" w:rsidP="00097970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36622C" w:rsidRDefault="0036622C" w:rsidP="0036622C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36622C">
        <w:rPr>
          <w:b/>
          <w:color w:val="181818" w:themeColor="background1" w:themeShade="1A"/>
          <w:sz w:val="24"/>
          <w:szCs w:val="24"/>
          <w:u w:val="single"/>
        </w:rPr>
        <w:lastRenderedPageBreak/>
        <w:t>Постулаты Бора. Боровская теория водородного атома.</w:t>
      </w:r>
    </w:p>
    <w:p w:rsidR="001D2DE7" w:rsidRDefault="001D2DE7" w:rsidP="001D2DE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1D2DE7">
        <w:rPr>
          <w:b/>
          <w:color w:val="181818" w:themeColor="background1" w:themeShade="1A"/>
          <w:sz w:val="24"/>
          <w:szCs w:val="24"/>
        </w:rPr>
        <w:t>Первый постулат:</w:t>
      </w:r>
      <w:r>
        <w:rPr>
          <w:color w:val="181818" w:themeColor="background1" w:themeShade="1A"/>
          <w:sz w:val="24"/>
          <w:szCs w:val="24"/>
        </w:rPr>
        <w:t xml:space="preserve"> электроны движутся по определенным (стационарным) орбитам. При этом, даже двигаясь с ускорением, они не излучают энергию.</w:t>
      </w:r>
    </w:p>
    <w:p w:rsidR="001D2DE7" w:rsidRPr="00BE0564" w:rsidRDefault="001D2DE7" w:rsidP="001D2DE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iCs/>
          <w:color w:val="181818" w:themeColor="background1" w:themeShade="1A"/>
          <w:sz w:val="24"/>
          <w:szCs w:val="24"/>
        </w:rPr>
      </w:pPr>
      <w:r w:rsidRPr="00D71E8E">
        <w:rPr>
          <w:b/>
          <w:color w:val="181818" w:themeColor="background1" w:themeShade="1A"/>
          <w:sz w:val="24"/>
          <w:szCs w:val="24"/>
        </w:rPr>
        <w:t>Второй постулат:</w:t>
      </w:r>
      <w:r w:rsidRPr="00D71E8E">
        <w:rPr>
          <w:sz w:val="24"/>
          <w:szCs w:val="24"/>
        </w:rPr>
        <w:t xml:space="preserve"> </w:t>
      </w:r>
      <w:r w:rsidR="00D71E8E" w:rsidRPr="00D71E8E">
        <w:rPr>
          <w:iCs/>
          <w:color w:val="181818" w:themeColor="background1" w:themeShade="1A"/>
          <w:sz w:val="24"/>
          <w:szCs w:val="24"/>
        </w:rPr>
        <w:t>излучение и поглоще</w:t>
      </w:r>
      <w:r w:rsidR="003F3E07">
        <w:rPr>
          <w:iCs/>
          <w:color w:val="181818" w:themeColor="background1" w:themeShade="1A"/>
          <w:sz w:val="24"/>
          <w:szCs w:val="24"/>
        </w:rPr>
        <w:t>ние энергии в виде кванта света</w:t>
      </w:r>
      <w:r w:rsidR="00D71E8E" w:rsidRPr="00D71E8E">
        <w:rPr>
          <w:iCs/>
          <w:color w:val="181818" w:themeColor="background1" w:themeShade="1A"/>
          <w:sz w:val="24"/>
          <w:szCs w:val="24"/>
        </w:rPr>
        <w:t xml:space="preserve"> происходит лишь при переходе электрона из одного стационарного состояния в другое. Величина светового кванта равна разности энергий тех стационарных состояний</w:t>
      </w:r>
      <w:r w:rsidR="00D71E8E" w:rsidRPr="00D71E8E">
        <w:rPr>
          <w:color w:val="181818" w:themeColor="background1" w:themeShade="1A"/>
          <w:sz w:val="24"/>
          <w:szCs w:val="24"/>
        </w:rPr>
        <w:t>,</w:t>
      </w:r>
      <w:r w:rsidR="00D71E8E" w:rsidRPr="00D71E8E">
        <w:rPr>
          <w:iCs/>
          <w:color w:val="181818" w:themeColor="background1" w:themeShade="1A"/>
          <w:sz w:val="24"/>
          <w:szCs w:val="24"/>
        </w:rPr>
        <w:t> между которыми совершается скачок электрона:</w:t>
      </w:r>
      <w:r w:rsidR="00D71E8E" w:rsidRPr="00D71E8E">
        <w:rPr>
          <w:iCs/>
          <w:color w:val="181818" w:themeColor="background1" w:themeShade="1A"/>
        </w:rPr>
        <w:t> 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h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υ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2</m:t>
            </m:r>
          </m:sub>
        </m:sSub>
      </m:oMath>
    </w:p>
    <w:p w:rsidR="002D3740" w:rsidRDefault="006D496F" w:rsidP="001D2DE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</w:rPr>
        <w:t>Применение этих постулатов для расчета параметров атома водорода позволило найти</w:t>
      </w:r>
      <w:r w:rsidRPr="006D496F">
        <w:rPr>
          <w:color w:val="181818" w:themeColor="background1" w:themeShade="1A"/>
          <w:sz w:val="24"/>
          <w:szCs w:val="24"/>
        </w:rPr>
        <w:t>:</w:t>
      </w:r>
    </w:p>
    <w:p w:rsidR="006D496F" w:rsidRPr="006D496F" w:rsidRDefault="006D496F" w:rsidP="006D496F">
      <w:pPr>
        <w:pStyle w:val="a4"/>
        <w:numPr>
          <w:ilvl w:val="0"/>
          <w:numId w:val="27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</w:rPr>
        <w:t>Радиусы стационарных орбит</w:t>
      </w:r>
      <w:r w:rsidRPr="00BE0564">
        <w:rPr>
          <w:color w:val="181818" w:themeColor="background1" w:themeShade="1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32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32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24"/>
              </w:rPr>
              <m:t>4</m:t>
            </m:r>
            <m:r>
              <w:rPr>
                <w:rFonts w:ascii="Cambria Math" w:hAnsi="Cambria Math"/>
                <w:color w:val="181818" w:themeColor="background1" w:themeShade="1A"/>
                <w:sz w:val="32"/>
                <w:szCs w:val="24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4"/>
                  </w:rPr>
                  <m:t>ħ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181818" w:themeColor="background1" w:themeShade="1A"/>
                <w:sz w:val="32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181818" w:themeColor="background1" w:themeShade="1A"/>
                <w:sz w:val="32"/>
                <w:szCs w:val="24"/>
              </w:rPr>
              <m:t>2</m:t>
            </m:r>
          </m:sup>
        </m:sSup>
      </m:oMath>
    </w:p>
    <w:p w:rsidR="006D496F" w:rsidRPr="004615CE" w:rsidRDefault="00F76B7D" w:rsidP="006D496F">
      <w:pPr>
        <w:pStyle w:val="a4"/>
        <w:numPr>
          <w:ilvl w:val="0"/>
          <w:numId w:val="27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</w:rPr>
        <w:t>Скорости движения электрона на этих орбитах</w:t>
      </w:r>
      <w:r w:rsidRPr="00F76B7D">
        <w:rPr>
          <w:color w:val="181818" w:themeColor="background1" w:themeShade="1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4</m:t>
            </m:r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ħ</m:t>
            </m:r>
          </m:den>
        </m:f>
        <m:r>
          <w:rPr>
            <w:rFonts w:ascii="Cambria Math" w:hAnsi="Cambria Math"/>
            <w:color w:val="181818" w:themeColor="background1" w:themeShade="1A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n</m:t>
            </m:r>
          </m:den>
        </m:f>
      </m:oMath>
    </w:p>
    <w:p w:rsidR="004615CE" w:rsidRPr="00DF04C6" w:rsidRDefault="00DF04C6" w:rsidP="006D496F">
      <w:pPr>
        <w:pStyle w:val="a4"/>
        <w:numPr>
          <w:ilvl w:val="0"/>
          <w:numId w:val="27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32"/>
        </w:rPr>
        <w:t>Энергии стационарных состояний атомов</w:t>
      </w:r>
      <w:r w:rsidRPr="00DF04C6">
        <w:rPr>
          <w:color w:val="181818" w:themeColor="background1" w:themeShade="1A"/>
          <w:sz w:val="24"/>
          <w:szCs w:val="32"/>
        </w:rPr>
        <w:t xml:space="preserve">: </w:t>
      </w:r>
      <m:oMath>
        <m:r>
          <w:rPr>
            <w:rFonts w:ascii="Cambria Math" w:hAnsi="Cambria Math"/>
            <w:color w:val="181818" w:themeColor="background1" w:themeShade="1A"/>
            <w:sz w:val="32"/>
            <w:szCs w:val="32"/>
            <w:lang w:val="en-US"/>
          </w:rPr>
          <m:t>E</m:t>
        </m:r>
        <m:r>
          <w:rPr>
            <w:rFonts w:ascii="Cambria Math" w:hAnsi="Cambria Math"/>
            <w:color w:val="181818" w:themeColor="background1" w:themeShade="1A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ħ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181818" w:themeColor="background1" w:themeShade="1A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DF04C6" w:rsidRPr="007E5572" w:rsidRDefault="000F5F7B" w:rsidP="006D496F">
      <w:pPr>
        <w:pStyle w:val="a4"/>
        <w:numPr>
          <w:ilvl w:val="0"/>
          <w:numId w:val="27"/>
        </w:numPr>
        <w:overflowPunct w:val="0"/>
        <w:autoSpaceDE w:val="0"/>
        <w:autoSpaceDN w:val="0"/>
        <w:adjustRightInd w:val="0"/>
        <w:textAlignment w:val="baseline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32"/>
        </w:rPr>
        <w:t>Длины волн спектральных линий, возникающих при переходах электрона из одного стационарного состояния в другое</w:t>
      </w:r>
      <w:r w:rsidRPr="000F5F7B">
        <w:rPr>
          <w:color w:val="181818" w:themeColor="background1" w:themeShade="1A"/>
          <w:sz w:val="24"/>
          <w:szCs w:val="32"/>
        </w:rPr>
        <w:t>:</w:t>
      </w:r>
      <w:r>
        <w:rPr>
          <w:color w:val="181818" w:themeColor="background1" w:themeShade="1A"/>
          <w:sz w:val="24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λ</m:t>
            </m:r>
          </m:den>
        </m:f>
        <m:r>
          <w:rPr>
            <w:rFonts w:ascii="Cambria Math" w:hAnsi="Cambria Math"/>
            <w:color w:val="181818" w:themeColor="background1" w:themeShade="1A"/>
            <w:sz w:val="32"/>
            <w:szCs w:val="32"/>
          </w:rPr>
          <m:t>=R</m:t>
        </m:r>
        <m:d>
          <m:dPr>
            <m:ctrlPr>
              <w:rPr>
                <w:rFonts w:ascii="Cambria Math" w:hAnsi="Cambria Math"/>
                <w:i/>
                <w:color w:val="181818" w:themeColor="background1" w:themeShade="1A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color w:val="181818" w:themeColor="background1" w:themeShade="1A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181818" w:themeColor="background1" w:themeShade="1A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181818" w:themeColor="background1" w:themeShade="1A"/>
                    <w:sz w:val="32"/>
                    <w:szCs w:val="32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color w:val="181818" w:themeColor="background1" w:themeShade="1A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181818" w:themeColor="background1" w:themeShade="1A"/>
                        <w:sz w:val="32"/>
                        <w:szCs w:val="32"/>
                      </w:rPr>
                      <m:t>2</m:t>
                    </m:r>
                  </m:sup>
                </m:sSubSup>
              </m:den>
            </m:f>
          </m:e>
        </m:d>
      </m:oMath>
    </w:p>
    <w:p w:rsidR="007E5572" w:rsidRPr="00BE0564" w:rsidRDefault="00F511D2" w:rsidP="00F511D2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F511D2">
        <w:rPr>
          <w:b/>
          <w:color w:val="181818" w:themeColor="background1" w:themeShade="1A"/>
          <w:sz w:val="24"/>
          <w:szCs w:val="32"/>
          <w:u w:val="single"/>
        </w:rPr>
        <w:t>Закономерности в атомных спектрах.</w:t>
      </w:r>
    </w:p>
    <w:p w:rsidR="00BE0564" w:rsidRDefault="00BE05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FC5C64" w:rsidRPr="00BE0564" w:rsidRDefault="00FC5C64" w:rsidP="00BE056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p w:rsidR="00815B09" w:rsidRPr="00815B09" w:rsidRDefault="00BE0564" w:rsidP="00815B0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BE0564">
        <w:rPr>
          <w:b/>
          <w:color w:val="181818" w:themeColor="background1" w:themeShade="1A"/>
          <w:sz w:val="24"/>
          <w:szCs w:val="24"/>
          <w:u w:val="single"/>
        </w:rPr>
        <w:lastRenderedPageBreak/>
        <w:t>Гипотеза де Бройля. Волновые свойства вещества. Уравнение Шредингера. Квантовые числа.</w:t>
      </w:r>
    </w:p>
    <w:p w:rsidR="00815B09" w:rsidRPr="00997A01" w:rsidRDefault="004A4D23" w:rsidP="00D543E7">
      <w:pPr>
        <w:pStyle w:val="a4"/>
        <w:shd w:val="clear" w:color="auto" w:fill="F5F5F5" w:themeFill="background1"/>
        <w:overflowPunct w:val="0"/>
        <w:autoSpaceDE w:val="0"/>
        <w:autoSpaceDN w:val="0"/>
        <w:adjustRightInd w:val="0"/>
        <w:ind w:left="-851"/>
        <w:textAlignment w:val="baseline"/>
        <w:rPr>
          <w:rFonts w:ascii="Arial" w:hAnsi="Arial" w:cs="Arial"/>
          <w:color w:val="181818" w:themeColor="background1" w:themeShade="1A"/>
          <w:sz w:val="24"/>
          <w:szCs w:val="24"/>
          <w:shd w:val="clear" w:color="auto" w:fill="FFFFFF"/>
        </w:rPr>
      </w:pPr>
      <w:r w:rsidRPr="00997A01">
        <w:rPr>
          <w:b/>
          <w:color w:val="181818" w:themeColor="background1" w:themeShade="1A"/>
          <w:sz w:val="24"/>
          <w:szCs w:val="24"/>
        </w:rPr>
        <w:t>Гипотеза де Бройля</w:t>
      </w:r>
      <w:r w:rsidRPr="00997A01">
        <w:rPr>
          <w:color w:val="181818" w:themeColor="background1" w:themeShade="1A"/>
          <w:sz w:val="24"/>
          <w:szCs w:val="24"/>
        </w:rPr>
        <w:t xml:space="preserve"> – </w:t>
      </w:r>
      <w:r w:rsidR="00772AC3" w:rsidRPr="00997A01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корпускулярно-волновой дуализм присущ всем без исключения видам материи</w:t>
      </w:r>
      <w:r w:rsidR="00772AC3" w:rsidRPr="00997A01">
        <w:rPr>
          <w:rFonts w:ascii="Arial" w:hAnsi="Arial" w:cs="Arial"/>
          <w:color w:val="181818" w:themeColor="background1" w:themeShade="1A"/>
          <w:shd w:val="clear" w:color="auto" w:fill="F5F5F5" w:themeFill="background1"/>
        </w:rPr>
        <w:t>.</w:t>
      </w:r>
      <w:r w:rsidR="008F32C9" w:rsidRPr="00997A01">
        <w:rPr>
          <w:b/>
          <w:bCs/>
          <w:i/>
          <w:iCs/>
          <w:color w:val="181818" w:themeColor="background1" w:themeShade="1A"/>
          <w:shd w:val="clear" w:color="auto" w:fill="F5F5F5" w:themeFill="background1"/>
        </w:rPr>
        <w:t xml:space="preserve"> </w:t>
      </w:r>
      <w:r w:rsidR="008F32C9" w:rsidRPr="00997A01">
        <w:rPr>
          <w:bCs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Частицы вещества также обладают волновыми свойствами</w:t>
      </w:r>
      <w:r w:rsidR="008F32C9" w:rsidRPr="00997A01">
        <w:rPr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556E07" w:rsidRPr="00997A01" w:rsidRDefault="00556E07" w:rsidP="00D543E7">
      <w:pPr>
        <w:shd w:val="clear" w:color="auto" w:fill="F5F5F5" w:themeFill="background1"/>
        <w:spacing w:line="300" w:lineRule="atLeast"/>
        <w:ind w:left="-851"/>
        <w:rPr>
          <w:color w:val="181818" w:themeColor="background1" w:themeShade="1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λ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p</m:t>
              </m:r>
            </m:den>
          </m:f>
        </m:oMath>
      </m:oMathPara>
    </w:p>
    <w:p w:rsidR="00756687" w:rsidRPr="00756687" w:rsidRDefault="00756687" w:rsidP="00D543E7">
      <w:pPr>
        <w:shd w:val="clear" w:color="auto" w:fill="F5F5F5" w:themeFill="background1"/>
        <w:spacing w:line="300" w:lineRule="atLeast"/>
        <w:ind w:left="-851"/>
        <w:rPr>
          <w:color w:val="181818" w:themeColor="background1" w:themeShade="1A"/>
          <w:sz w:val="24"/>
          <w:szCs w:val="24"/>
        </w:rPr>
      </w:pPr>
      <w:r>
        <w:rPr>
          <w:color w:val="181818" w:themeColor="background1" w:themeShade="1A"/>
          <w:sz w:val="24"/>
          <w:szCs w:val="24"/>
          <w:lang w:val="en-US"/>
        </w:rPr>
        <w:t>p</w:t>
      </w:r>
      <w:r w:rsidRPr="00756687">
        <w:rPr>
          <w:color w:val="181818" w:themeColor="background1" w:themeShade="1A"/>
          <w:sz w:val="24"/>
          <w:szCs w:val="24"/>
        </w:rPr>
        <w:t xml:space="preserve"> – </w:t>
      </w:r>
      <w:r>
        <w:rPr>
          <w:color w:val="181818" w:themeColor="background1" w:themeShade="1A"/>
          <w:sz w:val="24"/>
          <w:szCs w:val="24"/>
        </w:rPr>
        <w:t>импульс,</w:t>
      </w:r>
      <w:r w:rsidRPr="00756687">
        <w:rPr>
          <w:color w:val="181818" w:themeColor="background1" w:themeShade="1A"/>
          <w:sz w:val="24"/>
          <w:szCs w:val="24"/>
        </w:rPr>
        <w:t xml:space="preserve"> </w:t>
      </w:r>
      <w:r>
        <w:rPr>
          <w:color w:val="181818" w:themeColor="background1" w:themeShade="1A"/>
          <w:sz w:val="24"/>
          <w:szCs w:val="24"/>
          <w:lang w:val="en-US"/>
        </w:rPr>
        <w:t>λ</w:t>
      </w:r>
      <w:r w:rsidRPr="00756687">
        <w:rPr>
          <w:color w:val="181818" w:themeColor="background1" w:themeShade="1A"/>
          <w:sz w:val="24"/>
          <w:szCs w:val="24"/>
        </w:rPr>
        <w:t xml:space="preserve"> – </w:t>
      </w:r>
      <w:r>
        <w:rPr>
          <w:color w:val="181818" w:themeColor="background1" w:themeShade="1A"/>
          <w:sz w:val="24"/>
          <w:szCs w:val="24"/>
        </w:rPr>
        <w:t>длина волны, h – константа.</w:t>
      </w:r>
    </w:p>
    <w:p w:rsidR="00BF188B" w:rsidRDefault="00AB77BA" w:rsidP="00D543E7">
      <w:pPr>
        <w:shd w:val="clear" w:color="auto" w:fill="F5F5F5" w:themeFill="background1"/>
        <w:spacing w:line="300" w:lineRule="atLeast"/>
        <w:ind w:left="-851"/>
        <w:rPr>
          <w:b/>
          <w:color w:val="181818" w:themeColor="background1" w:themeShade="1A"/>
          <w:sz w:val="24"/>
          <w:szCs w:val="24"/>
        </w:rPr>
      </w:pPr>
      <w:r w:rsidRPr="00F844D8">
        <w:rPr>
          <w:b/>
          <w:color w:val="181818" w:themeColor="background1" w:themeShade="1A"/>
          <w:sz w:val="24"/>
          <w:szCs w:val="24"/>
        </w:rPr>
        <w:t>Уравнение Шредингера</w:t>
      </w:r>
      <w:r w:rsidRPr="00756687">
        <w:rPr>
          <w:b/>
          <w:color w:val="181818" w:themeColor="background1" w:themeShade="1A"/>
          <w:sz w:val="24"/>
          <w:szCs w:val="24"/>
        </w:rPr>
        <w:t>:</w:t>
      </w:r>
    </w:p>
    <w:p w:rsidR="00400B27" w:rsidRPr="0053102E" w:rsidRDefault="007A6A94" w:rsidP="00D543E7">
      <w:pPr>
        <w:shd w:val="clear" w:color="auto" w:fill="F5F5F5" w:themeFill="background1"/>
        <w:spacing w:line="300" w:lineRule="atLeast"/>
        <w:ind w:left="-851"/>
        <w:rPr>
          <w:color w:val="181818" w:themeColor="background1" w:themeShade="1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A41F70" w:rsidRDefault="00E54C6D" w:rsidP="00862901">
      <w:pPr>
        <w:shd w:val="clear" w:color="auto" w:fill="F5F5F5" w:themeFill="background1"/>
        <w:ind w:left="-851" w:right="-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квантовой механике доказывается, что уравнению Шредингера удовлетворяют собственные функции</w:t>
      </w:r>
      <w:r>
        <w:rPr>
          <w:color w:val="000000"/>
          <w:sz w:val="28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определяемые набором трёх квантовых чисел: главного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n</m:t>
        </m:r>
      </m:oMath>
      <w:r>
        <w:rPr>
          <w:color w:val="000000"/>
          <w:sz w:val="24"/>
          <w:szCs w:val="24"/>
        </w:rPr>
        <w:t xml:space="preserve">, орбитального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l</m:t>
        </m:r>
      </m:oMath>
      <w:r>
        <w:rPr>
          <w:color w:val="000000"/>
          <w:sz w:val="24"/>
          <w:szCs w:val="24"/>
        </w:rPr>
        <w:t xml:space="preserve"> и магнитного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m</m:t>
        </m:r>
      </m:oMath>
      <w:r>
        <w:rPr>
          <w:color w:val="000000"/>
          <w:sz w:val="24"/>
          <w:szCs w:val="24"/>
        </w:rPr>
        <w:t>.</w:t>
      </w:r>
    </w:p>
    <w:p w:rsidR="007D75B2" w:rsidRPr="00E74059" w:rsidRDefault="00A41F70" w:rsidP="00054A01">
      <w:pPr>
        <w:shd w:val="clear" w:color="auto" w:fill="F5F5F5" w:themeFill="background1"/>
        <w:ind w:left="-851"/>
        <w:contextualSpacing/>
        <w:rPr>
          <w:iCs/>
          <w:color w:val="181818" w:themeColor="background1" w:themeShade="1A"/>
          <w:sz w:val="24"/>
          <w:szCs w:val="24"/>
          <w:shd w:val="clear" w:color="auto" w:fill="FFFFFF"/>
        </w:rPr>
      </w:pPr>
      <w:r w:rsidRPr="00E74059">
        <w:rPr>
          <w:bCs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Главное квантовое число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  <w:lang w:val="en-US"/>
          </w:rPr>
          <m:t>n</m:t>
        </m:r>
      </m:oMath>
      <w:r w:rsidRPr="00E74059">
        <w:rPr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 характеризует расстояние электрона от ядра – радиус</w:t>
      </w:r>
      <w:r w:rsidR="00BA58D4" w:rsidRPr="00E74059">
        <w:rPr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E74059">
        <w:rPr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орбиты.</w:t>
      </w:r>
    </w:p>
    <w:p w:rsidR="007D75B2" w:rsidRDefault="007D75B2" w:rsidP="00054A01">
      <w:pPr>
        <w:shd w:val="clear" w:color="auto" w:fill="F5F5F5" w:themeFill="background1"/>
        <w:ind w:left="-851"/>
        <w:contextualSpacing/>
        <w:rPr>
          <w:iCs/>
          <w:color w:val="383838" w:themeColor="text1" w:themeTint="F2"/>
          <w:sz w:val="24"/>
          <w:szCs w:val="24"/>
          <w:shd w:val="clear" w:color="auto" w:fill="FFFFFF"/>
        </w:rPr>
      </w:pPr>
      <w:r w:rsidRPr="00E74059">
        <w:rPr>
          <w:bCs/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Орбитальное квантовое число</w:t>
      </w:r>
      <w:r w:rsidRPr="00E74059">
        <w:rPr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 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  <w:shd w:val="clear" w:color="auto" w:fill="F5F5F5" w:themeFill="background1"/>
          </w:rPr>
          <m:t>l</m:t>
        </m:r>
      </m:oMath>
      <w:r w:rsidRPr="00E74059">
        <w:rPr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характеризует </w:t>
      </w:r>
      <w:r w:rsidR="00916814">
        <w:rPr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>форму</w:t>
      </w:r>
      <w:r w:rsidRPr="00E74059">
        <w:rPr>
          <w:iCs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орбиты электрона.</w:t>
      </w:r>
    </w:p>
    <w:p w:rsidR="007D75B2" w:rsidRPr="006B0CD7" w:rsidRDefault="00BF2984" w:rsidP="00BF2984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6B0CD7">
        <w:rPr>
          <w:b/>
          <w:color w:val="181818" w:themeColor="background1" w:themeShade="1A"/>
          <w:sz w:val="24"/>
          <w:szCs w:val="24"/>
          <w:u w:val="single"/>
        </w:rPr>
        <w:t>Распределение электронов по энергетическим уровням. Принцип Паули.</w:t>
      </w:r>
    </w:p>
    <w:p w:rsidR="00BF2984" w:rsidRPr="006B0CD7" w:rsidRDefault="00991DB6" w:rsidP="00BF2984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6B0CD7">
        <w:rPr>
          <w:b/>
          <w:color w:val="181818" w:themeColor="background1" w:themeShade="1A"/>
          <w:sz w:val="24"/>
          <w:szCs w:val="24"/>
        </w:rPr>
        <w:t xml:space="preserve">Принцип Паули: </w:t>
      </w:r>
      <w:r w:rsidRPr="006B0CD7">
        <w:rPr>
          <w:color w:val="181818" w:themeColor="background1" w:themeShade="1A"/>
          <w:sz w:val="24"/>
          <w:szCs w:val="24"/>
        </w:rPr>
        <w:t xml:space="preserve">в одном и том же атоме не может быть двух электронов, обладающих одинаковой совокупностью </w:t>
      </w:r>
      <w:r w:rsidR="00566F0E" w:rsidRPr="006B0CD7">
        <w:rPr>
          <w:color w:val="181818" w:themeColor="background1" w:themeShade="1A"/>
          <w:sz w:val="24"/>
          <w:szCs w:val="24"/>
        </w:rPr>
        <w:t>квантовых чисел.</w:t>
      </w:r>
    </w:p>
    <w:p w:rsidR="00566F0E" w:rsidRDefault="005115FE" w:rsidP="00BF2984">
      <w:pPr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>
        <w:rPr>
          <w:b/>
          <w:color w:val="181818" w:themeColor="background1" w:themeShade="1A"/>
          <w:sz w:val="24"/>
          <w:szCs w:val="24"/>
        </w:rPr>
        <w:t>Формы электронных облаков</w:t>
      </w:r>
      <w:r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C63EAF" w:rsidRPr="006B0CD7" w:rsidRDefault="00836A45" w:rsidP="000647B5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F5F5F5" w:themeColor="background1"/>
          <w:sz w:val="24"/>
          <w:szCs w:val="24"/>
        </w:rPr>
        <w:drawing>
          <wp:inline distT="0" distB="0" distL="0" distR="0">
            <wp:extent cx="2962800" cy="299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ello_html_79b2270b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6D" w:rsidRPr="006B0CD7" w:rsidRDefault="00955E9C" w:rsidP="00294913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6B0CD7">
        <w:rPr>
          <w:b/>
          <w:color w:val="181818" w:themeColor="background1" w:themeShade="1A"/>
          <w:sz w:val="24"/>
          <w:szCs w:val="24"/>
          <w:u w:val="single"/>
        </w:rPr>
        <w:t>Поглощение. Спонтанное и вынужденное излучение.</w:t>
      </w:r>
    </w:p>
    <w:p w:rsidR="00294913" w:rsidRDefault="00C62E37" w:rsidP="00294913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C62E37">
        <w:rPr>
          <w:b/>
          <w:color w:val="181818" w:themeColor="background1" w:themeShade="1A"/>
          <w:sz w:val="24"/>
          <w:szCs w:val="24"/>
        </w:rPr>
        <w:t>Поглощение.</w:t>
      </w:r>
      <w:r w:rsidRPr="00C62E37">
        <w:rPr>
          <w:color w:val="181818" w:themeColor="background1" w:themeShade="1A"/>
          <w:sz w:val="24"/>
          <w:szCs w:val="24"/>
        </w:rPr>
        <w:t xml:space="preserve"> Если атом находится в основном состоянии 1, то под действием внешнего излучения может осуществиться вынужденных переход в возбужденное состояние 2, приводящий к поглощению излучения.</w:t>
      </w:r>
    </w:p>
    <w:p w:rsidR="00C62E37" w:rsidRDefault="005817CF" w:rsidP="00294913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817CF">
        <w:rPr>
          <w:b/>
          <w:color w:val="181818" w:themeColor="background1" w:themeShade="1A"/>
          <w:sz w:val="24"/>
          <w:szCs w:val="24"/>
        </w:rPr>
        <w:t xml:space="preserve">Спонтанное излучение. </w:t>
      </w:r>
      <w:r w:rsidR="004A7F44">
        <w:rPr>
          <w:color w:val="181818" w:themeColor="background1" w:themeShade="1A"/>
          <w:sz w:val="24"/>
          <w:szCs w:val="24"/>
        </w:rPr>
        <w:t xml:space="preserve">Атом, находясь в возбужденном состоянии 2, может спонтанно перейти в основное состояние, испуская при этом фотон с энергией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hv=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1</m:t>
            </m:r>
          </m:sub>
        </m:sSub>
      </m:oMath>
      <w:r w:rsidR="004230EC">
        <w:rPr>
          <w:color w:val="181818" w:themeColor="background1" w:themeShade="1A"/>
          <w:sz w:val="24"/>
          <w:szCs w:val="24"/>
        </w:rPr>
        <w:t>.</w:t>
      </w:r>
    </w:p>
    <w:p w:rsidR="0004229D" w:rsidRDefault="0004229D" w:rsidP="00294913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b/>
          <w:color w:val="181818" w:themeColor="background1" w:themeShade="1A"/>
          <w:sz w:val="24"/>
          <w:szCs w:val="24"/>
        </w:rPr>
        <w:t>Вынужденное излучение.</w:t>
      </w:r>
      <w:r>
        <w:rPr>
          <w:sz w:val="24"/>
          <w:szCs w:val="24"/>
        </w:rPr>
        <w:t xml:space="preserve"> </w:t>
      </w:r>
      <w:r w:rsidR="00B81BB4">
        <w:rPr>
          <w:sz w:val="24"/>
          <w:szCs w:val="24"/>
        </w:rPr>
        <w:t xml:space="preserve">Если на атом, находящийся в возбужденном состоянии 2, действует внешнее излучение с частотой, удовлятворяющей условию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hv=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1</m:t>
            </m:r>
          </m:sub>
        </m:sSub>
      </m:oMath>
      <w:r w:rsidR="00B81BB4">
        <w:rPr>
          <w:color w:val="181818" w:themeColor="background1" w:themeShade="1A"/>
          <w:sz w:val="24"/>
          <w:szCs w:val="24"/>
        </w:rPr>
        <w:t xml:space="preserve">, то возникает вынужденный переход в основное состояние 1 с излучением фотона той же энергии 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hv=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</w:rPr>
              <m:t>1</m:t>
            </m:r>
          </m:sub>
        </m:sSub>
      </m:oMath>
      <w:r w:rsidR="00B81BB4">
        <w:rPr>
          <w:color w:val="181818" w:themeColor="background1" w:themeShade="1A"/>
          <w:sz w:val="24"/>
          <w:szCs w:val="24"/>
        </w:rPr>
        <w:t>, дополнительно к тому фотону, под действием которого произошел переход.</w:t>
      </w:r>
    </w:p>
    <w:p w:rsidR="002E7F7E" w:rsidRDefault="00D75C51" w:rsidP="00294913">
      <w:pPr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F5F5F5" w:themeColor="background1"/>
          <w:sz w:val="24"/>
          <w:szCs w:val="24"/>
        </w:rPr>
        <w:drawing>
          <wp:inline distT="0" distB="0" distL="0" distR="0" wp14:anchorId="378F53D9" wp14:editId="109088AC">
            <wp:extent cx="5814000" cy="1098000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Безымянный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27" w:rsidRDefault="00EF412A" w:rsidP="00EF412A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EF412A">
        <w:rPr>
          <w:b/>
          <w:color w:val="181818" w:themeColor="background1" w:themeShade="1A"/>
          <w:sz w:val="24"/>
          <w:szCs w:val="24"/>
          <w:u w:val="single"/>
        </w:rPr>
        <w:lastRenderedPageBreak/>
        <w:t>Лазеры. Свойства лазерного излучения.</w:t>
      </w:r>
    </w:p>
    <w:p w:rsidR="00C27B0D" w:rsidRPr="00C27B0D" w:rsidRDefault="00C27B0D" w:rsidP="00C27B0D">
      <w:pPr>
        <w:ind w:left="-851"/>
        <w:contextualSpacing/>
        <w:rPr>
          <w:color w:val="181818" w:themeColor="background1" w:themeShade="1A"/>
          <w:sz w:val="24"/>
          <w:szCs w:val="24"/>
        </w:rPr>
      </w:pPr>
      <w:r w:rsidRPr="00C27B0D">
        <w:rPr>
          <w:b/>
          <w:bCs/>
          <w:color w:val="181818" w:themeColor="background1" w:themeShade="1A"/>
          <w:sz w:val="24"/>
          <w:szCs w:val="24"/>
        </w:rPr>
        <w:t>Лазерное излучение</w:t>
      </w:r>
      <w:r w:rsidRPr="00C27B0D">
        <w:rPr>
          <w:color w:val="181818" w:themeColor="background1" w:themeShade="1A"/>
          <w:sz w:val="24"/>
          <w:szCs w:val="24"/>
        </w:rPr>
        <w:t> – это электромагнитное излучение оптического диапазона (светового), обладающее такими свойствами как когерентность, монохроматичность, поляризованность и направленность потока излучения, что позволяет создать строго определённую мощность воздействия на поверхности облучаемого объекта.</w:t>
      </w:r>
    </w:p>
    <w:p w:rsidR="00C27B0D" w:rsidRPr="00C27B0D" w:rsidRDefault="00C27B0D" w:rsidP="00C27B0D">
      <w:pPr>
        <w:ind w:left="-851"/>
        <w:contextualSpacing/>
        <w:rPr>
          <w:color w:val="181818" w:themeColor="background1" w:themeShade="1A"/>
          <w:sz w:val="24"/>
          <w:szCs w:val="24"/>
        </w:rPr>
      </w:pPr>
      <w:r w:rsidRPr="00C27B0D">
        <w:rPr>
          <w:b/>
          <w:bCs/>
          <w:color w:val="181818" w:themeColor="background1" w:themeShade="1A"/>
          <w:sz w:val="24"/>
          <w:szCs w:val="24"/>
        </w:rPr>
        <w:t>Лазер</w:t>
      </w:r>
      <w:r w:rsidRPr="00C27B0D">
        <w:rPr>
          <w:color w:val="181818" w:themeColor="background1" w:themeShade="1A"/>
          <w:sz w:val="24"/>
          <w:szCs w:val="24"/>
        </w:rPr>
        <w:t> – это прибор, который испускает направленный пучок когерентного, поляризованного, монохроматичного электромагнитного излучения, т.е. света в очень узком спектральном диапазоне.</w:t>
      </w:r>
    </w:p>
    <w:p w:rsidR="00EF412A" w:rsidRPr="00445564" w:rsidRDefault="005236C4" w:rsidP="005236C4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445564">
        <w:rPr>
          <w:b/>
          <w:color w:val="181818" w:themeColor="background1" w:themeShade="1A"/>
          <w:sz w:val="24"/>
          <w:szCs w:val="24"/>
        </w:rPr>
        <w:t>Свойства лазерного излучения:</w:t>
      </w:r>
    </w:p>
    <w:p w:rsidR="005236C4" w:rsidRPr="00445564" w:rsidRDefault="005236C4" w:rsidP="005236C4">
      <w:pPr>
        <w:ind w:left="-851"/>
        <w:contextualSpacing/>
        <w:rPr>
          <w:color w:val="181818" w:themeColor="background1" w:themeShade="1A"/>
          <w:sz w:val="24"/>
          <w:szCs w:val="24"/>
        </w:rPr>
      </w:pPr>
      <w:r w:rsidRPr="00445564">
        <w:rPr>
          <w:color w:val="181818" w:themeColor="background1" w:themeShade="1A"/>
          <w:sz w:val="24"/>
          <w:szCs w:val="24"/>
        </w:rPr>
        <w:t xml:space="preserve">1) </w:t>
      </w:r>
      <w:r w:rsidRPr="00445564">
        <w:rPr>
          <w:b/>
          <w:bCs/>
          <w:color w:val="181818" w:themeColor="background1" w:themeShade="1A"/>
          <w:sz w:val="24"/>
          <w:szCs w:val="24"/>
        </w:rPr>
        <w:t>монохроматичность</w:t>
      </w:r>
      <w:r w:rsidRPr="00445564">
        <w:rPr>
          <w:color w:val="181818" w:themeColor="background1" w:themeShade="1A"/>
          <w:sz w:val="24"/>
          <w:szCs w:val="24"/>
        </w:rPr>
        <w:t> (одноцветность) – все электромагнитные колебания потока имеют о</w:t>
      </w:r>
      <w:r w:rsidR="00B70BE9" w:rsidRPr="00445564">
        <w:rPr>
          <w:color w:val="181818" w:themeColor="background1" w:themeShade="1A"/>
          <w:sz w:val="24"/>
          <w:szCs w:val="24"/>
        </w:rPr>
        <w:t>динаковую частоту и длину волны</w:t>
      </w:r>
    </w:p>
    <w:p w:rsidR="005236C4" w:rsidRPr="00445564" w:rsidRDefault="005236C4" w:rsidP="005236C4">
      <w:pPr>
        <w:ind w:left="-851"/>
        <w:contextualSpacing/>
        <w:rPr>
          <w:color w:val="181818" w:themeColor="background1" w:themeShade="1A"/>
          <w:sz w:val="24"/>
          <w:szCs w:val="24"/>
        </w:rPr>
      </w:pPr>
      <w:r w:rsidRPr="00445564">
        <w:rPr>
          <w:bCs/>
          <w:color w:val="181818" w:themeColor="background1" w:themeShade="1A"/>
          <w:sz w:val="24"/>
          <w:szCs w:val="24"/>
        </w:rPr>
        <w:t xml:space="preserve">2) </w:t>
      </w:r>
      <w:r w:rsidRPr="00445564">
        <w:rPr>
          <w:b/>
          <w:bCs/>
          <w:color w:val="181818" w:themeColor="background1" w:themeShade="1A"/>
          <w:sz w:val="24"/>
          <w:szCs w:val="24"/>
        </w:rPr>
        <w:t>когерентность</w:t>
      </w:r>
      <w:r w:rsidR="00B70BE9" w:rsidRPr="00445564">
        <w:rPr>
          <w:color w:val="181818" w:themeColor="background1" w:themeShade="1A"/>
          <w:sz w:val="24"/>
          <w:szCs w:val="24"/>
        </w:rPr>
        <w:t> –</w:t>
      </w:r>
      <w:r w:rsidRPr="00445564">
        <w:rPr>
          <w:color w:val="181818" w:themeColor="background1" w:themeShade="1A"/>
          <w:sz w:val="24"/>
          <w:szCs w:val="24"/>
        </w:rPr>
        <w:t xml:space="preserve"> совпадение фаз электромагнитных</w:t>
      </w:r>
      <w:r w:rsidR="00070A0A" w:rsidRPr="00445564">
        <w:rPr>
          <w:color w:val="181818" w:themeColor="background1" w:themeShade="1A"/>
          <w:sz w:val="24"/>
          <w:szCs w:val="24"/>
        </w:rPr>
        <w:t xml:space="preserve"> колебаний</w:t>
      </w:r>
    </w:p>
    <w:p w:rsidR="005236C4" w:rsidRPr="00445564" w:rsidRDefault="005236C4" w:rsidP="005236C4">
      <w:pPr>
        <w:ind w:left="-851"/>
        <w:contextualSpacing/>
        <w:rPr>
          <w:color w:val="181818" w:themeColor="background1" w:themeShade="1A"/>
          <w:sz w:val="24"/>
          <w:szCs w:val="24"/>
        </w:rPr>
      </w:pPr>
      <w:r w:rsidRPr="00445564">
        <w:rPr>
          <w:bCs/>
          <w:color w:val="181818" w:themeColor="background1" w:themeShade="1A"/>
          <w:sz w:val="24"/>
          <w:szCs w:val="24"/>
        </w:rPr>
        <w:t xml:space="preserve">3) </w:t>
      </w:r>
      <w:r w:rsidRPr="00445564">
        <w:rPr>
          <w:b/>
          <w:bCs/>
          <w:color w:val="181818" w:themeColor="background1" w:themeShade="1A"/>
          <w:sz w:val="24"/>
          <w:szCs w:val="24"/>
        </w:rPr>
        <w:t>поляризация</w:t>
      </w:r>
      <w:r w:rsidRPr="00445564">
        <w:rPr>
          <w:color w:val="181818" w:themeColor="background1" w:themeShade="1A"/>
          <w:sz w:val="24"/>
          <w:szCs w:val="24"/>
        </w:rPr>
        <w:t> </w:t>
      </w:r>
      <w:r w:rsidR="00B70BE9" w:rsidRPr="00445564">
        <w:rPr>
          <w:color w:val="181818" w:themeColor="background1" w:themeShade="1A"/>
          <w:sz w:val="24"/>
          <w:szCs w:val="24"/>
        </w:rPr>
        <w:t>–</w:t>
      </w:r>
      <w:r w:rsidRPr="00445564">
        <w:rPr>
          <w:color w:val="181818" w:themeColor="background1" w:themeShade="1A"/>
          <w:sz w:val="24"/>
          <w:szCs w:val="24"/>
        </w:rPr>
        <w:t xml:space="preserve"> фиксированная ориентация векторов электромагнитного излучения в пространстве относительно </w:t>
      </w:r>
      <w:r w:rsidR="00070A0A" w:rsidRPr="00445564">
        <w:rPr>
          <w:color w:val="181818" w:themeColor="background1" w:themeShade="1A"/>
          <w:sz w:val="24"/>
          <w:szCs w:val="24"/>
        </w:rPr>
        <w:t>направления его распространения</w:t>
      </w:r>
    </w:p>
    <w:p w:rsidR="002464C7" w:rsidRPr="00445564" w:rsidRDefault="005236C4" w:rsidP="002464C7">
      <w:pPr>
        <w:ind w:left="-851"/>
        <w:contextualSpacing/>
        <w:rPr>
          <w:color w:val="181818" w:themeColor="background1" w:themeShade="1A"/>
          <w:sz w:val="24"/>
          <w:szCs w:val="24"/>
        </w:rPr>
      </w:pPr>
      <w:r w:rsidRPr="00445564">
        <w:rPr>
          <w:bCs/>
          <w:color w:val="181818" w:themeColor="background1" w:themeShade="1A"/>
          <w:sz w:val="24"/>
          <w:szCs w:val="24"/>
        </w:rPr>
        <w:t xml:space="preserve">4) </w:t>
      </w:r>
      <w:r w:rsidRPr="00445564">
        <w:rPr>
          <w:b/>
          <w:bCs/>
          <w:color w:val="181818" w:themeColor="background1" w:themeShade="1A"/>
          <w:sz w:val="24"/>
          <w:szCs w:val="24"/>
        </w:rPr>
        <w:t>направленность</w:t>
      </w:r>
      <w:r w:rsidRPr="00445564">
        <w:rPr>
          <w:color w:val="181818" w:themeColor="background1" w:themeShade="1A"/>
          <w:sz w:val="24"/>
          <w:szCs w:val="24"/>
        </w:rPr>
        <w:t> </w:t>
      </w:r>
      <w:r w:rsidR="00B70BE9" w:rsidRPr="00445564">
        <w:rPr>
          <w:color w:val="181818" w:themeColor="background1" w:themeShade="1A"/>
          <w:sz w:val="24"/>
          <w:szCs w:val="24"/>
        </w:rPr>
        <w:t>–</w:t>
      </w:r>
      <w:r w:rsidRPr="00445564">
        <w:rPr>
          <w:color w:val="181818" w:themeColor="background1" w:themeShade="1A"/>
          <w:sz w:val="24"/>
          <w:szCs w:val="24"/>
        </w:rPr>
        <w:t xml:space="preserve"> мала</w:t>
      </w:r>
      <w:r w:rsidR="00070A0A" w:rsidRPr="00445564">
        <w:rPr>
          <w:color w:val="181818" w:themeColor="background1" w:themeShade="1A"/>
          <w:sz w:val="24"/>
          <w:szCs w:val="24"/>
        </w:rPr>
        <w:t>я расходимость потока излучения</w:t>
      </w:r>
    </w:p>
    <w:p w:rsidR="00660F73" w:rsidRPr="00445564" w:rsidRDefault="002464C7" w:rsidP="00660F73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445564">
        <w:rPr>
          <w:b/>
          <w:color w:val="181818" w:themeColor="background1" w:themeShade="1A"/>
          <w:sz w:val="24"/>
          <w:szCs w:val="24"/>
          <w:u w:val="single"/>
        </w:rPr>
        <w:t>Энергетические уровни в кристаллах. Уровень Ферми.  Число электронных состояний в зоне. Заполнение зон. Металлы, диэлектрики, полупроводники.</w:t>
      </w:r>
    </w:p>
    <w:p w:rsidR="0059004C" w:rsidRPr="001E3DEF" w:rsidRDefault="00660F73" w:rsidP="00660F7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1E3DEF">
        <w:rPr>
          <w:b/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6FA88DF8" wp14:editId="305B6180">
            <wp:simplePos x="0" y="0"/>
            <wp:positionH relativeFrom="column">
              <wp:posOffset>-565785</wp:posOffset>
            </wp:positionH>
            <wp:positionV relativeFrom="paragraph">
              <wp:posOffset>40005</wp:posOffset>
            </wp:positionV>
            <wp:extent cx="2080800" cy="1908000"/>
            <wp:effectExtent l="0" t="0" r="0" b="0"/>
            <wp:wrapTight wrapText="bothSides">
              <wp:wrapPolygon edited="0">
                <wp:start x="0" y="0"/>
                <wp:lineTo x="0" y="21356"/>
                <wp:lineTo x="21363" y="21356"/>
                <wp:lineTo x="2136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002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3D6" w:rsidRPr="001E3DEF">
        <w:rPr>
          <w:b/>
          <w:color w:val="181818" w:themeColor="background1" w:themeShade="1A"/>
          <w:sz w:val="24"/>
          <w:szCs w:val="24"/>
        </w:rPr>
        <w:t>Энергия Ферми</w:t>
      </w:r>
      <w:r w:rsidR="001D13D6" w:rsidRPr="001E3DEF">
        <w:rPr>
          <w:color w:val="181818" w:themeColor="background1" w:themeShade="1A"/>
          <w:sz w:val="24"/>
          <w:szCs w:val="24"/>
        </w:rPr>
        <w:t xml:space="preserve"> </w:t>
      </w:r>
      <w:r w:rsidR="0059004C" w:rsidRPr="001E3DEF">
        <w:rPr>
          <w:color w:val="181818" w:themeColor="background1" w:themeShade="1A"/>
          <w:sz w:val="24"/>
          <w:szCs w:val="24"/>
        </w:rPr>
        <w:t>–</w:t>
      </w:r>
      <w:r w:rsidR="001D13D6" w:rsidRPr="001E3DEF">
        <w:rPr>
          <w:color w:val="181818" w:themeColor="background1" w:themeShade="1A"/>
          <w:sz w:val="24"/>
          <w:szCs w:val="24"/>
        </w:rPr>
        <w:t xml:space="preserve"> максимальная энергия электронов при температуре в 0 К.</w:t>
      </w:r>
      <w:r w:rsidR="001D13D6" w:rsidRPr="001E3DEF">
        <w:rPr>
          <w:color w:val="181818" w:themeColor="background1" w:themeShade="1A"/>
          <w:sz w:val="24"/>
          <w:szCs w:val="24"/>
          <w:shd w:val="clear" w:color="auto" w:fill="FFFFFF"/>
        </w:rPr>
        <w:t xml:space="preserve"> </w:t>
      </w:r>
    </w:p>
    <w:p w:rsidR="002464C7" w:rsidRPr="00445564" w:rsidRDefault="002464C7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A5682" w:rsidRPr="00445564" w:rsidRDefault="006A5682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60F73" w:rsidRPr="00445564" w:rsidRDefault="00660F73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60F73" w:rsidRPr="00445564" w:rsidRDefault="00660F73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60F73" w:rsidRPr="00445564" w:rsidRDefault="00660F73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60F73" w:rsidRPr="00445564" w:rsidRDefault="00660F73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60F73" w:rsidRPr="00445564" w:rsidRDefault="00660F73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60F73" w:rsidRPr="00445564" w:rsidRDefault="00660F73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660F73" w:rsidRPr="00445564" w:rsidRDefault="00D21CF5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445564">
        <w:rPr>
          <w:b/>
          <w:noProof/>
          <w:color w:val="181818" w:themeColor="background1" w:themeShade="1A"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CB82F76" wp14:editId="0101920B">
            <wp:simplePos x="0" y="0"/>
            <wp:positionH relativeFrom="column">
              <wp:posOffset>-556260</wp:posOffset>
            </wp:positionH>
            <wp:positionV relativeFrom="paragraph">
              <wp:posOffset>313055</wp:posOffset>
            </wp:positionV>
            <wp:extent cx="6375600" cy="2433600"/>
            <wp:effectExtent l="0" t="0" r="6350" b="0"/>
            <wp:wrapTight wrapText="bothSides">
              <wp:wrapPolygon edited="0">
                <wp:start x="0" y="0"/>
                <wp:lineTo x="0" y="15727"/>
                <wp:lineTo x="2969" y="16403"/>
                <wp:lineTo x="10778" y="16403"/>
                <wp:lineTo x="3743" y="17756"/>
                <wp:lineTo x="3743" y="18939"/>
                <wp:lineTo x="10778" y="19109"/>
                <wp:lineTo x="2517" y="19785"/>
                <wp:lineTo x="1614" y="19785"/>
                <wp:lineTo x="1614" y="20969"/>
                <wp:lineTo x="18975" y="20969"/>
                <wp:lineTo x="19104" y="19785"/>
                <wp:lineTo x="18330" y="19785"/>
                <wp:lineTo x="10778" y="19109"/>
                <wp:lineTo x="20137" y="19109"/>
                <wp:lineTo x="20137" y="17925"/>
                <wp:lineTo x="10778" y="16403"/>
                <wp:lineTo x="18072" y="16403"/>
                <wp:lineTo x="20782" y="15727"/>
                <wp:lineTo x="20782" y="10992"/>
                <wp:lineTo x="21557" y="7779"/>
                <wp:lineTo x="21299" y="6933"/>
                <wp:lineTo x="20718" y="5580"/>
                <wp:lineTo x="20847" y="2029"/>
                <wp:lineTo x="15619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001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F73" w:rsidRPr="00445564" w:rsidRDefault="00660F73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445564" w:rsidRDefault="000338F8" w:rsidP="002464C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0338F8" w:rsidRPr="007C2B51" w:rsidRDefault="000338F8" w:rsidP="007C2B51">
      <w:pPr>
        <w:overflowPunct w:val="0"/>
        <w:autoSpaceDE w:val="0"/>
        <w:autoSpaceDN w:val="0"/>
        <w:adjustRightInd w:val="0"/>
        <w:textAlignment w:val="baseline"/>
        <w:rPr>
          <w:b/>
          <w:color w:val="181818" w:themeColor="background1" w:themeShade="1A"/>
          <w:sz w:val="24"/>
          <w:szCs w:val="24"/>
        </w:rPr>
      </w:pPr>
    </w:p>
    <w:p w:rsidR="00B653D9" w:rsidRPr="00445564" w:rsidRDefault="00B653D9" w:rsidP="00B653D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445564">
        <w:rPr>
          <w:b/>
          <w:color w:val="181818" w:themeColor="background1" w:themeShade="1A"/>
          <w:sz w:val="24"/>
          <w:szCs w:val="24"/>
          <w:u w:val="single"/>
        </w:rPr>
        <w:lastRenderedPageBreak/>
        <w:t xml:space="preserve">Собственная и примесная проводимость полупроводников. Полупроводники 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  <w:lang w:val="en-US"/>
        </w:rPr>
        <w:t>p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</w:rPr>
        <w:t>-</w:t>
      </w:r>
      <w:r w:rsidRPr="00445564">
        <w:rPr>
          <w:b/>
          <w:color w:val="181818" w:themeColor="background1" w:themeShade="1A"/>
          <w:sz w:val="24"/>
          <w:szCs w:val="24"/>
          <w:u w:val="single"/>
        </w:rPr>
        <w:t xml:space="preserve"> и 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  <w:lang w:val="en-US"/>
        </w:rPr>
        <w:t>n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</w:rPr>
        <w:t>-</w:t>
      </w:r>
      <w:r w:rsidRPr="00445564">
        <w:rPr>
          <w:b/>
          <w:color w:val="181818" w:themeColor="background1" w:themeShade="1A"/>
          <w:sz w:val="24"/>
          <w:szCs w:val="24"/>
          <w:u w:val="single"/>
        </w:rPr>
        <w:t>типа.</w:t>
      </w:r>
    </w:p>
    <w:p w:rsidR="00B653D9" w:rsidRPr="00445564" w:rsidRDefault="001D237D" w:rsidP="00B60B05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445564">
        <w:rPr>
          <w:b/>
          <w:color w:val="181818" w:themeColor="background1" w:themeShade="1A"/>
          <w:sz w:val="24"/>
          <w:szCs w:val="24"/>
          <w:u w:val="single"/>
        </w:rPr>
        <w:t>Контакт полупроводников с электронной и дырочной проводимостью (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  <w:lang w:val="en-US"/>
        </w:rPr>
        <w:t>p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</w:rPr>
        <w:t>-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  <w:lang w:val="en-US"/>
        </w:rPr>
        <w:t>n</w:t>
      </w:r>
      <w:r w:rsidRPr="00445564">
        <w:rPr>
          <w:b/>
          <w:color w:val="181818" w:themeColor="background1" w:themeShade="1A"/>
          <w:sz w:val="24"/>
          <w:szCs w:val="24"/>
          <w:u w:val="single"/>
        </w:rPr>
        <w:t>-переход) и его вольтамперная характеристика. Прямое и обратное смещение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</w:rPr>
        <w:t xml:space="preserve"> 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  <w:lang w:val="en-US"/>
        </w:rPr>
        <w:t>p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</w:rPr>
        <w:t>-</w:t>
      </w:r>
      <w:r w:rsidRPr="00445564">
        <w:rPr>
          <w:b/>
          <w:i/>
          <w:color w:val="181818" w:themeColor="background1" w:themeShade="1A"/>
          <w:sz w:val="24"/>
          <w:szCs w:val="24"/>
          <w:u w:val="single"/>
          <w:lang w:val="en-US"/>
        </w:rPr>
        <w:t>n</w:t>
      </w:r>
      <w:r w:rsidRPr="00445564">
        <w:rPr>
          <w:b/>
          <w:color w:val="181818" w:themeColor="background1" w:themeShade="1A"/>
          <w:sz w:val="24"/>
          <w:szCs w:val="24"/>
          <w:u w:val="single"/>
        </w:rPr>
        <w:t>-перехода.</w:t>
      </w:r>
    </w:p>
    <w:p w:rsidR="00822AA3" w:rsidRPr="00445564" w:rsidRDefault="00365BFD" w:rsidP="000D652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445564">
        <w:rPr>
          <w:color w:val="181818" w:themeColor="background1" w:themeShade="1A"/>
          <w:sz w:val="24"/>
          <w:szCs w:val="24"/>
        </w:rPr>
        <w:t>Принцип действия полупроводниковых выпрямителей основан на явлениях, происходящих на границе, разделяющей два полупроводника с различным типом проводимости:</w:t>
      </w:r>
      <w:r w:rsidR="000D6529" w:rsidRPr="00445564">
        <w:rPr>
          <w:color w:val="181818" w:themeColor="background1" w:themeShade="1A"/>
          <w:sz w:val="24"/>
          <w:szCs w:val="24"/>
        </w:rPr>
        <w:t xml:space="preserve"> электронный (n) и дырочный (p). </w:t>
      </w:r>
    </w:p>
    <w:p w:rsidR="00012F6B" w:rsidRPr="00445564" w:rsidRDefault="00365BFD" w:rsidP="00012F6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445564">
        <w:rPr>
          <w:color w:val="181818" w:themeColor="background1" w:themeShade="1A"/>
          <w:sz w:val="24"/>
          <w:szCs w:val="24"/>
        </w:rPr>
        <w:t>В n</w:t>
      </w:r>
      <w:r w:rsidR="000D6529" w:rsidRPr="00445564">
        <w:rPr>
          <w:color w:val="181818" w:themeColor="background1" w:themeShade="1A"/>
          <w:sz w:val="24"/>
          <w:szCs w:val="24"/>
        </w:rPr>
        <w:t>-</w:t>
      </w:r>
      <w:r w:rsidRPr="00445564">
        <w:rPr>
          <w:color w:val="181818" w:themeColor="background1" w:themeShade="1A"/>
          <w:sz w:val="24"/>
          <w:szCs w:val="24"/>
        </w:rPr>
        <w:t>полупроводнике имеется большая концентрация электронов, называемых основными носителями заряда; вместе с тем в n-полупроводнике всегда имеется и небольшое количество дырок, называемых неосновными носителями. Эти дырки появляются в результате переходов электронов из валентной зоны в зону проводимости. Аналог</w:t>
      </w:r>
      <w:r w:rsidR="000D6529" w:rsidRPr="00445564">
        <w:rPr>
          <w:color w:val="181818" w:themeColor="background1" w:themeShade="1A"/>
          <w:sz w:val="24"/>
          <w:szCs w:val="24"/>
        </w:rPr>
        <w:t>ично дырки в p-</w:t>
      </w:r>
      <w:r w:rsidRPr="00445564">
        <w:rPr>
          <w:color w:val="181818" w:themeColor="background1" w:themeShade="1A"/>
          <w:sz w:val="24"/>
          <w:szCs w:val="24"/>
        </w:rPr>
        <w:t xml:space="preserve">полупроводнике будут основными носителями, а электроны - неосновными. </w:t>
      </w:r>
    </w:p>
    <w:p w:rsidR="00365BFD" w:rsidRPr="00445564" w:rsidRDefault="00365BFD" w:rsidP="00012F6B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445564">
        <w:rPr>
          <w:color w:val="181818" w:themeColor="background1" w:themeShade="1A"/>
          <w:sz w:val="24"/>
          <w:szCs w:val="24"/>
        </w:rPr>
        <w:t>В силу того, что концентрация электронов и дырок по разные стороны от границы раздела значительно различаются, электроны стремятся проникнуть в p-область, а дырки диффундируют из p-области, в n-область. Электроны, переходя через границу раздела, оставляют после себя положительно заряженные неподвижные ионы доноров, а дырки, уходя из p-о</w:t>
      </w:r>
      <w:r w:rsidR="00012F6B" w:rsidRPr="00445564">
        <w:rPr>
          <w:color w:val="181818" w:themeColor="background1" w:themeShade="1A"/>
          <w:sz w:val="24"/>
          <w:szCs w:val="24"/>
        </w:rPr>
        <w:t xml:space="preserve">бласти, оставляют отрицательно </w:t>
      </w:r>
      <w:r w:rsidRPr="00445564">
        <w:rPr>
          <w:color w:val="181818" w:themeColor="background1" w:themeShade="1A"/>
          <w:sz w:val="24"/>
          <w:szCs w:val="24"/>
        </w:rPr>
        <w:t>заряженные неподвижные ионы акцепторов. В результате p-область заряжается отрицат</w:t>
      </w:r>
      <w:r w:rsidR="00012F6B" w:rsidRPr="00445564">
        <w:rPr>
          <w:color w:val="181818" w:themeColor="background1" w:themeShade="1A"/>
          <w:sz w:val="24"/>
          <w:szCs w:val="24"/>
        </w:rPr>
        <w:t>ельно, а n-область положительно.</w:t>
      </w:r>
    </w:p>
    <w:p w:rsidR="00365BFD" w:rsidRPr="00445564" w:rsidRDefault="002A5ED8" w:rsidP="00550FE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 w:rsidRPr="00445564">
        <w:rPr>
          <w:noProof/>
          <w:color w:val="181818" w:themeColor="background1" w:themeShade="1A"/>
        </w:rPr>
        <w:drawing>
          <wp:anchor distT="0" distB="0" distL="114300" distR="114300" simplePos="0" relativeHeight="251685888" behindDoc="1" locked="0" layoutInCell="1" allowOverlap="1" wp14:anchorId="344C711C" wp14:editId="739C1317">
            <wp:simplePos x="0" y="0"/>
            <wp:positionH relativeFrom="column">
              <wp:posOffset>-508634</wp:posOffset>
            </wp:positionH>
            <wp:positionV relativeFrom="paragraph">
              <wp:posOffset>139065</wp:posOffset>
            </wp:positionV>
            <wp:extent cx="1457528" cy="1000265"/>
            <wp:effectExtent l="0" t="0" r="0" b="9525"/>
            <wp:wrapTight wrapText="bothSides">
              <wp:wrapPolygon edited="0">
                <wp:start x="0" y="0"/>
                <wp:lineTo x="0" y="21394"/>
                <wp:lineTo x="21176" y="21394"/>
                <wp:lineTo x="21176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2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BFD" w:rsidRPr="00445564">
        <w:rPr>
          <w:color w:val="181818" w:themeColor="background1" w:themeShade="1A"/>
          <w:sz w:val="24"/>
          <w:szCs w:val="24"/>
        </w:rPr>
        <w:t>Таким образом, на границе двух полупроводников образуется так называемая область объемного заряда. В этой области</w:t>
      </w:r>
      <w:r w:rsidR="00516164" w:rsidRPr="00445564">
        <w:rPr>
          <w:color w:val="181818" w:themeColor="background1" w:themeShade="1A"/>
          <w:sz w:val="24"/>
          <w:szCs w:val="24"/>
        </w:rPr>
        <w:t xml:space="preserve"> возникает электрическое поле </w:t>
      </w:r>
      <w:r w:rsidR="00365BFD" w:rsidRPr="00445564">
        <w:rPr>
          <w:color w:val="181818" w:themeColor="background1" w:themeShade="1A"/>
          <w:sz w:val="24"/>
          <w:szCs w:val="24"/>
        </w:rPr>
        <w:t>E, направленное от n- к p-полупроводнику. Под</w:t>
      </w:r>
      <w:r w:rsidR="00516164" w:rsidRPr="00445564">
        <w:rPr>
          <w:color w:val="181818" w:themeColor="background1" w:themeShade="1A"/>
          <w:sz w:val="24"/>
          <w:szCs w:val="24"/>
        </w:rPr>
        <w:t xml:space="preserve"> влиянием электрического поля </w:t>
      </w:r>
      <w:r w:rsidR="00365BFD" w:rsidRPr="00445564">
        <w:rPr>
          <w:color w:val="181818" w:themeColor="background1" w:themeShade="1A"/>
          <w:sz w:val="24"/>
          <w:szCs w:val="24"/>
        </w:rPr>
        <w:t xml:space="preserve">E в p-n-переходе возникает встречный поток электронов из p- в n-область и дырок из n- в p-область. Этот встречный поток получил название </w:t>
      </w:r>
      <w:r w:rsidR="00365BFD" w:rsidRPr="00445564">
        <w:rPr>
          <w:b/>
          <w:color w:val="181818" w:themeColor="background1" w:themeShade="1A"/>
          <w:sz w:val="24"/>
          <w:szCs w:val="24"/>
        </w:rPr>
        <w:t>дрейфового тока</w:t>
      </w:r>
      <w:r w:rsidR="00365BFD" w:rsidRPr="00445564">
        <w:rPr>
          <w:color w:val="181818" w:themeColor="background1" w:themeShade="1A"/>
          <w:sz w:val="24"/>
          <w:szCs w:val="24"/>
        </w:rPr>
        <w:t xml:space="preserve"> или тока проводимости.</w:t>
      </w:r>
    </w:p>
    <w:p w:rsidR="004B7CCF" w:rsidRDefault="00EF309B" w:rsidP="00550FE9">
      <w:pPr>
        <w:pStyle w:val="a4"/>
        <w:overflowPunct w:val="0"/>
        <w:autoSpaceDE w:val="0"/>
        <w:autoSpaceDN w:val="0"/>
        <w:adjustRightInd w:val="0"/>
        <w:ind w:left="-851" w:right="-1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181818" w:themeColor="background1" w:themeShade="1A"/>
          <w:sz w:val="24"/>
          <w:szCs w:val="24"/>
        </w:rPr>
        <w:drawing>
          <wp:inline distT="0" distB="0" distL="0" distR="0">
            <wp:extent cx="6703200" cy="1803600"/>
            <wp:effectExtent l="0" t="0" r="254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Энергетическая_диаграмма_p-n_перехода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2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AA" w:rsidRDefault="00057DAA" w:rsidP="00AB46C2">
      <w:pPr>
        <w:pStyle w:val="a4"/>
        <w:overflowPunct w:val="0"/>
        <w:autoSpaceDE w:val="0"/>
        <w:autoSpaceDN w:val="0"/>
        <w:adjustRightInd w:val="0"/>
        <w:ind w:left="-851" w:right="-1"/>
        <w:jc w:val="center"/>
        <w:textAlignment w:val="baseline"/>
        <w:rPr>
          <w:rFonts w:ascii="Arial" w:hAnsi="Arial" w:cs="Arial"/>
          <w:color w:val="222222"/>
        </w:rPr>
      </w:pPr>
      <w:r w:rsidRPr="00C96BAC">
        <w:rPr>
          <w:rFonts w:ascii="Arial" w:hAnsi="Arial" w:cs="Arial"/>
          <w:color w:val="222222"/>
        </w:rPr>
        <w:t>Энергетическая диаграмма </w:t>
      </w:r>
      <w:r w:rsidRPr="00C96BAC">
        <w:rPr>
          <w:rFonts w:ascii="Arial" w:hAnsi="Arial" w:cs="Arial"/>
          <w:i/>
          <w:iCs/>
          <w:color w:val="222222"/>
        </w:rPr>
        <w:t>p-n</w:t>
      </w:r>
      <w:r w:rsidRPr="00C96BAC">
        <w:rPr>
          <w:rFonts w:ascii="Arial" w:hAnsi="Arial" w:cs="Arial"/>
          <w:color w:val="222222"/>
        </w:rPr>
        <w:t xml:space="preserve">-перехода. a) Состояние равновесия; b) При </w:t>
      </w:r>
      <w:r w:rsidR="00AE6C90">
        <w:rPr>
          <w:rFonts w:ascii="Arial" w:hAnsi="Arial" w:cs="Arial"/>
          <w:color w:val="222222"/>
        </w:rPr>
        <w:t>прямом смещении</w:t>
      </w:r>
      <w:r w:rsidR="00BD0A9E" w:rsidRPr="00BD0A9E">
        <w:rPr>
          <w:rFonts w:ascii="Arial" w:hAnsi="Arial" w:cs="Arial"/>
          <w:color w:val="222222"/>
        </w:rPr>
        <w:t>;</w:t>
      </w:r>
      <w:r w:rsidRPr="00C96BAC">
        <w:rPr>
          <w:rFonts w:ascii="Arial" w:hAnsi="Arial" w:cs="Arial"/>
          <w:color w:val="222222"/>
        </w:rPr>
        <w:t xml:space="preserve"> c) При </w:t>
      </w:r>
      <w:r w:rsidR="00AE6C90">
        <w:rPr>
          <w:rFonts w:ascii="Arial" w:hAnsi="Arial" w:cs="Arial"/>
          <w:color w:val="222222"/>
        </w:rPr>
        <w:t>обратном смещении</w:t>
      </w:r>
      <w:r w:rsidR="00497197">
        <w:rPr>
          <w:rFonts w:ascii="Arial" w:hAnsi="Arial" w:cs="Arial"/>
          <w:color w:val="222222"/>
        </w:rPr>
        <w:t>.</w:t>
      </w:r>
    </w:p>
    <w:p w:rsidR="00497197" w:rsidRDefault="00962F97" w:rsidP="00962F97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962F97">
        <w:rPr>
          <w:b/>
          <w:color w:val="181818" w:themeColor="background1" w:themeShade="1A"/>
          <w:sz w:val="24"/>
          <w:szCs w:val="24"/>
          <w:u w:val="single"/>
        </w:rPr>
        <w:t>Состав ядра. Взаимодействие нуклонов в ядре. Дефект массы и энергия связи.</w:t>
      </w:r>
    </w:p>
    <w:p w:rsidR="00AA2C79" w:rsidRDefault="00813A99" w:rsidP="00962F9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813A99">
        <w:rPr>
          <w:color w:val="181818" w:themeColor="background1" w:themeShade="1A"/>
          <w:sz w:val="24"/>
          <w:szCs w:val="24"/>
        </w:rPr>
        <w:t xml:space="preserve">Согласно этой </w:t>
      </w:r>
      <w:r w:rsidRPr="00813A99">
        <w:rPr>
          <w:color w:val="181818" w:themeColor="background1" w:themeShade="1A"/>
          <w:sz w:val="24"/>
          <w:szCs w:val="24"/>
        </w:rPr>
        <w:t>модели,</w:t>
      </w:r>
      <w:r w:rsidRPr="00813A99">
        <w:rPr>
          <w:color w:val="181818" w:themeColor="background1" w:themeShade="1A"/>
          <w:sz w:val="24"/>
          <w:szCs w:val="24"/>
        </w:rPr>
        <w:t xml:space="preserve"> ядро состоит из </w:t>
      </w:r>
      <w:r w:rsidRPr="00813A99">
        <w:rPr>
          <w:rStyle w:val="a6"/>
          <w:color w:val="181818" w:themeColor="background1" w:themeShade="1A"/>
          <w:sz w:val="24"/>
          <w:szCs w:val="24"/>
          <w:bdr w:val="none" w:sz="0" w:space="0" w:color="auto" w:frame="1"/>
        </w:rPr>
        <w:t>протонов и нейтронов. </w:t>
      </w:r>
      <w:r w:rsidRPr="00813A99">
        <w:rPr>
          <w:color w:val="181818" w:themeColor="background1" w:themeShade="1A"/>
          <w:sz w:val="24"/>
          <w:szCs w:val="24"/>
        </w:rPr>
        <w:t>Общее число нуклонов (</w:t>
      </w:r>
      <w:r w:rsidR="002639E3">
        <w:rPr>
          <w:color w:val="181818" w:themeColor="background1" w:themeShade="1A"/>
          <w:sz w:val="24"/>
          <w:szCs w:val="24"/>
        </w:rPr>
        <w:t>протоны и нейтроны</w:t>
      </w:r>
      <w:r w:rsidRPr="00813A99">
        <w:rPr>
          <w:color w:val="181818" w:themeColor="background1" w:themeShade="1A"/>
          <w:sz w:val="24"/>
          <w:szCs w:val="24"/>
        </w:rPr>
        <w:t>) называют </w:t>
      </w:r>
      <w:r w:rsidRPr="00AA2C79">
        <w:rPr>
          <w:rStyle w:val="a6"/>
          <w:b/>
          <w:bCs/>
          <w:i w:val="0"/>
          <w:color w:val="181818" w:themeColor="background1" w:themeShade="1A"/>
          <w:sz w:val="24"/>
          <w:szCs w:val="24"/>
          <w:bdr w:val="none" w:sz="0" w:space="0" w:color="auto" w:frame="1"/>
        </w:rPr>
        <w:t>массовым числом</w:t>
      </w:r>
      <w:r w:rsidRPr="00813A99">
        <w:rPr>
          <w:rStyle w:val="a6"/>
          <w:b/>
          <w:bCs/>
          <w:color w:val="181818" w:themeColor="background1" w:themeShade="1A"/>
          <w:sz w:val="24"/>
          <w:szCs w:val="24"/>
          <w:bdr w:val="none" w:sz="0" w:space="0" w:color="auto" w:frame="1"/>
        </w:rPr>
        <w:t> </w:t>
      </w:r>
      <w:r w:rsidRPr="00813A99">
        <w:rPr>
          <w:rStyle w:val="a6"/>
          <w:color w:val="181818" w:themeColor="background1" w:themeShade="1A"/>
          <w:sz w:val="24"/>
          <w:szCs w:val="24"/>
          <w:bdr w:val="none" w:sz="0" w:space="0" w:color="auto" w:frame="1"/>
        </w:rPr>
        <w:t>A</w:t>
      </w:r>
      <w:r w:rsidRPr="00813A99">
        <w:rPr>
          <w:color w:val="181818" w:themeColor="background1" w:themeShade="1A"/>
          <w:sz w:val="24"/>
          <w:szCs w:val="24"/>
        </w:rPr>
        <w:t>:  </w:t>
      </w:r>
    </w:p>
    <w:p w:rsidR="00962F97" w:rsidRPr="002A5367" w:rsidRDefault="00AA2C79" w:rsidP="00962F9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rStyle w:val="a6"/>
          <w:bCs/>
          <w:i w:val="0"/>
          <w:color w:val="181818" w:themeColor="background1" w:themeShade="1A"/>
          <w:sz w:val="24"/>
          <w:szCs w:val="24"/>
          <w:bdr w:val="none" w:sz="0" w:space="0" w:color="auto" w:frame="1"/>
        </w:rPr>
      </w:pPr>
      <m:oMathPara>
        <m:oMath>
          <m:r>
            <w:rPr>
              <w:rStyle w:val="a6"/>
              <w:rFonts w:ascii="Cambria Math" w:hAnsi="Cambria Math"/>
              <w:color w:val="181818" w:themeColor="background1" w:themeShade="1A"/>
              <w:sz w:val="24"/>
              <w:szCs w:val="24"/>
              <w:bdr w:val="none" w:sz="0" w:space="0" w:color="auto" w:frame="1"/>
            </w:rPr>
            <m:t>A</m:t>
          </m:r>
          <m:r>
            <m:rPr>
              <m:sty m:val="p"/>
            </m:rPr>
            <w:rPr>
              <w:rStyle w:val="a5"/>
              <w:rFonts w:ascii="Cambria Math" w:hAnsi="Cambria Math"/>
              <w:color w:val="181818" w:themeColor="background1" w:themeShade="1A"/>
              <w:sz w:val="24"/>
              <w:szCs w:val="24"/>
              <w:bdr w:val="none" w:sz="0" w:space="0" w:color="auto" w:frame="1"/>
            </w:rPr>
            <m:t> = </m:t>
          </m:r>
          <m:r>
            <w:rPr>
              <w:rStyle w:val="a6"/>
              <w:rFonts w:ascii="Cambria Math" w:hAnsi="Cambria Math"/>
              <w:color w:val="181818" w:themeColor="background1" w:themeShade="1A"/>
              <w:sz w:val="24"/>
              <w:szCs w:val="24"/>
              <w:bdr w:val="none" w:sz="0" w:space="0" w:color="auto" w:frame="1"/>
            </w:rPr>
            <m:t>Z</m:t>
          </m:r>
          <m:r>
            <m:rPr>
              <m:sty m:val="p"/>
            </m:rPr>
            <w:rPr>
              <w:rStyle w:val="a5"/>
              <w:rFonts w:ascii="Cambria Math" w:hAnsi="Cambria Math"/>
              <w:color w:val="181818" w:themeColor="background1" w:themeShade="1A"/>
              <w:sz w:val="24"/>
              <w:szCs w:val="24"/>
              <w:bdr w:val="none" w:sz="0" w:space="0" w:color="auto" w:frame="1"/>
            </w:rPr>
            <m:t> + </m:t>
          </m:r>
          <m:r>
            <w:rPr>
              <w:rStyle w:val="a6"/>
              <w:rFonts w:ascii="Cambria Math" w:hAnsi="Cambria Math"/>
              <w:color w:val="181818" w:themeColor="background1" w:themeShade="1A"/>
              <w:sz w:val="24"/>
              <w:szCs w:val="24"/>
              <w:bdr w:val="none" w:sz="0" w:space="0" w:color="auto" w:frame="1"/>
            </w:rPr>
            <m:t>N</m:t>
          </m:r>
        </m:oMath>
      </m:oMathPara>
    </w:p>
    <w:p w:rsidR="002A5367" w:rsidRDefault="00395890" w:rsidP="00CF08E8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i/>
          <w:color w:val="181818" w:themeColor="background1" w:themeShade="1A"/>
          <w:sz w:val="24"/>
          <w:szCs w:val="24"/>
        </w:rPr>
      </w:pPr>
      <w:r w:rsidRPr="00395890">
        <w:rPr>
          <w:color w:val="181818" w:themeColor="background1" w:themeShade="1A"/>
          <w:sz w:val="24"/>
          <w:szCs w:val="24"/>
        </w:rPr>
        <w:t>Для того, чтобы атомные ядра были устойчивыми, протоны и нейтроны должны удерживаться внутри ядер огромными силами, во много раз превосходящими силы кулоновского отталкивания протонов. </w:t>
      </w:r>
      <w:r w:rsidRPr="00C93B18">
        <w:rPr>
          <w:rStyle w:val="a5"/>
          <w:color w:val="181818" w:themeColor="background1" w:themeShade="1A"/>
          <w:sz w:val="24"/>
          <w:szCs w:val="24"/>
          <w:bdr w:val="none" w:sz="0" w:space="0" w:color="auto" w:frame="1"/>
        </w:rPr>
        <w:t>Силы, удерживающие нуклоны в ядре, называются</w:t>
      </w:r>
      <w:r w:rsidRPr="00395890">
        <w:rPr>
          <w:rStyle w:val="a5"/>
          <w:color w:val="181818" w:themeColor="background1" w:themeShade="1A"/>
          <w:sz w:val="24"/>
          <w:szCs w:val="24"/>
          <w:bdr w:val="none" w:sz="0" w:space="0" w:color="auto" w:frame="1"/>
        </w:rPr>
        <w:t> </w:t>
      </w:r>
      <w:r w:rsidRPr="00395890">
        <w:rPr>
          <w:rStyle w:val="a6"/>
          <w:b/>
          <w:bCs/>
          <w:i w:val="0"/>
          <w:color w:val="181818" w:themeColor="background1" w:themeShade="1A"/>
          <w:sz w:val="24"/>
          <w:szCs w:val="24"/>
          <w:bdr w:val="none" w:sz="0" w:space="0" w:color="auto" w:frame="1"/>
        </w:rPr>
        <w:t>ядерными</w:t>
      </w:r>
      <w:r w:rsidRPr="00395890">
        <w:rPr>
          <w:b/>
          <w:i/>
          <w:color w:val="181818" w:themeColor="background1" w:themeShade="1A"/>
          <w:sz w:val="24"/>
          <w:szCs w:val="24"/>
        </w:rPr>
        <w:t>.</w:t>
      </w:r>
    </w:p>
    <w:p w:rsidR="00CE3930" w:rsidRPr="00CE3930" w:rsidRDefault="00CE3930" w:rsidP="00CF08E8">
      <w:pPr>
        <w:ind w:left="-851"/>
        <w:textAlignment w:val="baseline"/>
        <w:rPr>
          <w:b/>
          <w:color w:val="181818" w:themeColor="background1" w:themeShade="1A"/>
          <w:sz w:val="24"/>
          <w:szCs w:val="22"/>
        </w:rPr>
      </w:pPr>
      <w:r w:rsidRPr="00CE3930">
        <w:rPr>
          <w:b/>
          <w:color w:val="181818" w:themeColor="background1" w:themeShade="1A"/>
          <w:sz w:val="24"/>
          <w:szCs w:val="22"/>
          <w:bdr w:val="none" w:sz="0" w:space="0" w:color="auto" w:frame="1"/>
        </w:rPr>
        <w:t>Ядерные силы обладают следующими свойствами:</w:t>
      </w:r>
    </w:p>
    <w:p w:rsidR="00CE3930" w:rsidRPr="00CE3930" w:rsidRDefault="004F41DA" w:rsidP="00CF08E8">
      <w:pPr>
        <w:pStyle w:val="a4"/>
        <w:numPr>
          <w:ilvl w:val="0"/>
          <w:numId w:val="35"/>
        </w:numPr>
        <w:textAlignment w:val="baseline"/>
        <w:rPr>
          <w:color w:val="181818" w:themeColor="background1" w:themeShade="1A"/>
          <w:sz w:val="24"/>
          <w:szCs w:val="22"/>
        </w:rPr>
      </w:pPr>
      <w:r>
        <w:rPr>
          <w:color w:val="181818" w:themeColor="background1" w:themeShade="1A"/>
          <w:sz w:val="24"/>
          <w:szCs w:val="22"/>
        </w:rPr>
        <w:t>обладают силами притяжения</w:t>
      </w:r>
    </w:p>
    <w:p w:rsidR="00CE3930" w:rsidRPr="00CE3930" w:rsidRDefault="00CE3930" w:rsidP="00CF08E8">
      <w:pPr>
        <w:pStyle w:val="a4"/>
        <w:numPr>
          <w:ilvl w:val="0"/>
          <w:numId w:val="35"/>
        </w:numPr>
        <w:textAlignment w:val="baseline"/>
        <w:rPr>
          <w:color w:val="181818" w:themeColor="background1" w:themeShade="1A"/>
          <w:sz w:val="24"/>
          <w:szCs w:val="22"/>
        </w:rPr>
      </w:pPr>
      <w:r w:rsidRPr="00CE3930">
        <w:rPr>
          <w:color w:val="181818" w:themeColor="background1" w:themeShade="1A"/>
          <w:sz w:val="24"/>
          <w:szCs w:val="22"/>
        </w:rPr>
        <w:t>является силами </w:t>
      </w:r>
      <w:r w:rsidRPr="00CE3930">
        <w:rPr>
          <w:i/>
          <w:iCs/>
          <w:color w:val="181818" w:themeColor="background1" w:themeShade="1A"/>
          <w:sz w:val="24"/>
          <w:szCs w:val="22"/>
          <w:bdr w:val="none" w:sz="0" w:space="0" w:color="auto" w:frame="1"/>
        </w:rPr>
        <w:t>короткодействующими </w:t>
      </w:r>
      <w:r w:rsidRPr="00CE3930">
        <w:rPr>
          <w:color w:val="181818" w:themeColor="background1" w:themeShade="1A"/>
          <w:sz w:val="24"/>
          <w:szCs w:val="22"/>
        </w:rPr>
        <w:t>(проявляются на мал</w:t>
      </w:r>
      <w:r w:rsidR="004F41DA">
        <w:rPr>
          <w:color w:val="181818" w:themeColor="background1" w:themeShade="1A"/>
          <w:sz w:val="24"/>
          <w:szCs w:val="22"/>
        </w:rPr>
        <w:t>ых расстояниях между нуклонами)</w:t>
      </w:r>
    </w:p>
    <w:p w:rsidR="00CE3930" w:rsidRDefault="00CE3930" w:rsidP="00CF08E8">
      <w:pPr>
        <w:pStyle w:val="a4"/>
        <w:numPr>
          <w:ilvl w:val="0"/>
          <w:numId w:val="35"/>
        </w:numPr>
        <w:textAlignment w:val="baseline"/>
        <w:rPr>
          <w:color w:val="181818" w:themeColor="background1" w:themeShade="1A"/>
          <w:sz w:val="24"/>
          <w:szCs w:val="22"/>
        </w:rPr>
      </w:pPr>
      <w:r w:rsidRPr="00CE3930">
        <w:rPr>
          <w:color w:val="181818" w:themeColor="background1" w:themeShade="1A"/>
          <w:sz w:val="24"/>
          <w:szCs w:val="22"/>
        </w:rPr>
        <w:t>ядерные силы не зависят от наличия или отсутствия</w:t>
      </w:r>
      <w:r w:rsidR="004F41DA">
        <w:rPr>
          <w:color w:val="181818" w:themeColor="background1" w:themeShade="1A"/>
          <w:sz w:val="24"/>
          <w:szCs w:val="22"/>
        </w:rPr>
        <w:t xml:space="preserve"> у частиц электрического заряда</w:t>
      </w:r>
    </w:p>
    <w:p w:rsidR="004F41DA" w:rsidRPr="007930A4" w:rsidRDefault="007930A4" w:rsidP="00CF08E8">
      <w:pPr>
        <w:pStyle w:val="a4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3E5396">
        <w:rPr>
          <w:rStyle w:val="a5"/>
          <w:color w:val="181818" w:themeColor="background1" w:themeShade="1A"/>
          <w:sz w:val="24"/>
          <w:szCs w:val="24"/>
          <w:bdr w:val="none" w:sz="0" w:space="0" w:color="auto" w:frame="1"/>
        </w:rPr>
        <w:t>Энергия связи</w:t>
      </w:r>
      <w:r w:rsidRPr="00CF08E8">
        <w:rPr>
          <w:rStyle w:val="a5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 xml:space="preserve"> ядра</w:t>
      </w:r>
      <w:r w:rsidRPr="002D1112">
        <w:rPr>
          <w:rStyle w:val="a5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 xml:space="preserve"> </w:t>
      </w:r>
      <w:r w:rsidRPr="00CF08E8">
        <w:rPr>
          <w:rStyle w:val="a5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равна минимальной энергии, которую необходимо затратить для полного расщепления ядра на отдельные частицы.</w:t>
      </w:r>
      <w:r w:rsidRPr="00CF08E8">
        <w:rPr>
          <w:b/>
          <w:color w:val="181818" w:themeColor="background1" w:themeShade="1A"/>
          <w:sz w:val="24"/>
          <w:szCs w:val="24"/>
        </w:rPr>
        <w:t> </w:t>
      </w:r>
    </w:p>
    <w:p w:rsidR="00942EA4" w:rsidRDefault="00437801" w:rsidP="00962F9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9"/>
          <w:szCs w:val="29"/>
        </w:rPr>
      </w:pPr>
      <w:r w:rsidRPr="00437801">
        <w:rPr>
          <w:color w:val="181818" w:themeColor="background1" w:themeShade="1A"/>
          <w:sz w:val="24"/>
          <w:szCs w:val="24"/>
        </w:rPr>
        <w:lastRenderedPageBreak/>
        <w:t>Энергию связи любого ядра можно определить с помощью точного измерения его массы. Эти измерения показывают, что </w:t>
      </w:r>
      <w:r w:rsidRPr="00437801">
        <w:rPr>
          <w:rStyle w:val="a5"/>
          <w:color w:val="181818" w:themeColor="background1" w:themeShade="1A"/>
          <w:sz w:val="24"/>
          <w:szCs w:val="24"/>
          <w:bdr w:val="none" w:sz="0" w:space="0" w:color="auto" w:frame="1"/>
        </w:rPr>
        <w:t>масса любого ядра </w:t>
      </w:r>
      <w:r w:rsidRPr="008F4731">
        <w:rPr>
          <w:rStyle w:val="a6"/>
          <w:b/>
          <w:bCs/>
          <w:i w:val="0"/>
          <w:color w:val="181818" w:themeColor="background1" w:themeShade="1A"/>
          <w:sz w:val="24"/>
          <w:szCs w:val="24"/>
          <w:bdr w:val="none" w:sz="0" w:space="0" w:color="auto" w:frame="1"/>
        </w:rPr>
        <w:t>M</w:t>
      </w:r>
      <w:r w:rsidRPr="00437801">
        <w:rPr>
          <w:rStyle w:val="a5"/>
          <w:color w:val="181818" w:themeColor="background1" w:themeShade="1A"/>
          <w:sz w:val="24"/>
          <w:szCs w:val="24"/>
          <w:bdr w:val="none" w:sz="0" w:space="0" w:color="auto" w:frame="1"/>
        </w:rPr>
        <w:t> всегда меньше суммы масс входящих в его состав протонов и нейтронов</w:t>
      </w:r>
      <w:r w:rsidRPr="00942EA4">
        <w:rPr>
          <w:color w:val="181818" w:themeColor="background1" w:themeShade="1A"/>
          <w:sz w:val="24"/>
          <w:szCs w:val="24"/>
        </w:rPr>
        <w:t>:</w:t>
      </w:r>
      <w:r w:rsidRPr="00942EA4">
        <w:rPr>
          <w:color w:val="181818" w:themeColor="background1" w:themeShade="1A"/>
          <w:sz w:val="29"/>
          <w:szCs w:val="29"/>
        </w:rPr>
        <w:t xml:space="preserve">  </w:t>
      </w:r>
    </w:p>
    <w:p w:rsidR="0013106C" w:rsidRPr="0013106C" w:rsidRDefault="008F4731" w:rsidP="0013106C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&lt;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color w:val="181818" w:themeColor="background1" w:themeShade="1A"/>
              <w:sz w:val="24"/>
              <w:szCs w:val="24"/>
            </w:rPr>
            <m:t>+</m:t>
          </m:r>
          <m:r>
            <w:rPr>
              <w:rFonts w:ascii="Cambria Math" w:hAnsi="Cambria Math"/>
              <w:color w:val="181818" w:themeColor="background1" w:themeShade="1A"/>
              <w:sz w:val="24"/>
              <w:szCs w:val="24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:rsidR="0013106C" w:rsidRDefault="00D27B9C" w:rsidP="00962F97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4C29DB">
        <w:rPr>
          <w:color w:val="181818" w:themeColor="background1" w:themeShade="1A"/>
          <w:sz w:val="24"/>
          <w:szCs w:val="24"/>
        </w:rPr>
        <w:t>Разность масс </w:t>
      </w:r>
      <m:oMath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∆M=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Z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+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24"/>
            <w:szCs w:val="24"/>
          </w:rPr>
          <m:t>-</m:t>
        </m:r>
        <m:r>
          <w:rPr>
            <w:rFonts w:ascii="Cambria Math" w:hAnsi="Cambria Math"/>
            <w:color w:val="181818" w:themeColor="background1" w:themeShade="1A"/>
            <w:sz w:val="24"/>
            <w:szCs w:val="24"/>
            <w:lang w:val="en-US"/>
          </w:rPr>
          <m:t>M</m:t>
        </m:r>
      </m:oMath>
      <w:r w:rsidR="004C29DB" w:rsidRPr="004C29DB">
        <w:rPr>
          <w:color w:val="181818" w:themeColor="background1" w:themeShade="1A"/>
          <w:sz w:val="24"/>
          <w:szCs w:val="24"/>
        </w:rPr>
        <w:t xml:space="preserve"> </w:t>
      </w:r>
      <w:r w:rsidRPr="004C29DB">
        <w:rPr>
          <w:color w:val="181818" w:themeColor="background1" w:themeShade="1A"/>
          <w:sz w:val="24"/>
          <w:szCs w:val="24"/>
        </w:rPr>
        <w:t>называется </w:t>
      </w:r>
      <w:r w:rsidRPr="004C29DB">
        <w:rPr>
          <w:rStyle w:val="a5"/>
          <w:color w:val="181818" w:themeColor="background1" w:themeShade="1A"/>
          <w:sz w:val="24"/>
          <w:szCs w:val="24"/>
          <w:bdr w:val="none" w:sz="0" w:space="0" w:color="auto" w:frame="1"/>
        </w:rPr>
        <w:t>дефектом масс</w:t>
      </w:r>
      <w:r w:rsidRPr="004C29DB">
        <w:rPr>
          <w:color w:val="181818" w:themeColor="background1" w:themeShade="1A"/>
          <w:sz w:val="24"/>
          <w:szCs w:val="24"/>
        </w:rPr>
        <w:t>. По дефекту массы с помощью формулы Эйнштейна </w:t>
      </w:r>
      <w:r w:rsidRPr="003948F5">
        <w:rPr>
          <w:rStyle w:val="a6"/>
          <w:color w:val="181818" w:themeColor="background1" w:themeShade="1A"/>
          <w:sz w:val="24"/>
          <w:szCs w:val="24"/>
          <w:bdr w:val="none" w:sz="0" w:space="0" w:color="auto" w:frame="1"/>
        </w:rPr>
        <w:t>E</w:t>
      </w:r>
      <w:r w:rsidRPr="003948F5">
        <w:rPr>
          <w:color w:val="181818" w:themeColor="background1" w:themeShade="1A"/>
          <w:sz w:val="24"/>
          <w:szCs w:val="24"/>
        </w:rPr>
        <w:t> = </w:t>
      </w:r>
      <w:r w:rsidRPr="003948F5">
        <w:rPr>
          <w:rStyle w:val="a6"/>
          <w:color w:val="181818" w:themeColor="background1" w:themeShade="1A"/>
          <w:sz w:val="24"/>
          <w:szCs w:val="24"/>
          <w:bdr w:val="none" w:sz="0" w:space="0" w:color="auto" w:frame="1"/>
        </w:rPr>
        <w:t>mc</w:t>
      </w:r>
      <w:r w:rsidRPr="003948F5">
        <w:rPr>
          <w:color w:val="181818" w:themeColor="background1" w:themeShade="1A"/>
          <w:sz w:val="24"/>
          <w:szCs w:val="24"/>
          <w:bdr w:val="none" w:sz="0" w:space="0" w:color="auto" w:frame="1"/>
          <w:vertAlign w:val="superscript"/>
        </w:rPr>
        <w:t>2</w:t>
      </w:r>
      <w:r w:rsidRPr="004C29DB">
        <w:rPr>
          <w:color w:val="181818" w:themeColor="background1" w:themeShade="1A"/>
          <w:sz w:val="24"/>
          <w:szCs w:val="24"/>
        </w:rPr>
        <w:t> можно определить энергию, выделившуюся при образовании данного ядра</w:t>
      </w:r>
      <w:r w:rsidR="004C29DB" w:rsidRPr="004C29DB">
        <w:rPr>
          <w:color w:val="181818" w:themeColor="background1" w:themeShade="1A"/>
          <w:sz w:val="24"/>
          <w:szCs w:val="24"/>
        </w:rPr>
        <w:t>.</w:t>
      </w:r>
    </w:p>
    <w:p w:rsidR="008E37C5" w:rsidRDefault="00E70B43" w:rsidP="00E70B43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 w:rsidRPr="00E70B43">
        <w:rPr>
          <w:b/>
          <w:color w:val="181818" w:themeColor="background1" w:themeShade="1A"/>
          <w:sz w:val="24"/>
          <w:szCs w:val="24"/>
          <w:u w:val="single"/>
        </w:rPr>
        <w:t>Закономерности альфа-, бета-, гамма-излучений атомных ядер. Реакция деления ядер урана. Ядерный реактор.</w:t>
      </w:r>
      <w:r w:rsidR="007020F6">
        <w:rPr>
          <w:b/>
          <w:color w:val="181818" w:themeColor="background1" w:themeShade="1A"/>
          <w:sz w:val="24"/>
          <w:szCs w:val="24"/>
          <w:u w:val="single"/>
        </w:rPr>
        <w:t xml:space="preserve"> Закон радиоактивного распада.</w:t>
      </w:r>
    </w:p>
    <w:p w:rsidR="00C348C3" w:rsidRPr="00792D63" w:rsidRDefault="00792D63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792D63">
        <w:rPr>
          <w:b/>
          <w:color w:val="181818" w:themeColor="background1" w:themeShade="1A"/>
          <w:sz w:val="24"/>
          <w:szCs w:val="24"/>
        </w:rPr>
        <w:t>Альфа-распад.</w:t>
      </w:r>
    </w:p>
    <w:p w:rsidR="00792D63" w:rsidRPr="0059316B" w:rsidRDefault="00747307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PrePr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A</m:t>
              </m:r>
            </m:sup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X</m:t>
              </m:r>
            </m:e>
          </m:sPre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PrePr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Z</m:t>
              </m:r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-2</m:t>
              </m:r>
            </m:sub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A-4</m:t>
              </m:r>
            </m:sup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Y+</m:t>
              </m:r>
              <m:sPre>
                <m:sPre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He</m:t>
                  </m:r>
                </m:e>
              </m:sPre>
            </m:e>
          </m:sPre>
        </m:oMath>
      </m:oMathPara>
    </w:p>
    <w:p w:rsidR="001854D6" w:rsidRDefault="001854D6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1854D6">
        <w:rPr>
          <w:b/>
          <w:color w:val="181818" w:themeColor="background1" w:themeShade="1A"/>
          <w:sz w:val="24"/>
          <w:szCs w:val="24"/>
        </w:rPr>
        <w:t>Бета-распад.</w:t>
      </w:r>
    </w:p>
    <w:p w:rsidR="00B96C3C" w:rsidRPr="0059316B" w:rsidRDefault="00B96C3C" w:rsidP="00B96C3C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PrePr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A</m:t>
              </m:r>
            </m:sup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X</m:t>
              </m:r>
            </m:e>
          </m:sPre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PrePr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Z</m:t>
              </m:r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+1</m:t>
              </m:r>
            </m:sub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A</m:t>
              </m:r>
            </m:sup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Y+</m:t>
              </m:r>
              <m:sPre>
                <m:sPrePr>
                  <m:ctrlPr>
                    <w:rPr>
                      <w:rFonts w:ascii="Cambria Math" w:hAnsi="Cambria Math"/>
                      <w:i/>
                      <w:color w:val="181818" w:themeColor="background1" w:themeShade="1A"/>
                      <w:sz w:val="28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color w:val="181818" w:themeColor="background1" w:themeShade="1A"/>
                      <w:sz w:val="28"/>
                      <w:szCs w:val="24"/>
                    </w:rPr>
                    <m:t>e</m:t>
                  </m:r>
                </m:e>
              </m:sPre>
            </m:e>
          </m:sPre>
        </m:oMath>
      </m:oMathPara>
    </w:p>
    <w:p w:rsidR="001854D6" w:rsidRDefault="005F0EF8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5F0EF8">
        <w:rPr>
          <w:b/>
          <w:color w:val="181818" w:themeColor="background1" w:themeShade="1A"/>
          <w:sz w:val="24"/>
          <w:szCs w:val="24"/>
        </w:rPr>
        <w:t>Гамма-излучение.</w:t>
      </w:r>
      <w:r w:rsidR="0055659B">
        <w:rPr>
          <w:b/>
          <w:color w:val="181818" w:themeColor="background1" w:themeShade="1A"/>
          <w:sz w:val="24"/>
          <w:szCs w:val="24"/>
        </w:rPr>
        <w:t xml:space="preserve"> </w:t>
      </w:r>
      <w:r w:rsidR="0055659B" w:rsidRPr="0022099E">
        <w:rPr>
          <w:color w:val="181818" w:themeColor="background1" w:themeShade="1A"/>
          <w:sz w:val="24"/>
          <w:szCs w:val="24"/>
        </w:rPr>
        <w:t>Гамма-излучение — это фотоны, т.е. электромагнитная волна, несущая энергию.</w:t>
      </w:r>
      <w:r w:rsidR="007C7F1A">
        <w:rPr>
          <w:color w:val="181818" w:themeColor="background1" w:themeShade="1A"/>
          <w:sz w:val="24"/>
          <w:szCs w:val="24"/>
        </w:rPr>
        <w:t xml:space="preserve"> </w:t>
      </w:r>
      <w:r w:rsidR="007C7F1A" w:rsidRPr="007C7F1A">
        <w:rPr>
          <w:color w:val="181818" w:themeColor="background1" w:themeShade="1A"/>
          <w:sz w:val="24"/>
          <w:szCs w:val="24"/>
        </w:rPr>
        <w:t>Испускание гамма-излучения не приводит к превращениям элементов.</w:t>
      </w:r>
    </w:p>
    <w:p w:rsidR="008C7BBA" w:rsidRPr="002F1067" w:rsidRDefault="00F50573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2F1067">
        <w:rPr>
          <w:b/>
          <w:color w:val="181818" w:themeColor="background1" w:themeShade="1A"/>
          <w:sz w:val="24"/>
          <w:szCs w:val="24"/>
        </w:rPr>
        <w:t>Реакция деления ядер урана</w:t>
      </w:r>
      <w:r w:rsidRPr="002F1067">
        <w:rPr>
          <w:b/>
          <w:color w:val="181818" w:themeColor="background1" w:themeShade="1A"/>
          <w:sz w:val="24"/>
          <w:szCs w:val="24"/>
          <w:lang w:val="en-US"/>
        </w:rPr>
        <w:t>:</w:t>
      </w:r>
    </w:p>
    <w:p w:rsidR="00F50573" w:rsidRDefault="00CA7F83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noProof/>
          <w:color w:val="F5F5F5" w:themeColor="background1"/>
          <w:sz w:val="24"/>
          <w:szCs w:val="24"/>
        </w:rPr>
        <w:drawing>
          <wp:inline distT="0" distB="0" distL="0" distR="0">
            <wp:extent cx="3200400" cy="2047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54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C2" w:rsidRDefault="00585BC2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 w:rsidRPr="00A77A81">
        <w:rPr>
          <w:b/>
          <w:color w:val="181818" w:themeColor="background1" w:themeShade="1A"/>
          <w:sz w:val="24"/>
          <w:szCs w:val="24"/>
        </w:rPr>
        <w:t>Ядерный реактор</w:t>
      </w:r>
      <w:r w:rsidRPr="00A77A81">
        <w:rPr>
          <w:color w:val="181818" w:themeColor="background1" w:themeShade="1A"/>
          <w:sz w:val="24"/>
          <w:szCs w:val="24"/>
        </w:rPr>
        <w:t xml:space="preserve"> – </w:t>
      </w:r>
      <w:r w:rsidR="004778BE" w:rsidRPr="00A77A81">
        <w:rPr>
          <w:color w:val="181818" w:themeColor="background1" w:themeShade="1A"/>
          <w:sz w:val="24"/>
          <w:szCs w:val="24"/>
        </w:rPr>
        <w:t>устройство, в котором осуществляется и поддерживается управляемая цепная реакция деления тяжелых ядер.</w:t>
      </w:r>
    </w:p>
    <w:p w:rsidR="00224A87" w:rsidRDefault="00224A87" w:rsidP="00C348C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r>
        <w:rPr>
          <w:b/>
          <w:color w:val="181818" w:themeColor="background1" w:themeShade="1A"/>
          <w:sz w:val="24"/>
          <w:szCs w:val="24"/>
        </w:rPr>
        <w:t>Закон радиоактивного распада</w:t>
      </w:r>
      <w:r w:rsidRPr="00224A87">
        <w:rPr>
          <w:color w:val="181818" w:themeColor="background1" w:themeShade="1A"/>
          <w:sz w:val="24"/>
          <w:szCs w:val="24"/>
        </w:rPr>
        <w:t>.</w:t>
      </w:r>
    </w:p>
    <w:p w:rsidR="00EE23D6" w:rsidRPr="00EE23D6" w:rsidRDefault="00202257" w:rsidP="00EE23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8"/>
          <w:szCs w:val="24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-λt</m:t>
              </m:r>
            </m:sup>
          </m:sSup>
        </m:oMath>
      </m:oMathPara>
    </w:p>
    <w:p w:rsidR="00EE23D6" w:rsidRDefault="00EE23D6" w:rsidP="00EE23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w:r w:rsidRPr="00EE23D6">
        <w:rPr>
          <w:b/>
          <w:color w:val="181818" w:themeColor="background1" w:themeShade="1A"/>
          <w:sz w:val="24"/>
          <w:szCs w:val="24"/>
        </w:rPr>
        <w:t>Период полураспада.</w:t>
      </w:r>
    </w:p>
    <w:p w:rsidR="00EE23D6" w:rsidRPr="00EE23D6" w:rsidRDefault="00EE23D6" w:rsidP="00EE23D6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b/>
          <w:color w:val="181818" w:themeColor="background1" w:themeShade="1A"/>
          <w:sz w:val="24"/>
          <w:szCs w:val="24"/>
        </w:rPr>
      </w:pPr>
      <m:oMathPara>
        <m:oMath>
          <m:r>
            <w:rPr>
              <w:rFonts w:ascii="Cambria Math" w:hAnsi="Cambria Math"/>
              <w:color w:val="181818" w:themeColor="background1" w:themeShade="1A"/>
              <w:sz w:val="28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181818" w:themeColor="background1" w:themeShade="1A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ln2</m:t>
              </m:r>
            </m:num>
            <m:den>
              <m:r>
                <w:rPr>
                  <w:rFonts w:ascii="Cambria Math" w:hAnsi="Cambria Math"/>
                  <w:color w:val="181818" w:themeColor="background1" w:themeShade="1A"/>
                  <w:sz w:val="28"/>
                  <w:szCs w:val="24"/>
                </w:rPr>
                <m:t>λ</m:t>
              </m:r>
            </m:den>
          </m:f>
        </m:oMath>
      </m:oMathPara>
    </w:p>
    <w:p w:rsidR="00C348C3" w:rsidRDefault="00EE23D6" w:rsidP="00E70B43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ind w:left="-851" w:hanging="425"/>
        <w:textAlignment w:val="baseline"/>
        <w:rPr>
          <w:b/>
          <w:color w:val="181818" w:themeColor="background1" w:themeShade="1A"/>
          <w:sz w:val="24"/>
          <w:szCs w:val="24"/>
          <w:u w:val="single"/>
        </w:rPr>
      </w:pPr>
      <w:r>
        <w:rPr>
          <w:b/>
          <w:color w:val="181818" w:themeColor="background1" w:themeShade="1A"/>
          <w:sz w:val="24"/>
          <w:szCs w:val="24"/>
          <w:u w:val="single"/>
        </w:rPr>
        <w:t>Т</w:t>
      </w:r>
      <w:r w:rsidR="00C348C3">
        <w:rPr>
          <w:b/>
          <w:color w:val="181818" w:themeColor="background1" w:themeShade="1A"/>
          <w:sz w:val="24"/>
          <w:szCs w:val="24"/>
          <w:u w:val="single"/>
        </w:rPr>
        <w:t>ермоядерные реакции.</w:t>
      </w:r>
    </w:p>
    <w:p w:rsidR="00E70B43" w:rsidRDefault="001025AA" w:rsidP="00E70B4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 w:rsidRPr="001025AA">
        <w:rPr>
          <w:b/>
          <w:bCs/>
          <w:color w:val="181818" w:themeColor="background1" w:themeShade="1A"/>
          <w:sz w:val="24"/>
          <w:szCs w:val="24"/>
        </w:rPr>
        <w:t>Термоядерные реакции </w:t>
      </w:r>
      <w:r w:rsidRPr="001025AA">
        <w:rPr>
          <w:color w:val="181818" w:themeColor="background1" w:themeShade="1A"/>
          <w:sz w:val="24"/>
          <w:szCs w:val="24"/>
        </w:rPr>
        <w:t xml:space="preserve">− реакции слияния (синтеза) лёгких ядер, протекающие при высоких </w:t>
      </w:r>
      <w:r w:rsidRPr="007A6A94">
        <w:rPr>
          <w:color w:val="181818" w:themeColor="background1" w:themeShade="1A"/>
          <w:sz w:val="24"/>
          <w:szCs w:val="24"/>
        </w:rPr>
        <w:t>температурах</w:t>
      </w:r>
      <w:r w:rsidR="007A6A94" w:rsidRPr="007A6A94">
        <w:rPr>
          <w:color w:val="181818" w:themeColor="background1" w:themeShade="1A"/>
          <w:sz w:val="24"/>
          <w:szCs w:val="24"/>
        </w:rPr>
        <w:t xml:space="preserve"> </w:t>
      </w:r>
      <w:r w:rsidR="007A6A94" w:rsidRPr="007A6A94">
        <w:rPr>
          <w:color w:val="000000"/>
          <w:sz w:val="24"/>
          <w:szCs w:val="24"/>
        </w:rPr>
        <w:t>с выделением большого количества энергии.</w:t>
      </w:r>
    </w:p>
    <w:p w:rsidR="007A6A94" w:rsidRDefault="007A6A94" w:rsidP="00E70B4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  <w:bookmarkStart w:id="0" w:name="_GoBack"/>
      <w:bookmarkEnd w:id="0"/>
    </w:p>
    <w:p w:rsidR="001025AA" w:rsidRPr="001025AA" w:rsidRDefault="001025AA" w:rsidP="00E70B43">
      <w:pPr>
        <w:pStyle w:val="a4"/>
        <w:overflowPunct w:val="0"/>
        <w:autoSpaceDE w:val="0"/>
        <w:autoSpaceDN w:val="0"/>
        <w:adjustRightInd w:val="0"/>
        <w:ind w:left="-851"/>
        <w:textAlignment w:val="baseline"/>
        <w:rPr>
          <w:color w:val="181818" w:themeColor="background1" w:themeShade="1A"/>
          <w:sz w:val="24"/>
          <w:szCs w:val="24"/>
        </w:rPr>
      </w:pPr>
    </w:p>
    <w:sectPr w:rsidR="001025AA" w:rsidRPr="0010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1242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71E2919"/>
    <w:multiLevelType w:val="hybridMultilevel"/>
    <w:tmpl w:val="90188C62"/>
    <w:lvl w:ilvl="0" w:tplc="85EE9EC6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099F54BD"/>
    <w:multiLevelType w:val="hybridMultilevel"/>
    <w:tmpl w:val="0E88DC74"/>
    <w:lvl w:ilvl="0" w:tplc="6A0835F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77A1AF1"/>
    <w:multiLevelType w:val="multilevel"/>
    <w:tmpl w:val="9A3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664FF3"/>
    <w:multiLevelType w:val="multilevel"/>
    <w:tmpl w:val="C00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034AE"/>
    <w:multiLevelType w:val="hybridMultilevel"/>
    <w:tmpl w:val="3956F0A6"/>
    <w:lvl w:ilvl="0" w:tplc="D4AED4C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ACD2624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2BF05F31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2EA82623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378A6682"/>
    <w:multiLevelType w:val="hybridMultilevel"/>
    <w:tmpl w:val="8A7891C6"/>
    <w:lvl w:ilvl="0" w:tplc="04190011">
      <w:start w:val="1"/>
      <w:numFmt w:val="decimal"/>
      <w:lvlText w:val="%1)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3F916837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46934101"/>
    <w:multiLevelType w:val="hybridMultilevel"/>
    <w:tmpl w:val="23D2AB82"/>
    <w:lvl w:ilvl="0" w:tplc="E592AAC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469B6729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4C632AE0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554341ED"/>
    <w:multiLevelType w:val="hybridMultilevel"/>
    <w:tmpl w:val="20DABF50"/>
    <w:lvl w:ilvl="0" w:tplc="0950875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A4A1701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67A56C51"/>
    <w:multiLevelType w:val="hybridMultilevel"/>
    <w:tmpl w:val="0DE45A14"/>
    <w:lvl w:ilvl="0" w:tplc="2BDCFDF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6BA31E27"/>
    <w:multiLevelType w:val="hybridMultilevel"/>
    <w:tmpl w:val="93C4379A"/>
    <w:lvl w:ilvl="0" w:tplc="643E1D90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6D193108"/>
    <w:multiLevelType w:val="hybridMultilevel"/>
    <w:tmpl w:val="5C02291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 w15:restartNumberingAfterBreak="0">
    <w:nsid w:val="6FA427F4"/>
    <w:multiLevelType w:val="hybridMultilevel"/>
    <w:tmpl w:val="5752361C"/>
    <w:lvl w:ilvl="0" w:tplc="DFA4160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78A0703E"/>
    <w:multiLevelType w:val="hybridMultilevel"/>
    <w:tmpl w:val="3198228C"/>
    <w:lvl w:ilvl="0" w:tplc="CE82EB9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7A22383C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7B4C53D9"/>
    <w:multiLevelType w:val="singleLevel"/>
    <w:tmpl w:val="53404A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7BDB463F"/>
    <w:multiLevelType w:val="hybridMultilevel"/>
    <w:tmpl w:val="F17A81E8"/>
    <w:lvl w:ilvl="0" w:tplc="3C92001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5"/>
  </w:num>
  <w:num w:numId="5">
    <w:abstractNumId w:val="15"/>
  </w:num>
  <w:num w:numId="6">
    <w:abstractNumId w:val="12"/>
  </w:num>
  <w:num w:numId="7">
    <w:abstractNumId w:val="19"/>
  </w:num>
  <w:num w:numId="8">
    <w:abstractNumId w:val="21"/>
  </w:num>
  <w:num w:numId="9">
    <w:abstractNumId w:val="11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"/>
  </w:num>
  <w:num w:numId="15">
    <w:abstractNumId w:val="14"/>
  </w:num>
  <w:num w:numId="16">
    <w:abstractNumId w:val="6"/>
  </w:num>
  <w:num w:numId="17">
    <w:abstractNumId w:val="15"/>
  </w:num>
  <w:num w:numId="18">
    <w:abstractNumId w:val="15"/>
  </w:num>
  <w:num w:numId="19">
    <w:abstractNumId w:val="17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5"/>
  </w:num>
  <w:num w:numId="26">
    <w:abstractNumId w:val="15"/>
  </w:num>
  <w:num w:numId="27">
    <w:abstractNumId w:val="23"/>
  </w:num>
  <w:num w:numId="28">
    <w:abstractNumId w:val="15"/>
  </w:num>
  <w:num w:numId="29">
    <w:abstractNumId w:val="4"/>
  </w:num>
  <w:num w:numId="30">
    <w:abstractNumId w:val="18"/>
  </w:num>
  <w:num w:numId="31">
    <w:abstractNumId w:val="15"/>
  </w:num>
  <w:num w:numId="32">
    <w:abstractNumId w:val="10"/>
  </w:num>
  <w:num w:numId="33">
    <w:abstractNumId w:val="7"/>
  </w:num>
  <w:num w:numId="34">
    <w:abstractNumId w:val="3"/>
  </w:num>
  <w:num w:numId="35">
    <w:abstractNumId w:val="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6C"/>
    <w:rsid w:val="00000C74"/>
    <w:rsid w:val="000012EB"/>
    <w:rsid w:val="0000453A"/>
    <w:rsid w:val="00005C56"/>
    <w:rsid w:val="00012F6B"/>
    <w:rsid w:val="000147AA"/>
    <w:rsid w:val="0001618D"/>
    <w:rsid w:val="000201CF"/>
    <w:rsid w:val="00024DD5"/>
    <w:rsid w:val="00025D19"/>
    <w:rsid w:val="0002784D"/>
    <w:rsid w:val="000338F8"/>
    <w:rsid w:val="00035C31"/>
    <w:rsid w:val="0004229D"/>
    <w:rsid w:val="00045A29"/>
    <w:rsid w:val="0005008A"/>
    <w:rsid w:val="0005050F"/>
    <w:rsid w:val="0005248B"/>
    <w:rsid w:val="00054592"/>
    <w:rsid w:val="00054A01"/>
    <w:rsid w:val="00054C83"/>
    <w:rsid w:val="00055EA2"/>
    <w:rsid w:val="000560A5"/>
    <w:rsid w:val="00057DAA"/>
    <w:rsid w:val="00062865"/>
    <w:rsid w:val="000647B5"/>
    <w:rsid w:val="00070A0A"/>
    <w:rsid w:val="00075454"/>
    <w:rsid w:val="0008201D"/>
    <w:rsid w:val="000830F0"/>
    <w:rsid w:val="0008551A"/>
    <w:rsid w:val="000905F7"/>
    <w:rsid w:val="0009067D"/>
    <w:rsid w:val="0009199D"/>
    <w:rsid w:val="0009326B"/>
    <w:rsid w:val="00095199"/>
    <w:rsid w:val="00097970"/>
    <w:rsid w:val="000A024F"/>
    <w:rsid w:val="000A08F3"/>
    <w:rsid w:val="000A35D0"/>
    <w:rsid w:val="000B265B"/>
    <w:rsid w:val="000C4014"/>
    <w:rsid w:val="000D1AA9"/>
    <w:rsid w:val="000D6529"/>
    <w:rsid w:val="000D6B6E"/>
    <w:rsid w:val="000D7419"/>
    <w:rsid w:val="000D77AC"/>
    <w:rsid w:val="000E05EF"/>
    <w:rsid w:val="000E1DE0"/>
    <w:rsid w:val="000E21F5"/>
    <w:rsid w:val="000E2DE9"/>
    <w:rsid w:val="000E59C6"/>
    <w:rsid w:val="000F5F7B"/>
    <w:rsid w:val="000F6CE0"/>
    <w:rsid w:val="000F71B0"/>
    <w:rsid w:val="000F72B3"/>
    <w:rsid w:val="000F7EE7"/>
    <w:rsid w:val="001025AA"/>
    <w:rsid w:val="00105EFC"/>
    <w:rsid w:val="00120641"/>
    <w:rsid w:val="001212EC"/>
    <w:rsid w:val="0012797B"/>
    <w:rsid w:val="001308A0"/>
    <w:rsid w:val="0013106C"/>
    <w:rsid w:val="00131628"/>
    <w:rsid w:val="00131748"/>
    <w:rsid w:val="00141ED5"/>
    <w:rsid w:val="0014579F"/>
    <w:rsid w:val="0014726A"/>
    <w:rsid w:val="001503A5"/>
    <w:rsid w:val="00153961"/>
    <w:rsid w:val="00153B28"/>
    <w:rsid w:val="00153CEA"/>
    <w:rsid w:val="00162AC4"/>
    <w:rsid w:val="00172D99"/>
    <w:rsid w:val="00174145"/>
    <w:rsid w:val="00177945"/>
    <w:rsid w:val="00181E2E"/>
    <w:rsid w:val="001854D6"/>
    <w:rsid w:val="00185A52"/>
    <w:rsid w:val="00193A7A"/>
    <w:rsid w:val="00197333"/>
    <w:rsid w:val="001A2675"/>
    <w:rsid w:val="001A2901"/>
    <w:rsid w:val="001A3D58"/>
    <w:rsid w:val="001A3EB6"/>
    <w:rsid w:val="001A488D"/>
    <w:rsid w:val="001A71EC"/>
    <w:rsid w:val="001A750A"/>
    <w:rsid w:val="001A78C8"/>
    <w:rsid w:val="001B11FF"/>
    <w:rsid w:val="001B570E"/>
    <w:rsid w:val="001C1516"/>
    <w:rsid w:val="001C4FE5"/>
    <w:rsid w:val="001C71FB"/>
    <w:rsid w:val="001C752C"/>
    <w:rsid w:val="001D0125"/>
    <w:rsid w:val="001D13D6"/>
    <w:rsid w:val="001D237D"/>
    <w:rsid w:val="001D2DE7"/>
    <w:rsid w:val="001D6C1E"/>
    <w:rsid w:val="001D72DD"/>
    <w:rsid w:val="001E3DEF"/>
    <w:rsid w:val="001F0BDD"/>
    <w:rsid w:val="001F177B"/>
    <w:rsid w:val="001F3A1B"/>
    <w:rsid w:val="00202257"/>
    <w:rsid w:val="00204241"/>
    <w:rsid w:val="0020551D"/>
    <w:rsid w:val="0021117C"/>
    <w:rsid w:val="0021282C"/>
    <w:rsid w:val="00213663"/>
    <w:rsid w:val="0021497E"/>
    <w:rsid w:val="00214C3F"/>
    <w:rsid w:val="0021611B"/>
    <w:rsid w:val="002161E3"/>
    <w:rsid w:val="0022099E"/>
    <w:rsid w:val="00224A87"/>
    <w:rsid w:val="00225253"/>
    <w:rsid w:val="00225CA0"/>
    <w:rsid w:val="00236966"/>
    <w:rsid w:val="00236B8D"/>
    <w:rsid w:val="002464C7"/>
    <w:rsid w:val="00255B9A"/>
    <w:rsid w:val="00261A38"/>
    <w:rsid w:val="0026344B"/>
    <w:rsid w:val="002639E3"/>
    <w:rsid w:val="002642AD"/>
    <w:rsid w:val="002660EF"/>
    <w:rsid w:val="002731BC"/>
    <w:rsid w:val="00275006"/>
    <w:rsid w:val="0027586E"/>
    <w:rsid w:val="00277B51"/>
    <w:rsid w:val="002804FE"/>
    <w:rsid w:val="00284C65"/>
    <w:rsid w:val="00286A3F"/>
    <w:rsid w:val="00293205"/>
    <w:rsid w:val="00294913"/>
    <w:rsid w:val="00296B37"/>
    <w:rsid w:val="002A1097"/>
    <w:rsid w:val="002A3CA5"/>
    <w:rsid w:val="002A5367"/>
    <w:rsid w:val="002A5ED8"/>
    <w:rsid w:val="002A6A10"/>
    <w:rsid w:val="002B3863"/>
    <w:rsid w:val="002C4077"/>
    <w:rsid w:val="002C4400"/>
    <w:rsid w:val="002C4659"/>
    <w:rsid w:val="002D1112"/>
    <w:rsid w:val="002D3620"/>
    <w:rsid w:val="002D3740"/>
    <w:rsid w:val="002D74A5"/>
    <w:rsid w:val="002E6CD6"/>
    <w:rsid w:val="002E7F7E"/>
    <w:rsid w:val="002F1067"/>
    <w:rsid w:val="0030359B"/>
    <w:rsid w:val="00310F79"/>
    <w:rsid w:val="003134B0"/>
    <w:rsid w:val="003164C8"/>
    <w:rsid w:val="0031661C"/>
    <w:rsid w:val="00321461"/>
    <w:rsid w:val="00322128"/>
    <w:rsid w:val="00322379"/>
    <w:rsid w:val="00335F9D"/>
    <w:rsid w:val="0033615C"/>
    <w:rsid w:val="00341993"/>
    <w:rsid w:val="00350099"/>
    <w:rsid w:val="00352DCE"/>
    <w:rsid w:val="003540F8"/>
    <w:rsid w:val="00355FBB"/>
    <w:rsid w:val="003569EC"/>
    <w:rsid w:val="003578F8"/>
    <w:rsid w:val="00357A5A"/>
    <w:rsid w:val="003612DA"/>
    <w:rsid w:val="0036435E"/>
    <w:rsid w:val="00365BFD"/>
    <w:rsid w:val="0036622C"/>
    <w:rsid w:val="00372F46"/>
    <w:rsid w:val="00374C2D"/>
    <w:rsid w:val="003804AE"/>
    <w:rsid w:val="00380A54"/>
    <w:rsid w:val="003827AC"/>
    <w:rsid w:val="00383EDF"/>
    <w:rsid w:val="00384B0F"/>
    <w:rsid w:val="003857D7"/>
    <w:rsid w:val="00386D36"/>
    <w:rsid w:val="003870AE"/>
    <w:rsid w:val="003879FA"/>
    <w:rsid w:val="003920AF"/>
    <w:rsid w:val="00392B87"/>
    <w:rsid w:val="00392CC2"/>
    <w:rsid w:val="003948F5"/>
    <w:rsid w:val="0039526C"/>
    <w:rsid w:val="00395890"/>
    <w:rsid w:val="003A031F"/>
    <w:rsid w:val="003A148E"/>
    <w:rsid w:val="003A2E80"/>
    <w:rsid w:val="003B40CB"/>
    <w:rsid w:val="003C2462"/>
    <w:rsid w:val="003C6208"/>
    <w:rsid w:val="003D518D"/>
    <w:rsid w:val="003E34D3"/>
    <w:rsid w:val="003E5396"/>
    <w:rsid w:val="003E660A"/>
    <w:rsid w:val="003E6E9A"/>
    <w:rsid w:val="003F3E07"/>
    <w:rsid w:val="003F3EC3"/>
    <w:rsid w:val="00400B27"/>
    <w:rsid w:val="00422704"/>
    <w:rsid w:val="004230EC"/>
    <w:rsid w:val="00427AAB"/>
    <w:rsid w:val="004331B7"/>
    <w:rsid w:val="00437801"/>
    <w:rsid w:val="004401CA"/>
    <w:rsid w:val="00443517"/>
    <w:rsid w:val="004449FA"/>
    <w:rsid w:val="00445564"/>
    <w:rsid w:val="00446DE0"/>
    <w:rsid w:val="004474D4"/>
    <w:rsid w:val="00452439"/>
    <w:rsid w:val="004528CA"/>
    <w:rsid w:val="00452B05"/>
    <w:rsid w:val="004530CD"/>
    <w:rsid w:val="004615CE"/>
    <w:rsid w:val="00462CAF"/>
    <w:rsid w:val="00465C3D"/>
    <w:rsid w:val="00471DC4"/>
    <w:rsid w:val="00474BBB"/>
    <w:rsid w:val="004778BE"/>
    <w:rsid w:val="004872DE"/>
    <w:rsid w:val="00496CCE"/>
    <w:rsid w:val="00497197"/>
    <w:rsid w:val="004A209E"/>
    <w:rsid w:val="004A23E1"/>
    <w:rsid w:val="004A41E2"/>
    <w:rsid w:val="004A4D23"/>
    <w:rsid w:val="004A7F44"/>
    <w:rsid w:val="004B0B13"/>
    <w:rsid w:val="004B7CCF"/>
    <w:rsid w:val="004C0600"/>
    <w:rsid w:val="004C1BBC"/>
    <w:rsid w:val="004C29DB"/>
    <w:rsid w:val="004C734C"/>
    <w:rsid w:val="004D1833"/>
    <w:rsid w:val="004D3E9A"/>
    <w:rsid w:val="004D5A0C"/>
    <w:rsid w:val="004E1D22"/>
    <w:rsid w:val="004E3C79"/>
    <w:rsid w:val="004E456E"/>
    <w:rsid w:val="004E6830"/>
    <w:rsid w:val="004F0277"/>
    <w:rsid w:val="004F293C"/>
    <w:rsid w:val="004F41DA"/>
    <w:rsid w:val="004F5295"/>
    <w:rsid w:val="004F588F"/>
    <w:rsid w:val="004F5B29"/>
    <w:rsid w:val="004F784F"/>
    <w:rsid w:val="0050173E"/>
    <w:rsid w:val="005025C1"/>
    <w:rsid w:val="0050439F"/>
    <w:rsid w:val="0050794C"/>
    <w:rsid w:val="0051104A"/>
    <w:rsid w:val="005115FE"/>
    <w:rsid w:val="00512177"/>
    <w:rsid w:val="005121AE"/>
    <w:rsid w:val="00512EA0"/>
    <w:rsid w:val="0051405A"/>
    <w:rsid w:val="00516164"/>
    <w:rsid w:val="00521C72"/>
    <w:rsid w:val="005236C4"/>
    <w:rsid w:val="00523A95"/>
    <w:rsid w:val="00524C60"/>
    <w:rsid w:val="00530ACE"/>
    <w:rsid w:val="00530B54"/>
    <w:rsid w:val="0053102E"/>
    <w:rsid w:val="00534B4E"/>
    <w:rsid w:val="00535AE7"/>
    <w:rsid w:val="00535D31"/>
    <w:rsid w:val="00542C00"/>
    <w:rsid w:val="00550AA3"/>
    <w:rsid w:val="00550FE9"/>
    <w:rsid w:val="005556CB"/>
    <w:rsid w:val="0055615E"/>
    <w:rsid w:val="0055659B"/>
    <w:rsid w:val="005565B6"/>
    <w:rsid w:val="00556E07"/>
    <w:rsid w:val="00562E30"/>
    <w:rsid w:val="00563E63"/>
    <w:rsid w:val="00566179"/>
    <w:rsid w:val="00566F0E"/>
    <w:rsid w:val="0057160F"/>
    <w:rsid w:val="00575746"/>
    <w:rsid w:val="005817CF"/>
    <w:rsid w:val="00581929"/>
    <w:rsid w:val="00585BC2"/>
    <w:rsid w:val="0058631C"/>
    <w:rsid w:val="0059004C"/>
    <w:rsid w:val="0059316B"/>
    <w:rsid w:val="005953FA"/>
    <w:rsid w:val="005A0E1E"/>
    <w:rsid w:val="005A122B"/>
    <w:rsid w:val="005A3D79"/>
    <w:rsid w:val="005A504E"/>
    <w:rsid w:val="005B21A9"/>
    <w:rsid w:val="005C578D"/>
    <w:rsid w:val="005E0A64"/>
    <w:rsid w:val="005E28B7"/>
    <w:rsid w:val="005E3F75"/>
    <w:rsid w:val="005E5088"/>
    <w:rsid w:val="005F0EF8"/>
    <w:rsid w:val="005F1BDF"/>
    <w:rsid w:val="005F2120"/>
    <w:rsid w:val="005F6E4A"/>
    <w:rsid w:val="005F7A60"/>
    <w:rsid w:val="00606072"/>
    <w:rsid w:val="00607FC0"/>
    <w:rsid w:val="0061291D"/>
    <w:rsid w:val="00615D03"/>
    <w:rsid w:val="0061665E"/>
    <w:rsid w:val="00627157"/>
    <w:rsid w:val="00632651"/>
    <w:rsid w:val="006348C7"/>
    <w:rsid w:val="006368F3"/>
    <w:rsid w:val="00640E85"/>
    <w:rsid w:val="00641F38"/>
    <w:rsid w:val="00646C22"/>
    <w:rsid w:val="00650D52"/>
    <w:rsid w:val="00650F9E"/>
    <w:rsid w:val="00653523"/>
    <w:rsid w:val="00654F2B"/>
    <w:rsid w:val="00660F73"/>
    <w:rsid w:val="006651F1"/>
    <w:rsid w:val="00665480"/>
    <w:rsid w:val="00666955"/>
    <w:rsid w:val="00676851"/>
    <w:rsid w:val="00684CC3"/>
    <w:rsid w:val="00685FE6"/>
    <w:rsid w:val="00696F1C"/>
    <w:rsid w:val="006972FA"/>
    <w:rsid w:val="00697FD1"/>
    <w:rsid w:val="006A5682"/>
    <w:rsid w:val="006A6A23"/>
    <w:rsid w:val="006B04C9"/>
    <w:rsid w:val="006B0CD7"/>
    <w:rsid w:val="006B13C7"/>
    <w:rsid w:val="006B56D5"/>
    <w:rsid w:val="006C184A"/>
    <w:rsid w:val="006C1E97"/>
    <w:rsid w:val="006C2FCF"/>
    <w:rsid w:val="006C3E16"/>
    <w:rsid w:val="006C69BC"/>
    <w:rsid w:val="006D496F"/>
    <w:rsid w:val="007020F6"/>
    <w:rsid w:val="007023F9"/>
    <w:rsid w:val="00703F15"/>
    <w:rsid w:val="007076F1"/>
    <w:rsid w:val="00710E02"/>
    <w:rsid w:val="00711645"/>
    <w:rsid w:val="00714AC9"/>
    <w:rsid w:val="007156D5"/>
    <w:rsid w:val="00720797"/>
    <w:rsid w:val="0072200E"/>
    <w:rsid w:val="007228F1"/>
    <w:rsid w:val="00722C7B"/>
    <w:rsid w:val="00724818"/>
    <w:rsid w:val="00727D02"/>
    <w:rsid w:val="00747307"/>
    <w:rsid w:val="00755A33"/>
    <w:rsid w:val="00755FDB"/>
    <w:rsid w:val="007560B0"/>
    <w:rsid w:val="007562E3"/>
    <w:rsid w:val="00756687"/>
    <w:rsid w:val="00760ABC"/>
    <w:rsid w:val="00762D06"/>
    <w:rsid w:val="00763C83"/>
    <w:rsid w:val="00765697"/>
    <w:rsid w:val="007664F9"/>
    <w:rsid w:val="0077024B"/>
    <w:rsid w:val="00772AC3"/>
    <w:rsid w:val="007730C7"/>
    <w:rsid w:val="00780C1A"/>
    <w:rsid w:val="00783C72"/>
    <w:rsid w:val="00784F42"/>
    <w:rsid w:val="00786197"/>
    <w:rsid w:val="007878C5"/>
    <w:rsid w:val="007908B5"/>
    <w:rsid w:val="00792D63"/>
    <w:rsid w:val="007930A4"/>
    <w:rsid w:val="00794BB8"/>
    <w:rsid w:val="007A0522"/>
    <w:rsid w:val="007A0BAA"/>
    <w:rsid w:val="007A1404"/>
    <w:rsid w:val="007A251E"/>
    <w:rsid w:val="007A6883"/>
    <w:rsid w:val="007A6A94"/>
    <w:rsid w:val="007A70BD"/>
    <w:rsid w:val="007B6274"/>
    <w:rsid w:val="007C0011"/>
    <w:rsid w:val="007C1400"/>
    <w:rsid w:val="007C2B51"/>
    <w:rsid w:val="007C30F4"/>
    <w:rsid w:val="007C7F1A"/>
    <w:rsid w:val="007D75B2"/>
    <w:rsid w:val="007E34E0"/>
    <w:rsid w:val="007E44A5"/>
    <w:rsid w:val="007E44BD"/>
    <w:rsid w:val="007E5572"/>
    <w:rsid w:val="007F2769"/>
    <w:rsid w:val="007F2CA7"/>
    <w:rsid w:val="007F4648"/>
    <w:rsid w:val="007F4749"/>
    <w:rsid w:val="007F569B"/>
    <w:rsid w:val="007F7708"/>
    <w:rsid w:val="008015AF"/>
    <w:rsid w:val="00802785"/>
    <w:rsid w:val="008130F2"/>
    <w:rsid w:val="00813A99"/>
    <w:rsid w:val="00815B09"/>
    <w:rsid w:val="00817701"/>
    <w:rsid w:val="00817737"/>
    <w:rsid w:val="00820EC4"/>
    <w:rsid w:val="0082130C"/>
    <w:rsid w:val="008227F4"/>
    <w:rsid w:val="00822AA3"/>
    <w:rsid w:val="00832329"/>
    <w:rsid w:val="008368A7"/>
    <w:rsid w:val="00836A45"/>
    <w:rsid w:val="008448EA"/>
    <w:rsid w:val="00845B46"/>
    <w:rsid w:val="008531D9"/>
    <w:rsid w:val="008539C0"/>
    <w:rsid w:val="0086172D"/>
    <w:rsid w:val="00862901"/>
    <w:rsid w:val="00862C91"/>
    <w:rsid w:val="00862D46"/>
    <w:rsid w:val="00864D92"/>
    <w:rsid w:val="00873E70"/>
    <w:rsid w:val="008774A5"/>
    <w:rsid w:val="00880351"/>
    <w:rsid w:val="008847B2"/>
    <w:rsid w:val="00884E43"/>
    <w:rsid w:val="00895FD6"/>
    <w:rsid w:val="008A649D"/>
    <w:rsid w:val="008B114A"/>
    <w:rsid w:val="008B1187"/>
    <w:rsid w:val="008B3061"/>
    <w:rsid w:val="008B56BD"/>
    <w:rsid w:val="008B5E8A"/>
    <w:rsid w:val="008C5F98"/>
    <w:rsid w:val="008C751C"/>
    <w:rsid w:val="008C7BBA"/>
    <w:rsid w:val="008D1F1E"/>
    <w:rsid w:val="008D3736"/>
    <w:rsid w:val="008D3B54"/>
    <w:rsid w:val="008D6D41"/>
    <w:rsid w:val="008E37C5"/>
    <w:rsid w:val="008E3B86"/>
    <w:rsid w:val="008E4500"/>
    <w:rsid w:val="008E5360"/>
    <w:rsid w:val="008F14DA"/>
    <w:rsid w:val="008F2076"/>
    <w:rsid w:val="008F23B7"/>
    <w:rsid w:val="008F32C9"/>
    <w:rsid w:val="008F3400"/>
    <w:rsid w:val="008F4731"/>
    <w:rsid w:val="008F797F"/>
    <w:rsid w:val="00903E43"/>
    <w:rsid w:val="009044F5"/>
    <w:rsid w:val="009054D3"/>
    <w:rsid w:val="0091552E"/>
    <w:rsid w:val="00916814"/>
    <w:rsid w:val="009178DE"/>
    <w:rsid w:val="00917E78"/>
    <w:rsid w:val="00921BAB"/>
    <w:rsid w:val="00924414"/>
    <w:rsid w:val="00925B1E"/>
    <w:rsid w:val="00926943"/>
    <w:rsid w:val="00926A7B"/>
    <w:rsid w:val="009367FA"/>
    <w:rsid w:val="00942C8B"/>
    <w:rsid w:val="00942EA4"/>
    <w:rsid w:val="00944CC1"/>
    <w:rsid w:val="00946A7D"/>
    <w:rsid w:val="00955719"/>
    <w:rsid w:val="00955E9C"/>
    <w:rsid w:val="00956689"/>
    <w:rsid w:val="00962F97"/>
    <w:rsid w:val="00963D11"/>
    <w:rsid w:val="00967A79"/>
    <w:rsid w:val="009701DF"/>
    <w:rsid w:val="00972FDE"/>
    <w:rsid w:val="00973422"/>
    <w:rsid w:val="00974735"/>
    <w:rsid w:val="00981B8F"/>
    <w:rsid w:val="00982DDA"/>
    <w:rsid w:val="00983384"/>
    <w:rsid w:val="00983BF4"/>
    <w:rsid w:val="009873F4"/>
    <w:rsid w:val="00991DB6"/>
    <w:rsid w:val="009925DE"/>
    <w:rsid w:val="0099640F"/>
    <w:rsid w:val="00997A01"/>
    <w:rsid w:val="00997B31"/>
    <w:rsid w:val="009A21FF"/>
    <w:rsid w:val="009A62C2"/>
    <w:rsid w:val="009B0EA6"/>
    <w:rsid w:val="009B2538"/>
    <w:rsid w:val="009B2853"/>
    <w:rsid w:val="009C1744"/>
    <w:rsid w:val="009C5F26"/>
    <w:rsid w:val="009C7E91"/>
    <w:rsid w:val="009D1BFC"/>
    <w:rsid w:val="009D7F27"/>
    <w:rsid w:val="009E2646"/>
    <w:rsid w:val="009E2B4A"/>
    <w:rsid w:val="009E2E16"/>
    <w:rsid w:val="009E553D"/>
    <w:rsid w:val="009E5C6D"/>
    <w:rsid w:val="00A03E16"/>
    <w:rsid w:val="00A15AF6"/>
    <w:rsid w:val="00A17222"/>
    <w:rsid w:val="00A20DF1"/>
    <w:rsid w:val="00A23AF4"/>
    <w:rsid w:val="00A25289"/>
    <w:rsid w:val="00A256DD"/>
    <w:rsid w:val="00A30C4F"/>
    <w:rsid w:val="00A364C3"/>
    <w:rsid w:val="00A41F70"/>
    <w:rsid w:val="00A50842"/>
    <w:rsid w:val="00A52152"/>
    <w:rsid w:val="00A53481"/>
    <w:rsid w:val="00A55AD2"/>
    <w:rsid w:val="00A565E6"/>
    <w:rsid w:val="00A614D4"/>
    <w:rsid w:val="00A63CA2"/>
    <w:rsid w:val="00A76859"/>
    <w:rsid w:val="00A77A81"/>
    <w:rsid w:val="00A814F7"/>
    <w:rsid w:val="00A854CF"/>
    <w:rsid w:val="00A92927"/>
    <w:rsid w:val="00A937A1"/>
    <w:rsid w:val="00A95B0C"/>
    <w:rsid w:val="00AA146D"/>
    <w:rsid w:val="00AA1594"/>
    <w:rsid w:val="00AA2C79"/>
    <w:rsid w:val="00AA2E05"/>
    <w:rsid w:val="00AA3406"/>
    <w:rsid w:val="00AA3764"/>
    <w:rsid w:val="00AA5C44"/>
    <w:rsid w:val="00AB0246"/>
    <w:rsid w:val="00AB46C2"/>
    <w:rsid w:val="00AB5775"/>
    <w:rsid w:val="00AB77BA"/>
    <w:rsid w:val="00AC10B9"/>
    <w:rsid w:val="00AD33FF"/>
    <w:rsid w:val="00AE418A"/>
    <w:rsid w:val="00AE6C90"/>
    <w:rsid w:val="00AF0B56"/>
    <w:rsid w:val="00AF1F0A"/>
    <w:rsid w:val="00AF40C8"/>
    <w:rsid w:val="00AF490B"/>
    <w:rsid w:val="00AF7CBE"/>
    <w:rsid w:val="00B0461B"/>
    <w:rsid w:val="00B16326"/>
    <w:rsid w:val="00B200BB"/>
    <w:rsid w:val="00B21AC2"/>
    <w:rsid w:val="00B3074B"/>
    <w:rsid w:val="00B46321"/>
    <w:rsid w:val="00B46CBC"/>
    <w:rsid w:val="00B515F9"/>
    <w:rsid w:val="00B56F4E"/>
    <w:rsid w:val="00B60A7F"/>
    <w:rsid w:val="00B60B05"/>
    <w:rsid w:val="00B61F04"/>
    <w:rsid w:val="00B63DF9"/>
    <w:rsid w:val="00B646D4"/>
    <w:rsid w:val="00B653D9"/>
    <w:rsid w:val="00B70BE9"/>
    <w:rsid w:val="00B75F5E"/>
    <w:rsid w:val="00B7659B"/>
    <w:rsid w:val="00B81BB4"/>
    <w:rsid w:val="00B85448"/>
    <w:rsid w:val="00B865A2"/>
    <w:rsid w:val="00B86713"/>
    <w:rsid w:val="00B92E34"/>
    <w:rsid w:val="00B935D6"/>
    <w:rsid w:val="00B94481"/>
    <w:rsid w:val="00B9453A"/>
    <w:rsid w:val="00B96C3C"/>
    <w:rsid w:val="00B975FE"/>
    <w:rsid w:val="00BA2B6C"/>
    <w:rsid w:val="00BA58D4"/>
    <w:rsid w:val="00BA5AD3"/>
    <w:rsid w:val="00BB34FD"/>
    <w:rsid w:val="00BB3713"/>
    <w:rsid w:val="00BB510C"/>
    <w:rsid w:val="00BB695A"/>
    <w:rsid w:val="00BC43F8"/>
    <w:rsid w:val="00BC71AE"/>
    <w:rsid w:val="00BC77B1"/>
    <w:rsid w:val="00BD0A9E"/>
    <w:rsid w:val="00BD3398"/>
    <w:rsid w:val="00BD41CD"/>
    <w:rsid w:val="00BD75F7"/>
    <w:rsid w:val="00BE0564"/>
    <w:rsid w:val="00BE060A"/>
    <w:rsid w:val="00BE25CC"/>
    <w:rsid w:val="00BE262D"/>
    <w:rsid w:val="00BE3351"/>
    <w:rsid w:val="00BF188B"/>
    <w:rsid w:val="00BF2984"/>
    <w:rsid w:val="00BF76B6"/>
    <w:rsid w:val="00C14A41"/>
    <w:rsid w:val="00C16D6A"/>
    <w:rsid w:val="00C17937"/>
    <w:rsid w:val="00C27B0D"/>
    <w:rsid w:val="00C303B8"/>
    <w:rsid w:val="00C348C3"/>
    <w:rsid w:val="00C35E32"/>
    <w:rsid w:val="00C36E20"/>
    <w:rsid w:val="00C61394"/>
    <w:rsid w:val="00C62609"/>
    <w:rsid w:val="00C62E37"/>
    <w:rsid w:val="00C62FC6"/>
    <w:rsid w:val="00C63EAF"/>
    <w:rsid w:val="00C64C8F"/>
    <w:rsid w:val="00C72D5D"/>
    <w:rsid w:val="00C75B4F"/>
    <w:rsid w:val="00C86CBB"/>
    <w:rsid w:val="00C87BCD"/>
    <w:rsid w:val="00C93B18"/>
    <w:rsid w:val="00C941AF"/>
    <w:rsid w:val="00C943AD"/>
    <w:rsid w:val="00C96BAC"/>
    <w:rsid w:val="00CA2DB4"/>
    <w:rsid w:val="00CA425B"/>
    <w:rsid w:val="00CA7F83"/>
    <w:rsid w:val="00CB5236"/>
    <w:rsid w:val="00CB5397"/>
    <w:rsid w:val="00CC079D"/>
    <w:rsid w:val="00CD7C85"/>
    <w:rsid w:val="00CE058B"/>
    <w:rsid w:val="00CE09C7"/>
    <w:rsid w:val="00CE1A3C"/>
    <w:rsid w:val="00CE1FE2"/>
    <w:rsid w:val="00CE3930"/>
    <w:rsid w:val="00CE3F6C"/>
    <w:rsid w:val="00CE5264"/>
    <w:rsid w:val="00CF08E8"/>
    <w:rsid w:val="00CF61DF"/>
    <w:rsid w:val="00D00010"/>
    <w:rsid w:val="00D00D9C"/>
    <w:rsid w:val="00D02998"/>
    <w:rsid w:val="00D03334"/>
    <w:rsid w:val="00D038D2"/>
    <w:rsid w:val="00D047A8"/>
    <w:rsid w:val="00D065DC"/>
    <w:rsid w:val="00D10FC1"/>
    <w:rsid w:val="00D118EC"/>
    <w:rsid w:val="00D1203F"/>
    <w:rsid w:val="00D14618"/>
    <w:rsid w:val="00D21CF5"/>
    <w:rsid w:val="00D25BC6"/>
    <w:rsid w:val="00D269B0"/>
    <w:rsid w:val="00D27B9C"/>
    <w:rsid w:val="00D32EAB"/>
    <w:rsid w:val="00D33D18"/>
    <w:rsid w:val="00D36635"/>
    <w:rsid w:val="00D375C2"/>
    <w:rsid w:val="00D45D7E"/>
    <w:rsid w:val="00D45EC3"/>
    <w:rsid w:val="00D46D0F"/>
    <w:rsid w:val="00D53EFF"/>
    <w:rsid w:val="00D543E7"/>
    <w:rsid w:val="00D55FDD"/>
    <w:rsid w:val="00D60332"/>
    <w:rsid w:val="00D64484"/>
    <w:rsid w:val="00D70E80"/>
    <w:rsid w:val="00D71E8E"/>
    <w:rsid w:val="00D7295B"/>
    <w:rsid w:val="00D75C51"/>
    <w:rsid w:val="00D75EB0"/>
    <w:rsid w:val="00D76C41"/>
    <w:rsid w:val="00D76FD6"/>
    <w:rsid w:val="00D80258"/>
    <w:rsid w:val="00D854F4"/>
    <w:rsid w:val="00D8631E"/>
    <w:rsid w:val="00D90C47"/>
    <w:rsid w:val="00D93D0C"/>
    <w:rsid w:val="00D94D8E"/>
    <w:rsid w:val="00D96250"/>
    <w:rsid w:val="00DA4F9C"/>
    <w:rsid w:val="00DA64ED"/>
    <w:rsid w:val="00DB2232"/>
    <w:rsid w:val="00DB37E2"/>
    <w:rsid w:val="00DB5F7A"/>
    <w:rsid w:val="00DB7B69"/>
    <w:rsid w:val="00DC17B2"/>
    <w:rsid w:val="00DC3641"/>
    <w:rsid w:val="00DC5EF5"/>
    <w:rsid w:val="00DD0347"/>
    <w:rsid w:val="00DD2625"/>
    <w:rsid w:val="00DD53CA"/>
    <w:rsid w:val="00DD5B27"/>
    <w:rsid w:val="00DD5BEF"/>
    <w:rsid w:val="00DD606D"/>
    <w:rsid w:val="00DD71B9"/>
    <w:rsid w:val="00DE2FF2"/>
    <w:rsid w:val="00DF04C6"/>
    <w:rsid w:val="00DF0DE0"/>
    <w:rsid w:val="00DF0E4B"/>
    <w:rsid w:val="00DF151F"/>
    <w:rsid w:val="00DF3A45"/>
    <w:rsid w:val="00DF5823"/>
    <w:rsid w:val="00E06307"/>
    <w:rsid w:val="00E06D70"/>
    <w:rsid w:val="00E1080B"/>
    <w:rsid w:val="00E149A9"/>
    <w:rsid w:val="00E14A4C"/>
    <w:rsid w:val="00E1666F"/>
    <w:rsid w:val="00E211B6"/>
    <w:rsid w:val="00E2399A"/>
    <w:rsid w:val="00E23EC5"/>
    <w:rsid w:val="00E2530B"/>
    <w:rsid w:val="00E353D0"/>
    <w:rsid w:val="00E37138"/>
    <w:rsid w:val="00E4193C"/>
    <w:rsid w:val="00E42713"/>
    <w:rsid w:val="00E50716"/>
    <w:rsid w:val="00E544B3"/>
    <w:rsid w:val="00E54C6D"/>
    <w:rsid w:val="00E618DC"/>
    <w:rsid w:val="00E62CD9"/>
    <w:rsid w:val="00E640D3"/>
    <w:rsid w:val="00E67D27"/>
    <w:rsid w:val="00E70B43"/>
    <w:rsid w:val="00E71F6E"/>
    <w:rsid w:val="00E74059"/>
    <w:rsid w:val="00E746EC"/>
    <w:rsid w:val="00E80E8E"/>
    <w:rsid w:val="00E8237C"/>
    <w:rsid w:val="00E90F83"/>
    <w:rsid w:val="00E91FC3"/>
    <w:rsid w:val="00E9281C"/>
    <w:rsid w:val="00E9398A"/>
    <w:rsid w:val="00E93D64"/>
    <w:rsid w:val="00E94073"/>
    <w:rsid w:val="00E95361"/>
    <w:rsid w:val="00E95CD0"/>
    <w:rsid w:val="00E96465"/>
    <w:rsid w:val="00EA061C"/>
    <w:rsid w:val="00EA7E01"/>
    <w:rsid w:val="00EB0CE0"/>
    <w:rsid w:val="00EB19C3"/>
    <w:rsid w:val="00EC49E1"/>
    <w:rsid w:val="00ED005C"/>
    <w:rsid w:val="00ED1CC7"/>
    <w:rsid w:val="00ED43B2"/>
    <w:rsid w:val="00ED5149"/>
    <w:rsid w:val="00ED60A5"/>
    <w:rsid w:val="00EE05A9"/>
    <w:rsid w:val="00EE08A1"/>
    <w:rsid w:val="00EE23D6"/>
    <w:rsid w:val="00EE7EDC"/>
    <w:rsid w:val="00EF0D4D"/>
    <w:rsid w:val="00EF309B"/>
    <w:rsid w:val="00EF3C28"/>
    <w:rsid w:val="00EF412A"/>
    <w:rsid w:val="00EF637B"/>
    <w:rsid w:val="00F025BF"/>
    <w:rsid w:val="00F1220B"/>
    <w:rsid w:val="00F20E7B"/>
    <w:rsid w:val="00F210A5"/>
    <w:rsid w:val="00F24580"/>
    <w:rsid w:val="00F3588D"/>
    <w:rsid w:val="00F36E79"/>
    <w:rsid w:val="00F40340"/>
    <w:rsid w:val="00F40496"/>
    <w:rsid w:val="00F448FA"/>
    <w:rsid w:val="00F45A5F"/>
    <w:rsid w:val="00F45BC7"/>
    <w:rsid w:val="00F50573"/>
    <w:rsid w:val="00F50BD5"/>
    <w:rsid w:val="00F511D2"/>
    <w:rsid w:val="00F513B1"/>
    <w:rsid w:val="00F55A10"/>
    <w:rsid w:val="00F5755B"/>
    <w:rsid w:val="00F604E8"/>
    <w:rsid w:val="00F626B9"/>
    <w:rsid w:val="00F6537F"/>
    <w:rsid w:val="00F76B7D"/>
    <w:rsid w:val="00F80E0F"/>
    <w:rsid w:val="00F81CE4"/>
    <w:rsid w:val="00F82868"/>
    <w:rsid w:val="00F8410B"/>
    <w:rsid w:val="00F844D8"/>
    <w:rsid w:val="00F92838"/>
    <w:rsid w:val="00F94182"/>
    <w:rsid w:val="00F96211"/>
    <w:rsid w:val="00F9669B"/>
    <w:rsid w:val="00F97D88"/>
    <w:rsid w:val="00FA0BF9"/>
    <w:rsid w:val="00FB1982"/>
    <w:rsid w:val="00FB7922"/>
    <w:rsid w:val="00FC4259"/>
    <w:rsid w:val="00FC5C64"/>
    <w:rsid w:val="00FC7471"/>
    <w:rsid w:val="00FC74A2"/>
    <w:rsid w:val="00FC7D89"/>
    <w:rsid w:val="00FD09BD"/>
    <w:rsid w:val="00FD169B"/>
    <w:rsid w:val="00FD198E"/>
    <w:rsid w:val="00FE0FC6"/>
    <w:rsid w:val="00FE1F3C"/>
    <w:rsid w:val="00FE2C53"/>
    <w:rsid w:val="00FE4B16"/>
    <w:rsid w:val="00FE4DAD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8291"/>
  <w15:chartTrackingRefBased/>
  <w15:docId w15:val="{D73AC2A3-A092-4528-B85A-DF779805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EC4"/>
    <w:rPr>
      <w:color w:val="808080"/>
    </w:rPr>
  </w:style>
  <w:style w:type="paragraph" w:styleId="a4">
    <w:name w:val="List Paragraph"/>
    <w:basedOn w:val="a"/>
    <w:uiPriority w:val="34"/>
    <w:qFormat/>
    <w:rsid w:val="007A251E"/>
    <w:pPr>
      <w:ind w:left="720"/>
      <w:contextualSpacing/>
    </w:pPr>
  </w:style>
  <w:style w:type="character" w:styleId="a5">
    <w:name w:val="Strong"/>
    <w:basedOn w:val="a0"/>
    <w:uiPriority w:val="22"/>
    <w:qFormat/>
    <w:rsid w:val="008368A7"/>
    <w:rPr>
      <w:b/>
      <w:bCs/>
    </w:rPr>
  </w:style>
  <w:style w:type="character" w:customStyle="1" w:styleId="em">
    <w:name w:val="em"/>
    <w:basedOn w:val="a0"/>
    <w:rsid w:val="00213663"/>
  </w:style>
  <w:style w:type="character" w:customStyle="1" w:styleId="m">
    <w:name w:val="m"/>
    <w:basedOn w:val="a0"/>
    <w:rsid w:val="00A15AF6"/>
  </w:style>
  <w:style w:type="character" w:customStyle="1" w:styleId="term">
    <w:name w:val="term"/>
    <w:basedOn w:val="a0"/>
    <w:rsid w:val="00A15AF6"/>
  </w:style>
  <w:style w:type="character" w:styleId="a6">
    <w:name w:val="Emphasis"/>
    <w:basedOn w:val="a0"/>
    <w:uiPriority w:val="20"/>
    <w:qFormat/>
    <w:rsid w:val="00E544B3"/>
    <w:rPr>
      <w:i/>
      <w:iCs/>
    </w:rPr>
  </w:style>
  <w:style w:type="paragraph" w:styleId="a7">
    <w:name w:val="Normal (Web)"/>
    <w:basedOn w:val="a"/>
    <w:uiPriority w:val="99"/>
    <w:semiHidden/>
    <w:unhideWhenUsed/>
    <w:rsid w:val="00ED1CC7"/>
    <w:pPr>
      <w:spacing w:before="100" w:beforeAutospacing="1" w:after="100" w:afterAutospacing="1"/>
    </w:pPr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35E32"/>
    <w:rPr>
      <w:color w:val="0000FF"/>
      <w:u w:val="single"/>
    </w:rPr>
  </w:style>
  <w:style w:type="character" w:customStyle="1" w:styleId="mjxassistivemathml">
    <w:name w:val="mjx_assistive_mathml"/>
    <w:basedOn w:val="a0"/>
    <w:rsid w:val="00CE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39" Type="http://schemas.openxmlformats.org/officeDocument/2006/relationships/image" Target="media/image34.gif"/><Relationship Id="rId21" Type="http://schemas.openxmlformats.org/officeDocument/2006/relationships/image" Target="media/image17.jpg"/><Relationship Id="rId34" Type="http://schemas.openxmlformats.org/officeDocument/2006/relationships/hyperlink" Target="http://www.phisiki.com/e.rezerford/74-atom-reserforda" TargetMode="External"/><Relationship Id="rId42" Type="http://schemas.openxmlformats.org/officeDocument/2006/relationships/image" Target="media/image37.jp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gif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4.jpg"/><Relationship Id="rId36" Type="http://schemas.openxmlformats.org/officeDocument/2006/relationships/image" Target="media/image31.jp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0.gif"/><Relationship Id="rId43" Type="http://schemas.openxmlformats.org/officeDocument/2006/relationships/fontTable" Target="fontTable.xml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jpg"/><Relationship Id="rId38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20</Pages>
  <Words>5160</Words>
  <Characters>29417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883</cp:revision>
  <dcterms:created xsi:type="dcterms:W3CDTF">2018-03-13T13:21:00Z</dcterms:created>
  <dcterms:modified xsi:type="dcterms:W3CDTF">2018-06-14T15:29:00Z</dcterms:modified>
</cp:coreProperties>
</file>