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4C66B5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4C66B5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4F70F1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C66B5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4C66B5">
              <w:rPr>
                <w:sz w:val="36"/>
                <w:szCs w:val="36"/>
                <w:shd w:val="clear" w:color="auto" w:fill="FFFFFF" w:themeFill="background1"/>
                <w:lang w:val="ru-RU"/>
              </w:rPr>
              <w:t xml:space="preserve">Платформа </w:t>
            </w:r>
            <w:r w:rsidR="004C66B5">
              <w:rPr>
                <w:sz w:val="36"/>
                <w:szCs w:val="36"/>
                <w:shd w:val="clear" w:color="auto" w:fill="FFFFFF" w:themeFill="background1"/>
              </w:rPr>
              <w:t>Net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4C66B5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430B4E">
              <w:rPr>
                <w:sz w:val="36"/>
                <w:szCs w:val="28"/>
                <w:shd w:val="clear" w:color="auto" w:fill="FFFFFF" w:themeFill="background1"/>
              </w:rPr>
              <w:t>3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Долженко Ильи Андреевича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F70F1" w:rsidRDefault="004F70F1" w:rsidP="0047589B">
      <w:pPr>
        <w:ind w:left="-851"/>
      </w:pPr>
    </w:p>
    <w:p w:rsidR="004F70F1" w:rsidRDefault="004F70F1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F70F1" w:rsidP="008E4E7D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470D52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Лабораторная работа №1</w:t>
      </w:r>
    </w:p>
    <w:p w:rsidR="00017850" w:rsidRDefault="00017850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3D391E">
        <w:rPr>
          <w:color w:val="1A1A1A" w:themeColor="background1" w:themeShade="1A"/>
          <w:sz w:val="28"/>
          <w:szCs w:val="28"/>
          <w:lang w:val="ru-RU"/>
        </w:rPr>
        <w:t xml:space="preserve">Встроенные типы данных в </w:t>
      </w:r>
      <w:r w:rsidR="003D391E">
        <w:rPr>
          <w:color w:val="1A1A1A" w:themeColor="background1" w:themeShade="1A"/>
          <w:sz w:val="28"/>
          <w:szCs w:val="28"/>
        </w:rPr>
        <w:t>c</w:t>
      </w:r>
      <w:r w:rsidR="003D391E" w:rsidRPr="003D391E">
        <w:rPr>
          <w:color w:val="1A1A1A" w:themeColor="background1" w:themeShade="1A"/>
          <w:sz w:val="28"/>
          <w:szCs w:val="28"/>
          <w:lang w:val="ru-RU"/>
        </w:rPr>
        <w:t xml:space="preserve">#. </w:t>
      </w:r>
      <w:r w:rsidR="003D391E">
        <w:rPr>
          <w:color w:val="1A1A1A" w:themeColor="background1" w:themeShade="1A"/>
          <w:sz w:val="28"/>
          <w:szCs w:val="28"/>
          <w:lang w:val="ru-RU"/>
        </w:rPr>
        <w:t>Массивы. Строки. Регулярные выражения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09530F" w:rsidRPr="0009530F" w:rsidRDefault="0009530F" w:rsidP="00D824AF">
      <w:pPr>
        <w:pStyle w:val="Style22"/>
        <w:widowControl/>
        <w:numPr>
          <w:ilvl w:val="0"/>
          <w:numId w:val="1"/>
        </w:numPr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09530F">
        <w:rPr>
          <w:rStyle w:val="FontStyle108"/>
          <w:color w:val="0D0D0D" w:themeColor="text1" w:themeTint="F2"/>
          <w:sz w:val="28"/>
          <w:szCs w:val="28"/>
        </w:rPr>
        <w:t>изучить классификацию типов данных и отличительные особен</w:t>
      </w:r>
      <w:r w:rsidRPr="0009530F">
        <w:rPr>
          <w:rStyle w:val="FontStyle108"/>
          <w:color w:val="0D0D0D" w:themeColor="text1" w:themeTint="F2"/>
          <w:sz w:val="28"/>
          <w:szCs w:val="28"/>
        </w:rPr>
        <w:softHyphen/>
        <w:t xml:space="preserve">ности синтаксических конструкций языка </w:t>
      </w:r>
      <w:r w:rsidRPr="0009530F">
        <w:rPr>
          <w:rStyle w:val="FontStyle108"/>
          <w:color w:val="0D0D0D" w:themeColor="text1" w:themeTint="F2"/>
          <w:sz w:val="28"/>
          <w:szCs w:val="28"/>
          <w:lang w:val="en-US"/>
        </w:rPr>
        <w:t>C</w:t>
      </w:r>
      <w:r w:rsidRPr="0009530F">
        <w:rPr>
          <w:rStyle w:val="FontStyle108"/>
          <w:color w:val="0D0D0D" w:themeColor="text1" w:themeTint="F2"/>
          <w:sz w:val="28"/>
          <w:szCs w:val="28"/>
        </w:rPr>
        <w:t># от C++;</w:t>
      </w:r>
    </w:p>
    <w:p w:rsidR="0009530F" w:rsidRPr="0009530F" w:rsidRDefault="0009530F" w:rsidP="00D824AF">
      <w:pPr>
        <w:pStyle w:val="Style22"/>
        <w:widowControl/>
        <w:numPr>
          <w:ilvl w:val="0"/>
          <w:numId w:val="1"/>
        </w:numPr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09530F">
        <w:rPr>
          <w:rStyle w:val="FontStyle108"/>
          <w:color w:val="0D0D0D" w:themeColor="text1" w:themeTint="F2"/>
          <w:sz w:val="28"/>
          <w:szCs w:val="28"/>
        </w:rPr>
        <w:t xml:space="preserve">изучить базовые типы: </w:t>
      </w:r>
      <w:r w:rsidRPr="0009530F">
        <w:rPr>
          <w:rStyle w:val="FontStyle108"/>
          <w:color w:val="0D0D0D" w:themeColor="text1" w:themeTint="F2"/>
          <w:sz w:val="28"/>
          <w:szCs w:val="28"/>
          <w:lang w:val="en-US"/>
        </w:rPr>
        <w:t>Array</w:t>
      </w:r>
      <w:r w:rsidRPr="0009530F">
        <w:rPr>
          <w:rStyle w:val="FontStyle108"/>
          <w:color w:val="0D0D0D" w:themeColor="text1" w:themeTint="F2"/>
          <w:sz w:val="28"/>
          <w:szCs w:val="28"/>
        </w:rPr>
        <w:t xml:space="preserve">, </w:t>
      </w:r>
      <w:r w:rsidRPr="0009530F">
        <w:rPr>
          <w:rStyle w:val="FontStyle108"/>
          <w:color w:val="0D0D0D" w:themeColor="text1" w:themeTint="F2"/>
          <w:sz w:val="28"/>
          <w:szCs w:val="28"/>
          <w:lang w:val="en-US"/>
        </w:rPr>
        <w:t>String</w:t>
      </w:r>
      <w:r w:rsidRPr="0009530F">
        <w:rPr>
          <w:rStyle w:val="FontStyle108"/>
          <w:color w:val="0D0D0D" w:themeColor="text1" w:themeTint="F2"/>
          <w:sz w:val="28"/>
          <w:szCs w:val="28"/>
        </w:rPr>
        <w:t xml:space="preserve">, </w:t>
      </w:r>
      <w:proofErr w:type="spellStart"/>
      <w:r w:rsidRPr="0009530F">
        <w:rPr>
          <w:rStyle w:val="FontStyle108"/>
          <w:color w:val="0D0D0D" w:themeColor="text1" w:themeTint="F2"/>
          <w:sz w:val="28"/>
          <w:szCs w:val="28"/>
          <w:lang w:val="en-US"/>
        </w:rPr>
        <w:t>StringBuilder</w:t>
      </w:r>
      <w:proofErr w:type="spellEnd"/>
      <w:r w:rsidRPr="0009530F">
        <w:rPr>
          <w:rStyle w:val="FontStyle108"/>
          <w:color w:val="0D0D0D" w:themeColor="text1" w:themeTint="F2"/>
          <w:sz w:val="28"/>
          <w:szCs w:val="28"/>
        </w:rPr>
        <w:t>, а также сред</w:t>
      </w:r>
      <w:r w:rsidRPr="0009530F">
        <w:rPr>
          <w:rStyle w:val="FontStyle108"/>
          <w:color w:val="0D0D0D" w:themeColor="text1" w:themeTint="F2"/>
          <w:sz w:val="28"/>
          <w:szCs w:val="28"/>
        </w:rPr>
        <w:softHyphen/>
        <w:t>ства стандартного ввода/вывода и возможности форматирования вы</w:t>
      </w:r>
      <w:r w:rsidRPr="0009530F">
        <w:rPr>
          <w:rStyle w:val="FontStyle108"/>
          <w:color w:val="0D0D0D" w:themeColor="text1" w:themeTint="F2"/>
          <w:sz w:val="28"/>
          <w:szCs w:val="28"/>
        </w:rPr>
        <w:softHyphen/>
        <w:t>вода;</w:t>
      </w:r>
    </w:p>
    <w:p w:rsidR="0009530F" w:rsidRDefault="0009530F" w:rsidP="00D824AF">
      <w:pPr>
        <w:pStyle w:val="Style22"/>
        <w:widowControl/>
        <w:numPr>
          <w:ilvl w:val="0"/>
          <w:numId w:val="1"/>
        </w:numPr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09530F">
        <w:rPr>
          <w:rStyle w:val="FontStyle108"/>
          <w:color w:val="0D0D0D" w:themeColor="text1" w:themeTint="F2"/>
          <w:sz w:val="28"/>
          <w:szCs w:val="28"/>
        </w:rPr>
        <w:t>получить понятие о регулярных выражениях и их применении для поиска, замены и разбиения текста на синтаксические лексемы.</w:t>
      </w:r>
    </w:p>
    <w:p w:rsidR="00D4003A" w:rsidRPr="0009530F" w:rsidRDefault="00D4003A" w:rsidP="00D824AF">
      <w:pPr>
        <w:pStyle w:val="Style22"/>
        <w:widowControl/>
        <w:tabs>
          <w:tab w:val="left" w:pos="509"/>
        </w:tabs>
        <w:spacing w:line="360" w:lineRule="auto"/>
        <w:ind w:left="-284" w:firstLine="0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D7D76" w:rsidRDefault="006E4DA8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Вариант 4</w:t>
      </w:r>
    </w:p>
    <w:p w:rsidR="00585178" w:rsidRDefault="00D6713E" w:rsidP="00D824AF">
      <w:pPr>
        <w:pStyle w:val="Style22"/>
        <w:widowControl/>
        <w:tabs>
          <w:tab w:val="left" w:pos="725"/>
        </w:tabs>
        <w:spacing w:line="360" w:lineRule="auto"/>
        <w:ind w:left="-851" w:right="10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D6713E">
        <w:rPr>
          <w:rStyle w:val="FontStyle108"/>
          <w:color w:val="0D0D0D" w:themeColor="text1" w:themeTint="F2"/>
          <w:sz w:val="28"/>
          <w:szCs w:val="28"/>
        </w:rPr>
        <w:t xml:space="preserve">1. </w:t>
      </w:r>
      <w:r w:rsidR="00585178" w:rsidRPr="00585178">
        <w:rPr>
          <w:rStyle w:val="FontStyle108"/>
          <w:color w:val="0D0D0D" w:themeColor="text1" w:themeTint="F2"/>
          <w:sz w:val="28"/>
          <w:szCs w:val="28"/>
        </w:rPr>
        <w:t>В двухмерном массиве вещественных чисел поменять местами строки и столбцы с одинаковыми номерами.</w:t>
      </w:r>
    </w:p>
    <w:p w:rsidR="00D6713E" w:rsidRDefault="00D6713E" w:rsidP="00D824AF">
      <w:pPr>
        <w:pStyle w:val="Style22"/>
        <w:widowControl/>
        <w:tabs>
          <w:tab w:val="left" w:pos="725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D6713E">
        <w:rPr>
          <w:rStyle w:val="FontStyle108"/>
          <w:color w:val="0D0D0D" w:themeColor="text1" w:themeTint="F2"/>
          <w:sz w:val="28"/>
          <w:szCs w:val="28"/>
        </w:rPr>
        <w:t xml:space="preserve">2. </w:t>
      </w:r>
      <w:r w:rsidRPr="00D6713E">
        <w:rPr>
          <w:rStyle w:val="FontStyle108"/>
          <w:color w:val="0D0D0D" w:themeColor="text1" w:themeTint="F2"/>
          <w:sz w:val="28"/>
          <w:szCs w:val="28"/>
        </w:rPr>
        <w:t>Составить программу, которая будет вводить строку в пере</w:t>
      </w:r>
      <w:r w:rsidRPr="00D6713E">
        <w:rPr>
          <w:rStyle w:val="FontStyle108"/>
          <w:color w:val="0D0D0D" w:themeColor="text1" w:themeTint="F2"/>
          <w:sz w:val="28"/>
          <w:szCs w:val="28"/>
        </w:rPr>
        <w:softHyphen/>
        <w:t xml:space="preserve">менную </w:t>
      </w:r>
      <w:r w:rsidRPr="00D6713E">
        <w:rPr>
          <w:rStyle w:val="FontStyle108"/>
          <w:color w:val="0D0D0D" w:themeColor="text1" w:themeTint="F2"/>
          <w:sz w:val="28"/>
          <w:szCs w:val="28"/>
          <w:lang w:val="en-US"/>
        </w:rPr>
        <w:t>String</w:t>
      </w:r>
      <w:r w:rsidRPr="00D6713E">
        <w:rPr>
          <w:rStyle w:val="FontStyle108"/>
          <w:color w:val="0D0D0D" w:themeColor="text1" w:themeTint="F2"/>
          <w:sz w:val="28"/>
          <w:szCs w:val="28"/>
        </w:rPr>
        <w:t>. Определить, сколько раз в строке встречается заданное слово.</w:t>
      </w:r>
    </w:p>
    <w:p w:rsidR="002E36FE" w:rsidRDefault="00D6713E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D6713E">
        <w:rPr>
          <w:rStyle w:val="FontStyle108"/>
          <w:color w:val="0D0D0D" w:themeColor="text1" w:themeTint="F2"/>
          <w:sz w:val="28"/>
          <w:szCs w:val="28"/>
        </w:rPr>
        <w:t xml:space="preserve">3. </w:t>
      </w:r>
      <w:r w:rsidRPr="00D6713E">
        <w:rPr>
          <w:rStyle w:val="FontStyle108"/>
          <w:color w:val="0D0D0D" w:themeColor="text1" w:themeTint="F2"/>
          <w:sz w:val="28"/>
          <w:szCs w:val="28"/>
        </w:rPr>
        <w:t>Задан текст. После каждой буквы «о» вставить сочетание «Ок».</w:t>
      </w:r>
    </w:p>
    <w:p w:rsidR="00A57AF4" w:rsidRPr="00A57AF4" w:rsidRDefault="00A57AF4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61F4" w:rsidRPr="00AD1696" w:rsidRDefault="000220ED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 w:rsidRPr="00AD1696">
        <w:rPr>
          <w:color w:val="1A1A1A" w:themeColor="background1" w:themeShade="1A"/>
          <w:sz w:val="28"/>
          <w:szCs w:val="28"/>
        </w:rPr>
        <w:t>3</w:t>
      </w:r>
      <w:r w:rsidR="00DA61F4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ТЕКСТ</w:t>
      </w:r>
      <w:r w:rsidR="00A1013A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System.Text.RegularExpressions</w:t>
      </w:r>
      <w:proofErr w:type="spellEnd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ConsoleApp1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Program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args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//2.4.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ab/>
        <w:t>В двухмерном массиве вещественных чисел поменять местами строки и столбцы с одинаковыми номерами.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"Задание 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размерность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size = Int32.Parse(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Console.ReadLine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Исходный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массив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,]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[size, size];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Random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rnd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Random(</w:t>
      </w:r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size;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size;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j] =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rnd.NextFloat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(-10, 10);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PrintArray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Результат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0, length =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arr.GetLength</w:t>
      </w:r>
      <w:proofErr w:type="spellEnd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(0);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length;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+ 1; j &lt; length;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 =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j];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j] =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[j,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j,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 temp;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PrintArray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//3.4.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ab/>
        <w:t>Составить программу, которая будет вводить ст</w:t>
      </w:r>
      <w:r w:rsidR="0010111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року в переменную </w:t>
      </w:r>
      <w:proofErr w:type="spellStart"/>
      <w:r w:rsidR="0010111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String</w:t>
      </w:r>
      <w:proofErr w:type="spellEnd"/>
      <w:r w:rsidR="0010111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Определить, сколько раз в строке встречается заданное слово.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nЗадание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2"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 = 0;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строку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Console.ReadLine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слово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word =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Console.ReadLine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masStr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str.Split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 '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foreach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s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masStr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(s == word) count++;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Слово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'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{word}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содержится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{count}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раз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строке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//4.4.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ab/>
        <w:t>Задан текст. После каждой буквы «о» вставить сочетание «Ок».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nЗадание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3"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текст: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Text =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Console.ReadLine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Regex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regex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Regex(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оО</w:t>
      </w:r>
      <w:proofErr w:type="spellEnd"/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]"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Text =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regex.Replace</w:t>
      </w:r>
      <w:proofErr w:type="spellEnd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(Text, 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оОк</w:t>
      </w:r>
      <w:proofErr w:type="spellEnd"/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Текст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после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замены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Text);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PrintArray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Start"/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,]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0, length =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arr.GetLength</w:t>
      </w:r>
      <w:proofErr w:type="spellEnd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(0);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length;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length;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Math.Round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arr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j], 2) + </w:t>
      </w:r>
      <w:r w:rsidRPr="00AD169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"\t"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RandomExtension</w:t>
      </w:r>
      <w:proofErr w:type="spellEnd"/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&gt;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Возвращает случайное число с плавающей запятой в диапазоне от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minValue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maxValue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.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r w:rsidRPr="00AD1696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///</w:t>
      </w:r>
      <w:r w:rsidRPr="00AD1696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&lt;/summary&gt;</w:t>
      </w:r>
    </w:p>
    <w:p w:rsidR="00AD1696" w:rsidRP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NextFloat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Random r,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minValue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AD169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maxValue</w:t>
      </w:r>
      <w:proofErr w:type="spellEnd"/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D1696" w:rsidRPr="00101112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169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AD1696" w:rsidRPr="00101112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0111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minValue</w:t>
      </w:r>
      <w:proofErr w:type="spellEnd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r.NextDouble</w:t>
      </w:r>
      <w:proofErr w:type="spellEnd"/>
      <w:proofErr w:type="gramEnd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 * (</w:t>
      </w:r>
      <w:proofErr w:type="spellStart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maxValue</w:t>
      </w:r>
      <w:proofErr w:type="spellEnd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</w:t>
      </w:r>
      <w:proofErr w:type="spellStart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minValue</w:t>
      </w:r>
      <w:proofErr w:type="spellEnd"/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0111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D1696" w:rsidRDefault="00AD1696" w:rsidP="00EE5EF9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47589B" w:rsidRDefault="00AD1696" w:rsidP="00EE5EF9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733C40" w:rsidRDefault="00733C40" w:rsidP="00EE5EF9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280C98" w:rsidRDefault="00280C98" w:rsidP="00EE5EF9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280C98" w:rsidRDefault="00280C98" w:rsidP="00EE5EF9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280C98" w:rsidRDefault="00280C98" w:rsidP="00EE5EF9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280C98" w:rsidRDefault="00280C98" w:rsidP="00EE5EF9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280C98" w:rsidRDefault="00280C98" w:rsidP="00EE5EF9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733C40" w:rsidRDefault="00733C40" w:rsidP="00733C40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4</w:t>
      </w:r>
      <w:r w:rsidRPr="00AD1696">
        <w:rPr>
          <w:color w:val="1A1A1A" w:themeColor="background1" w:themeShade="1A"/>
          <w:sz w:val="28"/>
          <w:szCs w:val="28"/>
        </w:rPr>
        <w:t xml:space="preserve"> </w:t>
      </w:r>
      <w:r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1142DC" w:rsidRDefault="001142DC" w:rsidP="00733C40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591955" cy="31817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6A" w:rsidRDefault="001F126A" w:rsidP="00733C40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1 – Перво</w:t>
      </w:r>
      <w:r w:rsidR="004A3938">
        <w:rPr>
          <w:color w:val="1A1A1A" w:themeColor="background1" w:themeShade="1A"/>
          <w:sz w:val="28"/>
          <w:szCs w:val="28"/>
          <w:lang w:val="ru-RU"/>
        </w:rPr>
        <w:t>е тестирование работы программы</w:t>
      </w:r>
    </w:p>
    <w:p w:rsidR="00FA4AAF" w:rsidRDefault="00FA4AAF" w:rsidP="00733C40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FA4AAF" w:rsidRDefault="0019529E" w:rsidP="00733C40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940425" cy="3002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9E" w:rsidRPr="001F126A" w:rsidRDefault="0019529E" w:rsidP="00733C40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 – Второ</w:t>
      </w:r>
      <w:r w:rsidR="00DE3F57">
        <w:rPr>
          <w:color w:val="1A1A1A" w:themeColor="background1" w:themeShade="1A"/>
          <w:sz w:val="28"/>
          <w:szCs w:val="28"/>
          <w:lang w:val="ru-RU"/>
        </w:rPr>
        <w:t>е</w:t>
      </w:r>
      <w:r>
        <w:rPr>
          <w:color w:val="1A1A1A" w:themeColor="background1" w:themeShade="1A"/>
          <w:sz w:val="28"/>
          <w:szCs w:val="28"/>
          <w:lang w:val="ru-RU"/>
        </w:rPr>
        <w:t xml:space="preserve"> тестирование работы программы</w:t>
      </w:r>
    </w:p>
    <w:p w:rsidR="00733C40" w:rsidRDefault="00733C40" w:rsidP="00EE5EF9">
      <w:pPr>
        <w:spacing w:line="360" w:lineRule="auto"/>
        <w:ind w:left="-851" w:firstLine="567"/>
        <w:contextualSpacing/>
        <w:rPr>
          <w:lang w:val="ru-RU"/>
        </w:rPr>
      </w:pPr>
    </w:p>
    <w:p w:rsidR="00405A0D" w:rsidRDefault="00405A0D" w:rsidP="00EE5EF9">
      <w:pPr>
        <w:spacing w:line="360" w:lineRule="auto"/>
        <w:ind w:left="-851" w:firstLine="567"/>
        <w:contextualSpacing/>
        <w:rPr>
          <w:lang w:val="ru-RU"/>
        </w:rPr>
      </w:pPr>
    </w:p>
    <w:p w:rsidR="00405A0D" w:rsidRDefault="00405A0D" w:rsidP="00EE5EF9">
      <w:pPr>
        <w:spacing w:line="360" w:lineRule="auto"/>
        <w:ind w:left="-851" w:firstLine="567"/>
        <w:contextualSpacing/>
        <w:rPr>
          <w:lang w:val="ru-RU"/>
        </w:rPr>
      </w:pPr>
    </w:p>
    <w:p w:rsidR="00405A0D" w:rsidRDefault="00405A0D" w:rsidP="00EE5EF9">
      <w:pPr>
        <w:spacing w:line="360" w:lineRule="auto"/>
        <w:ind w:left="-851" w:firstLine="567"/>
        <w:contextualSpacing/>
        <w:rPr>
          <w:lang w:val="ru-RU"/>
        </w:rPr>
      </w:pPr>
    </w:p>
    <w:p w:rsidR="00405A0D" w:rsidRDefault="00405A0D" w:rsidP="00EE5EF9">
      <w:pPr>
        <w:spacing w:line="360" w:lineRule="auto"/>
        <w:ind w:left="-851" w:firstLine="567"/>
        <w:contextualSpacing/>
        <w:rPr>
          <w:lang w:val="ru-RU"/>
        </w:rPr>
      </w:pPr>
    </w:p>
    <w:p w:rsidR="00405A0D" w:rsidRDefault="00405A0D" w:rsidP="00EE5EF9">
      <w:pPr>
        <w:spacing w:line="360" w:lineRule="auto"/>
        <w:ind w:left="-851" w:firstLine="567"/>
        <w:contextualSpacing/>
        <w:rPr>
          <w:lang w:val="ru-RU"/>
        </w:rPr>
      </w:pPr>
    </w:p>
    <w:p w:rsidR="009F303B" w:rsidRPr="00AD3582" w:rsidRDefault="00F54131" w:rsidP="009F3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AD3582">
        <w:rPr>
          <w:color w:val="1A1A1A" w:themeColor="background1" w:themeShade="1A"/>
          <w:sz w:val="28"/>
          <w:szCs w:val="28"/>
          <w:lang w:val="ru-RU"/>
        </w:rPr>
        <w:lastRenderedPageBreak/>
        <w:t>ВЫВОД</w:t>
      </w:r>
    </w:p>
    <w:p w:rsidR="00300272" w:rsidRDefault="00C16EBB" w:rsidP="00B36377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AD3582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 ходе выполнения лабораторной </w:t>
      </w:r>
      <w:r w:rsidR="003E7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были 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>изуч</w:t>
      </w:r>
      <w:r w:rsidR="003E7B01">
        <w:rPr>
          <w:rStyle w:val="FontStyle108"/>
          <w:color w:val="0D0D0D" w:themeColor="text1" w:themeTint="F2"/>
          <w:sz w:val="28"/>
          <w:szCs w:val="28"/>
        </w:rPr>
        <w:t>ены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 xml:space="preserve"> классификаци</w:t>
      </w:r>
      <w:r w:rsidR="003E7B01">
        <w:rPr>
          <w:rStyle w:val="FontStyle108"/>
          <w:color w:val="0D0D0D" w:themeColor="text1" w:themeTint="F2"/>
          <w:sz w:val="28"/>
          <w:szCs w:val="28"/>
        </w:rPr>
        <w:t xml:space="preserve">и 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>типов данных и отличительные особен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softHyphen/>
        <w:t xml:space="preserve">ности синтаксических конструкций языка </w:t>
      </w:r>
      <w:r w:rsidR="00AD3582" w:rsidRPr="00AD3582">
        <w:rPr>
          <w:rStyle w:val="FontStyle108"/>
          <w:color w:val="0D0D0D" w:themeColor="text1" w:themeTint="F2"/>
          <w:sz w:val="28"/>
          <w:szCs w:val="28"/>
          <w:lang w:val="en-US"/>
        </w:rPr>
        <w:t>C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># от C++;</w:t>
      </w:r>
      <w:r w:rsidR="00405A0D">
        <w:rPr>
          <w:rStyle w:val="FontStyle108"/>
          <w:color w:val="0D0D0D" w:themeColor="text1" w:themeTint="F2"/>
          <w:sz w:val="28"/>
          <w:szCs w:val="28"/>
        </w:rPr>
        <w:t xml:space="preserve"> изучены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 xml:space="preserve"> базовые типы: </w:t>
      </w:r>
      <w:r w:rsidR="00AD3582" w:rsidRPr="00AD3582">
        <w:rPr>
          <w:rStyle w:val="FontStyle108"/>
          <w:color w:val="0D0D0D" w:themeColor="text1" w:themeTint="F2"/>
          <w:sz w:val="28"/>
          <w:szCs w:val="28"/>
          <w:lang w:val="en-US"/>
        </w:rPr>
        <w:t>Array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 xml:space="preserve">, </w:t>
      </w:r>
      <w:r w:rsidR="00AD3582" w:rsidRPr="00AD3582">
        <w:rPr>
          <w:rStyle w:val="FontStyle108"/>
          <w:color w:val="0D0D0D" w:themeColor="text1" w:themeTint="F2"/>
          <w:sz w:val="28"/>
          <w:szCs w:val="28"/>
          <w:lang w:val="en-US"/>
        </w:rPr>
        <w:t>String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 xml:space="preserve">, </w:t>
      </w:r>
      <w:proofErr w:type="spellStart"/>
      <w:r w:rsidR="00AD3582" w:rsidRPr="00AD3582">
        <w:rPr>
          <w:rStyle w:val="FontStyle108"/>
          <w:color w:val="0D0D0D" w:themeColor="text1" w:themeTint="F2"/>
          <w:sz w:val="28"/>
          <w:szCs w:val="28"/>
          <w:lang w:val="en-US"/>
        </w:rPr>
        <w:t>StringBuilder</w:t>
      </w:r>
      <w:proofErr w:type="spellEnd"/>
      <w:r w:rsidR="00AD3582" w:rsidRPr="00AD3582">
        <w:rPr>
          <w:rStyle w:val="FontStyle108"/>
          <w:color w:val="0D0D0D" w:themeColor="text1" w:themeTint="F2"/>
          <w:sz w:val="28"/>
          <w:szCs w:val="28"/>
        </w:rPr>
        <w:t>, а также сред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softHyphen/>
        <w:t>ства стандартного ввода/вывода и возможности форматирования вы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softHyphen/>
        <w:t>вода;</w:t>
      </w:r>
      <w:r w:rsidR="00B36377">
        <w:rPr>
          <w:rStyle w:val="FontStyle108"/>
          <w:color w:val="0D0D0D" w:themeColor="text1" w:themeTint="F2"/>
          <w:sz w:val="28"/>
          <w:szCs w:val="28"/>
        </w:rPr>
        <w:t xml:space="preserve"> 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>получ</w:t>
      </w:r>
      <w:r w:rsidR="00B36377">
        <w:rPr>
          <w:rStyle w:val="FontStyle108"/>
          <w:color w:val="0D0D0D" w:themeColor="text1" w:themeTint="F2"/>
          <w:sz w:val="28"/>
          <w:szCs w:val="28"/>
        </w:rPr>
        <w:t>ено</w:t>
      </w:r>
      <w:r w:rsidR="00AD3582" w:rsidRPr="00AD3582">
        <w:rPr>
          <w:rStyle w:val="FontStyle108"/>
          <w:color w:val="0D0D0D" w:themeColor="text1" w:themeTint="F2"/>
          <w:sz w:val="28"/>
          <w:szCs w:val="28"/>
        </w:rPr>
        <w:t xml:space="preserve"> понятие о регулярных выражениях и их применении для поиска, замены и разбиения текста на синтаксические лексемы.</w:t>
      </w:r>
      <w:r w:rsidR="00F45A10">
        <w:rPr>
          <w:rStyle w:val="FontStyle108"/>
          <w:color w:val="0D0D0D" w:themeColor="text1" w:themeTint="F2"/>
          <w:sz w:val="28"/>
          <w:szCs w:val="28"/>
        </w:rPr>
        <w:t xml:space="preserve"> </w:t>
      </w:r>
    </w:p>
    <w:p w:rsidR="00AD3582" w:rsidRPr="005710C1" w:rsidRDefault="00F45A10" w:rsidP="00B36377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>
        <w:rPr>
          <w:rStyle w:val="FontStyle108"/>
          <w:color w:val="0D0D0D" w:themeColor="text1" w:themeTint="F2"/>
          <w:sz w:val="28"/>
          <w:szCs w:val="28"/>
        </w:rPr>
        <w:t xml:space="preserve">Была написана программа </w:t>
      </w:r>
      <w:r w:rsidR="006C243B">
        <w:rPr>
          <w:rStyle w:val="FontStyle108"/>
          <w:color w:val="0D0D0D" w:themeColor="text1" w:themeTint="F2"/>
          <w:sz w:val="28"/>
          <w:szCs w:val="28"/>
        </w:rPr>
        <w:t>для замены местами столбц</w:t>
      </w:r>
      <w:r w:rsidR="006373DC">
        <w:rPr>
          <w:rStyle w:val="FontStyle108"/>
          <w:color w:val="0D0D0D" w:themeColor="text1" w:themeTint="F2"/>
          <w:sz w:val="28"/>
          <w:szCs w:val="28"/>
        </w:rPr>
        <w:t>ов и строк в двумерном массиве</w:t>
      </w:r>
      <w:r w:rsidR="006373DC" w:rsidRPr="006373DC">
        <w:rPr>
          <w:rStyle w:val="FontStyle108"/>
          <w:color w:val="0D0D0D" w:themeColor="text1" w:themeTint="F2"/>
          <w:sz w:val="28"/>
          <w:szCs w:val="28"/>
        </w:rPr>
        <w:t xml:space="preserve">; </w:t>
      </w:r>
      <w:r w:rsidR="006373DC">
        <w:rPr>
          <w:rStyle w:val="FontStyle108"/>
          <w:color w:val="0D0D0D" w:themeColor="text1" w:themeTint="F2"/>
          <w:sz w:val="28"/>
          <w:szCs w:val="28"/>
        </w:rPr>
        <w:t xml:space="preserve">определения количества </w:t>
      </w:r>
      <w:r w:rsidR="00CF21C1">
        <w:rPr>
          <w:rStyle w:val="FontStyle108"/>
          <w:color w:val="0D0D0D" w:themeColor="text1" w:themeTint="F2"/>
          <w:sz w:val="28"/>
          <w:szCs w:val="28"/>
        </w:rPr>
        <w:t>вхождения,</w:t>
      </w:r>
      <w:r w:rsidR="006373DC">
        <w:rPr>
          <w:rStyle w:val="FontStyle108"/>
          <w:color w:val="0D0D0D" w:themeColor="text1" w:themeTint="F2"/>
          <w:sz w:val="28"/>
          <w:szCs w:val="28"/>
        </w:rPr>
        <w:t xml:space="preserve"> введенного пользователем слова в строке</w:t>
      </w:r>
      <w:bookmarkStart w:id="0" w:name="_GoBack"/>
      <w:bookmarkEnd w:id="0"/>
      <w:r w:rsidR="0031004B" w:rsidRPr="0031004B">
        <w:rPr>
          <w:rStyle w:val="FontStyle108"/>
          <w:color w:val="0D0D0D" w:themeColor="text1" w:themeTint="F2"/>
          <w:sz w:val="28"/>
          <w:szCs w:val="28"/>
        </w:rPr>
        <w:t xml:space="preserve"> </w:t>
      </w:r>
      <w:r w:rsidR="005710C1">
        <w:rPr>
          <w:rStyle w:val="FontStyle108"/>
          <w:color w:val="0D0D0D" w:themeColor="text1" w:themeTint="F2"/>
          <w:sz w:val="28"/>
          <w:szCs w:val="28"/>
        </w:rPr>
        <w:t xml:space="preserve">и для замены в тексте букв </w:t>
      </w:r>
      <w:r w:rsidR="005710C1" w:rsidRPr="005710C1">
        <w:rPr>
          <w:rStyle w:val="FontStyle108"/>
          <w:color w:val="0D0D0D" w:themeColor="text1" w:themeTint="F2"/>
          <w:sz w:val="28"/>
          <w:szCs w:val="28"/>
        </w:rPr>
        <w:t>‘</w:t>
      </w:r>
      <w:r w:rsidR="005710C1">
        <w:rPr>
          <w:rStyle w:val="FontStyle108"/>
          <w:color w:val="0D0D0D" w:themeColor="text1" w:themeTint="F2"/>
          <w:sz w:val="28"/>
          <w:szCs w:val="28"/>
        </w:rPr>
        <w:t>о</w:t>
      </w:r>
      <w:r w:rsidR="005710C1" w:rsidRPr="005710C1">
        <w:rPr>
          <w:rStyle w:val="FontStyle108"/>
          <w:color w:val="0D0D0D" w:themeColor="text1" w:themeTint="F2"/>
          <w:sz w:val="28"/>
          <w:szCs w:val="28"/>
        </w:rPr>
        <w:t>’</w:t>
      </w:r>
      <w:r w:rsidR="005710C1">
        <w:rPr>
          <w:rStyle w:val="FontStyle108"/>
          <w:color w:val="0D0D0D" w:themeColor="text1" w:themeTint="F2"/>
          <w:sz w:val="28"/>
          <w:szCs w:val="28"/>
        </w:rPr>
        <w:t xml:space="preserve"> на сочетание </w:t>
      </w:r>
      <w:r w:rsidR="005710C1" w:rsidRPr="005710C1">
        <w:rPr>
          <w:rStyle w:val="FontStyle108"/>
          <w:color w:val="0D0D0D" w:themeColor="text1" w:themeTint="F2"/>
          <w:sz w:val="28"/>
          <w:szCs w:val="28"/>
        </w:rPr>
        <w:t>‘</w:t>
      </w:r>
      <w:proofErr w:type="spellStart"/>
      <w:r w:rsidR="005710C1">
        <w:rPr>
          <w:rStyle w:val="FontStyle108"/>
          <w:color w:val="0D0D0D" w:themeColor="text1" w:themeTint="F2"/>
          <w:sz w:val="28"/>
          <w:szCs w:val="28"/>
        </w:rPr>
        <w:t>оОк</w:t>
      </w:r>
      <w:proofErr w:type="spellEnd"/>
      <w:r w:rsidR="005710C1" w:rsidRPr="005710C1">
        <w:rPr>
          <w:rStyle w:val="FontStyle108"/>
          <w:color w:val="0D0D0D" w:themeColor="text1" w:themeTint="F2"/>
          <w:sz w:val="28"/>
          <w:szCs w:val="28"/>
        </w:rPr>
        <w:t>’</w:t>
      </w:r>
      <w:r w:rsidR="005710C1">
        <w:rPr>
          <w:rStyle w:val="FontStyle108"/>
          <w:color w:val="0D0D0D" w:themeColor="text1" w:themeTint="F2"/>
          <w:sz w:val="28"/>
          <w:szCs w:val="28"/>
        </w:rPr>
        <w:t>.</w:t>
      </w:r>
    </w:p>
    <w:p w:rsidR="00C16EBB" w:rsidRPr="00C85F8E" w:rsidRDefault="00C16EBB" w:rsidP="00C16EBB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lang w:val="ru-RU"/>
        </w:rPr>
      </w:pPr>
    </w:p>
    <w:p w:rsidR="00FC060F" w:rsidRPr="00FC060F" w:rsidRDefault="00FC060F" w:rsidP="00C16EBB">
      <w:pPr>
        <w:spacing w:line="360" w:lineRule="auto"/>
        <w:ind w:left="-851" w:firstLine="567"/>
        <w:contextualSpacing/>
        <w:rPr>
          <w:sz w:val="28"/>
          <w:lang w:val="ru-RU"/>
        </w:rPr>
      </w:pPr>
    </w:p>
    <w:sectPr w:rsidR="00FC060F" w:rsidRPr="00FC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3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866EC"/>
    <w:rsid w:val="0009530F"/>
    <w:rsid w:val="000B5641"/>
    <w:rsid w:val="00101112"/>
    <w:rsid w:val="00107AA7"/>
    <w:rsid w:val="001142DC"/>
    <w:rsid w:val="00137C76"/>
    <w:rsid w:val="0014503B"/>
    <w:rsid w:val="00164E71"/>
    <w:rsid w:val="00180B2F"/>
    <w:rsid w:val="00194945"/>
    <w:rsid w:val="0019521E"/>
    <w:rsid w:val="0019529E"/>
    <w:rsid w:val="001D0059"/>
    <w:rsid w:val="001D25DE"/>
    <w:rsid w:val="001E0151"/>
    <w:rsid w:val="001E440B"/>
    <w:rsid w:val="001E587F"/>
    <w:rsid w:val="001F126A"/>
    <w:rsid w:val="00260953"/>
    <w:rsid w:val="002610FE"/>
    <w:rsid w:val="00264357"/>
    <w:rsid w:val="0027499B"/>
    <w:rsid w:val="00280C98"/>
    <w:rsid w:val="002B0C9E"/>
    <w:rsid w:val="002B0E4B"/>
    <w:rsid w:val="002E36FE"/>
    <w:rsid w:val="00300272"/>
    <w:rsid w:val="0031004B"/>
    <w:rsid w:val="00357FCD"/>
    <w:rsid w:val="003957BB"/>
    <w:rsid w:val="003A438E"/>
    <w:rsid w:val="003A7220"/>
    <w:rsid w:val="003D391E"/>
    <w:rsid w:val="003E17EE"/>
    <w:rsid w:val="003E5BB3"/>
    <w:rsid w:val="003E7B01"/>
    <w:rsid w:val="003F52CF"/>
    <w:rsid w:val="00405A0D"/>
    <w:rsid w:val="00430B4E"/>
    <w:rsid w:val="0044616D"/>
    <w:rsid w:val="00470D52"/>
    <w:rsid w:val="0047589B"/>
    <w:rsid w:val="004A3938"/>
    <w:rsid w:val="004B59B4"/>
    <w:rsid w:val="004C66B5"/>
    <w:rsid w:val="004D44B0"/>
    <w:rsid w:val="004F70F1"/>
    <w:rsid w:val="005473A0"/>
    <w:rsid w:val="005710C1"/>
    <w:rsid w:val="005748FD"/>
    <w:rsid w:val="00585178"/>
    <w:rsid w:val="00593E6A"/>
    <w:rsid w:val="005D11DC"/>
    <w:rsid w:val="005D47F4"/>
    <w:rsid w:val="006373DC"/>
    <w:rsid w:val="006474D1"/>
    <w:rsid w:val="006B0BB9"/>
    <w:rsid w:val="006C243B"/>
    <w:rsid w:val="006E4DA8"/>
    <w:rsid w:val="00703BD0"/>
    <w:rsid w:val="00733C40"/>
    <w:rsid w:val="00757F82"/>
    <w:rsid w:val="00794149"/>
    <w:rsid w:val="007C2413"/>
    <w:rsid w:val="007D4024"/>
    <w:rsid w:val="007E68D4"/>
    <w:rsid w:val="007E7EA6"/>
    <w:rsid w:val="00803EF8"/>
    <w:rsid w:val="008105E4"/>
    <w:rsid w:val="00864B74"/>
    <w:rsid w:val="008D1B96"/>
    <w:rsid w:val="008D3508"/>
    <w:rsid w:val="0092642F"/>
    <w:rsid w:val="009505C4"/>
    <w:rsid w:val="00955E65"/>
    <w:rsid w:val="009F303B"/>
    <w:rsid w:val="00A1013A"/>
    <w:rsid w:val="00A57AF4"/>
    <w:rsid w:val="00A60869"/>
    <w:rsid w:val="00A70A3A"/>
    <w:rsid w:val="00A8540E"/>
    <w:rsid w:val="00A87692"/>
    <w:rsid w:val="00AC0934"/>
    <w:rsid w:val="00AC69C8"/>
    <w:rsid w:val="00AD1696"/>
    <w:rsid w:val="00AD3582"/>
    <w:rsid w:val="00B0474A"/>
    <w:rsid w:val="00B213E3"/>
    <w:rsid w:val="00B36377"/>
    <w:rsid w:val="00B91D1D"/>
    <w:rsid w:val="00BF1DC9"/>
    <w:rsid w:val="00BF33B8"/>
    <w:rsid w:val="00C15A7C"/>
    <w:rsid w:val="00C16EBB"/>
    <w:rsid w:val="00C34895"/>
    <w:rsid w:val="00C55BF8"/>
    <w:rsid w:val="00C91326"/>
    <w:rsid w:val="00CD7D76"/>
    <w:rsid w:val="00CF21C1"/>
    <w:rsid w:val="00D32592"/>
    <w:rsid w:val="00D32E61"/>
    <w:rsid w:val="00D4003A"/>
    <w:rsid w:val="00D416EA"/>
    <w:rsid w:val="00D6713E"/>
    <w:rsid w:val="00D73923"/>
    <w:rsid w:val="00D824AF"/>
    <w:rsid w:val="00D95DDD"/>
    <w:rsid w:val="00DA61F4"/>
    <w:rsid w:val="00DC7E69"/>
    <w:rsid w:val="00DD0168"/>
    <w:rsid w:val="00DD1462"/>
    <w:rsid w:val="00DE3F57"/>
    <w:rsid w:val="00E61AD8"/>
    <w:rsid w:val="00E72000"/>
    <w:rsid w:val="00EE182E"/>
    <w:rsid w:val="00EE5EF9"/>
    <w:rsid w:val="00EF5651"/>
    <w:rsid w:val="00EF7E33"/>
    <w:rsid w:val="00F45A10"/>
    <w:rsid w:val="00F47773"/>
    <w:rsid w:val="00F54131"/>
    <w:rsid w:val="00F55A24"/>
    <w:rsid w:val="00F80E5A"/>
    <w:rsid w:val="00FA4AAF"/>
    <w:rsid w:val="00FC060F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7741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140</cp:revision>
  <dcterms:created xsi:type="dcterms:W3CDTF">2018-09-15T18:56:00Z</dcterms:created>
  <dcterms:modified xsi:type="dcterms:W3CDTF">2019-09-10T15:18:00Z</dcterms:modified>
</cp:coreProperties>
</file>