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231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317F44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17F44" w:rsidRPr="00317F44">
        <w:rPr>
          <w:rFonts w:ascii="Times New Roman" w:hAnsi="Times New Roman"/>
          <w:sz w:val="28"/>
          <w:szCs w:val="28"/>
        </w:rPr>
        <w:t>Исследование взаимодействий распределенны</w:t>
      </w:r>
      <w:r w:rsidR="00317F44">
        <w:rPr>
          <w:rFonts w:ascii="Times New Roman" w:hAnsi="Times New Roman"/>
          <w:sz w:val="28"/>
          <w:szCs w:val="28"/>
        </w:rPr>
        <w:t xml:space="preserve">х </w:t>
      </w:r>
    </w:p>
    <w:p w:rsidR="00601F45" w:rsidRPr="00327F02" w:rsidRDefault="00317F4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процессов типа «Клиент-Сервер»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69761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0962">
        <w:rPr>
          <w:rFonts w:ascii="Times New Roman" w:hAnsi="Times New Roman"/>
          <w:sz w:val="28"/>
          <w:szCs w:val="28"/>
        </w:rPr>
        <w:t>Исследовать механизм взаимодействия распределено выполня</w:t>
      </w:r>
      <w:r>
        <w:rPr>
          <w:rFonts w:ascii="Times New Roman" w:hAnsi="Times New Roman"/>
          <w:sz w:val="28"/>
          <w:szCs w:val="28"/>
        </w:rPr>
        <w:t>ющихся па</w:t>
      </w:r>
      <w:r w:rsidRPr="00600962">
        <w:rPr>
          <w:rFonts w:ascii="Times New Roman" w:hAnsi="Times New Roman"/>
          <w:sz w:val="28"/>
          <w:szCs w:val="28"/>
        </w:rPr>
        <w:t>раллельных процессов типа «клиент-сервер».</w:t>
      </w:r>
    </w:p>
    <w:p w:rsidR="00600962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C1B08" w:rsidRPr="002C1B08" w:rsidRDefault="00AD2212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2C1B08" w:rsidRPr="002C1B08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2C1B08" w:rsidRPr="002C1B08">
        <w:rPr>
          <w:rFonts w:ascii="Times New Roman" w:hAnsi="Times New Roman"/>
          <w:sz w:val="28"/>
          <w:szCs w:val="28"/>
        </w:rPr>
        <w:t>В состав вычислительного кластера входит три хоста, один из которых реализует функции сервера, два остальных – клиентов.</w:t>
      </w:r>
    </w:p>
    <w:p w:rsidR="00AD2212" w:rsidRDefault="002C1B08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C1B08">
        <w:rPr>
          <w:rFonts w:ascii="Times New Roman" w:hAnsi="Times New Roman"/>
          <w:sz w:val="28"/>
          <w:szCs w:val="28"/>
        </w:rPr>
        <w:t xml:space="preserve">Сервер разграничивает доступ к трем общим ресурсам – нерешенным, хранящим общую вырученную сумму от продажи товаров, общее количество товаров и остальных товаров. Доступ </w:t>
      </w:r>
      <w:r>
        <w:rPr>
          <w:rFonts w:ascii="Times New Roman" w:hAnsi="Times New Roman"/>
          <w:sz w:val="28"/>
          <w:szCs w:val="28"/>
        </w:rPr>
        <w:t>к ресурсам осуществляется в про</w:t>
      </w:r>
      <w:r w:rsidRPr="002C1B08">
        <w:rPr>
          <w:rFonts w:ascii="Times New Roman" w:hAnsi="Times New Roman"/>
          <w:sz w:val="28"/>
          <w:szCs w:val="28"/>
        </w:rPr>
        <w:t xml:space="preserve">извольном порядке, все ресурсы разделяются между клиентами по отдельности. Реализована </w:t>
      </w:r>
      <w:r w:rsidR="00DB3A10" w:rsidRPr="002C1B08">
        <w:rPr>
          <w:rFonts w:ascii="Times New Roman" w:hAnsi="Times New Roman"/>
          <w:sz w:val="28"/>
          <w:szCs w:val="28"/>
        </w:rPr>
        <w:t>процедура,</w:t>
      </w:r>
      <w:r w:rsidR="00491D7A">
        <w:rPr>
          <w:rFonts w:ascii="Times New Roman" w:hAnsi="Times New Roman"/>
          <w:sz w:val="28"/>
          <w:szCs w:val="28"/>
        </w:rPr>
        <w:t xml:space="preserve"> выделяющая ресурсы</w:t>
      </w:r>
      <w:r w:rsidRPr="002C1B08">
        <w:rPr>
          <w:rFonts w:ascii="Times New Roman" w:hAnsi="Times New Roman"/>
          <w:sz w:val="28"/>
          <w:szCs w:val="28"/>
        </w:rPr>
        <w:t xml:space="preserve"> в использование клиентам. Реализовать серверный процесс, который разграничивает доступ клиентов к этой процедуре (процедурам) и к ресурсам. </w:t>
      </w:r>
      <w:bookmarkStart w:id="0" w:name="_GoBack"/>
      <w:bookmarkEnd w:id="0"/>
    </w:p>
    <w:p w:rsidR="003F58F9" w:rsidRDefault="003F58F9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1444F" w:rsidRPr="00853828" w:rsidRDefault="002F3A4C" w:rsidP="00971EA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853828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</w:t>
      </w:r>
      <w:r w:rsidR="006D1882" w:rsidRPr="008538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1882">
        <w:rPr>
          <w:rFonts w:ascii="Times New Roman" w:hAnsi="Times New Roman"/>
          <w:sz w:val="28"/>
          <w:szCs w:val="28"/>
        </w:rPr>
        <w:t>ПРОГРАММЫ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mpi.h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namespace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>// Тэг для обмена между клиентами и сервером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99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>// Общее кол-во заявок на ресурс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10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[])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rank, processes;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&amp;rank);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&amp;processes);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Клиент, запросивший ресурс, указывает номер необходимого ресурса в эту переменную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(rank ==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"Server started"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"____________________________________________________________"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Результат ответа от ресурсного процесса, т.е. запрошенный ресурс для клиента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Ожидаем поступления сообщения от клиентов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т.к. перед приемом сообщения нам необходимо знать номер процесса, который к нам обращается,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то мы с помощью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фукции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зондирования входящих сообщений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узнаем номер источника сообщения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Probe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Узнаем номер входящего процесса из полученной с помощью зондирования информации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status.MPI_SOURCE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Зная номер процесса, отправившего нам сообщение, можем принять его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Полученное сообщение мы помещаем в переменную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message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 которую клиентский процесс, запросивший ресурс, указывает номер необходимого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Выводим сообщение о том, что клиентский процесс с номером "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client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запрашивает ресурс с номером, указанным в теле сообщения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processing the 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accessing the resource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message[0]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44544">
        <w:rPr>
          <w:rFonts w:ascii="Consolas" w:hAnsi="Consolas" w:cs="Consolas"/>
          <w:color w:val="008080"/>
          <w:sz w:val="18"/>
          <w:szCs w:val="18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</w:rPr>
        <w:t>-------------------------------------------------------------------------"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Отправляем сообщение ресурсу и в теле сообщения указываем номер ресурса, который нам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неообходим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F44544">
        <w:rPr>
          <w:rFonts w:ascii="Consolas" w:hAnsi="Consolas" w:cs="Consolas"/>
          <w:color w:val="008000"/>
          <w:sz w:val="18"/>
          <w:szCs w:val="18"/>
        </w:rPr>
        <w:t>Ожидаем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ответа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ресурсного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процесса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receive 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resourse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result[0]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" from 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resourse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process"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Отправка запрошенного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ресура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result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клиенту "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client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Получение подтверждения от клиента об освобождении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Признаком освобождения ресурса является сообщение,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 котором в качестве тела запроса указывается -99 (-CLIENT_SERVER_MSG_TAG)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== -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client free resource"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(rank ==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</w:p>
    <w:p w:rsidR="006062FD" w:rsidRPr="00853828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>resource</w:t>
      </w:r>
      <w:r w:rsidRPr="00853828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853828">
        <w:rPr>
          <w:rFonts w:ascii="Consolas" w:hAnsi="Consolas" w:cs="Consolas"/>
          <w:color w:val="008000"/>
          <w:sz w:val="18"/>
          <w:szCs w:val="18"/>
        </w:rPr>
        <w:t xml:space="preserve">0] - </w:t>
      </w:r>
      <w:r w:rsidRPr="00F44544">
        <w:rPr>
          <w:rFonts w:ascii="Consolas" w:hAnsi="Consolas" w:cs="Consolas"/>
          <w:color w:val="008000"/>
          <w:sz w:val="18"/>
          <w:szCs w:val="18"/>
        </w:rPr>
        <w:t>общая</w:t>
      </w:r>
      <w:r w:rsidRPr="00853828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сумма</w:t>
      </w:r>
      <w:r w:rsidRPr="00853828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</w:t>
      </w:r>
      <w:r w:rsidRPr="00853828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продажи</w:t>
      </w:r>
      <w:r w:rsidRPr="00853828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товаров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853828">
        <w:rPr>
          <w:rFonts w:ascii="Consolas" w:hAnsi="Consolas" w:cs="Consolas"/>
          <w:color w:val="008000"/>
          <w:sz w:val="18"/>
          <w:szCs w:val="18"/>
        </w:rPr>
        <w:tab/>
      </w:r>
      <w:r w:rsidRPr="00853828">
        <w:rPr>
          <w:rFonts w:ascii="Consolas" w:hAnsi="Consolas" w:cs="Consolas"/>
          <w:color w:val="008000"/>
          <w:sz w:val="18"/>
          <w:szCs w:val="18"/>
        </w:rPr>
        <w:tab/>
      </w:r>
      <w:r w:rsidRPr="00853828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>1] - общее кол-во товаров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>2] - общее кол-во остальных товаров</w:t>
      </w:r>
    </w:p>
    <w:p w:rsidR="006062FD" w:rsidRPr="00853828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853828">
        <w:rPr>
          <w:rFonts w:ascii="Consolas" w:hAnsi="Consolas" w:cs="Consolas"/>
          <w:color w:val="008000"/>
          <w:sz w:val="18"/>
          <w:szCs w:val="18"/>
        </w:rPr>
        <w:t>*/</w:t>
      </w:r>
    </w:p>
    <w:p w:rsidR="006062FD" w:rsidRPr="00853828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53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</w:t>
      </w:r>
      <w:r w:rsidRPr="0085382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853828">
        <w:rPr>
          <w:rFonts w:ascii="Consolas" w:hAnsi="Consolas" w:cs="Consolas"/>
          <w:color w:val="000000"/>
          <w:sz w:val="18"/>
          <w:szCs w:val="18"/>
        </w:rPr>
        <w:t>];</w:t>
      </w:r>
    </w:p>
    <w:p w:rsidR="006062FD" w:rsidRPr="00853828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</w:t>
      </w:r>
      <w:proofErr w:type="gramEnd"/>
      <w:r w:rsidRPr="00853828">
        <w:rPr>
          <w:rFonts w:ascii="Consolas" w:hAnsi="Consolas" w:cs="Consolas"/>
          <w:color w:val="000000"/>
          <w:sz w:val="18"/>
          <w:szCs w:val="18"/>
        </w:rPr>
        <w:t>[0] = 524334;</w:t>
      </w:r>
    </w:p>
    <w:p w:rsidR="006062FD" w:rsidRPr="00853828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</w:t>
      </w:r>
      <w:proofErr w:type="gramEnd"/>
      <w:r w:rsidRPr="00853828">
        <w:rPr>
          <w:rFonts w:ascii="Consolas" w:hAnsi="Consolas" w:cs="Consolas"/>
          <w:color w:val="000000"/>
          <w:sz w:val="18"/>
          <w:szCs w:val="18"/>
        </w:rPr>
        <w:t>[1] = 3233;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85382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85382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2] = 232;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Номер необходимого ресурса, который будет указан в сообщении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Необходимый ресурс и отправим его в теле сообщения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 ++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Ждем поступления сообщения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С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помощью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фукции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зондирования входящих сообщений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узнаем, поступило нам сообщение или нет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Выход из функции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произойдет, как только поступит сообщение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Probe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Принимаем сообщение от сервера с номером необходимого ресурса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num_resource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nResource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receive request from server for giving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В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тело ответного сообщения поместим необходимый ресурс и отправим его в теле сообщения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 resource[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[0]];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nResource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send to server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 =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result[0]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ответа серверу с необходимым ресурсом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== 1 ||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== 2)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Генератор случайных чисел для выбора случайного номера ресурса от 1 до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countResources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time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0));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Определяем кол-во запросов, которое клиент отправит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для простоты, MAX_MESSAGES = 10.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processes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= общее кол-во процессов.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и того каждый из клиентов отправит по 5 сообщений на запрос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countMessageForClient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 / (processes - 2);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Цикл на отправку сообщений клиентов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countMessageForClient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F44544">
        <w:rPr>
          <w:rFonts w:ascii="Consolas" w:hAnsi="Consolas" w:cs="Consolas"/>
          <w:color w:val="008000"/>
          <w:sz w:val="18"/>
          <w:szCs w:val="18"/>
        </w:rPr>
        <w:t>Случайно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выбираем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номер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) %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Сообщение клиента о том, что он будет отправлять серверу запрос на ресурс с номером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num_resource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": requests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Помещаем в тело сообщения номер ресурса, который нам необходим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 xml:space="preserve">0] 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сообщения с запросом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Получение ответа от сервера с запрошенным ресурсом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Сообщение от клиента о получении ресурса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rez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, полученного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": receive resource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Задержка обработку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ресура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Sleep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((</w:t>
      </w:r>
      <w:r w:rsidRPr="00F44544">
        <w:rPr>
          <w:rFonts w:ascii="Consolas" w:hAnsi="Consolas" w:cs="Consolas"/>
          <w:color w:val="2B91AF"/>
          <w:sz w:val="18"/>
          <w:szCs w:val="18"/>
        </w:rPr>
        <w:t>DWORD</w:t>
      </w:r>
      <w:r w:rsidRPr="00F44544">
        <w:rPr>
          <w:rFonts w:ascii="Consolas" w:hAnsi="Consolas" w:cs="Consolas"/>
          <w:color w:val="000000"/>
          <w:sz w:val="18"/>
          <w:szCs w:val="18"/>
        </w:rPr>
        <w:t>)1000);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Помещаем в тело сообщения тег -99 (-CLIENT_SERVER_MSG_TAG),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который будет обозначать, что мы освободили этот ресурс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и он может быть выдан следующему клиенту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 -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сообщения серверу об освобождении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Finalize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971EA2" w:rsidRPr="00F44544" w:rsidRDefault="006062FD" w:rsidP="00F44544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Default="006062FD" w:rsidP="006062F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062FD" w:rsidRDefault="006062FD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РЕЗУЛЬТАТЫ</w:t>
      </w:r>
    </w:p>
    <w:p w:rsidR="006062FD" w:rsidRDefault="00917D18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3851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30" cy="38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18" w:rsidRDefault="00917D18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сервера, выполнение запросов 1-2, 2-2</w:t>
      </w:r>
    </w:p>
    <w:p w:rsidR="002E0070" w:rsidRDefault="002E0070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E0070" w:rsidRDefault="0002579E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7839" cy="889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84" cy="89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92" w:rsidRDefault="002E0070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– Выполнение запросов 2-2, 1-2</w:t>
      </w:r>
      <w:r>
        <w:rPr>
          <w:rFonts w:ascii="Times New Roman" w:hAnsi="Times New Roman"/>
          <w:sz w:val="28"/>
          <w:szCs w:val="28"/>
          <w:lang w:val="en-US"/>
        </w:rPr>
        <w:t>, 2-1</w:t>
      </w:r>
      <w:r w:rsidR="0002579E">
        <w:rPr>
          <w:rFonts w:ascii="Times New Roman" w:hAnsi="Times New Roman"/>
          <w:sz w:val="28"/>
          <w:szCs w:val="28"/>
          <w:lang w:val="en-US"/>
        </w:rPr>
        <w:t>, 1-1, 2-2, 1-2</w:t>
      </w:r>
    </w:p>
    <w:p w:rsidR="00C3150B" w:rsidRDefault="0025230B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2525" cy="31542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1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B" w:rsidRPr="00853828" w:rsidRDefault="0025230B" w:rsidP="002523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85382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Выполнение запросов 2-1, 1-1</w:t>
      </w:r>
    </w:p>
    <w:p w:rsidR="0025230B" w:rsidRPr="00853828" w:rsidRDefault="0025230B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42B39" w:rsidRPr="00853828" w:rsidRDefault="00742B39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42B39" w:rsidRDefault="00742B39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CE3E9C" w:rsidRPr="00CE3E9C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>В ходе выполнения данной лабораторной работы был исследован механизм взаимодействия распределено выполняющихся параллельных процессов типа «клиент-сервер».</w:t>
      </w:r>
    </w:p>
    <w:p w:rsidR="00CE3E9C" w:rsidRPr="00CE3E9C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>Функционирование сервера было реализовано с помощью концепции рандеву. Реализация рандеву предполагает инициализацию выполнения некоторой процедуры (процедурного процесса), доступ к которой регулируется сервером, в ответ на запрос клиента.</w:t>
      </w:r>
    </w:p>
    <w:p w:rsidR="00742B39" w:rsidRPr="00742B39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 xml:space="preserve">Как указывалось, в методических указаниях к данной лабораторной работе, существует два способа для решения задачи синхронизации (диспетчеризации) при организации сервера. </w:t>
      </w:r>
      <w:r w:rsidR="001F74EC">
        <w:rPr>
          <w:rFonts w:ascii="Times New Roman" w:hAnsi="Times New Roman"/>
          <w:sz w:val="28"/>
          <w:szCs w:val="28"/>
        </w:rPr>
        <w:t>В лабораторной работе был использован второй способ</w:t>
      </w:r>
      <w:r w:rsidRPr="00CE3E9C">
        <w:rPr>
          <w:rFonts w:ascii="Times New Roman" w:hAnsi="Times New Roman"/>
          <w:sz w:val="28"/>
          <w:szCs w:val="28"/>
        </w:rPr>
        <w:t>. Он заключается в том, что сервер является посредником между клиентом и ресурсом (процессом, являющимся ресурсом); клиенты вызывают сервер, указывая в нем требуемый вид обработки ресурса, далее сервер сам обращается к ресурсу, разграничивая доступ клиентов;</w:t>
      </w:r>
    </w:p>
    <w:sectPr w:rsidR="00742B39" w:rsidRPr="00742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579E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4EC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230B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1B08"/>
    <w:rsid w:val="002C2780"/>
    <w:rsid w:val="002C4860"/>
    <w:rsid w:val="002C7B67"/>
    <w:rsid w:val="002D3562"/>
    <w:rsid w:val="002D3F1B"/>
    <w:rsid w:val="002D46E7"/>
    <w:rsid w:val="002D4DF9"/>
    <w:rsid w:val="002E0070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17F44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3F58F9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1D7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9D5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0962"/>
    <w:rsid w:val="00601F45"/>
    <w:rsid w:val="006062FD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615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B39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665E1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3828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4AF4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17D18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1EA2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4E92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50B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E3E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2313A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3A10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4544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DE9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1337</cp:revision>
  <dcterms:created xsi:type="dcterms:W3CDTF">2018-10-07T15:28:00Z</dcterms:created>
  <dcterms:modified xsi:type="dcterms:W3CDTF">2020-12-09T09:22:00Z</dcterms:modified>
</cp:coreProperties>
</file>