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AD8" w:rsidRPr="00555EA4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55EA4">
        <w:rPr>
          <w:b/>
          <w:caps/>
          <w:sz w:val="28"/>
          <w:szCs w:val="28"/>
        </w:rPr>
        <w:t>МИНОБРНАУКИ РОССИИ</w:t>
      </w:r>
    </w:p>
    <w:p w:rsidR="007F6E90" w:rsidRPr="00555EA4" w:rsidRDefault="00A71A29" w:rsidP="007F6E90">
      <w:pPr>
        <w:spacing w:line="360" w:lineRule="auto"/>
        <w:jc w:val="center"/>
        <w:rPr>
          <w:b/>
          <w:sz w:val="28"/>
          <w:szCs w:val="28"/>
        </w:rPr>
      </w:pPr>
      <w:r w:rsidRPr="00A71A29">
        <w:rPr>
          <w:b/>
          <w:caps/>
          <w:sz w:val="28"/>
          <w:szCs w:val="28"/>
        </w:rPr>
        <w:t>Национальный исследовательский университет ИТМО</w:t>
      </w:r>
    </w:p>
    <w:p w:rsidR="007F6E90" w:rsidRPr="00555EA4" w:rsidRDefault="00000CA6" w:rsidP="007F6E9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Факультет систем управления и робототехники</w:t>
      </w:r>
    </w:p>
    <w:p w:rsidR="007F6E90" w:rsidRPr="00555EA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Pr="00555EA4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482156" w:rsidRPr="00482156" w:rsidRDefault="00482156" w:rsidP="00482156">
      <w:pPr>
        <w:pStyle w:val="Times142"/>
        <w:spacing w:line="360" w:lineRule="auto"/>
        <w:ind w:firstLine="0"/>
        <w:jc w:val="center"/>
        <w:rPr>
          <w:b/>
          <w:bCs/>
          <w:caps/>
          <w:spacing w:val="5"/>
          <w:szCs w:val="28"/>
        </w:rPr>
      </w:pPr>
      <w:r>
        <w:rPr>
          <w:b/>
          <w:szCs w:val="28"/>
        </w:rPr>
        <w:t>Отчет п</w:t>
      </w:r>
      <w:r w:rsidR="00905D49" w:rsidRPr="00555EA4">
        <w:rPr>
          <w:b/>
          <w:szCs w:val="28"/>
        </w:rPr>
        <w:t>о</w:t>
      </w:r>
      <w:r w:rsidR="00EE2B19">
        <w:rPr>
          <w:b/>
          <w:szCs w:val="28"/>
        </w:rPr>
        <w:t xml:space="preserve"> </w:t>
      </w:r>
      <w:r w:rsidR="0003665B">
        <w:rPr>
          <w:b/>
          <w:szCs w:val="28"/>
        </w:rPr>
        <w:t>лабораторной</w:t>
      </w:r>
      <w:r w:rsidR="00905D49" w:rsidRPr="00555EA4">
        <w:rPr>
          <w:b/>
          <w:szCs w:val="28"/>
        </w:rPr>
        <w:t xml:space="preserve"> </w:t>
      </w:r>
      <w:r w:rsidR="00C37E0D" w:rsidRPr="00555EA4">
        <w:rPr>
          <w:b/>
          <w:szCs w:val="28"/>
        </w:rPr>
        <w:t>работе</w:t>
      </w:r>
      <w:r w:rsidR="00DE789F">
        <w:rPr>
          <w:b/>
          <w:szCs w:val="28"/>
        </w:rPr>
        <w:t xml:space="preserve"> </w:t>
      </w:r>
      <w:r w:rsidR="00B27337" w:rsidRPr="00555EA4">
        <w:rPr>
          <w:b/>
          <w:szCs w:val="28"/>
        </w:rPr>
        <w:t>№</w:t>
      </w:r>
      <w:r w:rsidR="00F277C7">
        <w:rPr>
          <w:b/>
          <w:szCs w:val="28"/>
        </w:rPr>
        <w:t>3</w:t>
      </w:r>
      <w:r>
        <w:rPr>
          <w:b/>
          <w:szCs w:val="28"/>
        </w:rPr>
        <w:t xml:space="preserve"> </w:t>
      </w:r>
      <w:r w:rsidR="00B27337" w:rsidRPr="00555EA4">
        <w:rPr>
          <w:b/>
          <w:szCs w:val="28"/>
        </w:rPr>
        <w:t xml:space="preserve">по дисциплине </w:t>
      </w:r>
    </w:p>
    <w:p w:rsidR="00B27337" w:rsidRPr="00555EA4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555EA4">
        <w:rPr>
          <w:b/>
          <w:sz w:val="28"/>
          <w:szCs w:val="28"/>
        </w:rPr>
        <w:t>«</w:t>
      </w:r>
      <w:bookmarkStart w:id="0" w:name="_GoBack"/>
      <w:bookmarkEnd w:id="0"/>
      <w:r w:rsidR="0003665B">
        <w:rPr>
          <w:b/>
          <w:sz w:val="28"/>
          <w:szCs w:val="28"/>
        </w:rPr>
        <w:t>Адаптивное и робастное управление</w:t>
      </w:r>
      <w:r w:rsidRPr="00555EA4">
        <w:rPr>
          <w:b/>
          <w:sz w:val="28"/>
          <w:szCs w:val="28"/>
        </w:rPr>
        <w:t>»</w:t>
      </w:r>
    </w:p>
    <w:p w:rsidR="00F277C7" w:rsidRPr="00F277C7" w:rsidRDefault="00F277C7" w:rsidP="00F277C7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F277C7">
        <w:rPr>
          <w:rStyle w:val="aff"/>
          <w:smallCaps w:val="0"/>
          <w:sz w:val="28"/>
          <w:szCs w:val="28"/>
        </w:rPr>
        <w:t>АДАПТИВНОЕ УПРАВЛЕНИЕ ЛИНЕЙНЫМ</w:t>
      </w:r>
    </w:p>
    <w:p w:rsidR="00482156" w:rsidRPr="00555EA4" w:rsidRDefault="00F277C7" w:rsidP="00F277C7">
      <w:pPr>
        <w:spacing w:line="360" w:lineRule="auto"/>
        <w:jc w:val="center"/>
        <w:rPr>
          <w:sz w:val="28"/>
          <w:szCs w:val="28"/>
        </w:rPr>
      </w:pPr>
      <w:r w:rsidRPr="00F277C7">
        <w:rPr>
          <w:rStyle w:val="aff"/>
          <w:smallCaps w:val="0"/>
          <w:sz w:val="28"/>
          <w:szCs w:val="28"/>
        </w:rPr>
        <w:t>МНОГОМЕРНЫМ ОБЪЕКТОМ ПО СОСТОЯНИЮ</w:t>
      </w:r>
    </w:p>
    <w:p w:rsidR="00594AD8" w:rsidRPr="00555EA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Pr="00555EA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EA5D25" w:rsidRPr="00555EA4" w:rsidRDefault="00EA5D25" w:rsidP="007F6E90">
      <w:pPr>
        <w:spacing w:line="360" w:lineRule="auto"/>
        <w:jc w:val="center"/>
        <w:rPr>
          <w:sz w:val="28"/>
          <w:szCs w:val="28"/>
        </w:rPr>
      </w:pPr>
    </w:p>
    <w:p w:rsidR="00040050" w:rsidRPr="00555EA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555EA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555EA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223"/>
        <w:gridCol w:w="2534"/>
        <w:gridCol w:w="2814"/>
      </w:tblGrid>
      <w:tr w:rsidR="007F6E90" w:rsidRPr="00555EA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555EA4" w:rsidRDefault="007F6E90" w:rsidP="00A71A29">
            <w:pPr>
              <w:rPr>
                <w:sz w:val="28"/>
                <w:szCs w:val="28"/>
                <w:lang w:val="en-US"/>
              </w:rPr>
            </w:pPr>
            <w:r w:rsidRPr="00555EA4">
              <w:rPr>
                <w:sz w:val="28"/>
                <w:szCs w:val="28"/>
              </w:rPr>
              <w:t>Студент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555EA4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A71A29" w:rsidRDefault="00555EA4" w:rsidP="006A4BCC">
            <w:pPr>
              <w:jc w:val="center"/>
              <w:rPr>
                <w:sz w:val="28"/>
                <w:szCs w:val="28"/>
              </w:rPr>
            </w:pPr>
            <w:r w:rsidRPr="00555EA4">
              <w:rPr>
                <w:sz w:val="28"/>
                <w:szCs w:val="28"/>
              </w:rPr>
              <w:t>Федоров И.А.</w:t>
            </w:r>
          </w:p>
          <w:p w:rsidR="0003665B" w:rsidRPr="00555EA4" w:rsidRDefault="0003665B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Павлов Е.Е.</w:t>
            </w:r>
          </w:p>
        </w:tc>
      </w:tr>
      <w:tr w:rsidR="007F6E90" w:rsidRPr="00555EA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555EA4" w:rsidRDefault="00594AD8" w:rsidP="007F6E90">
            <w:pPr>
              <w:rPr>
                <w:sz w:val="28"/>
                <w:szCs w:val="28"/>
              </w:rPr>
            </w:pPr>
            <w:r w:rsidRPr="00555EA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555EA4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555EA4" w:rsidRDefault="0003665B" w:rsidP="00E478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Герасимов Д</w:t>
            </w:r>
            <w:r w:rsidR="00482156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</w:t>
            </w:r>
            <w:r w:rsidR="00482156">
              <w:rPr>
                <w:sz w:val="28"/>
                <w:szCs w:val="28"/>
              </w:rPr>
              <w:t>.</w:t>
            </w:r>
          </w:p>
        </w:tc>
      </w:tr>
    </w:tbl>
    <w:p w:rsidR="00A34642" w:rsidRPr="00555EA4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482156" w:rsidRPr="00555EA4" w:rsidRDefault="00482156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555EA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555EA4">
        <w:rPr>
          <w:bCs/>
          <w:sz w:val="28"/>
          <w:szCs w:val="28"/>
        </w:rPr>
        <w:t>Санкт-Петербург</w:t>
      </w:r>
    </w:p>
    <w:p w:rsidR="00E12A69" w:rsidRPr="00555EA4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555EA4">
        <w:rPr>
          <w:bCs/>
          <w:sz w:val="28"/>
          <w:szCs w:val="28"/>
        </w:rPr>
        <w:t>20</w:t>
      </w:r>
      <w:r w:rsidR="00555EA4" w:rsidRPr="00555EA4">
        <w:rPr>
          <w:bCs/>
          <w:sz w:val="28"/>
          <w:szCs w:val="28"/>
        </w:rPr>
        <w:t>2</w:t>
      </w:r>
      <w:r w:rsidR="00482156">
        <w:rPr>
          <w:bCs/>
          <w:sz w:val="28"/>
          <w:szCs w:val="28"/>
        </w:rPr>
        <w:t>3</w:t>
      </w:r>
    </w:p>
    <w:p w:rsidR="00B27337" w:rsidRPr="00C9167B" w:rsidRDefault="007C1173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277C7" w:rsidRPr="00F277C7" w:rsidRDefault="0003665B" w:rsidP="00F277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03665B">
        <w:rPr>
          <w:b/>
          <w:sz w:val="28"/>
          <w:szCs w:val="28"/>
        </w:rPr>
        <w:t>Цель работы</w:t>
      </w:r>
      <w:r w:rsidRPr="0003665B">
        <w:rPr>
          <w:sz w:val="28"/>
          <w:szCs w:val="28"/>
        </w:rPr>
        <w:t xml:space="preserve">: </w:t>
      </w:r>
      <w:r w:rsidR="00F277C7" w:rsidRPr="00F277C7">
        <w:rPr>
          <w:sz w:val="28"/>
          <w:szCs w:val="28"/>
        </w:rPr>
        <w:t>освоение принципов построения адаптивной системы</w:t>
      </w:r>
    </w:p>
    <w:p w:rsidR="0003665B" w:rsidRDefault="00F277C7" w:rsidP="00F277C7">
      <w:pPr>
        <w:spacing w:line="360" w:lineRule="auto"/>
        <w:jc w:val="both"/>
        <w:rPr>
          <w:sz w:val="28"/>
          <w:szCs w:val="28"/>
        </w:rPr>
      </w:pPr>
      <w:r w:rsidRPr="00F277C7">
        <w:rPr>
          <w:sz w:val="28"/>
          <w:szCs w:val="28"/>
        </w:rPr>
        <w:t>управления многомерным объектом.</w:t>
      </w:r>
      <w:r w:rsidR="00482156">
        <w:rPr>
          <w:sz w:val="28"/>
          <w:szCs w:val="28"/>
        </w:rPr>
        <w:tab/>
      </w:r>
    </w:p>
    <w:p w:rsidR="00E478C1" w:rsidRDefault="00A749F5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A749F5" w:rsidRPr="00153D46" w:rsidRDefault="00A749F5" w:rsidP="00A17FB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153D46">
        <w:rPr>
          <w:b/>
          <w:sz w:val="28"/>
          <w:szCs w:val="28"/>
        </w:rPr>
        <w:t>Теоретические сведения</w:t>
      </w:r>
    </w:p>
    <w:p w:rsidR="00A749F5" w:rsidRDefault="00A749F5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277C7" w:rsidRPr="00F277C7">
        <w:rPr>
          <w:sz w:val="28"/>
          <w:szCs w:val="28"/>
        </w:rPr>
        <w:t>Рассмотрим задачу адаптивного</w:t>
      </w:r>
      <w:r w:rsidR="00F277C7">
        <w:rPr>
          <w:sz w:val="28"/>
          <w:szCs w:val="28"/>
        </w:rPr>
        <w:t xml:space="preserve"> </w:t>
      </w:r>
      <w:r w:rsidR="00F277C7" w:rsidRPr="00F277C7">
        <w:rPr>
          <w:sz w:val="28"/>
          <w:szCs w:val="28"/>
        </w:rPr>
        <w:t>управления многомерным объектом с использованием эталонной модели.</w:t>
      </w:r>
      <w:r w:rsidR="00F277C7">
        <w:rPr>
          <w:sz w:val="28"/>
          <w:szCs w:val="28"/>
        </w:rPr>
        <w:t xml:space="preserve"> </w:t>
      </w:r>
      <w:r w:rsidR="00F277C7" w:rsidRPr="00F277C7">
        <w:rPr>
          <w:sz w:val="28"/>
          <w:szCs w:val="28"/>
        </w:rPr>
        <w:t>При этом воспользуемся принципами решения аналогичной задачи для</w:t>
      </w:r>
      <w:r w:rsidR="00F277C7">
        <w:rPr>
          <w:sz w:val="28"/>
          <w:szCs w:val="28"/>
        </w:rPr>
        <w:t xml:space="preserve"> </w:t>
      </w:r>
      <w:r w:rsidR="00F277C7" w:rsidRPr="00F277C7">
        <w:rPr>
          <w:sz w:val="28"/>
          <w:szCs w:val="28"/>
        </w:rPr>
        <w:t>объекта первого порядка (см. работу №1).</w:t>
      </w:r>
    </w:p>
    <w:p w:rsidR="004D1755" w:rsidRDefault="004D1755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Постановка задачи: Дан объект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816"/>
      </w:tblGrid>
      <w:tr w:rsidR="00C40941" w:rsidTr="00621054">
        <w:tc>
          <w:tcPr>
            <w:tcW w:w="8755" w:type="dxa"/>
            <w:vAlign w:val="center"/>
          </w:tcPr>
          <w:p w:rsidR="00C40941" w:rsidRDefault="00A611B2" w:rsidP="0062105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611B2">
              <w:rPr>
                <w:position w:val="-32"/>
              </w:rPr>
              <w:object w:dxaOrig="2020" w:dyaOrig="7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1.2pt;height:38.7pt" o:ole="">
                  <v:imagedata r:id="rId8" o:title=""/>
                </v:shape>
                <o:OLEObject Type="Embed" ProgID="Equation.DSMT4" ShapeID="_x0000_i1025" DrawAspect="Content" ObjectID="_1744641541" r:id="rId9"/>
              </w:object>
            </w:r>
          </w:p>
        </w:tc>
        <w:tc>
          <w:tcPr>
            <w:tcW w:w="816" w:type="dxa"/>
            <w:vAlign w:val="center"/>
          </w:tcPr>
          <w:p w:rsidR="00C40941" w:rsidRDefault="00C40941" w:rsidP="0018652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18652E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.1)</w:t>
            </w:r>
          </w:p>
          <w:p w:rsidR="0018652E" w:rsidRDefault="0018652E" w:rsidP="0018652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(3.2)</w:t>
            </w:r>
          </w:p>
        </w:tc>
      </w:tr>
    </w:tbl>
    <w:p w:rsidR="00A749F5" w:rsidRDefault="0018652E" w:rsidP="00A17FB4">
      <w:pPr>
        <w:spacing w:line="360" w:lineRule="auto"/>
        <w:jc w:val="both"/>
        <w:rPr>
          <w:sz w:val="28"/>
          <w:szCs w:val="28"/>
        </w:rPr>
      </w:pPr>
      <w:r w:rsidRPr="0018652E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18652E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18652E">
        <w:rPr>
          <w:sz w:val="28"/>
          <w:szCs w:val="28"/>
        </w:rPr>
        <w:t xml:space="preserve"> вектор состояния, u - управление, y - регулируемая переменная</w:t>
      </w:r>
      <w:r w:rsidR="00A749F5" w:rsidRPr="00A749F5">
        <w:rPr>
          <w:sz w:val="28"/>
          <w:szCs w:val="28"/>
        </w:rPr>
        <w:t>.</w:t>
      </w:r>
    </w:p>
    <w:p w:rsidR="0018652E" w:rsidRDefault="0018652E" w:rsidP="00A17FB4">
      <w:pPr>
        <w:spacing w:line="360" w:lineRule="auto"/>
        <w:jc w:val="both"/>
        <w:rPr>
          <w:sz w:val="28"/>
          <w:szCs w:val="28"/>
          <w:lang w:val="en-US"/>
        </w:rPr>
      </w:pPr>
      <w:r w:rsidRPr="00F959F6">
        <w:rPr>
          <w:position w:val="-98"/>
        </w:rPr>
        <w:object w:dxaOrig="6979" w:dyaOrig="2100">
          <v:shape id="_x0000_i1026" type="#_x0000_t75" style="width:348.45pt;height:105.3pt" o:ole="">
            <v:imagedata r:id="rId10" o:title=""/>
          </v:shape>
          <o:OLEObject Type="Embed" ProgID="Equation.DSMT4" ShapeID="_x0000_i1026" DrawAspect="Content" ObjectID="_1744641542" r:id="rId11"/>
        </w:object>
      </w:r>
      <w:r w:rsidR="000367AE">
        <w:rPr>
          <w:sz w:val="28"/>
          <w:szCs w:val="28"/>
        </w:rPr>
        <w:tab/>
      </w:r>
    </w:p>
    <w:p w:rsidR="0018652E" w:rsidRPr="0018652E" w:rsidRDefault="0018652E" w:rsidP="00A17FB4">
      <w:pPr>
        <w:spacing w:line="360" w:lineRule="auto"/>
        <w:jc w:val="both"/>
        <w:rPr>
          <w:sz w:val="28"/>
          <w:szCs w:val="28"/>
        </w:rPr>
      </w:pPr>
      <w:r w:rsidRPr="00F959F6">
        <w:rPr>
          <w:position w:val="-12"/>
        </w:rPr>
        <w:object w:dxaOrig="1460" w:dyaOrig="380">
          <v:shape id="_x0000_i1027" type="#_x0000_t75" style="width:72.7pt;height:19pt" o:ole="">
            <v:imagedata r:id="rId12" o:title=""/>
          </v:shape>
          <o:OLEObject Type="Embed" ProgID="Equation.DSMT4" ShapeID="_x0000_i1027" DrawAspect="Content" ObjectID="_1744641543" r:id="rId13"/>
        </w:object>
      </w:r>
      <w:r w:rsidRPr="0018652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неизвестные параметры, </w:t>
      </w:r>
      <w:r w:rsidRPr="00F959F6">
        <w:rPr>
          <w:position w:val="-12"/>
        </w:rPr>
        <w:object w:dxaOrig="279" w:dyaOrig="380">
          <v:shape id="_x0000_i1028" type="#_x0000_t75" style="width:14.25pt;height:19pt" o:ole="">
            <v:imagedata r:id="rId14" o:title=""/>
          </v:shape>
          <o:OLEObject Type="Embed" ProgID="Equation.DSMT4" ShapeID="_x0000_i1028" DrawAspect="Content" ObjectID="_1744641544" r:id="rId15"/>
        </w:object>
      </w:r>
      <w:r>
        <w:rPr>
          <w:sz w:val="28"/>
          <w:szCs w:val="28"/>
        </w:rPr>
        <w:t xml:space="preserve"> - известный коэффициент.</w:t>
      </w:r>
    </w:p>
    <w:p w:rsidR="0018652E" w:rsidRDefault="0006730D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8652E" w:rsidRPr="0018652E">
        <w:rPr>
          <w:sz w:val="28"/>
          <w:szCs w:val="28"/>
        </w:rPr>
        <w:t>Задача управления заключается в компенсации параметрической</w:t>
      </w:r>
      <w:r w:rsidR="0018652E">
        <w:rPr>
          <w:sz w:val="28"/>
          <w:szCs w:val="28"/>
        </w:rPr>
        <w:t xml:space="preserve"> </w:t>
      </w:r>
      <w:r w:rsidR="0018652E" w:rsidRPr="0018652E">
        <w:rPr>
          <w:sz w:val="28"/>
          <w:szCs w:val="28"/>
        </w:rPr>
        <w:t>неопределенности объекта и обеспечении следующего целевого равенства</w:t>
      </w:r>
      <w:r w:rsidR="0018652E">
        <w:rPr>
          <w:sz w:val="28"/>
          <w:szCs w:val="28"/>
        </w:rPr>
        <w:t>: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816"/>
      </w:tblGrid>
      <w:tr w:rsidR="0006730D" w:rsidTr="005906F9">
        <w:tc>
          <w:tcPr>
            <w:tcW w:w="8755" w:type="dxa"/>
            <w:vAlign w:val="center"/>
          </w:tcPr>
          <w:p w:rsidR="0006730D" w:rsidRDefault="00046738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F7B58">
              <w:rPr>
                <w:position w:val="-24"/>
              </w:rPr>
              <w:object w:dxaOrig="3680" w:dyaOrig="499">
                <v:shape id="_x0000_i1029" type="#_x0000_t75" style="width:183.4pt;height:25.8pt" o:ole="">
                  <v:imagedata r:id="rId16" o:title=""/>
                </v:shape>
                <o:OLEObject Type="Embed" ProgID="Equation.DSMT4" ShapeID="_x0000_i1029" DrawAspect="Content" ObjectID="_1744641545" r:id="rId17"/>
              </w:object>
            </w:r>
          </w:p>
        </w:tc>
        <w:tc>
          <w:tcPr>
            <w:tcW w:w="816" w:type="dxa"/>
            <w:vAlign w:val="center"/>
          </w:tcPr>
          <w:p w:rsidR="0006730D" w:rsidRDefault="0006730D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(3.3)</w:t>
            </w:r>
          </w:p>
        </w:tc>
      </w:tr>
    </w:tbl>
    <w:p w:rsidR="0018652E" w:rsidRDefault="0006730D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F959F6">
        <w:rPr>
          <w:position w:val="-12"/>
        </w:rPr>
        <w:object w:dxaOrig="1219" w:dyaOrig="380">
          <v:shape id="_x0000_i1030" type="#_x0000_t75" style="width:60.45pt;height:19pt" o:ole="">
            <v:imagedata r:id="rId18" o:title=""/>
          </v:shape>
          <o:OLEObject Type="Embed" ProgID="Equation.DSMT4" ShapeID="_x0000_i1030" DrawAspect="Content" ObjectID="_1744641546" r:id="rId19"/>
        </w:object>
      </w:r>
      <w:r>
        <w:rPr>
          <w:sz w:val="28"/>
          <w:szCs w:val="28"/>
        </w:rPr>
        <w:t xml:space="preserve"> - вектор ошибки управления, </w:t>
      </w:r>
      <w:r w:rsidR="00A611B2" w:rsidRPr="00F959F6">
        <w:rPr>
          <w:position w:val="-12"/>
        </w:rPr>
        <w:object w:dxaOrig="980" w:dyaOrig="440">
          <v:shape id="_x0000_i1031" type="#_x0000_t75" style="width:48.9pt;height:21.75pt" o:ole="">
            <v:imagedata r:id="rId20" o:title=""/>
          </v:shape>
          <o:OLEObject Type="Embed" ProgID="Equation.DSMT4" ShapeID="_x0000_i1031" DrawAspect="Content" ObjectID="_1744641547" r:id="rId21"/>
        </w:object>
      </w:r>
      <w:r>
        <w:rPr>
          <w:sz w:val="28"/>
          <w:szCs w:val="28"/>
        </w:rPr>
        <w:t xml:space="preserve"> - вектор, генерируемый эталонной моделью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816"/>
      </w:tblGrid>
      <w:tr w:rsidR="003F7B58" w:rsidTr="005906F9">
        <w:tc>
          <w:tcPr>
            <w:tcW w:w="8755" w:type="dxa"/>
            <w:vAlign w:val="center"/>
          </w:tcPr>
          <w:p w:rsidR="003F7B58" w:rsidRDefault="003F7B58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959F6">
              <w:rPr>
                <w:position w:val="-34"/>
              </w:rPr>
              <w:object w:dxaOrig="2140" w:dyaOrig="820">
                <v:shape id="_x0000_i1032" type="#_x0000_t75" style="width:107.3pt;height:41.45pt" o:ole="">
                  <v:imagedata r:id="rId22" o:title=""/>
                </v:shape>
                <o:OLEObject Type="Embed" ProgID="Equation.DSMT4" ShapeID="_x0000_i1032" DrawAspect="Content" ObjectID="_1744641548" r:id="rId23"/>
              </w:object>
            </w:r>
          </w:p>
        </w:tc>
        <w:tc>
          <w:tcPr>
            <w:tcW w:w="816" w:type="dxa"/>
            <w:vAlign w:val="center"/>
          </w:tcPr>
          <w:p w:rsidR="003F7B58" w:rsidRDefault="003F7B58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(3.4)</w:t>
            </w:r>
          </w:p>
          <w:p w:rsidR="003F7B58" w:rsidRDefault="003F7B58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(3.5)</w:t>
            </w:r>
          </w:p>
        </w:tc>
      </w:tr>
    </w:tbl>
    <w:p w:rsidR="0006730D" w:rsidRDefault="0006730D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задающим воздействием </w:t>
      </w:r>
      <w:r w:rsidRPr="003F7B58">
        <w:rPr>
          <w:i/>
          <w:sz w:val="28"/>
          <w:szCs w:val="28"/>
          <w:lang w:val="en-US"/>
        </w:rPr>
        <w:t>g</w:t>
      </w:r>
      <w:r w:rsidRPr="003F7B58">
        <w:rPr>
          <w:i/>
          <w:sz w:val="28"/>
          <w:szCs w:val="28"/>
        </w:rPr>
        <w:t>(</w:t>
      </w:r>
      <w:r w:rsidRPr="003F7B58">
        <w:rPr>
          <w:i/>
          <w:sz w:val="28"/>
          <w:szCs w:val="28"/>
          <w:lang w:val="en-US"/>
        </w:rPr>
        <w:t>t</w:t>
      </w:r>
      <w:r w:rsidRPr="003F7B58">
        <w:rPr>
          <w:i/>
          <w:sz w:val="28"/>
          <w:szCs w:val="28"/>
        </w:rPr>
        <w:t xml:space="preserve">) </w:t>
      </w:r>
      <w:r>
        <w:rPr>
          <w:sz w:val="28"/>
          <w:szCs w:val="28"/>
        </w:rPr>
        <w:t>и матрицами</w:t>
      </w:r>
    </w:p>
    <w:p w:rsidR="003F7B58" w:rsidRDefault="003F7B58" w:rsidP="00A17FB4">
      <w:pPr>
        <w:spacing w:line="360" w:lineRule="auto"/>
        <w:jc w:val="both"/>
        <w:rPr>
          <w:sz w:val="28"/>
          <w:szCs w:val="28"/>
        </w:rPr>
      </w:pPr>
      <w:r w:rsidRPr="00F959F6">
        <w:rPr>
          <w:position w:val="-98"/>
        </w:rPr>
        <w:object w:dxaOrig="8320" w:dyaOrig="2100">
          <v:shape id="_x0000_i1033" type="#_x0000_t75" style="width:416.4pt;height:105.3pt" o:ole="">
            <v:imagedata r:id="rId24" o:title=""/>
          </v:shape>
          <o:OLEObject Type="Embed" ProgID="Equation.DSMT4" ShapeID="_x0000_i1033" DrawAspect="Content" ObjectID="_1744641549" r:id="rId25"/>
        </w:object>
      </w:r>
    </w:p>
    <w:p w:rsidR="003F7B58" w:rsidRPr="0006730D" w:rsidRDefault="003F7B58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Параметры эталонной модели </w:t>
      </w:r>
      <w:r w:rsidRPr="00F959F6">
        <w:rPr>
          <w:position w:val="-12"/>
        </w:rPr>
        <w:object w:dxaOrig="1560" w:dyaOrig="380">
          <v:shape id="_x0000_i1034" type="#_x0000_t75" style="width:78.1pt;height:19pt" o:ole="">
            <v:imagedata r:id="rId26" o:title=""/>
          </v:shape>
          <o:OLEObject Type="Embed" ProgID="Equation.DSMT4" ShapeID="_x0000_i1034" DrawAspect="Content" ObjectID="_1744641550" r:id="rId27"/>
        </w:object>
      </w:r>
      <w:r>
        <w:t xml:space="preserve"> </w:t>
      </w:r>
      <w:r w:rsidRPr="003F7B58">
        <w:rPr>
          <w:sz w:val="28"/>
          <w:szCs w:val="28"/>
        </w:rPr>
        <w:t>строятся на основе</w:t>
      </w:r>
      <w:r>
        <w:rPr>
          <w:sz w:val="28"/>
          <w:szCs w:val="28"/>
        </w:rPr>
        <w:t xml:space="preserve"> </w:t>
      </w:r>
      <w:r w:rsidRPr="003F7B58">
        <w:rPr>
          <w:sz w:val="28"/>
          <w:szCs w:val="28"/>
        </w:rPr>
        <w:t>метода стандартных характеристических полиномов  для обеспечения</w:t>
      </w:r>
      <w:r>
        <w:rPr>
          <w:sz w:val="28"/>
          <w:szCs w:val="28"/>
        </w:rPr>
        <w:t xml:space="preserve"> </w:t>
      </w:r>
      <w:r w:rsidRPr="003F7B58">
        <w:rPr>
          <w:sz w:val="28"/>
          <w:szCs w:val="28"/>
        </w:rPr>
        <w:t>желаемого качества воспроизведения задающего воздействия</w:t>
      </w:r>
      <w:r>
        <w:rPr>
          <w:sz w:val="28"/>
          <w:szCs w:val="28"/>
        </w:rPr>
        <w:t xml:space="preserve"> </w:t>
      </w:r>
      <w:r w:rsidRPr="003F7B58">
        <w:rPr>
          <w:i/>
          <w:sz w:val="28"/>
          <w:szCs w:val="28"/>
        </w:rPr>
        <w:t>g(t).</w:t>
      </w:r>
      <w:r>
        <w:rPr>
          <w:sz w:val="28"/>
          <w:szCs w:val="28"/>
        </w:rPr>
        <w:t xml:space="preserve"> </w:t>
      </w:r>
      <w:r w:rsidRPr="003F7B58">
        <w:rPr>
          <w:sz w:val="28"/>
          <w:szCs w:val="28"/>
        </w:rPr>
        <w:t>Другими словами, модель (3.4), (3.5) определяет желаемое качество</w:t>
      </w:r>
      <w:r>
        <w:rPr>
          <w:sz w:val="28"/>
          <w:szCs w:val="28"/>
        </w:rPr>
        <w:t xml:space="preserve"> </w:t>
      </w:r>
      <w:r w:rsidRPr="003F7B58">
        <w:rPr>
          <w:sz w:val="28"/>
          <w:szCs w:val="28"/>
        </w:rPr>
        <w:t>замкнутой системы после завершения процессов настройки адаптивного</w:t>
      </w:r>
      <w:r>
        <w:rPr>
          <w:sz w:val="28"/>
          <w:szCs w:val="28"/>
        </w:rPr>
        <w:t xml:space="preserve"> </w:t>
      </w:r>
      <w:r w:rsidRPr="003F7B58">
        <w:rPr>
          <w:sz w:val="28"/>
          <w:szCs w:val="28"/>
        </w:rPr>
        <w:t>управления.</w:t>
      </w:r>
    </w:p>
    <w:p w:rsidR="0018652E" w:rsidRDefault="00004C80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04C80">
        <w:rPr>
          <w:sz w:val="28"/>
          <w:szCs w:val="28"/>
        </w:rPr>
        <w:t>Отметим, что в задаче класс объектов (3.1), (3.2) ограничен</w:t>
      </w:r>
      <w:r>
        <w:rPr>
          <w:sz w:val="28"/>
          <w:szCs w:val="28"/>
        </w:rPr>
        <w:t xml:space="preserve"> </w:t>
      </w:r>
      <w:r w:rsidRPr="00004C80">
        <w:rPr>
          <w:sz w:val="28"/>
          <w:szCs w:val="28"/>
        </w:rPr>
        <w:t>следующим допущением.</w:t>
      </w:r>
    </w:p>
    <w:p w:rsidR="0018652E" w:rsidRDefault="001C338E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43508">
        <w:rPr>
          <w:i/>
          <w:sz w:val="28"/>
          <w:szCs w:val="28"/>
        </w:rPr>
        <w:t>Допущение (Условие согласования)</w:t>
      </w:r>
      <w:r w:rsidRPr="001C338E">
        <w:rPr>
          <w:sz w:val="28"/>
          <w:szCs w:val="28"/>
        </w:rPr>
        <w:t>. Для некоторого</w:t>
      </w:r>
      <w:r w:rsidR="00243508">
        <w:rPr>
          <w:sz w:val="28"/>
          <w:szCs w:val="28"/>
        </w:rPr>
        <w:t xml:space="preserve"> </w:t>
      </w:r>
      <w:r w:rsidR="00243508" w:rsidRPr="00243508">
        <w:rPr>
          <w:i/>
          <w:sz w:val="28"/>
          <w:szCs w:val="28"/>
        </w:rPr>
        <w:t>n</w:t>
      </w:r>
      <w:r w:rsidR="00243508">
        <w:rPr>
          <w:sz w:val="28"/>
          <w:szCs w:val="28"/>
        </w:rPr>
        <w:t>-</w:t>
      </w:r>
      <w:r w:rsidRPr="001C338E">
        <w:rPr>
          <w:sz w:val="28"/>
          <w:szCs w:val="28"/>
        </w:rPr>
        <w:t>мерного</w:t>
      </w:r>
      <w:r w:rsidR="00243508">
        <w:rPr>
          <w:sz w:val="28"/>
          <w:szCs w:val="28"/>
        </w:rPr>
        <w:t xml:space="preserve"> </w:t>
      </w:r>
      <w:r w:rsidRPr="001C338E">
        <w:rPr>
          <w:sz w:val="28"/>
          <w:szCs w:val="28"/>
        </w:rPr>
        <w:t>вектора</w:t>
      </w:r>
      <w:r w:rsidR="00243508">
        <w:rPr>
          <w:sz w:val="28"/>
          <w:szCs w:val="28"/>
        </w:rPr>
        <w:t xml:space="preserve"> </w:t>
      </w:r>
      <w:r w:rsidR="00243508" w:rsidRPr="00056C96">
        <w:rPr>
          <w:position w:val="-6"/>
        </w:rPr>
        <w:object w:dxaOrig="220" w:dyaOrig="300">
          <v:shape id="_x0000_i1035" type="#_x0000_t75" style="width:11.55pt;height:14.95pt" o:ole="">
            <v:imagedata r:id="rId28" o:title=""/>
          </v:shape>
          <o:OLEObject Type="Embed" ProgID="Equation.DSMT4" ShapeID="_x0000_i1035" DrawAspect="Content" ObjectID="_1744641551" r:id="rId29"/>
        </w:object>
      </w:r>
      <w:r w:rsidR="00243508">
        <w:rPr>
          <w:sz w:val="28"/>
          <w:szCs w:val="28"/>
        </w:rPr>
        <w:t xml:space="preserve"> </w:t>
      </w:r>
      <w:r w:rsidRPr="001C338E">
        <w:rPr>
          <w:sz w:val="28"/>
          <w:szCs w:val="28"/>
        </w:rPr>
        <w:t>и скаляра</w:t>
      </w:r>
      <w:r w:rsidR="00243508">
        <w:rPr>
          <w:sz w:val="28"/>
          <w:szCs w:val="28"/>
        </w:rPr>
        <w:t xml:space="preserve"> </w:t>
      </w:r>
      <w:r w:rsidR="00243508" w:rsidRPr="00243508">
        <w:rPr>
          <w:i/>
          <w:sz w:val="28"/>
          <w:szCs w:val="28"/>
          <w:lang w:val="en-US"/>
        </w:rPr>
        <w:t>k</w:t>
      </w:r>
      <w:r w:rsidR="00243508">
        <w:rPr>
          <w:sz w:val="28"/>
          <w:szCs w:val="28"/>
        </w:rPr>
        <w:t xml:space="preserve"> </w:t>
      </w:r>
      <w:r w:rsidRPr="001C338E">
        <w:rPr>
          <w:sz w:val="28"/>
          <w:szCs w:val="28"/>
        </w:rPr>
        <w:t>матрицы</w:t>
      </w:r>
      <w:r w:rsidR="00243508" w:rsidRPr="00243508">
        <w:rPr>
          <w:sz w:val="28"/>
          <w:szCs w:val="28"/>
        </w:rPr>
        <w:t xml:space="preserve"> </w:t>
      </w:r>
      <w:r w:rsidRPr="00243508">
        <w:rPr>
          <w:i/>
          <w:sz w:val="28"/>
          <w:szCs w:val="28"/>
        </w:rPr>
        <w:t>A, b</w:t>
      </w:r>
      <w:r w:rsidRPr="001C338E">
        <w:rPr>
          <w:sz w:val="28"/>
          <w:szCs w:val="28"/>
        </w:rPr>
        <w:t xml:space="preserve"> , </w:t>
      </w:r>
      <w:r w:rsidR="00243508" w:rsidRPr="00F959F6">
        <w:rPr>
          <w:position w:val="-12"/>
        </w:rPr>
        <w:object w:dxaOrig="440" w:dyaOrig="380">
          <v:shape id="_x0000_i1036" type="#_x0000_t75" style="width:21.75pt;height:19pt" o:ole="">
            <v:imagedata r:id="rId30" o:title=""/>
          </v:shape>
          <o:OLEObject Type="Embed" ProgID="Equation.DSMT4" ShapeID="_x0000_i1036" DrawAspect="Content" ObjectID="_1744641552" r:id="rId31"/>
        </w:object>
      </w:r>
      <w:r w:rsidR="00243508" w:rsidRPr="00243508">
        <w:rPr>
          <w:sz w:val="28"/>
          <w:szCs w:val="28"/>
        </w:rPr>
        <w:t xml:space="preserve"> </w:t>
      </w:r>
      <w:r w:rsidRPr="001C338E">
        <w:rPr>
          <w:sz w:val="28"/>
          <w:szCs w:val="28"/>
        </w:rPr>
        <w:t>и</w:t>
      </w:r>
      <w:r w:rsidR="00243508" w:rsidRPr="00243508">
        <w:rPr>
          <w:sz w:val="28"/>
          <w:szCs w:val="28"/>
        </w:rPr>
        <w:t xml:space="preserve"> </w:t>
      </w:r>
      <w:r w:rsidR="00243508" w:rsidRPr="00F959F6">
        <w:rPr>
          <w:position w:val="-12"/>
        </w:rPr>
        <w:object w:dxaOrig="380" w:dyaOrig="380">
          <v:shape id="_x0000_i1037" type="#_x0000_t75" style="width:19pt;height:19pt" o:ole="">
            <v:imagedata r:id="rId32" o:title=""/>
          </v:shape>
          <o:OLEObject Type="Embed" ProgID="Equation.DSMT4" ShapeID="_x0000_i1037" DrawAspect="Content" ObjectID="_1744641553" r:id="rId33"/>
        </w:object>
      </w:r>
      <w:r w:rsidR="00243508" w:rsidRPr="00243508">
        <w:rPr>
          <w:sz w:val="28"/>
          <w:szCs w:val="28"/>
        </w:rPr>
        <w:t xml:space="preserve"> </w:t>
      </w:r>
      <w:r w:rsidRPr="001C338E">
        <w:rPr>
          <w:sz w:val="28"/>
          <w:szCs w:val="28"/>
        </w:rPr>
        <w:t>связаны соотношениями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816"/>
      </w:tblGrid>
      <w:tr w:rsidR="00243508" w:rsidTr="005906F9">
        <w:tc>
          <w:tcPr>
            <w:tcW w:w="8755" w:type="dxa"/>
            <w:vAlign w:val="center"/>
          </w:tcPr>
          <w:p w:rsidR="00243508" w:rsidRDefault="00243508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959F6">
              <w:rPr>
                <w:position w:val="-12"/>
              </w:rPr>
              <w:object w:dxaOrig="2600" w:dyaOrig="440">
                <v:shape id="_x0000_i1038" type="#_x0000_t75" style="width:129.75pt;height:21.75pt" o:ole="">
                  <v:imagedata r:id="rId34" o:title=""/>
                </v:shape>
                <o:OLEObject Type="Embed" ProgID="Equation.DSMT4" ShapeID="_x0000_i1038" DrawAspect="Content" ObjectID="_1744641554" r:id="rId35"/>
              </w:object>
            </w:r>
          </w:p>
        </w:tc>
        <w:tc>
          <w:tcPr>
            <w:tcW w:w="816" w:type="dxa"/>
            <w:vAlign w:val="center"/>
          </w:tcPr>
          <w:p w:rsidR="00243508" w:rsidRDefault="00243508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18652E" w:rsidRDefault="00243508" w:rsidP="00A17FB4">
      <w:pPr>
        <w:spacing w:line="360" w:lineRule="auto"/>
        <w:jc w:val="both"/>
        <w:rPr>
          <w:sz w:val="28"/>
          <w:szCs w:val="28"/>
        </w:rPr>
      </w:pPr>
      <w:r w:rsidRPr="005906F9">
        <w:rPr>
          <w:sz w:val="28"/>
          <w:szCs w:val="28"/>
        </w:rPr>
        <w:tab/>
      </w:r>
      <w:r w:rsidRPr="00243508">
        <w:rPr>
          <w:i/>
          <w:sz w:val="28"/>
          <w:szCs w:val="28"/>
        </w:rPr>
        <w:t>Решение задачи.</w:t>
      </w:r>
      <w:r w:rsidRPr="00243508">
        <w:rPr>
          <w:sz w:val="28"/>
          <w:szCs w:val="28"/>
        </w:rPr>
        <w:t xml:space="preserve"> Предполагая параметры объекта известными, синтезируем регулятор, который обеспечит условие (3.3) с заданными динамическими показателями качества -</w:t>
      </w:r>
      <w:r>
        <w:rPr>
          <w:sz w:val="28"/>
          <w:szCs w:val="28"/>
        </w:rPr>
        <w:t xml:space="preserve"> временем переходного процесса </w:t>
      </w:r>
      <w:r w:rsidRPr="00F959F6">
        <w:rPr>
          <w:position w:val="-12"/>
        </w:rPr>
        <w:object w:dxaOrig="240" w:dyaOrig="380">
          <v:shape id="_x0000_i1039" type="#_x0000_t75" style="width:12.25pt;height:19pt" o:ole="">
            <v:imagedata r:id="rId36" o:title=""/>
          </v:shape>
          <o:OLEObject Type="Embed" ProgID="Equation.DSMT4" ShapeID="_x0000_i1039" DrawAspect="Content" ObjectID="_1744641555" r:id="rId37"/>
        </w:object>
      </w:r>
      <w:r>
        <w:rPr>
          <w:sz w:val="28"/>
          <w:szCs w:val="28"/>
        </w:rPr>
        <w:t xml:space="preserve"> и</w:t>
      </w:r>
      <w:r w:rsidRPr="00243508">
        <w:rPr>
          <w:sz w:val="28"/>
          <w:szCs w:val="28"/>
        </w:rPr>
        <w:t xml:space="preserve"> перерегулированием</w:t>
      </w:r>
      <w:r>
        <w:rPr>
          <w:sz w:val="28"/>
          <w:szCs w:val="28"/>
        </w:rPr>
        <w:t xml:space="preserve"> </w:t>
      </w:r>
      <w:r w:rsidRPr="00F959F6">
        <w:rPr>
          <w:position w:val="-6"/>
        </w:rPr>
        <w:object w:dxaOrig="260" w:dyaOrig="279">
          <v:shape id="_x0000_i1040" type="#_x0000_t75" style="width:12.9pt;height:14.25pt" o:ole="">
            <v:imagedata r:id="rId38" o:title=""/>
          </v:shape>
          <o:OLEObject Type="Embed" ProgID="Equation.DSMT4" ShapeID="_x0000_i1040" DrawAspect="Content" ObjectID="_1744641556" r:id="rId39"/>
        </w:object>
      </w:r>
      <w:r>
        <w:rPr>
          <w:sz w:val="28"/>
          <w:szCs w:val="28"/>
        </w:rPr>
        <w:t>.</w:t>
      </w:r>
    </w:p>
    <w:p w:rsidR="0018652E" w:rsidRDefault="00504542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04542">
        <w:rPr>
          <w:sz w:val="28"/>
          <w:szCs w:val="28"/>
        </w:rPr>
        <w:t>Для синтеза регулятора сформируем ошибку слежения</w:t>
      </w:r>
      <w:r>
        <w:rPr>
          <w:sz w:val="28"/>
          <w:szCs w:val="28"/>
        </w:rPr>
        <w:t xml:space="preserve"> </w:t>
      </w:r>
      <w:r w:rsidRPr="00F959F6">
        <w:rPr>
          <w:position w:val="-12"/>
        </w:rPr>
        <w:object w:dxaOrig="1219" w:dyaOrig="380">
          <v:shape id="_x0000_i1041" type="#_x0000_t75" style="width:60.45pt;height:19pt" o:ole="">
            <v:imagedata r:id="rId18" o:title=""/>
          </v:shape>
          <o:OLEObject Type="Embed" ProgID="Equation.DSMT4" ShapeID="_x0000_i1041" DrawAspect="Content" ObjectID="_1744641557" r:id="rId40"/>
        </w:object>
      </w:r>
      <w:r w:rsidRPr="0050454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4542">
        <w:rPr>
          <w:sz w:val="28"/>
          <w:szCs w:val="28"/>
        </w:rPr>
        <w:t>рассчитаем ее производную в силу (3.1), (3.4) и условия (3.6):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816"/>
      </w:tblGrid>
      <w:tr w:rsidR="00504542" w:rsidTr="005906F9">
        <w:tc>
          <w:tcPr>
            <w:tcW w:w="8755" w:type="dxa"/>
            <w:vAlign w:val="center"/>
          </w:tcPr>
          <w:p w:rsidR="00504542" w:rsidRDefault="00504542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04542">
              <w:rPr>
                <w:position w:val="-54"/>
              </w:rPr>
              <w:object w:dxaOrig="6940" w:dyaOrig="1219">
                <v:shape id="_x0000_i1042" type="#_x0000_t75" style="width:347.1pt;height:60.45pt" o:ole="">
                  <v:imagedata r:id="rId41" o:title=""/>
                </v:shape>
                <o:OLEObject Type="Embed" ProgID="Equation.DSMT4" ShapeID="_x0000_i1042" DrawAspect="Content" ObjectID="_1744641558" r:id="rId42"/>
              </w:object>
            </w:r>
          </w:p>
        </w:tc>
        <w:tc>
          <w:tcPr>
            <w:tcW w:w="816" w:type="dxa"/>
            <w:vAlign w:val="center"/>
          </w:tcPr>
          <w:p w:rsidR="00504542" w:rsidRDefault="00504542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.7)</w:t>
            </w:r>
          </w:p>
        </w:tc>
      </w:tr>
    </w:tbl>
    <w:p w:rsidR="00243508" w:rsidRDefault="00504542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F959F6">
        <w:rPr>
          <w:position w:val="-12"/>
        </w:rPr>
        <w:object w:dxaOrig="2000" w:dyaOrig="440">
          <v:shape id="_x0000_i1043" type="#_x0000_t75" style="width:99.85pt;height:21.75pt" o:ole="">
            <v:imagedata r:id="rId43" o:title=""/>
          </v:shape>
          <o:OLEObject Type="Embed" ProgID="Equation.DSMT4" ShapeID="_x0000_i1043" DrawAspect="Content" ObjectID="_1744641559" r:id="rId44"/>
        </w:object>
      </w:r>
      <w:r>
        <w:rPr>
          <w:sz w:val="28"/>
          <w:szCs w:val="28"/>
        </w:rPr>
        <w:t xml:space="preserve"> - </w:t>
      </w:r>
      <w:r w:rsidRPr="00504542">
        <w:rPr>
          <w:sz w:val="28"/>
          <w:szCs w:val="28"/>
        </w:rPr>
        <w:t>вектор неизвестных параметров, определяемый</w:t>
      </w:r>
      <w:r>
        <w:rPr>
          <w:sz w:val="28"/>
          <w:szCs w:val="28"/>
        </w:rPr>
        <w:t xml:space="preserve"> </w:t>
      </w:r>
      <w:r w:rsidRPr="00504542">
        <w:rPr>
          <w:sz w:val="28"/>
          <w:szCs w:val="28"/>
        </w:rPr>
        <w:t>параметрическими рассогласованиями между матрицами</w:t>
      </w:r>
      <w:r>
        <w:rPr>
          <w:sz w:val="28"/>
          <w:szCs w:val="28"/>
        </w:rPr>
        <w:t xml:space="preserve"> </w:t>
      </w:r>
      <w:r w:rsidRPr="00243508">
        <w:rPr>
          <w:i/>
          <w:sz w:val="28"/>
          <w:szCs w:val="28"/>
        </w:rPr>
        <w:t xml:space="preserve">A, </w:t>
      </w:r>
      <w:r>
        <w:rPr>
          <w:sz w:val="28"/>
          <w:szCs w:val="28"/>
        </w:rPr>
        <w:t>и</w:t>
      </w:r>
      <w:r w:rsidRPr="001C338E">
        <w:rPr>
          <w:sz w:val="28"/>
          <w:szCs w:val="28"/>
        </w:rPr>
        <w:t xml:space="preserve"> </w:t>
      </w:r>
      <w:r w:rsidRPr="00F959F6">
        <w:rPr>
          <w:position w:val="-12"/>
        </w:rPr>
        <w:object w:dxaOrig="440" w:dyaOrig="380">
          <v:shape id="_x0000_i1044" type="#_x0000_t75" style="width:21.75pt;height:19pt" o:ole="">
            <v:imagedata r:id="rId30" o:title=""/>
          </v:shape>
          <o:OLEObject Type="Embed" ProgID="Equation.DSMT4" ShapeID="_x0000_i1044" DrawAspect="Content" ObjectID="_1744641560" r:id="rId45"/>
        </w:object>
      </w:r>
      <w:r w:rsidRPr="0050454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</w:p>
    <w:p w:rsidR="009F6743" w:rsidRDefault="00F15D89" w:rsidP="00A17FB4">
      <w:pPr>
        <w:spacing w:line="360" w:lineRule="auto"/>
        <w:jc w:val="both"/>
        <w:rPr>
          <w:sz w:val="28"/>
          <w:szCs w:val="28"/>
        </w:rPr>
      </w:pPr>
      <w:r w:rsidRPr="00F15D89">
        <w:rPr>
          <w:position w:val="-34"/>
        </w:rPr>
        <w:object w:dxaOrig="6920" w:dyaOrig="780">
          <v:shape id="_x0000_i1045" type="#_x0000_t75" style="width:346.4pt;height:37.35pt" o:ole="">
            <v:imagedata r:id="rId46" o:title=""/>
          </v:shape>
          <o:OLEObject Type="Embed" ProgID="Equation.DSMT4" ShapeID="_x0000_i1045" DrawAspect="Content" ObjectID="_1744641561" r:id="rId47"/>
        </w:object>
      </w:r>
    </w:p>
    <w:p w:rsidR="009F6743" w:rsidRDefault="00F15D89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параметры, рассчитываемые из условия (3.6). Т.к. параметры </w:t>
      </w:r>
      <w:r w:rsidRPr="00F959F6">
        <w:rPr>
          <w:position w:val="-12"/>
        </w:rPr>
        <w:object w:dxaOrig="260" w:dyaOrig="380">
          <v:shape id="_x0000_i1046" type="#_x0000_t75" style="width:12.9pt;height:19pt" o:ole="">
            <v:imagedata r:id="rId48" o:title=""/>
          </v:shape>
          <o:OLEObject Type="Embed" ProgID="Equation.DSMT4" ShapeID="_x0000_i1046" DrawAspect="Content" ObjectID="_1744641562" r:id="rId49"/>
        </w:object>
      </w:r>
      <w:r>
        <w:rPr>
          <w:sz w:val="28"/>
          <w:szCs w:val="28"/>
        </w:rPr>
        <w:t xml:space="preserve"> неизвестны, то вектор </w:t>
      </w:r>
      <w:r w:rsidRPr="00F959F6">
        <w:rPr>
          <w:position w:val="-12"/>
        </w:rPr>
        <w:object w:dxaOrig="2000" w:dyaOrig="440">
          <v:shape id="_x0000_i1047" type="#_x0000_t75" style="width:99.85pt;height:21.75pt" o:ole="">
            <v:imagedata r:id="rId43" o:title=""/>
          </v:shape>
          <o:OLEObject Type="Embed" ProgID="Equation.DSMT4" ShapeID="_x0000_i1047" DrawAspect="Content" ObjectID="_1744641563" r:id="rId50"/>
        </w:object>
      </w:r>
      <w:r>
        <w:rPr>
          <w:sz w:val="28"/>
          <w:szCs w:val="28"/>
        </w:rPr>
        <w:t xml:space="preserve"> тоже неизвестен.</w:t>
      </w:r>
    </w:p>
    <w:p w:rsidR="00F15D89" w:rsidRDefault="00F15D89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Выражение (3.7) сводится к виду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816"/>
      </w:tblGrid>
      <w:tr w:rsidR="00F15D89" w:rsidTr="005906F9">
        <w:tc>
          <w:tcPr>
            <w:tcW w:w="8755" w:type="dxa"/>
            <w:vAlign w:val="center"/>
          </w:tcPr>
          <w:p w:rsidR="00F15D89" w:rsidRDefault="00F15D89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5D89">
              <w:rPr>
                <w:position w:val="-32"/>
              </w:rPr>
              <w:object w:dxaOrig="3140" w:dyaOrig="780">
                <v:shape id="_x0000_i1048" type="#_x0000_t75" style="width:156.9pt;height:38.7pt" o:ole="">
                  <v:imagedata r:id="rId51" o:title=""/>
                </v:shape>
                <o:OLEObject Type="Embed" ProgID="Equation.DSMT4" ShapeID="_x0000_i1048" DrawAspect="Content" ObjectID="_1744641564" r:id="rId52"/>
              </w:object>
            </w:r>
          </w:p>
        </w:tc>
        <w:tc>
          <w:tcPr>
            <w:tcW w:w="816" w:type="dxa"/>
            <w:vAlign w:val="center"/>
          </w:tcPr>
          <w:p w:rsidR="00F15D89" w:rsidRDefault="00F15D89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.8)</w:t>
            </w:r>
          </w:p>
        </w:tc>
      </w:tr>
    </w:tbl>
    <w:p w:rsidR="00F15D89" w:rsidRDefault="00F15D89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позволяющему синтезировать управление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5"/>
        <w:gridCol w:w="816"/>
      </w:tblGrid>
      <w:tr w:rsidR="00F15D89" w:rsidTr="005906F9">
        <w:tc>
          <w:tcPr>
            <w:tcW w:w="8755" w:type="dxa"/>
            <w:vAlign w:val="center"/>
          </w:tcPr>
          <w:p w:rsidR="00F15D89" w:rsidRDefault="00F15D89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959F6">
              <w:rPr>
                <w:position w:val="-28"/>
              </w:rPr>
              <w:object w:dxaOrig="1579" w:dyaOrig="720">
                <v:shape id="_x0000_i1049" type="#_x0000_t75" style="width:78.8pt;height:36pt" o:ole="">
                  <v:imagedata r:id="rId53" o:title=""/>
                </v:shape>
                <o:OLEObject Type="Embed" ProgID="Equation.DSMT4" ShapeID="_x0000_i1049" DrawAspect="Content" ObjectID="_1744641565" r:id="rId54"/>
              </w:object>
            </w:r>
          </w:p>
        </w:tc>
        <w:tc>
          <w:tcPr>
            <w:tcW w:w="816" w:type="dxa"/>
            <w:vAlign w:val="center"/>
          </w:tcPr>
          <w:p w:rsidR="00F15D89" w:rsidRDefault="00F15D89" w:rsidP="00F15D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(3.9)</w:t>
            </w:r>
          </w:p>
        </w:tc>
      </w:tr>
    </w:tbl>
    <w:p w:rsidR="00F15D89" w:rsidRDefault="00F15D89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15D89">
        <w:rPr>
          <w:sz w:val="28"/>
          <w:szCs w:val="28"/>
        </w:rPr>
        <w:t>После подстановки (3.9) в (3.8) получаем закон экспоненциальной</w:t>
      </w:r>
      <w:r>
        <w:rPr>
          <w:sz w:val="28"/>
          <w:szCs w:val="28"/>
        </w:rPr>
        <w:t xml:space="preserve"> </w:t>
      </w:r>
      <w:r w:rsidRPr="00F15D89">
        <w:rPr>
          <w:sz w:val="28"/>
          <w:szCs w:val="28"/>
        </w:rPr>
        <w:t>сходимости ошибки управления неадаптивной системы:</w:t>
      </w:r>
    </w:p>
    <w:p w:rsidR="00F15D89" w:rsidRDefault="00F15D89" w:rsidP="00F15D89">
      <w:pPr>
        <w:spacing w:line="360" w:lineRule="auto"/>
        <w:jc w:val="center"/>
        <w:rPr>
          <w:sz w:val="28"/>
          <w:szCs w:val="28"/>
        </w:rPr>
      </w:pPr>
      <w:r w:rsidRPr="00F15D89">
        <w:rPr>
          <w:position w:val="-12"/>
        </w:rPr>
        <w:object w:dxaOrig="960" w:dyaOrig="380">
          <v:shape id="_x0000_i1050" type="#_x0000_t75" style="width:48.25pt;height:19pt" o:ole="">
            <v:imagedata r:id="rId55" o:title=""/>
          </v:shape>
          <o:OLEObject Type="Embed" ProgID="Equation.DSMT4" ShapeID="_x0000_i1050" DrawAspect="Content" ObjectID="_1744641566" r:id="rId56"/>
        </w:object>
      </w:r>
    </w:p>
    <w:p w:rsidR="00F15D89" w:rsidRDefault="00F15D89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15D89">
        <w:rPr>
          <w:sz w:val="28"/>
          <w:szCs w:val="28"/>
        </w:rPr>
        <w:t>Однако в исходной постановке задачи параметры матрицы</w:t>
      </w:r>
      <w:r w:rsidR="008547F3">
        <w:rPr>
          <w:sz w:val="28"/>
          <w:szCs w:val="28"/>
        </w:rPr>
        <w:t xml:space="preserve"> </w:t>
      </w:r>
      <w:r w:rsidRPr="008547F3">
        <w:rPr>
          <w:i/>
          <w:sz w:val="28"/>
          <w:szCs w:val="28"/>
        </w:rPr>
        <w:t>A</w:t>
      </w:r>
      <w:r w:rsidR="008547F3">
        <w:rPr>
          <w:sz w:val="28"/>
          <w:szCs w:val="28"/>
        </w:rPr>
        <w:t xml:space="preserve"> </w:t>
      </w:r>
      <w:r w:rsidRPr="00F15D89">
        <w:rPr>
          <w:sz w:val="28"/>
          <w:szCs w:val="28"/>
        </w:rPr>
        <w:t>неизвестны. Следовательно, закон (3.9) физически нереализуем. Заменим в</w:t>
      </w:r>
      <w:r w:rsidR="008547F3">
        <w:rPr>
          <w:sz w:val="28"/>
          <w:szCs w:val="28"/>
        </w:rPr>
        <w:t xml:space="preserve">  </w:t>
      </w:r>
      <w:r w:rsidRPr="00F15D89">
        <w:rPr>
          <w:sz w:val="28"/>
          <w:szCs w:val="28"/>
        </w:rPr>
        <w:t>(3.9) неизвестные параметры</w:t>
      </w:r>
      <w:r w:rsidR="008547F3">
        <w:rPr>
          <w:sz w:val="28"/>
          <w:szCs w:val="28"/>
        </w:rPr>
        <w:t xml:space="preserve"> </w:t>
      </w:r>
      <w:r w:rsidR="008547F3" w:rsidRPr="00056C96">
        <w:rPr>
          <w:position w:val="-6"/>
        </w:rPr>
        <w:object w:dxaOrig="240" w:dyaOrig="360">
          <v:shape id="_x0000_i1051" type="#_x0000_t75" style="width:12.25pt;height:18.35pt" o:ole="">
            <v:imagedata r:id="rId57" o:title=""/>
          </v:shape>
          <o:OLEObject Type="Embed" ProgID="Equation.DSMT4" ShapeID="_x0000_i1051" DrawAspect="Content" ObjectID="_1744641567" r:id="rId58"/>
        </w:object>
      </w:r>
      <w:r w:rsidR="008547F3">
        <w:rPr>
          <w:sz w:val="28"/>
          <w:szCs w:val="28"/>
        </w:rPr>
        <w:t xml:space="preserve"> </w:t>
      </w:r>
      <w:r w:rsidRPr="00F15D89">
        <w:rPr>
          <w:sz w:val="28"/>
          <w:szCs w:val="28"/>
        </w:rPr>
        <w:t>оценками</w:t>
      </w:r>
      <w:r w:rsidR="008547F3">
        <w:rPr>
          <w:sz w:val="28"/>
          <w:szCs w:val="28"/>
        </w:rPr>
        <w:t xml:space="preserve"> </w:t>
      </w:r>
      <w:r w:rsidR="008547F3" w:rsidRPr="00056C96">
        <w:rPr>
          <w:position w:val="-6"/>
        </w:rPr>
        <w:object w:dxaOrig="240" w:dyaOrig="360">
          <v:shape id="_x0000_i1052" type="#_x0000_t75" style="width:12.25pt;height:18.35pt" o:ole="">
            <v:imagedata r:id="rId57" o:title=""/>
          </v:shape>
          <o:OLEObject Type="Embed" ProgID="Equation.DSMT4" ShapeID="_x0000_i1052" DrawAspect="Content" ObjectID="_1744641568" r:id="rId59"/>
        </w:object>
      </w:r>
      <w:r w:rsidR="008547F3">
        <w:rPr>
          <w:sz w:val="28"/>
          <w:szCs w:val="28"/>
        </w:rPr>
        <w:t xml:space="preserve"> </w:t>
      </w:r>
      <w:r w:rsidRPr="00F15D89">
        <w:rPr>
          <w:sz w:val="28"/>
          <w:szCs w:val="28"/>
        </w:rPr>
        <w:t>и получим настраиваемый</w:t>
      </w:r>
      <w:r w:rsidR="008547F3">
        <w:rPr>
          <w:sz w:val="28"/>
          <w:szCs w:val="28"/>
        </w:rPr>
        <w:t xml:space="preserve"> </w:t>
      </w:r>
      <w:r w:rsidRPr="00F15D89">
        <w:rPr>
          <w:sz w:val="28"/>
          <w:szCs w:val="28"/>
        </w:rPr>
        <w:t>закон управления: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8"/>
        <w:gridCol w:w="893"/>
      </w:tblGrid>
      <w:tr w:rsidR="008547F3" w:rsidTr="005906F9">
        <w:tc>
          <w:tcPr>
            <w:tcW w:w="8755" w:type="dxa"/>
            <w:vAlign w:val="center"/>
          </w:tcPr>
          <w:p w:rsidR="008547F3" w:rsidRDefault="008547F3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959F6">
              <w:rPr>
                <w:position w:val="-28"/>
              </w:rPr>
              <w:object w:dxaOrig="1600" w:dyaOrig="720">
                <v:shape id="_x0000_i1053" type="#_x0000_t75" style="width:80.15pt;height:36pt" o:ole="">
                  <v:imagedata r:id="rId60" o:title=""/>
                </v:shape>
                <o:OLEObject Type="Embed" ProgID="Equation.DSMT4" ShapeID="_x0000_i1053" DrawAspect="Content" ObjectID="_1744641569" r:id="rId61"/>
              </w:object>
            </w:r>
          </w:p>
        </w:tc>
        <w:tc>
          <w:tcPr>
            <w:tcW w:w="816" w:type="dxa"/>
            <w:vAlign w:val="center"/>
          </w:tcPr>
          <w:p w:rsidR="008547F3" w:rsidRDefault="008547F3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(3.10)</w:t>
            </w:r>
          </w:p>
        </w:tc>
      </w:tr>
    </w:tbl>
    <w:p w:rsidR="00F15D89" w:rsidRDefault="008547F3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Подставим последнее выражение в (3.8) и получим модель ошибок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8"/>
        <w:gridCol w:w="893"/>
      </w:tblGrid>
      <w:tr w:rsidR="008547F3" w:rsidTr="005906F9">
        <w:tc>
          <w:tcPr>
            <w:tcW w:w="8755" w:type="dxa"/>
            <w:vAlign w:val="center"/>
          </w:tcPr>
          <w:p w:rsidR="008547F3" w:rsidRDefault="008547F3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547F3">
              <w:rPr>
                <w:position w:val="-12"/>
              </w:rPr>
              <w:object w:dxaOrig="1780" w:dyaOrig="440">
                <v:shape id="_x0000_i1054" type="#_x0000_t75" style="width:89pt;height:21.75pt" o:ole="">
                  <v:imagedata r:id="rId62" o:title=""/>
                </v:shape>
                <o:OLEObject Type="Embed" ProgID="Equation.DSMT4" ShapeID="_x0000_i1054" DrawAspect="Content" ObjectID="_1744641570" r:id="rId63"/>
              </w:object>
            </w:r>
          </w:p>
        </w:tc>
        <w:tc>
          <w:tcPr>
            <w:tcW w:w="816" w:type="dxa"/>
            <w:vAlign w:val="center"/>
          </w:tcPr>
          <w:p w:rsidR="008547F3" w:rsidRDefault="008547F3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(3.11)</w:t>
            </w:r>
          </w:p>
        </w:tc>
      </w:tr>
    </w:tbl>
    <w:p w:rsidR="008547F3" w:rsidRDefault="008547F3" w:rsidP="00A17FB4">
      <w:pPr>
        <w:spacing w:line="360" w:lineRule="auto"/>
        <w:jc w:val="both"/>
        <w:rPr>
          <w:sz w:val="28"/>
          <w:szCs w:val="28"/>
        </w:rPr>
      </w:pPr>
    </w:p>
    <w:p w:rsidR="008547F3" w:rsidRDefault="008547F3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F959F6">
        <w:rPr>
          <w:position w:val="-6"/>
        </w:rPr>
        <w:object w:dxaOrig="1100" w:dyaOrig="360">
          <v:shape id="_x0000_i1055" type="#_x0000_t75" style="width:55pt;height:18.35pt" o:ole="">
            <v:imagedata r:id="rId64" o:title=""/>
          </v:shape>
          <o:OLEObject Type="Embed" ProgID="Equation.DSMT4" ShapeID="_x0000_i1055" DrawAspect="Content" ObjectID="_1744641571" r:id="rId65"/>
        </w:object>
      </w:r>
      <w:r>
        <w:rPr>
          <w:sz w:val="28"/>
          <w:szCs w:val="28"/>
        </w:rPr>
        <w:t xml:space="preserve"> - вектор параметрических ошибок.</w:t>
      </w:r>
    </w:p>
    <w:p w:rsidR="008547F3" w:rsidRDefault="008547F3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547F3">
        <w:rPr>
          <w:sz w:val="28"/>
          <w:szCs w:val="28"/>
        </w:rPr>
        <w:t>Расширяя подход, приведенный в работе №1, на многомерный</w:t>
      </w:r>
      <w:r>
        <w:rPr>
          <w:sz w:val="28"/>
          <w:szCs w:val="28"/>
        </w:rPr>
        <w:t xml:space="preserve"> </w:t>
      </w:r>
      <w:r w:rsidRPr="008547F3">
        <w:rPr>
          <w:sz w:val="28"/>
          <w:szCs w:val="28"/>
        </w:rPr>
        <w:t>случай, выберем функцию Ляпунова</w:t>
      </w:r>
    </w:p>
    <w:p w:rsidR="008547F3" w:rsidRDefault="00046738" w:rsidP="000B1C24">
      <w:pPr>
        <w:spacing w:line="360" w:lineRule="auto"/>
        <w:jc w:val="center"/>
        <w:rPr>
          <w:sz w:val="28"/>
          <w:szCs w:val="28"/>
        </w:rPr>
      </w:pPr>
      <w:r w:rsidRPr="000E7DA4">
        <w:rPr>
          <w:position w:val="-32"/>
        </w:rPr>
        <w:object w:dxaOrig="2400" w:dyaOrig="760">
          <v:shape id="_x0000_i1056" type="#_x0000_t75" style="width:119.55pt;height:38.05pt" o:ole="">
            <v:imagedata r:id="rId66" o:title=""/>
          </v:shape>
          <o:OLEObject Type="Embed" ProgID="Equation.DSMT4" ShapeID="_x0000_i1056" DrawAspect="Content" ObjectID="_1744641572" r:id="rId67"/>
        </w:object>
      </w:r>
    </w:p>
    <w:p w:rsidR="008547F3" w:rsidRDefault="008547F3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F959F6">
        <w:rPr>
          <w:position w:val="-6"/>
        </w:rPr>
        <w:object w:dxaOrig="1300" w:dyaOrig="380">
          <v:shape id="_x0000_i1057" type="#_x0000_t75" style="width:65.2pt;height:19pt" o:ole="">
            <v:imagedata r:id="rId68" o:title=""/>
          </v:shape>
          <o:OLEObject Type="Embed" ProgID="Equation.DSMT4" ShapeID="_x0000_i1057" DrawAspect="Content" ObjectID="_1744641573" r:id="rId69"/>
        </w:object>
      </w:r>
      <w:r>
        <w:rPr>
          <w:sz w:val="28"/>
          <w:szCs w:val="28"/>
        </w:rPr>
        <w:t xml:space="preserve"> - положительно определенная симметричная матрица, удовлетворяющая уравнению Ляпунова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8"/>
        <w:gridCol w:w="893"/>
      </w:tblGrid>
      <w:tr w:rsidR="008547F3" w:rsidTr="005906F9">
        <w:tc>
          <w:tcPr>
            <w:tcW w:w="8755" w:type="dxa"/>
            <w:vAlign w:val="center"/>
          </w:tcPr>
          <w:p w:rsidR="008547F3" w:rsidRDefault="008547F3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959F6">
              <w:rPr>
                <w:position w:val="-12"/>
              </w:rPr>
              <w:object w:dxaOrig="2200" w:dyaOrig="440">
                <v:shape id="_x0000_i1058" type="#_x0000_t75" style="width:110.05pt;height:21.75pt" o:ole="">
                  <v:imagedata r:id="rId70" o:title=""/>
                </v:shape>
                <o:OLEObject Type="Embed" ProgID="Equation.DSMT4" ShapeID="_x0000_i1058" DrawAspect="Content" ObjectID="_1744641574" r:id="rId71"/>
              </w:object>
            </w:r>
          </w:p>
        </w:tc>
        <w:tc>
          <w:tcPr>
            <w:tcW w:w="816" w:type="dxa"/>
            <w:vAlign w:val="center"/>
          </w:tcPr>
          <w:p w:rsidR="008547F3" w:rsidRDefault="008547F3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(3.12)</w:t>
            </w:r>
          </w:p>
        </w:tc>
      </w:tr>
    </w:tbl>
    <w:p w:rsidR="008547F3" w:rsidRDefault="008547F3" w:rsidP="00A17FB4">
      <w:pPr>
        <w:spacing w:line="360" w:lineRule="auto"/>
        <w:jc w:val="both"/>
        <w:rPr>
          <w:sz w:val="28"/>
          <w:szCs w:val="28"/>
        </w:rPr>
      </w:pPr>
      <w:r w:rsidRPr="008547F3">
        <w:rPr>
          <w:sz w:val="28"/>
          <w:szCs w:val="28"/>
        </w:rPr>
        <w:t>с произвольно выбранной симметричной положительно определенной</w:t>
      </w:r>
      <w:r>
        <w:rPr>
          <w:sz w:val="28"/>
          <w:szCs w:val="28"/>
        </w:rPr>
        <w:t xml:space="preserve"> </w:t>
      </w:r>
      <w:r w:rsidRPr="008547F3">
        <w:rPr>
          <w:sz w:val="28"/>
          <w:szCs w:val="28"/>
        </w:rPr>
        <w:t>матрицей</w:t>
      </w:r>
      <w:r>
        <w:rPr>
          <w:sz w:val="28"/>
          <w:szCs w:val="28"/>
        </w:rPr>
        <w:t xml:space="preserve"> </w:t>
      </w:r>
      <w:r w:rsidRPr="008547F3">
        <w:rPr>
          <w:i/>
          <w:sz w:val="28"/>
          <w:szCs w:val="28"/>
        </w:rPr>
        <w:t>Q</w:t>
      </w:r>
      <w:r w:rsidRPr="008547F3">
        <w:rPr>
          <w:sz w:val="28"/>
          <w:szCs w:val="28"/>
        </w:rPr>
        <w:t>. Далее, вычисляя производную функции Ляпунова в силу</w:t>
      </w:r>
      <w:r>
        <w:rPr>
          <w:sz w:val="28"/>
          <w:szCs w:val="28"/>
        </w:rPr>
        <w:t xml:space="preserve"> </w:t>
      </w:r>
      <w:r w:rsidRPr="008547F3">
        <w:rPr>
          <w:sz w:val="28"/>
          <w:szCs w:val="28"/>
        </w:rPr>
        <w:t>модели ошибок (3.11), получаем:</w:t>
      </w:r>
    </w:p>
    <w:p w:rsidR="000B1C24" w:rsidRDefault="00046738" w:rsidP="00046738">
      <w:pPr>
        <w:spacing w:line="360" w:lineRule="auto"/>
        <w:jc w:val="center"/>
        <w:rPr>
          <w:sz w:val="28"/>
          <w:szCs w:val="28"/>
        </w:rPr>
      </w:pPr>
      <w:r w:rsidRPr="00046738">
        <w:rPr>
          <w:position w:val="-32"/>
        </w:rPr>
        <w:object w:dxaOrig="3720" w:dyaOrig="760">
          <v:shape id="_x0000_i1059" type="#_x0000_t75" style="width:184.75pt;height:38.05pt" o:ole="">
            <v:imagedata r:id="rId72" o:title=""/>
          </v:shape>
          <o:OLEObject Type="Embed" ProgID="Equation.DSMT4" ShapeID="_x0000_i1059" DrawAspect="Content" ObjectID="_1744641575" r:id="rId73"/>
        </w:object>
      </w:r>
    </w:p>
    <w:p w:rsidR="000B1C24" w:rsidRDefault="000B1C24" w:rsidP="00A17FB4">
      <w:pPr>
        <w:spacing w:line="360" w:lineRule="auto"/>
        <w:jc w:val="both"/>
        <w:rPr>
          <w:sz w:val="28"/>
          <w:szCs w:val="28"/>
        </w:rPr>
      </w:pPr>
      <w:r w:rsidRPr="000B1C24">
        <w:rPr>
          <w:sz w:val="28"/>
          <w:szCs w:val="28"/>
        </w:rPr>
        <w:t>Из анализа последнего выражения видно, что если алгоритм адаптации</w:t>
      </w:r>
      <w:r>
        <w:rPr>
          <w:sz w:val="28"/>
          <w:szCs w:val="28"/>
        </w:rPr>
        <w:t xml:space="preserve"> </w:t>
      </w:r>
      <w:r w:rsidRPr="000B1C24">
        <w:rPr>
          <w:sz w:val="28"/>
          <w:szCs w:val="28"/>
        </w:rPr>
        <w:t>выбрать в виде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8"/>
        <w:gridCol w:w="893"/>
      </w:tblGrid>
      <w:tr w:rsidR="00046738" w:rsidTr="00046738">
        <w:tc>
          <w:tcPr>
            <w:tcW w:w="8678" w:type="dxa"/>
            <w:vAlign w:val="center"/>
          </w:tcPr>
          <w:p w:rsidR="00046738" w:rsidRDefault="00046738" w:rsidP="005906F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959F6">
              <w:rPr>
                <w:position w:val="-12"/>
              </w:rPr>
              <w:object w:dxaOrig="2439" w:dyaOrig="440">
                <v:shape id="_x0000_i1060" type="#_x0000_t75" style="width:122.25pt;height:21.75pt" o:ole="">
                  <v:imagedata r:id="rId74" o:title=""/>
                </v:shape>
                <o:OLEObject Type="Embed" ProgID="Equation.DSMT4" ShapeID="_x0000_i1060" DrawAspect="Content" ObjectID="_1744641576" r:id="rId75"/>
              </w:object>
            </w:r>
          </w:p>
        </w:tc>
        <w:tc>
          <w:tcPr>
            <w:tcW w:w="893" w:type="dxa"/>
            <w:vAlign w:val="center"/>
          </w:tcPr>
          <w:p w:rsidR="00046738" w:rsidRDefault="00046738" w:rsidP="0004673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(3.13)</w:t>
            </w:r>
          </w:p>
        </w:tc>
      </w:tr>
    </w:tbl>
    <w:p w:rsidR="00046738" w:rsidRDefault="00046738" w:rsidP="00A17FB4">
      <w:pPr>
        <w:spacing w:line="360" w:lineRule="auto"/>
        <w:jc w:val="both"/>
        <w:rPr>
          <w:sz w:val="28"/>
          <w:szCs w:val="28"/>
        </w:rPr>
      </w:pPr>
      <w:r w:rsidRPr="00046738">
        <w:rPr>
          <w:sz w:val="28"/>
          <w:szCs w:val="28"/>
        </w:rPr>
        <w:t>то производная функции Ляпунова будет удовлетворять неравенству</w:t>
      </w:r>
    </w:p>
    <w:p w:rsidR="00046738" w:rsidRDefault="00046738" w:rsidP="00046738">
      <w:pPr>
        <w:spacing w:line="360" w:lineRule="auto"/>
        <w:jc w:val="center"/>
        <w:rPr>
          <w:sz w:val="28"/>
          <w:szCs w:val="28"/>
        </w:rPr>
      </w:pPr>
      <w:r w:rsidRPr="00F959F6">
        <w:rPr>
          <w:position w:val="-26"/>
        </w:rPr>
        <w:object w:dxaOrig="1900" w:dyaOrig="700">
          <v:shape id="_x0000_i1061" type="#_x0000_t75" style="width:95.1pt;height:35.3pt" o:ole="">
            <v:imagedata r:id="rId76" o:title=""/>
          </v:shape>
          <o:OLEObject Type="Embed" ProgID="Equation.DSMT4" ShapeID="_x0000_i1061" DrawAspect="Content" ObjectID="_1744641577" r:id="rId77"/>
        </w:object>
      </w:r>
    </w:p>
    <w:p w:rsidR="00046738" w:rsidRDefault="00046738" w:rsidP="00A17FB4">
      <w:pPr>
        <w:spacing w:line="360" w:lineRule="auto"/>
        <w:jc w:val="both"/>
        <w:rPr>
          <w:sz w:val="28"/>
          <w:szCs w:val="28"/>
        </w:rPr>
      </w:pPr>
      <w:r w:rsidRPr="00046738">
        <w:rPr>
          <w:sz w:val="28"/>
          <w:szCs w:val="28"/>
        </w:rPr>
        <w:t>откуда следует выполнение целевого условия (3.3).</w:t>
      </w:r>
    </w:p>
    <w:p w:rsidR="00046738" w:rsidRDefault="00923429" w:rsidP="00A17F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46738" w:rsidRPr="00046738">
        <w:rPr>
          <w:sz w:val="28"/>
          <w:szCs w:val="28"/>
        </w:rPr>
        <w:t>Отметим, что в выражении (3.13) коэффициент</w:t>
      </w:r>
      <w:r>
        <w:rPr>
          <w:sz w:val="28"/>
          <w:szCs w:val="28"/>
        </w:rPr>
        <w:t xml:space="preserve"> </w:t>
      </w:r>
      <w:r w:rsidRPr="00B555CB">
        <w:rPr>
          <w:position w:val="-10"/>
        </w:rPr>
        <w:object w:dxaOrig="220" w:dyaOrig="279">
          <v:shape id="_x0000_i1062" type="#_x0000_t75" style="width:11.55pt;height:14.25pt" o:ole="">
            <v:imagedata r:id="rId78" o:title=""/>
          </v:shape>
          <o:OLEObject Type="Embed" ProgID="Equation.DSMT4" ShapeID="_x0000_i1062" DrawAspect="Content" ObjectID="_1744641578" r:id="rId79"/>
        </w:object>
      </w:r>
      <w:r w:rsidRPr="00923429">
        <w:rPr>
          <w:sz w:val="28"/>
          <w:szCs w:val="28"/>
        </w:rPr>
        <w:t>&gt;0</w:t>
      </w:r>
      <w:r>
        <w:rPr>
          <w:sz w:val="28"/>
          <w:szCs w:val="28"/>
        </w:rPr>
        <w:t xml:space="preserve"> </w:t>
      </w:r>
      <w:r w:rsidR="00046738" w:rsidRPr="00046738">
        <w:rPr>
          <w:sz w:val="28"/>
          <w:szCs w:val="28"/>
        </w:rPr>
        <w:t>носит название</w:t>
      </w:r>
      <w:r w:rsidRPr="00923429">
        <w:rPr>
          <w:sz w:val="28"/>
          <w:szCs w:val="28"/>
        </w:rPr>
        <w:t xml:space="preserve"> </w:t>
      </w:r>
      <w:r w:rsidR="00046738" w:rsidRPr="00046738">
        <w:rPr>
          <w:sz w:val="28"/>
          <w:szCs w:val="28"/>
        </w:rPr>
        <w:t>коэффициента адаптации, и его величина определяет скорость настройки</w:t>
      </w:r>
      <w:r w:rsidRPr="00923429">
        <w:rPr>
          <w:sz w:val="28"/>
          <w:szCs w:val="28"/>
        </w:rPr>
        <w:t xml:space="preserve"> </w:t>
      </w:r>
      <w:r w:rsidR="00046738" w:rsidRPr="00046738">
        <w:rPr>
          <w:sz w:val="28"/>
          <w:szCs w:val="28"/>
        </w:rPr>
        <w:t>коэффициентов регулятора (3.10).</w:t>
      </w:r>
      <w:r w:rsidRPr="00923429">
        <w:rPr>
          <w:sz w:val="28"/>
          <w:szCs w:val="28"/>
        </w:rPr>
        <w:t xml:space="preserve"> </w:t>
      </w:r>
      <w:r w:rsidR="00046738" w:rsidRPr="00046738">
        <w:rPr>
          <w:sz w:val="28"/>
          <w:szCs w:val="28"/>
        </w:rPr>
        <w:t>Таким образом, алгоритм адаптивного управления состоит из</w:t>
      </w:r>
      <w:r w:rsidRPr="00923429">
        <w:rPr>
          <w:sz w:val="28"/>
          <w:szCs w:val="28"/>
        </w:rPr>
        <w:t xml:space="preserve"> </w:t>
      </w:r>
      <w:r w:rsidR="00046738" w:rsidRPr="00046738">
        <w:rPr>
          <w:sz w:val="28"/>
          <w:szCs w:val="28"/>
        </w:rPr>
        <w:t>настраиваемого регулятора (3.10)</w:t>
      </w:r>
    </w:p>
    <w:p w:rsidR="00923429" w:rsidRPr="005906F9" w:rsidRDefault="00923429" w:rsidP="00A17FB4">
      <w:pPr>
        <w:spacing w:line="360" w:lineRule="auto"/>
        <w:jc w:val="both"/>
        <w:rPr>
          <w:sz w:val="28"/>
          <w:szCs w:val="28"/>
        </w:rPr>
      </w:pPr>
    </w:p>
    <w:p w:rsidR="00923429" w:rsidRPr="005906F9" w:rsidRDefault="00923429" w:rsidP="00A17FB4">
      <w:pPr>
        <w:spacing w:line="360" w:lineRule="auto"/>
        <w:jc w:val="both"/>
        <w:rPr>
          <w:sz w:val="28"/>
          <w:szCs w:val="28"/>
        </w:rPr>
      </w:pPr>
    </w:p>
    <w:p w:rsidR="00E575C1" w:rsidRDefault="00E575C1" w:rsidP="00A17FB4">
      <w:pPr>
        <w:spacing w:line="360" w:lineRule="auto"/>
        <w:jc w:val="both"/>
        <w:rPr>
          <w:sz w:val="28"/>
          <w:szCs w:val="28"/>
        </w:rPr>
      </w:pPr>
    </w:p>
    <w:p w:rsidR="00863125" w:rsidRDefault="00863125" w:rsidP="00A17FB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863125">
        <w:rPr>
          <w:b/>
          <w:sz w:val="28"/>
          <w:szCs w:val="28"/>
        </w:rPr>
        <w:t>Выполнение работы</w:t>
      </w:r>
    </w:p>
    <w:p w:rsidR="00577507" w:rsidRDefault="00577507" w:rsidP="00577507">
      <w:pPr>
        <w:spacing w:line="360" w:lineRule="auto"/>
        <w:jc w:val="both"/>
        <w:rPr>
          <w:sz w:val="28"/>
          <w:szCs w:val="28"/>
          <w:lang w:val="en-US"/>
        </w:rPr>
      </w:pPr>
      <w:r w:rsidRPr="0034390C">
        <w:rPr>
          <w:b/>
          <w:sz w:val="28"/>
          <w:szCs w:val="28"/>
          <w:u w:val="single"/>
        </w:rPr>
        <w:t xml:space="preserve">Вариант </w:t>
      </w:r>
      <w:r>
        <w:rPr>
          <w:b/>
          <w:sz w:val="28"/>
          <w:szCs w:val="28"/>
          <w:u w:val="single"/>
        </w:rPr>
        <w:t>1</w:t>
      </w:r>
      <w:r w:rsidRPr="00577507">
        <w:rPr>
          <w:b/>
          <w:sz w:val="28"/>
          <w:szCs w:val="28"/>
          <w:u w:val="single"/>
        </w:rPr>
        <w:t>0</w:t>
      </w:r>
      <w:r>
        <w:rPr>
          <w:b/>
          <w:sz w:val="28"/>
          <w:szCs w:val="28"/>
          <w:u w:val="single"/>
        </w:rPr>
        <w:t xml:space="preserve"> (таблица </w:t>
      </w:r>
      <w:r w:rsidR="00923429">
        <w:rPr>
          <w:b/>
          <w:sz w:val="28"/>
          <w:szCs w:val="28"/>
          <w:u w:val="single"/>
          <w:lang w:val="en-US"/>
        </w:rPr>
        <w:t>3</w:t>
      </w:r>
      <w:r>
        <w:rPr>
          <w:b/>
          <w:sz w:val="28"/>
          <w:szCs w:val="28"/>
          <w:u w:val="single"/>
        </w:rPr>
        <w:t>.1)</w:t>
      </w:r>
      <w:r>
        <w:rPr>
          <w:sz w:val="28"/>
          <w:szCs w:val="28"/>
        </w:rPr>
        <w:t xml:space="preserve">: </w:t>
      </w:r>
    </w:p>
    <w:tbl>
      <w:tblPr>
        <w:tblStyle w:val="af3"/>
        <w:tblW w:w="0" w:type="auto"/>
        <w:tblLook w:val="04A0"/>
      </w:tblPr>
      <w:tblGrid>
        <w:gridCol w:w="670"/>
        <w:gridCol w:w="1578"/>
        <w:gridCol w:w="1670"/>
        <w:gridCol w:w="1908"/>
        <w:gridCol w:w="2194"/>
        <w:gridCol w:w="1551"/>
      </w:tblGrid>
      <w:tr w:rsidR="003D0C94" w:rsidTr="003D0C94">
        <w:tc>
          <w:tcPr>
            <w:tcW w:w="675" w:type="dxa"/>
          </w:tcPr>
          <w:p w:rsidR="003D0C94" w:rsidRPr="003D0C94" w:rsidRDefault="003D0C94" w:rsidP="003D0C94">
            <w:pPr>
              <w:spacing w:line="360" w:lineRule="auto"/>
              <w:jc w:val="center"/>
            </w:pPr>
            <w:r w:rsidRPr="003D0C94">
              <w:t>Вар.</w:t>
            </w:r>
          </w:p>
        </w:tc>
        <w:tc>
          <w:tcPr>
            <w:tcW w:w="1761" w:type="dxa"/>
          </w:tcPr>
          <w:p w:rsidR="003D0C94" w:rsidRPr="003D0C94" w:rsidRDefault="003D0C94" w:rsidP="003D0C94">
            <w:pPr>
              <w:spacing w:line="360" w:lineRule="auto"/>
              <w:jc w:val="center"/>
              <w:rPr>
                <w:lang w:val="en-US"/>
              </w:rPr>
            </w:pPr>
            <w:r w:rsidRPr="003D0C94">
              <w:t xml:space="preserve">Матрица </w:t>
            </w:r>
            <w:r w:rsidRPr="003D0C94">
              <w:rPr>
                <w:lang w:val="en-US"/>
              </w:rPr>
              <w:t>A</w:t>
            </w:r>
          </w:p>
        </w:tc>
        <w:tc>
          <w:tcPr>
            <w:tcW w:w="1687" w:type="dxa"/>
          </w:tcPr>
          <w:p w:rsidR="003D0C94" w:rsidRPr="003D0C94" w:rsidRDefault="003D0C94" w:rsidP="003D0C94">
            <w:pPr>
              <w:spacing w:line="360" w:lineRule="auto"/>
              <w:jc w:val="center"/>
            </w:pPr>
            <w:r w:rsidRPr="003D0C94">
              <w:t xml:space="preserve">Коэффициент передачи </w:t>
            </w:r>
            <w:r w:rsidRPr="003D0C94">
              <w:rPr>
                <w:position w:val="-12"/>
              </w:rPr>
              <w:object w:dxaOrig="279" w:dyaOrig="380">
                <v:shape id="_x0000_i1063" type="#_x0000_t75" style="width:14.25pt;height:19pt" o:ole="">
                  <v:imagedata r:id="rId14" o:title=""/>
                </v:shape>
                <o:OLEObject Type="Embed" ProgID="Equation.DSMT4" ShapeID="_x0000_i1063" DrawAspect="Content" ObjectID="_1744641579" r:id="rId80"/>
              </w:object>
            </w:r>
          </w:p>
        </w:tc>
        <w:tc>
          <w:tcPr>
            <w:tcW w:w="2114" w:type="dxa"/>
          </w:tcPr>
          <w:p w:rsidR="003D0C94" w:rsidRPr="003D0C94" w:rsidRDefault="003D0C94" w:rsidP="003D0C94">
            <w:pPr>
              <w:spacing w:line="360" w:lineRule="auto"/>
              <w:jc w:val="center"/>
            </w:pPr>
            <w:r w:rsidRPr="003D0C94">
              <w:t xml:space="preserve">Время переходного процесса </w:t>
            </w:r>
            <w:r w:rsidRPr="003D0C94">
              <w:rPr>
                <w:position w:val="-12"/>
              </w:rPr>
              <w:object w:dxaOrig="240" w:dyaOrig="380">
                <v:shape id="_x0000_i1064" type="#_x0000_t75" style="width:12.25pt;height:19pt" o:ole="">
                  <v:imagedata r:id="rId36" o:title=""/>
                </v:shape>
                <o:OLEObject Type="Embed" ProgID="Equation.DSMT4" ShapeID="_x0000_i1064" DrawAspect="Content" ObjectID="_1744641580" r:id="rId81"/>
              </w:object>
            </w:r>
          </w:p>
        </w:tc>
        <w:tc>
          <w:tcPr>
            <w:tcW w:w="2194" w:type="dxa"/>
          </w:tcPr>
          <w:p w:rsidR="003D0C94" w:rsidRPr="003D0C94" w:rsidRDefault="003D0C94" w:rsidP="003D0C94">
            <w:pPr>
              <w:spacing w:line="360" w:lineRule="auto"/>
              <w:jc w:val="center"/>
            </w:pPr>
            <w:r w:rsidRPr="003D0C94">
              <w:t xml:space="preserve">Максимальное перерегулирование </w:t>
            </w:r>
            <w:r w:rsidRPr="003D0C94">
              <w:rPr>
                <w:position w:val="-6"/>
              </w:rPr>
              <w:object w:dxaOrig="260" w:dyaOrig="279">
                <v:shape id="_x0000_i1065" type="#_x0000_t75" style="width:12.9pt;height:14.25pt" o:ole="">
                  <v:imagedata r:id="rId38" o:title=""/>
                </v:shape>
                <o:OLEObject Type="Embed" ProgID="Equation.DSMT4" ShapeID="_x0000_i1065" DrawAspect="Content" ObjectID="_1744641581" r:id="rId82"/>
              </w:object>
            </w:r>
            <w:r w:rsidRPr="003D0C94">
              <w:t>,%</w:t>
            </w:r>
          </w:p>
        </w:tc>
        <w:tc>
          <w:tcPr>
            <w:tcW w:w="1140" w:type="dxa"/>
          </w:tcPr>
          <w:p w:rsidR="003D0C94" w:rsidRPr="003D0C94" w:rsidRDefault="003D0C94" w:rsidP="003D0C94">
            <w:pPr>
              <w:spacing w:line="360" w:lineRule="auto"/>
              <w:jc w:val="center"/>
              <w:rPr>
                <w:lang w:val="en-US"/>
              </w:rPr>
            </w:pPr>
            <w:r w:rsidRPr="003D0C94">
              <w:t xml:space="preserve">Сигнал задания </w:t>
            </w:r>
            <w:r w:rsidRPr="003D0C94">
              <w:rPr>
                <w:i/>
                <w:lang w:val="en-US"/>
              </w:rPr>
              <w:t>g(t)</w:t>
            </w:r>
          </w:p>
        </w:tc>
      </w:tr>
      <w:tr w:rsidR="003D0C94" w:rsidTr="003D0C94">
        <w:tc>
          <w:tcPr>
            <w:tcW w:w="675" w:type="dxa"/>
            <w:vAlign w:val="center"/>
          </w:tcPr>
          <w:p w:rsidR="00923429" w:rsidRDefault="003D0C94" w:rsidP="003D0C9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761" w:type="dxa"/>
            <w:vAlign w:val="center"/>
          </w:tcPr>
          <w:p w:rsidR="00923429" w:rsidRDefault="003D0C94" w:rsidP="003D0C9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D0C94">
              <w:rPr>
                <w:position w:val="-36"/>
              </w:rPr>
              <w:object w:dxaOrig="999" w:dyaOrig="859">
                <v:shape id="_x0000_i1066" type="#_x0000_t75" style="width:50.25pt;height:42.8pt" o:ole="">
                  <v:imagedata r:id="rId83" o:title=""/>
                </v:shape>
                <o:OLEObject Type="Embed" ProgID="Equation.DSMT4" ShapeID="_x0000_i1066" DrawAspect="Content" ObjectID="_1744641582" r:id="rId84"/>
              </w:object>
            </w:r>
          </w:p>
        </w:tc>
        <w:tc>
          <w:tcPr>
            <w:tcW w:w="1687" w:type="dxa"/>
            <w:vAlign w:val="center"/>
          </w:tcPr>
          <w:p w:rsidR="00923429" w:rsidRDefault="003D0C94" w:rsidP="003D0C9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14" w:type="dxa"/>
            <w:vAlign w:val="center"/>
          </w:tcPr>
          <w:p w:rsidR="00923429" w:rsidRDefault="003D0C94" w:rsidP="003D0C9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3.5</w:t>
            </w:r>
          </w:p>
        </w:tc>
        <w:tc>
          <w:tcPr>
            <w:tcW w:w="2194" w:type="dxa"/>
            <w:vAlign w:val="center"/>
          </w:tcPr>
          <w:p w:rsidR="00923429" w:rsidRDefault="003D0C94" w:rsidP="003D0C9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140" w:type="dxa"/>
            <w:vAlign w:val="center"/>
          </w:tcPr>
          <w:p w:rsidR="00923429" w:rsidRDefault="003D0C94" w:rsidP="003D0C9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F959F6">
              <w:rPr>
                <w:position w:val="-12"/>
              </w:rPr>
              <w:object w:dxaOrig="1340" w:dyaOrig="360">
                <v:shape id="_x0000_i1067" type="#_x0000_t75" style="width:66.55pt;height:18.35pt" o:ole="">
                  <v:imagedata r:id="rId85" o:title=""/>
                </v:shape>
                <o:OLEObject Type="Embed" ProgID="Equation.DSMT4" ShapeID="_x0000_i1067" DrawAspect="Content" ObjectID="_1744641583" r:id="rId86"/>
              </w:object>
            </w:r>
          </w:p>
        </w:tc>
      </w:tr>
    </w:tbl>
    <w:p w:rsidR="00923429" w:rsidRPr="00923429" w:rsidRDefault="00923429" w:rsidP="00577507">
      <w:pPr>
        <w:spacing w:line="360" w:lineRule="auto"/>
        <w:jc w:val="both"/>
        <w:rPr>
          <w:sz w:val="28"/>
          <w:szCs w:val="28"/>
          <w:lang w:val="en-US"/>
        </w:rPr>
      </w:pPr>
    </w:p>
    <w:p w:rsidR="00577507" w:rsidRPr="00577507" w:rsidRDefault="00577507" w:rsidP="00A17FB4">
      <w:pPr>
        <w:spacing w:line="360" w:lineRule="auto"/>
        <w:jc w:val="both"/>
        <w:rPr>
          <w:sz w:val="28"/>
          <w:szCs w:val="28"/>
        </w:rPr>
      </w:pPr>
    </w:p>
    <w:p w:rsidR="005906F9" w:rsidRDefault="00863125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1.  </w:t>
      </w:r>
      <w:r w:rsidR="007D0374" w:rsidRPr="007D0374">
        <w:rPr>
          <w:sz w:val="28"/>
          <w:szCs w:val="28"/>
        </w:rPr>
        <w:t>На основе заданных в таблице 3.1 значе</w:t>
      </w:r>
      <w:r w:rsidR="007D0374">
        <w:rPr>
          <w:sz w:val="28"/>
          <w:szCs w:val="28"/>
        </w:rPr>
        <w:t>ний времени переходного</w:t>
      </w:r>
      <w:r w:rsidR="007D0374" w:rsidRPr="007D0374">
        <w:rPr>
          <w:sz w:val="28"/>
          <w:szCs w:val="28"/>
        </w:rPr>
        <w:t xml:space="preserve"> </w:t>
      </w:r>
      <w:r w:rsidR="007D0374">
        <w:rPr>
          <w:sz w:val="28"/>
          <w:szCs w:val="28"/>
        </w:rPr>
        <w:t>процесса</w:t>
      </w:r>
      <w:r w:rsidR="007D0374" w:rsidRPr="007D0374">
        <w:rPr>
          <w:sz w:val="28"/>
          <w:szCs w:val="28"/>
        </w:rPr>
        <w:t xml:space="preserve"> </w:t>
      </w:r>
      <w:r w:rsidR="007D0374" w:rsidRPr="003D0C94">
        <w:rPr>
          <w:position w:val="-12"/>
        </w:rPr>
        <w:object w:dxaOrig="240" w:dyaOrig="380">
          <v:shape id="_x0000_i1068" type="#_x0000_t75" style="width:12.25pt;height:19pt" o:ole="">
            <v:imagedata r:id="rId36" o:title=""/>
          </v:shape>
          <o:OLEObject Type="Embed" ProgID="Equation.DSMT4" ShapeID="_x0000_i1068" DrawAspect="Content" ObjectID="_1744641584" r:id="rId87"/>
        </w:object>
      </w:r>
      <w:r w:rsidR="007D0374" w:rsidRPr="007D0374">
        <w:rPr>
          <w:sz w:val="28"/>
          <w:szCs w:val="28"/>
        </w:rPr>
        <w:t xml:space="preserve"> и максимального перерегулирования </w:t>
      </w:r>
      <w:r w:rsidR="007D0374" w:rsidRPr="003D0C94">
        <w:rPr>
          <w:position w:val="-6"/>
        </w:rPr>
        <w:object w:dxaOrig="260" w:dyaOrig="279">
          <v:shape id="_x0000_i1069" type="#_x0000_t75" style="width:12.9pt;height:14.25pt" o:ole="">
            <v:imagedata r:id="rId38" o:title=""/>
          </v:shape>
          <o:OLEObject Type="Embed" ProgID="Equation.DSMT4" ShapeID="_x0000_i1069" DrawAspect="Content" ObjectID="_1744641585" r:id="rId88"/>
        </w:object>
      </w:r>
      <w:r w:rsidR="007D0374" w:rsidRPr="007D0374">
        <w:rPr>
          <w:sz w:val="28"/>
          <w:szCs w:val="28"/>
        </w:rPr>
        <w:t xml:space="preserve"> сформировать эталонную модель в форме (3.4), (3.5). Построить график переходной функции модели, на котором показать время переходного процесса </w:t>
      </w:r>
      <w:r w:rsidR="007D0374" w:rsidRPr="003D0C94">
        <w:rPr>
          <w:position w:val="-12"/>
        </w:rPr>
        <w:object w:dxaOrig="240" w:dyaOrig="380">
          <v:shape id="_x0000_i1070" type="#_x0000_t75" style="width:12.25pt;height:19pt" o:ole="">
            <v:imagedata r:id="rId36" o:title=""/>
          </v:shape>
          <o:OLEObject Type="Embed" ProgID="Equation.DSMT4" ShapeID="_x0000_i1070" DrawAspect="Content" ObjectID="_1744641586" r:id="rId89"/>
        </w:object>
      </w:r>
      <w:r w:rsidR="007D0374" w:rsidRPr="007D0374">
        <w:rPr>
          <w:sz w:val="28"/>
          <w:szCs w:val="28"/>
        </w:rPr>
        <w:t xml:space="preserve"> и перерегулирование </w:t>
      </w:r>
      <w:r w:rsidR="007D0374" w:rsidRPr="003D0C94">
        <w:rPr>
          <w:position w:val="-6"/>
        </w:rPr>
        <w:object w:dxaOrig="260" w:dyaOrig="279">
          <v:shape id="_x0000_i1071" type="#_x0000_t75" style="width:12.9pt;height:14.25pt" o:ole="">
            <v:imagedata r:id="rId38" o:title=""/>
          </v:shape>
          <o:OLEObject Type="Embed" ProgID="Equation.DSMT4" ShapeID="_x0000_i1071" DrawAspect="Content" ObjectID="_1744641587" r:id="rId90"/>
        </w:object>
      </w:r>
      <w:r w:rsidR="005906F9">
        <w:rPr>
          <w:sz w:val="28"/>
          <w:szCs w:val="28"/>
        </w:rPr>
        <w:t>.</w:t>
      </w:r>
    </w:p>
    <w:p w:rsidR="00A51571" w:rsidRDefault="00A51571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Т.к. желаемое перерегулирование должны быть 15%, то будем использовать полином Баттерворта. Система второго порядка.</w:t>
      </w:r>
    </w:p>
    <w:p w:rsidR="00751DD9" w:rsidRDefault="00751DD9" w:rsidP="00751DD9">
      <w:pPr>
        <w:spacing w:line="360" w:lineRule="auto"/>
        <w:jc w:val="center"/>
        <w:rPr>
          <w:sz w:val="28"/>
          <w:szCs w:val="28"/>
        </w:rPr>
      </w:pPr>
      <w:r w:rsidRPr="003D0C94">
        <w:rPr>
          <w:position w:val="-12"/>
        </w:rPr>
        <w:object w:dxaOrig="2040" w:dyaOrig="440">
          <v:shape id="_x0000_i1072" type="#_x0000_t75" style="width:103.9pt;height:21.75pt" o:ole="">
            <v:imagedata r:id="rId91" o:title=""/>
          </v:shape>
          <o:OLEObject Type="Embed" ProgID="Equation.DSMT4" ShapeID="_x0000_i1072" DrawAspect="Content" ObjectID="_1744641588" r:id="rId92"/>
        </w:object>
      </w:r>
    </w:p>
    <w:p w:rsidR="00A51571" w:rsidRDefault="00A51571" w:rsidP="007D0374">
      <w:pPr>
        <w:spacing w:line="360" w:lineRule="auto"/>
        <w:jc w:val="both"/>
        <w:rPr>
          <w:sz w:val="28"/>
          <w:szCs w:val="28"/>
        </w:rPr>
      </w:pPr>
    </w:p>
    <w:p w:rsidR="005906F9" w:rsidRDefault="00A51571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Построим нормированную переходную функцию и подадим единичное ступенчатое воздействие. </w:t>
      </w:r>
    </w:p>
    <w:p w:rsidR="007D0777" w:rsidRDefault="007D0777" w:rsidP="007A131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1143000"/>
            <wp:effectExtent l="1905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777" w:rsidRDefault="007D0777" w:rsidP="007A131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1 - Схема моделирования</w:t>
      </w:r>
    </w:p>
    <w:p w:rsidR="007D0777" w:rsidRDefault="007D0777" w:rsidP="007A131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381500"/>
            <wp:effectExtent l="1905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777" w:rsidRDefault="007D0777" w:rsidP="007A131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График нормированной переходной функции</w:t>
      </w:r>
    </w:p>
    <w:p w:rsidR="007D0777" w:rsidRDefault="002F65D3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Получим время переходного процесса </w:t>
      </w:r>
      <w:r w:rsidRPr="003D0C94">
        <w:rPr>
          <w:position w:val="-12"/>
        </w:rPr>
        <w:object w:dxaOrig="1939" w:dyaOrig="440">
          <v:shape id="_x0000_i1073" type="#_x0000_t75" style="width:96.45pt;height:21.75pt" o:ole="">
            <v:imagedata r:id="rId95" o:title=""/>
          </v:shape>
          <o:OLEObject Type="Embed" ProgID="Equation.DSMT4" ShapeID="_x0000_i1073" DrawAspect="Content" ObjectID="_1744641589" r:id="rId96"/>
        </w:object>
      </w:r>
      <w:r>
        <w:rPr>
          <w:sz w:val="28"/>
          <w:szCs w:val="28"/>
        </w:rPr>
        <w:t>, т.е. момент времени, когда переходный процесс попадает в область и больше не покидает ее.</w:t>
      </w:r>
      <w:r w:rsidR="003A2808">
        <w:rPr>
          <w:sz w:val="28"/>
          <w:szCs w:val="28"/>
        </w:rPr>
        <w:t xml:space="preserve"> На основе заданного времени переходного процесса найдем параметр:</w:t>
      </w:r>
    </w:p>
    <w:p w:rsidR="003A2808" w:rsidRDefault="003A2808" w:rsidP="003A2808">
      <w:pPr>
        <w:spacing w:line="360" w:lineRule="auto"/>
        <w:jc w:val="center"/>
        <w:rPr>
          <w:sz w:val="28"/>
          <w:szCs w:val="28"/>
        </w:rPr>
      </w:pPr>
      <w:r w:rsidRPr="003A2808">
        <w:rPr>
          <w:position w:val="-34"/>
        </w:rPr>
        <w:object w:dxaOrig="3240" w:dyaOrig="820">
          <v:shape id="_x0000_i1074" type="#_x0000_t75" style="width:162.35pt;height:40.75pt" o:ole="">
            <v:imagedata r:id="rId97" o:title=""/>
          </v:shape>
          <o:OLEObject Type="Embed" ProgID="Equation.DSMT4" ShapeID="_x0000_i1074" DrawAspect="Content" ObjectID="_1744641590" r:id="rId98"/>
        </w:object>
      </w:r>
    </w:p>
    <w:p w:rsidR="003A2808" w:rsidRPr="005906F9" w:rsidRDefault="003A2808" w:rsidP="007D0374">
      <w:pPr>
        <w:spacing w:line="360" w:lineRule="auto"/>
        <w:jc w:val="both"/>
        <w:rPr>
          <w:sz w:val="28"/>
          <w:szCs w:val="28"/>
        </w:rPr>
      </w:pPr>
    </w:p>
    <w:p w:rsidR="003A2808" w:rsidRDefault="007D0374" w:rsidP="007D0374">
      <w:pPr>
        <w:spacing w:line="360" w:lineRule="auto"/>
        <w:jc w:val="both"/>
        <w:rPr>
          <w:sz w:val="28"/>
          <w:szCs w:val="28"/>
        </w:rPr>
      </w:pPr>
      <w:r w:rsidRPr="005906F9">
        <w:rPr>
          <w:sz w:val="28"/>
          <w:szCs w:val="28"/>
        </w:rPr>
        <w:lastRenderedPageBreak/>
        <w:tab/>
      </w:r>
      <w:r w:rsidR="00124FCC">
        <w:rPr>
          <w:sz w:val="28"/>
          <w:szCs w:val="28"/>
        </w:rPr>
        <w:t>Получим желаемый характеристический полином:</w:t>
      </w:r>
    </w:p>
    <w:p w:rsidR="00124FCC" w:rsidRDefault="00AA6D91" w:rsidP="008F31D1">
      <w:pPr>
        <w:spacing w:line="360" w:lineRule="auto"/>
        <w:jc w:val="center"/>
        <w:rPr>
          <w:sz w:val="28"/>
          <w:szCs w:val="28"/>
        </w:rPr>
      </w:pPr>
      <w:r w:rsidRPr="00124FCC">
        <w:rPr>
          <w:position w:val="-6"/>
        </w:rPr>
        <w:object w:dxaOrig="2700" w:dyaOrig="380">
          <v:shape id="_x0000_i1075" type="#_x0000_t75" style="width:137.9pt;height:19pt" o:ole="">
            <v:imagedata r:id="rId99" o:title=""/>
          </v:shape>
          <o:OLEObject Type="Embed" ProgID="Equation.DSMT4" ShapeID="_x0000_i1075" DrawAspect="Content" ObjectID="_1744641591" r:id="rId100"/>
        </w:object>
      </w:r>
    </w:p>
    <w:p w:rsidR="00124FCC" w:rsidRDefault="00124FCC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Эталонная модель (3.4)-(3.5) будет иметь следующий вид:</w:t>
      </w:r>
    </w:p>
    <w:p w:rsidR="00124FCC" w:rsidRDefault="00124FCC" w:rsidP="008F31D1">
      <w:pPr>
        <w:spacing w:line="360" w:lineRule="auto"/>
        <w:jc w:val="center"/>
        <w:rPr>
          <w:sz w:val="28"/>
          <w:szCs w:val="28"/>
        </w:rPr>
      </w:pPr>
      <w:r w:rsidRPr="00124FCC">
        <w:rPr>
          <w:position w:val="-36"/>
        </w:rPr>
        <w:object w:dxaOrig="6900" w:dyaOrig="859">
          <v:shape id="_x0000_i1076" type="#_x0000_t75" style="width:345.05pt;height:42.8pt" o:ole="">
            <v:imagedata r:id="rId101" o:title=""/>
          </v:shape>
          <o:OLEObject Type="Embed" ProgID="Equation.DSMT4" ShapeID="_x0000_i1076" DrawAspect="Content" ObjectID="_1744641592" r:id="rId102"/>
        </w:object>
      </w:r>
    </w:p>
    <w:p w:rsidR="00124FCC" w:rsidRDefault="00AA43DB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Эталонная модель соответствует заданному времени переходного процесса и перерегулирования (рис. 3):</w:t>
      </w:r>
    </w:p>
    <w:p w:rsidR="00AA43DB" w:rsidRDefault="00AA43DB" w:rsidP="00AA43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419350"/>
            <wp:effectExtent l="1905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3DB" w:rsidRDefault="00AA43DB" w:rsidP="00AA43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171950"/>
            <wp:effectExtent l="1905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3 - График переходного процесса эталонной модели</w:t>
      </w:r>
    </w:p>
    <w:p w:rsidR="007D0374" w:rsidRDefault="003A2808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7D0374" w:rsidRPr="00A51571">
        <w:rPr>
          <w:sz w:val="28"/>
          <w:szCs w:val="28"/>
        </w:rPr>
        <w:t xml:space="preserve">2. </w:t>
      </w:r>
      <w:r w:rsidR="00F1350D" w:rsidRPr="00F1350D">
        <w:rPr>
          <w:sz w:val="28"/>
          <w:szCs w:val="28"/>
        </w:rPr>
        <w:t>На основе предположения, что параметры объекта известны,</w:t>
      </w:r>
      <w:r w:rsidR="00F1350D">
        <w:rPr>
          <w:sz w:val="28"/>
          <w:szCs w:val="28"/>
        </w:rPr>
        <w:t xml:space="preserve"> </w:t>
      </w:r>
      <w:r w:rsidR="00F1350D" w:rsidRPr="00F1350D">
        <w:rPr>
          <w:sz w:val="28"/>
          <w:szCs w:val="28"/>
        </w:rPr>
        <w:t>построить и промоделировать систему управления с регулятором (3.9).</w:t>
      </w:r>
      <w:r w:rsidR="00F1350D">
        <w:rPr>
          <w:sz w:val="28"/>
          <w:szCs w:val="28"/>
        </w:rPr>
        <w:t xml:space="preserve"> </w:t>
      </w:r>
      <w:r w:rsidR="00F1350D" w:rsidRPr="00F1350D">
        <w:rPr>
          <w:sz w:val="28"/>
          <w:szCs w:val="28"/>
        </w:rPr>
        <w:t>Провести три эксперимента, в которых:</w:t>
      </w:r>
    </w:p>
    <w:p w:rsidR="00F1350D" w:rsidRPr="00480712" w:rsidRDefault="00F1350D" w:rsidP="00480712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80712">
        <w:rPr>
          <w:sz w:val="28"/>
          <w:szCs w:val="28"/>
        </w:rPr>
        <w:t xml:space="preserve">использовать расчетные значения параметров объекта, заложенные в </w:t>
      </w:r>
      <w:r w:rsidRPr="00FE357C">
        <w:rPr>
          <w:position w:val="-12"/>
        </w:rPr>
        <w:object w:dxaOrig="600" w:dyaOrig="380">
          <v:shape id="_x0000_i1077" type="#_x0000_t75" style="width:29.9pt;height:19pt" o:ole="">
            <v:imagedata r:id="rId105" o:title=""/>
          </v:shape>
          <o:OLEObject Type="Embed" ProgID="Equation.DSMT4" ShapeID="_x0000_i1077" DrawAspect="Content" ObjectID="_1744641593" r:id="rId106"/>
        </w:object>
      </w:r>
      <w:r w:rsidRPr="00480712">
        <w:rPr>
          <w:sz w:val="28"/>
          <w:szCs w:val="28"/>
        </w:rPr>
        <w:t>;</w:t>
      </w:r>
    </w:p>
    <w:p w:rsidR="00F1350D" w:rsidRPr="00480712" w:rsidRDefault="00F1350D" w:rsidP="00480712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80712">
        <w:rPr>
          <w:sz w:val="28"/>
          <w:szCs w:val="28"/>
        </w:rPr>
        <w:t>незначительно отклонить параметры объекта так, чтобы система не потеряла устойчивость;</w:t>
      </w:r>
    </w:p>
    <w:p w:rsidR="00F1350D" w:rsidRPr="00480712" w:rsidRDefault="00F1350D" w:rsidP="00480712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80712">
        <w:rPr>
          <w:sz w:val="28"/>
          <w:szCs w:val="28"/>
        </w:rPr>
        <w:t>отклонить параметры объекта так, чтобы система потеряла устойчивость.</w:t>
      </w:r>
    </w:p>
    <w:p w:rsidR="00480712" w:rsidRDefault="00480712" w:rsidP="007D0374">
      <w:pPr>
        <w:spacing w:line="360" w:lineRule="auto"/>
        <w:jc w:val="both"/>
        <w:rPr>
          <w:sz w:val="28"/>
          <w:szCs w:val="28"/>
        </w:rPr>
      </w:pPr>
    </w:p>
    <w:p w:rsidR="00480712" w:rsidRDefault="00480712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Параметры </w:t>
      </w:r>
      <w:r w:rsidRPr="00FE357C">
        <w:rPr>
          <w:position w:val="-12"/>
        </w:rPr>
        <w:object w:dxaOrig="600" w:dyaOrig="380">
          <v:shape id="_x0000_i1078" type="#_x0000_t75" style="width:29.9pt;height:19pt" o:ole="">
            <v:imagedata r:id="rId105" o:title=""/>
          </v:shape>
          <o:OLEObject Type="Embed" ProgID="Equation.DSMT4" ShapeID="_x0000_i1078" DrawAspect="Content" ObjectID="_1744641594" r:id="rId107"/>
        </w:object>
      </w:r>
      <w:r>
        <w:rPr>
          <w:sz w:val="28"/>
          <w:szCs w:val="28"/>
        </w:rPr>
        <w:t xml:space="preserve"> рассчитываются следующим образом:</w:t>
      </w:r>
    </w:p>
    <w:p w:rsidR="00480712" w:rsidRDefault="00480712" w:rsidP="00480712">
      <w:pPr>
        <w:spacing w:line="360" w:lineRule="auto"/>
        <w:jc w:val="center"/>
        <w:rPr>
          <w:sz w:val="28"/>
          <w:szCs w:val="28"/>
        </w:rPr>
      </w:pPr>
      <w:r w:rsidRPr="00F15D89">
        <w:rPr>
          <w:position w:val="-34"/>
        </w:rPr>
        <w:object w:dxaOrig="4500" w:dyaOrig="780">
          <v:shape id="_x0000_i1079" type="#_x0000_t75" style="width:224.85pt;height:37.35pt" o:ole="">
            <v:imagedata r:id="rId108" o:title=""/>
          </v:shape>
          <o:OLEObject Type="Embed" ProgID="Equation.DSMT4" ShapeID="_x0000_i1079" DrawAspect="Content" ObjectID="_1744641595" r:id="rId109"/>
        </w:object>
      </w:r>
    </w:p>
    <w:p w:rsidR="00480712" w:rsidRDefault="00480712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Построим модель с использованием регулятора (3.9):</w:t>
      </w:r>
    </w:p>
    <w:p w:rsidR="00480712" w:rsidRDefault="00480712" w:rsidP="0048071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88213" cy="2009775"/>
            <wp:effectExtent l="1905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13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12" w:rsidRDefault="00480712" w:rsidP="004807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4 - Схема модели</w:t>
      </w:r>
    </w:p>
    <w:p w:rsidR="00480712" w:rsidRDefault="00480712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Проведем моделирования при начальных условиях и получим следующие результаты (см. рис. 5): </w:t>
      </w:r>
    </w:p>
    <w:p w:rsidR="0009663C" w:rsidRDefault="0009663C" w:rsidP="0009663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438400"/>
            <wp:effectExtent l="19050" t="0" r="9525" b="0"/>
            <wp:docPr id="1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lum bright="-7000" contras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63C" w:rsidRDefault="0009663C" w:rsidP="0009663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5 - Векторы состояний эталонной модели и ОУ</w:t>
      </w:r>
    </w:p>
    <w:p w:rsidR="0009663C" w:rsidRDefault="0009663C" w:rsidP="006F6A5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00090" cy="2736215"/>
            <wp:effectExtent l="1905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63C" w:rsidRDefault="0009663C" w:rsidP="006F6A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6 - Вектор ошибки слежения</w:t>
      </w:r>
      <w:r w:rsidR="006F6A53">
        <w:rPr>
          <w:sz w:val="28"/>
          <w:szCs w:val="28"/>
        </w:rPr>
        <w:t xml:space="preserve"> </w:t>
      </w:r>
      <w:r w:rsidR="006F6A53" w:rsidRPr="00FE357C">
        <w:rPr>
          <w:position w:val="-12"/>
        </w:rPr>
        <w:object w:dxaOrig="1219" w:dyaOrig="380">
          <v:shape id="_x0000_i1080" type="#_x0000_t75" style="width:60.45pt;height:19pt" o:ole="">
            <v:imagedata r:id="rId113" o:title=""/>
          </v:shape>
          <o:OLEObject Type="Embed" ProgID="Equation.DSMT4" ShapeID="_x0000_i1080" DrawAspect="Content" ObjectID="_1744641596" r:id="rId114"/>
        </w:object>
      </w:r>
    </w:p>
    <w:p w:rsidR="00F6774E" w:rsidRDefault="006F6A53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54195">
        <w:rPr>
          <w:sz w:val="28"/>
          <w:szCs w:val="28"/>
        </w:rPr>
        <w:t xml:space="preserve">Отклоним параметры так, что матрица </w:t>
      </w:r>
      <w:r w:rsidR="00254195" w:rsidRPr="00F6774E">
        <w:rPr>
          <w:i/>
          <w:sz w:val="28"/>
          <w:szCs w:val="28"/>
          <w:lang w:val="en-US"/>
        </w:rPr>
        <w:t>A</w:t>
      </w:r>
      <w:r w:rsidR="00254195" w:rsidRPr="00254195">
        <w:rPr>
          <w:sz w:val="28"/>
          <w:szCs w:val="28"/>
        </w:rPr>
        <w:t xml:space="preserve"> </w:t>
      </w:r>
      <w:r w:rsidR="00254195">
        <w:rPr>
          <w:sz w:val="28"/>
          <w:szCs w:val="28"/>
        </w:rPr>
        <w:t>бу</w:t>
      </w:r>
      <w:r w:rsidR="00F6774E">
        <w:rPr>
          <w:sz w:val="28"/>
          <w:szCs w:val="28"/>
        </w:rPr>
        <w:t>дет выглядеть следующим образом:</w:t>
      </w:r>
    </w:p>
    <w:p w:rsidR="00F6774E" w:rsidRDefault="00F6774E" w:rsidP="007D0374">
      <w:pPr>
        <w:spacing w:line="360" w:lineRule="auto"/>
        <w:jc w:val="both"/>
        <w:rPr>
          <w:sz w:val="28"/>
          <w:szCs w:val="28"/>
        </w:rPr>
      </w:pPr>
      <w:r w:rsidRPr="003D0C94">
        <w:rPr>
          <w:position w:val="-36"/>
        </w:rPr>
        <w:object w:dxaOrig="1680" w:dyaOrig="859">
          <v:shape id="_x0000_i1081" type="#_x0000_t75" style="width:84.25pt;height:42.8pt" o:ole="">
            <v:imagedata r:id="rId115" o:title=""/>
          </v:shape>
          <o:OLEObject Type="Embed" ProgID="Equation.DSMT4" ShapeID="_x0000_i1081" DrawAspect="Content" ObjectID="_1744641597" r:id="rId116"/>
        </w:object>
      </w:r>
      <w:r w:rsidR="00254195">
        <w:rPr>
          <w:sz w:val="28"/>
          <w:szCs w:val="28"/>
        </w:rPr>
        <w:t xml:space="preserve"> </w:t>
      </w:r>
    </w:p>
    <w:p w:rsidR="006F6A53" w:rsidRDefault="00F6774E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при этом останется устойчивой. Получим следующие результаты (см. рис. 7-8):</w:t>
      </w:r>
    </w:p>
    <w:p w:rsidR="00F6774E" w:rsidRDefault="00F6774E" w:rsidP="007D037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615" cy="2490470"/>
            <wp:effectExtent l="19050" t="0" r="698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4E" w:rsidRDefault="00F6774E" w:rsidP="00F677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7 - Векторы состояний эталонной модели и ОУ</w:t>
      </w:r>
    </w:p>
    <w:p w:rsidR="00F6774E" w:rsidRDefault="00F6774E" w:rsidP="00D87CD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265" cy="2838450"/>
            <wp:effectExtent l="19050" t="0" r="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4E" w:rsidRPr="00254195" w:rsidRDefault="00D87CD7" w:rsidP="00D87C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 w:rsidR="00F6774E">
        <w:rPr>
          <w:sz w:val="28"/>
          <w:szCs w:val="28"/>
        </w:rPr>
        <w:t xml:space="preserve"> - Вектор ошибки слежения </w:t>
      </w:r>
      <w:r w:rsidR="00F6774E" w:rsidRPr="00FE357C">
        <w:rPr>
          <w:position w:val="-12"/>
        </w:rPr>
        <w:object w:dxaOrig="1219" w:dyaOrig="380">
          <v:shape id="_x0000_i1082" type="#_x0000_t75" style="width:60.45pt;height:19pt" o:ole="">
            <v:imagedata r:id="rId113" o:title=""/>
          </v:shape>
          <o:OLEObject Type="Embed" ProgID="Equation.DSMT4" ShapeID="_x0000_i1082" DrawAspect="Content" ObjectID="_1744641598" r:id="rId119"/>
        </w:object>
      </w:r>
    </w:p>
    <w:p w:rsidR="00F6774E" w:rsidRDefault="00F6774E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отклоним параметры так, чтобы система потеряла устойчивость. Матрица </w:t>
      </w:r>
      <w:r w:rsidRPr="00F6774E">
        <w:rPr>
          <w:i/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будет иметь следующий вид:</w:t>
      </w:r>
    </w:p>
    <w:p w:rsidR="00F6774E" w:rsidRDefault="00F6774E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D0C94">
        <w:rPr>
          <w:position w:val="-36"/>
        </w:rPr>
        <w:object w:dxaOrig="1520" w:dyaOrig="859">
          <v:shape id="_x0000_i1083" type="#_x0000_t75" style="width:76.75pt;height:42.8pt" o:ole="">
            <v:imagedata r:id="rId120" o:title=""/>
          </v:shape>
          <o:OLEObject Type="Embed" ProgID="Equation.DSMT4" ShapeID="_x0000_i1083" DrawAspect="Content" ObjectID="_1744641599" r:id="rId121"/>
        </w:object>
      </w:r>
    </w:p>
    <w:p w:rsidR="00F6774E" w:rsidRDefault="00F6774E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Получим следующие результаты:</w:t>
      </w:r>
    </w:p>
    <w:p w:rsidR="00F6774E" w:rsidRDefault="00F6774E" w:rsidP="007D037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615" cy="2408555"/>
            <wp:effectExtent l="19050" t="0" r="6985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4E" w:rsidRDefault="00F6774E" w:rsidP="00F677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9 - Векторы состояний эталонной модели и ОУ</w:t>
      </w:r>
    </w:p>
    <w:p w:rsidR="00F1350D" w:rsidRDefault="00D87CD7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Видно, что система теперь расходится. Статический регулятор (3.9) не может обеспечить стабильность системы при значительном отклонении параметров.</w:t>
      </w:r>
    </w:p>
    <w:p w:rsidR="00480712" w:rsidRDefault="00480712" w:rsidP="007D0374">
      <w:pPr>
        <w:spacing w:line="360" w:lineRule="auto"/>
        <w:jc w:val="both"/>
        <w:rPr>
          <w:sz w:val="28"/>
          <w:szCs w:val="28"/>
        </w:rPr>
      </w:pPr>
    </w:p>
    <w:p w:rsidR="00F1350D" w:rsidRDefault="00F1350D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3.</w:t>
      </w:r>
      <w:r w:rsidR="003728F1" w:rsidRPr="003728F1">
        <w:t xml:space="preserve"> </w:t>
      </w:r>
      <w:r w:rsidR="003728F1" w:rsidRPr="003728F1">
        <w:rPr>
          <w:sz w:val="28"/>
          <w:szCs w:val="28"/>
        </w:rPr>
        <w:t>Провести моделирование адаптивной системы управления с</w:t>
      </w:r>
      <w:r w:rsidR="003728F1">
        <w:rPr>
          <w:sz w:val="28"/>
          <w:szCs w:val="28"/>
        </w:rPr>
        <w:t xml:space="preserve"> </w:t>
      </w:r>
      <w:r w:rsidR="003728F1" w:rsidRPr="003728F1">
        <w:rPr>
          <w:sz w:val="28"/>
          <w:szCs w:val="28"/>
        </w:rPr>
        <w:t>регулятором (3.10) и алгоритмом адаптации (3.13). В ходе моделирования</w:t>
      </w:r>
      <w:r w:rsidR="003728F1">
        <w:rPr>
          <w:sz w:val="28"/>
          <w:szCs w:val="28"/>
        </w:rPr>
        <w:t xml:space="preserve"> </w:t>
      </w:r>
      <w:r w:rsidR="003728F1" w:rsidRPr="003728F1">
        <w:rPr>
          <w:sz w:val="28"/>
          <w:szCs w:val="28"/>
        </w:rPr>
        <w:t>проиллюстрировать свойства 1-4 алгоритма управления. Для этого</w:t>
      </w:r>
      <w:r w:rsidR="003728F1">
        <w:rPr>
          <w:sz w:val="28"/>
          <w:szCs w:val="28"/>
        </w:rPr>
        <w:t xml:space="preserve"> </w:t>
      </w:r>
      <w:r w:rsidR="003728F1" w:rsidRPr="003728F1">
        <w:rPr>
          <w:sz w:val="28"/>
          <w:szCs w:val="28"/>
        </w:rPr>
        <w:t>необходимо:</w:t>
      </w:r>
    </w:p>
    <w:p w:rsidR="003728F1" w:rsidRPr="003728F1" w:rsidRDefault="003728F1" w:rsidP="003728F1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3728F1">
        <w:rPr>
          <w:sz w:val="28"/>
          <w:szCs w:val="28"/>
        </w:rPr>
        <w:t xml:space="preserve">повторить три эксперимента п.п. 2 для фиксированного значения </w:t>
      </w:r>
      <w:r w:rsidRPr="003728F1">
        <w:rPr>
          <w:position w:val="-10"/>
        </w:rPr>
        <w:object w:dxaOrig="220" w:dyaOrig="279">
          <v:shape id="_x0000_i1084" type="#_x0000_t75" style="width:11.55pt;height:13.6pt" o:ole="">
            <v:imagedata r:id="rId123" o:title=""/>
          </v:shape>
          <o:OLEObject Type="Embed" ProgID="Equation.DSMT4" ShapeID="_x0000_i1084" DrawAspect="Content" ObjectID="_1744641600" r:id="rId124"/>
        </w:object>
      </w:r>
    </w:p>
    <w:p w:rsidR="003728F1" w:rsidRPr="003728F1" w:rsidRDefault="003728F1" w:rsidP="003728F1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3728F1">
        <w:rPr>
          <w:sz w:val="28"/>
          <w:szCs w:val="28"/>
        </w:rPr>
        <w:t xml:space="preserve">используя расчетные значения параметров объекта, провести эксперимент с тремя различными значениями </w:t>
      </w:r>
      <w:r w:rsidRPr="003728F1">
        <w:rPr>
          <w:position w:val="-10"/>
        </w:rPr>
        <w:object w:dxaOrig="220" w:dyaOrig="279">
          <v:shape id="_x0000_i1085" type="#_x0000_t75" style="width:11.55pt;height:13.6pt" o:ole="">
            <v:imagedata r:id="rId123" o:title=""/>
          </v:shape>
          <o:OLEObject Type="Embed" ProgID="Equation.DSMT4" ShapeID="_x0000_i1085" DrawAspect="Content" ObjectID="_1744641601" r:id="rId125"/>
        </w:object>
      </w:r>
    </w:p>
    <w:p w:rsidR="00475C97" w:rsidRPr="00E26A01" w:rsidRDefault="003728F1" w:rsidP="007D0374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3728F1">
        <w:rPr>
          <w:sz w:val="28"/>
          <w:szCs w:val="28"/>
        </w:rPr>
        <w:t xml:space="preserve">провести один из предыдущих экспериментов данного пункта при </w:t>
      </w:r>
      <w:r w:rsidRPr="003728F1">
        <w:rPr>
          <w:i/>
          <w:sz w:val="28"/>
          <w:szCs w:val="28"/>
          <w:lang w:val="en-US"/>
        </w:rPr>
        <w:t>g</w:t>
      </w:r>
      <w:r w:rsidRPr="003728F1">
        <w:rPr>
          <w:i/>
          <w:sz w:val="28"/>
          <w:szCs w:val="28"/>
        </w:rPr>
        <w:t>(</w:t>
      </w:r>
      <w:r w:rsidRPr="003728F1">
        <w:rPr>
          <w:i/>
          <w:sz w:val="28"/>
          <w:szCs w:val="28"/>
          <w:lang w:val="en-US"/>
        </w:rPr>
        <w:t>t</w:t>
      </w:r>
      <w:r w:rsidRPr="003728F1">
        <w:rPr>
          <w:i/>
          <w:sz w:val="28"/>
          <w:szCs w:val="28"/>
        </w:rPr>
        <w:t>)</w:t>
      </w:r>
      <w:r w:rsidRPr="003728F1">
        <w:rPr>
          <w:sz w:val="28"/>
          <w:szCs w:val="28"/>
        </w:rPr>
        <w:t>=1</w:t>
      </w:r>
    </w:p>
    <w:p w:rsidR="00475C97" w:rsidRDefault="00475C97" w:rsidP="007D03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Повторим эксперименты из пункта 2. Примем значение параметра </w:t>
      </w:r>
      <w:r w:rsidRPr="003728F1">
        <w:rPr>
          <w:position w:val="-10"/>
        </w:rPr>
        <w:object w:dxaOrig="220" w:dyaOrig="279">
          <v:shape id="_x0000_i1086" type="#_x0000_t75" style="width:11.55pt;height:13.6pt" o:ole="">
            <v:imagedata r:id="rId123" o:title=""/>
          </v:shape>
          <o:OLEObject Type="Embed" ProgID="Equation.DSMT4" ShapeID="_x0000_i1086" DrawAspect="Content" ObjectID="_1744641602" r:id="rId126"/>
        </w:object>
      </w:r>
      <w:r>
        <w:rPr>
          <w:sz w:val="28"/>
          <w:szCs w:val="28"/>
        </w:rPr>
        <w:t>равным 2. Для первого случая получим следующие результаты:</w:t>
      </w:r>
    </w:p>
    <w:p w:rsidR="00E26A01" w:rsidRDefault="00E26A01" w:rsidP="00E26A0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96930" cy="582920"/>
            <wp:effectExtent l="1905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171" cy="58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97" w:rsidRDefault="00A97631" w:rsidP="0076101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409825"/>
            <wp:effectExtent l="1905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631" w:rsidRDefault="00761018" w:rsidP="0076101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10 - Векторы состояний эталонной модели и ОУ</w:t>
      </w:r>
    </w:p>
    <w:p w:rsidR="00761018" w:rsidRDefault="00761018" w:rsidP="0076101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00350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018" w:rsidRDefault="00761018" w:rsidP="0076101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Вектор ошибки слежения </w:t>
      </w:r>
      <w:r w:rsidRPr="00FE357C">
        <w:rPr>
          <w:position w:val="-12"/>
        </w:rPr>
        <w:object w:dxaOrig="1219" w:dyaOrig="380">
          <v:shape id="_x0000_i1087" type="#_x0000_t75" style="width:60.45pt;height:19pt" o:ole="">
            <v:imagedata r:id="rId113" o:title=""/>
          </v:shape>
          <o:OLEObject Type="Embed" ProgID="Equation.DSMT4" ShapeID="_x0000_i1087" DrawAspect="Content" ObjectID="_1744641603" r:id="rId130"/>
        </w:object>
      </w:r>
    </w:p>
    <w:p w:rsidR="00761018" w:rsidRPr="00475C97" w:rsidRDefault="00761018" w:rsidP="0076101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771775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89" w:rsidRDefault="00761018" w:rsidP="00505E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12 - Графики </w:t>
      </w:r>
      <w:r w:rsidRPr="00761018">
        <w:rPr>
          <w:position w:val="-6"/>
        </w:rPr>
        <w:object w:dxaOrig="1100" w:dyaOrig="360">
          <v:shape id="_x0000_i1088" type="#_x0000_t75" style="width:55pt;height:18.35pt" o:ole="">
            <v:imagedata r:id="rId132" o:title=""/>
          </v:shape>
          <o:OLEObject Type="Embed" ProgID="Equation.DSMT4" ShapeID="_x0000_i1088" DrawAspect="Content" ObjectID="_1744641604" r:id="rId133"/>
        </w:object>
      </w:r>
    </w:p>
    <w:p w:rsidR="00D96815" w:rsidRDefault="00D96815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Затем аналогично </w:t>
      </w:r>
      <w:r w:rsidRPr="001A7156">
        <w:rPr>
          <w:sz w:val="28"/>
          <w:szCs w:val="28"/>
          <w:u w:val="single"/>
        </w:rPr>
        <w:t>незначительно отклоним</w:t>
      </w:r>
      <w:r>
        <w:rPr>
          <w:sz w:val="28"/>
          <w:szCs w:val="28"/>
        </w:rPr>
        <w:t xml:space="preserve"> параметры. Получим следующие результаты:</w:t>
      </w:r>
    </w:p>
    <w:p w:rsidR="001A7156" w:rsidRDefault="00505E04" w:rsidP="001A71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 w:rsidR="001A7156">
        <w:rPr>
          <w:noProof/>
          <w:sz w:val="28"/>
          <w:szCs w:val="28"/>
        </w:rPr>
        <w:drawing>
          <wp:inline distT="0" distB="0" distL="0" distR="0">
            <wp:extent cx="5934075" cy="2438400"/>
            <wp:effectExtent l="19050" t="0" r="952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56" w:rsidRDefault="001A7156" w:rsidP="001A71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13 - Векторы состояний эталонной модели и ОУ</w:t>
      </w:r>
    </w:p>
    <w:p w:rsidR="001A7156" w:rsidRDefault="001A7156" w:rsidP="001A715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771775"/>
            <wp:effectExtent l="1905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56" w:rsidRDefault="001A7156" w:rsidP="001A71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14 - Вектор ошибки слежения </w:t>
      </w:r>
      <w:r w:rsidRPr="00FE357C">
        <w:rPr>
          <w:position w:val="-12"/>
        </w:rPr>
        <w:object w:dxaOrig="1219" w:dyaOrig="380">
          <v:shape id="_x0000_i1089" type="#_x0000_t75" style="width:60.45pt;height:19pt" o:ole="">
            <v:imagedata r:id="rId113" o:title=""/>
          </v:shape>
          <o:OLEObject Type="Embed" ProgID="Equation.DSMT4" ShapeID="_x0000_i1089" DrawAspect="Content" ObjectID="_1744641605" r:id="rId136"/>
        </w:object>
      </w:r>
    </w:p>
    <w:p w:rsidR="001A7156" w:rsidRPr="00475C97" w:rsidRDefault="001A7156" w:rsidP="001A715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771775"/>
            <wp:effectExtent l="1905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56" w:rsidRDefault="001A7156" w:rsidP="001A71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15 - Графики </w:t>
      </w:r>
      <w:r w:rsidRPr="00761018">
        <w:rPr>
          <w:position w:val="-6"/>
        </w:rPr>
        <w:object w:dxaOrig="1100" w:dyaOrig="360">
          <v:shape id="_x0000_i1090" type="#_x0000_t75" style="width:55pt;height:18.35pt" o:ole="">
            <v:imagedata r:id="rId132" o:title=""/>
          </v:shape>
          <o:OLEObject Type="Embed" ProgID="Equation.DSMT4" ShapeID="_x0000_i1090" DrawAspect="Content" ObjectID="_1744641606" r:id="rId138"/>
        </w:object>
      </w:r>
    </w:p>
    <w:p w:rsidR="00D96815" w:rsidRDefault="001A7156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</w:t>
      </w:r>
      <w:r w:rsidRPr="001A7156">
        <w:rPr>
          <w:sz w:val="28"/>
          <w:szCs w:val="28"/>
          <w:u w:val="single"/>
        </w:rPr>
        <w:t>отклоним параметры</w:t>
      </w:r>
      <w:r>
        <w:rPr>
          <w:sz w:val="28"/>
          <w:szCs w:val="28"/>
        </w:rPr>
        <w:t xml:space="preserve"> также, когда система со статическим регулятором (3.9) теряла устойчивость. Получим следующие результаты:</w:t>
      </w:r>
    </w:p>
    <w:p w:rsidR="001A7156" w:rsidRDefault="009D64BD" w:rsidP="001A715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43840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56" w:rsidRDefault="001A7156" w:rsidP="001A71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16 - Векторы состояний эталонной модели и ОУ</w:t>
      </w:r>
    </w:p>
    <w:p w:rsidR="001A7156" w:rsidRDefault="009D64BD" w:rsidP="001A715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733675"/>
            <wp:effectExtent l="1905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4BD" w:rsidRDefault="009D64BD" w:rsidP="001A715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733675"/>
            <wp:effectExtent l="19050" t="0" r="952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56" w:rsidRDefault="001A7156" w:rsidP="001A71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17 - Вектор ошибки слежения </w:t>
      </w:r>
      <w:r w:rsidRPr="00FE357C">
        <w:rPr>
          <w:position w:val="-12"/>
        </w:rPr>
        <w:object w:dxaOrig="1219" w:dyaOrig="380">
          <v:shape id="_x0000_i1091" type="#_x0000_t75" style="width:60.45pt;height:19pt" o:ole="">
            <v:imagedata r:id="rId113" o:title=""/>
          </v:shape>
          <o:OLEObject Type="Embed" ProgID="Equation.DSMT4" ShapeID="_x0000_i1091" DrawAspect="Content" ObjectID="_1744641607" r:id="rId142"/>
        </w:object>
      </w:r>
    </w:p>
    <w:p w:rsidR="001A7156" w:rsidRDefault="009D64BD" w:rsidP="001A715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733675"/>
            <wp:effectExtent l="19050" t="0" r="952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4BD" w:rsidRPr="00475C97" w:rsidRDefault="009D64BD" w:rsidP="001A715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733675"/>
            <wp:effectExtent l="19050" t="0" r="952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56" w:rsidRDefault="001A7156" w:rsidP="001A71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18 - Графики </w:t>
      </w:r>
      <w:r w:rsidRPr="00761018">
        <w:rPr>
          <w:position w:val="-6"/>
        </w:rPr>
        <w:object w:dxaOrig="1100" w:dyaOrig="360">
          <v:shape id="_x0000_i1092" type="#_x0000_t75" style="width:55pt;height:18.35pt" o:ole="">
            <v:imagedata r:id="rId132" o:title=""/>
          </v:shape>
          <o:OLEObject Type="Embed" ProgID="Equation.DSMT4" ShapeID="_x0000_i1092" DrawAspect="Content" ObjectID="_1744641608" r:id="rId145"/>
        </w:object>
      </w:r>
    </w:p>
    <w:p w:rsidR="00D96815" w:rsidRDefault="00E26A01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Можно увидеть, что при отклонении алгоритм адаптации (3.13) и регулятор (3.10) могут перенастроить свои параметры при изменении  параметров в системе и добиться желаемого выхода, в отличие от статического регулятора.</w:t>
      </w:r>
    </w:p>
    <w:p w:rsidR="001A7156" w:rsidRDefault="00D96815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1A7156" w:rsidRDefault="001A71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05E04" w:rsidRDefault="001A7156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505E04">
        <w:rPr>
          <w:sz w:val="28"/>
          <w:szCs w:val="28"/>
        </w:rPr>
        <w:t xml:space="preserve">Проведем эксперименты для </w:t>
      </w:r>
      <w:r w:rsidR="00505E04" w:rsidRPr="00D96815">
        <w:rPr>
          <w:b/>
          <w:sz w:val="28"/>
          <w:szCs w:val="28"/>
        </w:rPr>
        <w:t>трех разных значений</w:t>
      </w:r>
      <w:r w:rsidR="00505E04">
        <w:rPr>
          <w:sz w:val="28"/>
          <w:szCs w:val="28"/>
        </w:rPr>
        <w:t xml:space="preserve"> параметра </w:t>
      </w:r>
      <w:r w:rsidR="00505E04" w:rsidRPr="003728F1">
        <w:rPr>
          <w:position w:val="-10"/>
        </w:rPr>
        <w:object w:dxaOrig="220" w:dyaOrig="279">
          <v:shape id="_x0000_i1093" type="#_x0000_t75" style="width:11.55pt;height:13.6pt" o:ole="">
            <v:imagedata r:id="rId123" o:title=""/>
          </v:shape>
          <o:OLEObject Type="Embed" ProgID="Equation.DSMT4" ShapeID="_x0000_i1093" DrawAspect="Content" ObjectID="_1744641609" r:id="rId146"/>
        </w:object>
      </w:r>
      <w:r w:rsidR="00505E04">
        <w:rPr>
          <w:sz w:val="28"/>
          <w:szCs w:val="28"/>
        </w:rPr>
        <w:t xml:space="preserve">. Примем следующие значения параметра: </w:t>
      </w:r>
      <w:r w:rsidR="00505E04" w:rsidRPr="003728F1">
        <w:rPr>
          <w:position w:val="-10"/>
        </w:rPr>
        <w:object w:dxaOrig="2200" w:dyaOrig="340">
          <v:shape id="_x0000_i1094" type="#_x0000_t75" style="width:109.35pt;height:16.3pt" o:ole="">
            <v:imagedata r:id="rId147" o:title=""/>
          </v:shape>
          <o:OLEObject Type="Embed" ProgID="Equation.DSMT4" ShapeID="_x0000_i1094" DrawAspect="Content" ObjectID="_1744641610" r:id="rId148"/>
        </w:object>
      </w:r>
      <w:r w:rsidR="00505E04">
        <w:rPr>
          <w:sz w:val="28"/>
          <w:szCs w:val="28"/>
        </w:rPr>
        <w:t>.</w:t>
      </w:r>
    </w:p>
    <w:p w:rsidR="00B843C9" w:rsidRPr="00B843C9" w:rsidRDefault="00B843C9" w:rsidP="00505E04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74226B">
        <w:rPr>
          <w:b/>
          <w:sz w:val="28"/>
          <w:szCs w:val="28"/>
          <w:u w:val="single"/>
        </w:rPr>
        <w:t>Для</w:t>
      </w:r>
      <w:r w:rsidRPr="00B843C9">
        <w:rPr>
          <w:sz w:val="28"/>
          <w:szCs w:val="28"/>
          <w:u w:val="single"/>
        </w:rPr>
        <w:t xml:space="preserve"> </w:t>
      </w:r>
      <w:r w:rsidRPr="0074226B">
        <w:rPr>
          <w:position w:val="-10"/>
        </w:rPr>
        <w:object w:dxaOrig="740" w:dyaOrig="340">
          <v:shape id="_x0000_i1095" type="#_x0000_t75" style="width:36.7pt;height:17pt" o:ole="">
            <v:imagedata r:id="rId149" o:title=""/>
          </v:shape>
          <o:OLEObject Type="Embed" ProgID="Equation.DSMT4" ShapeID="_x0000_i1095" DrawAspect="Content" ObjectID="_1744641611" r:id="rId150"/>
        </w:object>
      </w:r>
      <w:r w:rsidRPr="00B843C9">
        <w:rPr>
          <w:sz w:val="28"/>
          <w:szCs w:val="28"/>
          <w:u w:val="single"/>
        </w:rPr>
        <w:t>:</w:t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409825"/>
            <wp:effectExtent l="19050" t="0" r="9525" b="0"/>
            <wp:docPr id="2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19</w:t>
      </w:r>
      <w:r>
        <w:rPr>
          <w:sz w:val="28"/>
          <w:szCs w:val="28"/>
        </w:rPr>
        <w:t xml:space="preserve"> - Векторы состояний эталонной модели и ОУ (</w:t>
      </w:r>
      <w:r w:rsidRPr="00F77F59">
        <w:rPr>
          <w:position w:val="-10"/>
        </w:rPr>
        <w:object w:dxaOrig="740" w:dyaOrig="340">
          <v:shape id="_x0000_i1096" type="#_x0000_t75" style="width:36.7pt;height:17pt" o:ole="">
            <v:imagedata r:id="rId151" o:title=""/>
          </v:shape>
          <o:OLEObject Type="Embed" ProgID="Equation.DSMT4" ShapeID="_x0000_i1096" DrawAspect="Content" ObjectID="_1744641612" r:id="rId152"/>
        </w:object>
      </w:r>
      <w:r>
        <w:rPr>
          <w:sz w:val="28"/>
          <w:szCs w:val="28"/>
        </w:rPr>
        <w:t>)</w:t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00350"/>
            <wp:effectExtent l="19050" t="0" r="0" b="0"/>
            <wp:docPr id="3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20</w:t>
      </w:r>
      <w:r>
        <w:rPr>
          <w:sz w:val="28"/>
          <w:szCs w:val="28"/>
        </w:rPr>
        <w:t xml:space="preserve"> - Вектор ошибки слежения </w:t>
      </w:r>
      <w:r w:rsidRPr="00FE357C">
        <w:rPr>
          <w:position w:val="-12"/>
        </w:rPr>
        <w:object w:dxaOrig="1219" w:dyaOrig="380">
          <v:shape id="_x0000_i1097" type="#_x0000_t75" style="width:60.45pt;height:19pt" o:ole="">
            <v:imagedata r:id="rId113" o:title=""/>
          </v:shape>
          <o:OLEObject Type="Embed" ProgID="Equation.DSMT4" ShapeID="_x0000_i1097" DrawAspect="Content" ObjectID="_1744641613" r:id="rId153"/>
        </w:object>
      </w:r>
      <w:r>
        <w:rPr>
          <w:sz w:val="28"/>
          <w:szCs w:val="28"/>
        </w:rPr>
        <w:t xml:space="preserve"> (</w:t>
      </w:r>
      <w:r w:rsidRPr="00F77F59">
        <w:rPr>
          <w:position w:val="-10"/>
        </w:rPr>
        <w:object w:dxaOrig="740" w:dyaOrig="340">
          <v:shape id="_x0000_i1098" type="#_x0000_t75" style="width:36.7pt;height:17pt" o:ole="">
            <v:imagedata r:id="rId154" o:title=""/>
          </v:shape>
          <o:OLEObject Type="Embed" ProgID="Equation.DSMT4" ShapeID="_x0000_i1098" DrawAspect="Content" ObjectID="_1744641614" r:id="rId155"/>
        </w:object>
      </w:r>
      <w:r>
        <w:t>)</w:t>
      </w:r>
    </w:p>
    <w:p w:rsidR="00B843C9" w:rsidRPr="00475C97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771775"/>
            <wp:effectExtent l="19050" t="0" r="9525" b="0"/>
            <wp:docPr id="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21</w:t>
      </w:r>
      <w:r>
        <w:rPr>
          <w:sz w:val="28"/>
          <w:szCs w:val="28"/>
        </w:rPr>
        <w:t xml:space="preserve"> - Графики </w:t>
      </w:r>
      <w:r w:rsidRPr="00761018">
        <w:rPr>
          <w:position w:val="-6"/>
        </w:rPr>
        <w:object w:dxaOrig="1100" w:dyaOrig="360">
          <v:shape id="_x0000_i1099" type="#_x0000_t75" style="width:55pt;height:18.35pt" o:ole="">
            <v:imagedata r:id="rId132" o:title=""/>
          </v:shape>
          <o:OLEObject Type="Embed" ProgID="Equation.DSMT4" ShapeID="_x0000_i1099" DrawAspect="Content" ObjectID="_1744641615" r:id="rId156"/>
        </w:object>
      </w:r>
      <w:r>
        <w:rPr>
          <w:sz w:val="28"/>
          <w:szCs w:val="28"/>
        </w:rPr>
        <w:t xml:space="preserve"> (</w:t>
      </w:r>
      <w:r w:rsidRPr="00B843C9">
        <w:rPr>
          <w:position w:val="-10"/>
        </w:rPr>
        <w:object w:dxaOrig="740" w:dyaOrig="340">
          <v:shape id="_x0000_i1100" type="#_x0000_t75" style="width:36.7pt;height:17pt" o:ole="">
            <v:imagedata r:id="rId154" o:title=""/>
          </v:shape>
          <o:OLEObject Type="Embed" ProgID="Equation.DSMT4" ShapeID="_x0000_i1100" DrawAspect="Content" ObjectID="_1744641616" r:id="rId157"/>
        </w:object>
      </w:r>
      <w:r>
        <w:rPr>
          <w:sz w:val="28"/>
          <w:szCs w:val="28"/>
        </w:rPr>
        <w:t>)</w:t>
      </w:r>
    </w:p>
    <w:p w:rsidR="00B843C9" w:rsidRPr="00B843C9" w:rsidRDefault="00B843C9" w:rsidP="00B843C9">
      <w:pPr>
        <w:spacing w:line="360" w:lineRule="auto"/>
        <w:jc w:val="both"/>
        <w:rPr>
          <w:sz w:val="28"/>
          <w:szCs w:val="28"/>
          <w:u w:val="single"/>
        </w:rPr>
      </w:pPr>
      <w:r w:rsidRPr="0074226B">
        <w:rPr>
          <w:b/>
          <w:sz w:val="28"/>
          <w:szCs w:val="28"/>
          <w:u w:val="single"/>
        </w:rPr>
        <w:t>Для</w:t>
      </w:r>
      <w:r w:rsidRPr="00B843C9">
        <w:rPr>
          <w:sz w:val="28"/>
          <w:szCs w:val="28"/>
          <w:u w:val="single"/>
        </w:rPr>
        <w:t xml:space="preserve"> </w:t>
      </w:r>
      <w:r w:rsidRPr="00B843C9">
        <w:rPr>
          <w:position w:val="-10"/>
        </w:rPr>
        <w:object w:dxaOrig="639" w:dyaOrig="340">
          <v:shape id="_x0000_i1101" type="#_x0000_t75" style="width:31.9pt;height:17pt" o:ole="">
            <v:imagedata r:id="rId158" o:title=""/>
          </v:shape>
          <o:OLEObject Type="Embed" ProgID="Equation.DSMT4" ShapeID="_x0000_i1101" DrawAspect="Content" ObjectID="_1744641617" r:id="rId159"/>
        </w:object>
      </w:r>
      <w:r w:rsidRPr="00B843C9">
        <w:rPr>
          <w:sz w:val="28"/>
          <w:szCs w:val="28"/>
          <w:u w:val="single"/>
        </w:rPr>
        <w:t>:</w:t>
      </w:r>
    </w:p>
    <w:p w:rsidR="00B843C9" w:rsidRDefault="0074226B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409825"/>
            <wp:effectExtent l="1905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lum bright="-7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22</w:t>
      </w:r>
      <w:r>
        <w:rPr>
          <w:sz w:val="28"/>
          <w:szCs w:val="28"/>
        </w:rPr>
        <w:t xml:space="preserve"> - Векторы состояний эталонной модели и ОУ (</w:t>
      </w:r>
      <w:r w:rsidRPr="00B843C9">
        <w:rPr>
          <w:position w:val="-10"/>
        </w:rPr>
        <w:object w:dxaOrig="639" w:dyaOrig="340">
          <v:shape id="_x0000_i1102" type="#_x0000_t75" style="width:31.9pt;height:17pt" o:ole="">
            <v:imagedata r:id="rId158" o:title=""/>
          </v:shape>
          <o:OLEObject Type="Embed" ProgID="Equation.DSMT4" ShapeID="_x0000_i1102" DrawAspect="Content" ObjectID="_1744641618" r:id="rId161"/>
        </w:object>
      </w:r>
      <w:r>
        <w:rPr>
          <w:sz w:val="28"/>
          <w:szCs w:val="28"/>
        </w:rPr>
        <w:t>)</w:t>
      </w:r>
    </w:p>
    <w:p w:rsidR="00B843C9" w:rsidRDefault="0074226B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828925"/>
            <wp:effectExtent l="1905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23</w:t>
      </w:r>
      <w:r>
        <w:rPr>
          <w:sz w:val="28"/>
          <w:szCs w:val="28"/>
        </w:rPr>
        <w:t xml:space="preserve"> - Вектор ошибки слежения </w:t>
      </w:r>
      <w:r w:rsidRPr="00FE357C">
        <w:rPr>
          <w:position w:val="-12"/>
        </w:rPr>
        <w:object w:dxaOrig="1219" w:dyaOrig="380">
          <v:shape id="_x0000_i1103" type="#_x0000_t75" style="width:60.45pt;height:19pt" o:ole="">
            <v:imagedata r:id="rId113" o:title=""/>
          </v:shape>
          <o:OLEObject Type="Embed" ProgID="Equation.DSMT4" ShapeID="_x0000_i1103" DrawAspect="Content" ObjectID="_1744641619" r:id="rId163"/>
        </w:object>
      </w:r>
      <w:r>
        <w:rPr>
          <w:sz w:val="28"/>
          <w:szCs w:val="28"/>
        </w:rPr>
        <w:t xml:space="preserve"> (</w:t>
      </w:r>
      <w:r w:rsidRPr="00B843C9">
        <w:rPr>
          <w:position w:val="-10"/>
        </w:rPr>
        <w:object w:dxaOrig="639" w:dyaOrig="340">
          <v:shape id="_x0000_i1104" type="#_x0000_t75" style="width:31.9pt;height:17pt" o:ole="">
            <v:imagedata r:id="rId158" o:title=""/>
          </v:shape>
          <o:OLEObject Type="Embed" ProgID="Equation.DSMT4" ShapeID="_x0000_i1104" DrawAspect="Content" ObjectID="_1744641620" r:id="rId164"/>
        </w:object>
      </w:r>
      <w:r>
        <w:t>)</w:t>
      </w:r>
    </w:p>
    <w:p w:rsidR="00B843C9" w:rsidRPr="00475C97" w:rsidRDefault="0074226B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695575"/>
            <wp:effectExtent l="1905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24</w:t>
      </w:r>
      <w:r>
        <w:rPr>
          <w:sz w:val="28"/>
          <w:szCs w:val="28"/>
        </w:rPr>
        <w:t xml:space="preserve"> - Графики </w:t>
      </w:r>
      <w:r w:rsidRPr="00761018">
        <w:rPr>
          <w:position w:val="-6"/>
        </w:rPr>
        <w:object w:dxaOrig="1100" w:dyaOrig="360">
          <v:shape id="_x0000_i1105" type="#_x0000_t75" style="width:55pt;height:18.35pt" o:ole="">
            <v:imagedata r:id="rId132" o:title=""/>
          </v:shape>
          <o:OLEObject Type="Embed" ProgID="Equation.DSMT4" ShapeID="_x0000_i1105" DrawAspect="Content" ObjectID="_1744641621" r:id="rId166"/>
        </w:object>
      </w:r>
      <w:r>
        <w:rPr>
          <w:sz w:val="28"/>
          <w:szCs w:val="28"/>
        </w:rPr>
        <w:t xml:space="preserve"> (</w:t>
      </w:r>
      <w:r w:rsidRPr="00B843C9">
        <w:rPr>
          <w:position w:val="-10"/>
        </w:rPr>
        <w:object w:dxaOrig="639" w:dyaOrig="340">
          <v:shape id="_x0000_i1106" type="#_x0000_t75" style="width:31.9pt;height:17pt" o:ole="">
            <v:imagedata r:id="rId158" o:title=""/>
          </v:shape>
          <o:OLEObject Type="Embed" ProgID="Equation.DSMT4" ShapeID="_x0000_i1106" DrawAspect="Content" ObjectID="_1744641622" r:id="rId167"/>
        </w:object>
      </w:r>
      <w:r>
        <w:rPr>
          <w:sz w:val="28"/>
          <w:szCs w:val="28"/>
        </w:rPr>
        <w:t>)</w:t>
      </w:r>
    </w:p>
    <w:p w:rsidR="00B843C9" w:rsidRPr="00B843C9" w:rsidRDefault="00B843C9" w:rsidP="00B843C9">
      <w:pPr>
        <w:spacing w:line="360" w:lineRule="auto"/>
        <w:jc w:val="both"/>
        <w:rPr>
          <w:sz w:val="28"/>
          <w:szCs w:val="28"/>
          <w:u w:val="single"/>
        </w:rPr>
      </w:pPr>
      <w:r w:rsidRPr="00B843C9">
        <w:rPr>
          <w:sz w:val="28"/>
          <w:szCs w:val="28"/>
          <w:u w:val="single"/>
        </w:rPr>
        <w:t xml:space="preserve">Для </w:t>
      </w:r>
      <w:r w:rsidRPr="00B843C9">
        <w:rPr>
          <w:position w:val="-10"/>
        </w:rPr>
        <w:object w:dxaOrig="760" w:dyaOrig="340">
          <v:shape id="_x0000_i1107" type="#_x0000_t75" style="width:38.05pt;height:17pt" o:ole="">
            <v:imagedata r:id="rId168" o:title=""/>
          </v:shape>
          <o:OLEObject Type="Embed" ProgID="Equation.DSMT4" ShapeID="_x0000_i1107" DrawAspect="Content" ObjectID="_1744641623" r:id="rId169"/>
        </w:object>
      </w:r>
      <w:r w:rsidRPr="00B843C9">
        <w:rPr>
          <w:sz w:val="28"/>
          <w:szCs w:val="28"/>
          <w:u w:val="single"/>
        </w:rPr>
        <w:t>:</w:t>
      </w:r>
    </w:p>
    <w:p w:rsidR="00B843C9" w:rsidRDefault="00600831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400300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701EF5">
        <w:rPr>
          <w:sz w:val="28"/>
          <w:szCs w:val="28"/>
        </w:rPr>
        <w:t>25</w:t>
      </w:r>
      <w:r>
        <w:rPr>
          <w:sz w:val="28"/>
          <w:szCs w:val="28"/>
        </w:rPr>
        <w:t xml:space="preserve"> - Векторы состояний эталонной модели и ОУ (</w:t>
      </w:r>
      <w:r w:rsidRPr="00B843C9">
        <w:rPr>
          <w:position w:val="-10"/>
        </w:rPr>
        <w:object w:dxaOrig="760" w:dyaOrig="340">
          <v:shape id="_x0000_i1108" type="#_x0000_t75" style="width:38.05pt;height:17pt" o:ole="">
            <v:imagedata r:id="rId168" o:title=""/>
          </v:shape>
          <o:OLEObject Type="Embed" ProgID="Equation.DSMT4" ShapeID="_x0000_i1108" DrawAspect="Content" ObjectID="_1744641624" r:id="rId171"/>
        </w:object>
      </w:r>
      <w:r>
        <w:rPr>
          <w:sz w:val="28"/>
          <w:szCs w:val="28"/>
        </w:rPr>
        <w:t>)</w:t>
      </w:r>
    </w:p>
    <w:p w:rsidR="00B843C9" w:rsidRDefault="00600831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828925"/>
            <wp:effectExtent l="1905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26</w:t>
      </w:r>
      <w:r>
        <w:rPr>
          <w:sz w:val="28"/>
          <w:szCs w:val="28"/>
        </w:rPr>
        <w:t xml:space="preserve"> - Вектор ошибки слежения </w:t>
      </w:r>
      <w:r w:rsidRPr="00FE357C">
        <w:rPr>
          <w:position w:val="-12"/>
        </w:rPr>
        <w:object w:dxaOrig="1219" w:dyaOrig="380">
          <v:shape id="_x0000_i1109" type="#_x0000_t75" style="width:60.45pt;height:19pt" o:ole="">
            <v:imagedata r:id="rId113" o:title=""/>
          </v:shape>
          <o:OLEObject Type="Embed" ProgID="Equation.DSMT4" ShapeID="_x0000_i1109" DrawAspect="Content" ObjectID="_1744641625" r:id="rId173"/>
        </w:object>
      </w:r>
      <w:r>
        <w:rPr>
          <w:sz w:val="28"/>
          <w:szCs w:val="28"/>
        </w:rPr>
        <w:t xml:space="preserve"> (</w:t>
      </w:r>
      <w:r w:rsidRPr="00B843C9">
        <w:rPr>
          <w:position w:val="-10"/>
        </w:rPr>
        <w:object w:dxaOrig="760" w:dyaOrig="340">
          <v:shape id="_x0000_i1110" type="#_x0000_t75" style="width:38.05pt;height:17pt" o:ole="">
            <v:imagedata r:id="rId168" o:title=""/>
          </v:shape>
          <o:OLEObject Type="Embed" ProgID="Equation.DSMT4" ShapeID="_x0000_i1110" DrawAspect="Content" ObjectID="_1744641626" r:id="rId174"/>
        </w:object>
      </w:r>
      <w:r>
        <w:t>)</w:t>
      </w:r>
    </w:p>
    <w:p w:rsidR="00B843C9" w:rsidRPr="00475C97" w:rsidRDefault="00600831" w:rsidP="00B843C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771775"/>
            <wp:effectExtent l="1905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C9" w:rsidRDefault="00B843C9" w:rsidP="00B84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27</w:t>
      </w:r>
      <w:r>
        <w:rPr>
          <w:sz w:val="28"/>
          <w:szCs w:val="28"/>
        </w:rPr>
        <w:t xml:space="preserve"> - Графики </w:t>
      </w:r>
      <w:r w:rsidRPr="00761018">
        <w:rPr>
          <w:position w:val="-6"/>
        </w:rPr>
        <w:object w:dxaOrig="1100" w:dyaOrig="360">
          <v:shape id="_x0000_i1111" type="#_x0000_t75" style="width:55pt;height:18.35pt" o:ole="">
            <v:imagedata r:id="rId132" o:title=""/>
          </v:shape>
          <o:OLEObject Type="Embed" ProgID="Equation.DSMT4" ShapeID="_x0000_i1111" DrawAspect="Content" ObjectID="_1744641627" r:id="rId176"/>
        </w:object>
      </w:r>
      <w:r>
        <w:rPr>
          <w:sz w:val="28"/>
          <w:szCs w:val="28"/>
        </w:rPr>
        <w:t xml:space="preserve"> (</w:t>
      </w:r>
      <w:r w:rsidRPr="00B843C9">
        <w:rPr>
          <w:position w:val="-10"/>
        </w:rPr>
        <w:object w:dxaOrig="760" w:dyaOrig="340">
          <v:shape id="_x0000_i1112" type="#_x0000_t75" style="width:38.05pt;height:17pt" o:ole="">
            <v:imagedata r:id="rId168" o:title=""/>
          </v:shape>
          <o:OLEObject Type="Embed" ProgID="Equation.DSMT4" ShapeID="_x0000_i1112" DrawAspect="Content" ObjectID="_1744641628" r:id="rId177"/>
        </w:object>
      </w:r>
      <w:r>
        <w:rPr>
          <w:sz w:val="28"/>
          <w:szCs w:val="28"/>
        </w:rPr>
        <w:t>)</w:t>
      </w:r>
    </w:p>
    <w:p w:rsidR="00B843C9" w:rsidRDefault="00645F1C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A087A">
        <w:rPr>
          <w:sz w:val="28"/>
          <w:szCs w:val="28"/>
        </w:rPr>
        <w:t xml:space="preserve">По результатам моделирования рис. 19-29 можно увидеть, что </w:t>
      </w:r>
      <w:r w:rsidR="008B1ABC">
        <w:rPr>
          <w:sz w:val="28"/>
          <w:szCs w:val="28"/>
        </w:rPr>
        <w:t>при</w:t>
      </w:r>
      <w:r w:rsidR="00DA087A">
        <w:rPr>
          <w:sz w:val="28"/>
          <w:szCs w:val="28"/>
        </w:rPr>
        <w:t xml:space="preserve">увеличение параметра </w:t>
      </w:r>
      <w:r w:rsidR="00DA087A" w:rsidRPr="006C6C0C">
        <w:rPr>
          <w:position w:val="-10"/>
        </w:rPr>
        <w:object w:dxaOrig="220" w:dyaOrig="279">
          <v:shape id="_x0000_i1127" type="#_x0000_t75" style="width:10.85pt;height:14.25pt" o:ole="">
            <v:imagedata r:id="rId178" o:title=""/>
          </v:shape>
          <o:OLEObject Type="Embed" ProgID="Equation.DSMT4" ShapeID="_x0000_i1127" DrawAspect="Content" ObjectID="_1744641629" r:id="rId179"/>
        </w:object>
      </w:r>
      <w:r w:rsidR="00DA087A">
        <w:rPr>
          <w:sz w:val="28"/>
          <w:szCs w:val="28"/>
        </w:rPr>
        <w:t xml:space="preserve"> скорость сходимости  увеличивается</w:t>
      </w:r>
      <w:r w:rsidR="008B1ABC">
        <w:rPr>
          <w:sz w:val="28"/>
          <w:szCs w:val="28"/>
        </w:rPr>
        <w:t>.</w:t>
      </w:r>
    </w:p>
    <w:p w:rsidR="00645F1C" w:rsidRDefault="00645F1C" w:rsidP="00505E04">
      <w:pPr>
        <w:spacing w:line="360" w:lineRule="auto"/>
        <w:jc w:val="both"/>
        <w:rPr>
          <w:sz w:val="28"/>
          <w:szCs w:val="28"/>
        </w:rPr>
      </w:pPr>
    </w:p>
    <w:p w:rsidR="00701EF5" w:rsidRDefault="007B3DB7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701EF5" w:rsidRDefault="00701E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3DB7" w:rsidRDefault="00701EF5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7B3DB7">
        <w:rPr>
          <w:sz w:val="28"/>
          <w:szCs w:val="28"/>
        </w:rPr>
        <w:t xml:space="preserve">Повторим моделирование при </w:t>
      </w:r>
      <w:r w:rsidR="007B3DB7" w:rsidRPr="00FC5A5F">
        <w:rPr>
          <w:i/>
          <w:sz w:val="28"/>
          <w:szCs w:val="28"/>
          <w:lang w:val="en-US"/>
        </w:rPr>
        <w:t>g</w:t>
      </w:r>
      <w:r w:rsidR="007B3DB7" w:rsidRPr="00FC5A5F">
        <w:rPr>
          <w:i/>
          <w:sz w:val="28"/>
          <w:szCs w:val="28"/>
        </w:rPr>
        <w:t>(</w:t>
      </w:r>
      <w:r w:rsidR="007B3DB7" w:rsidRPr="00FC5A5F">
        <w:rPr>
          <w:i/>
          <w:sz w:val="28"/>
          <w:szCs w:val="28"/>
          <w:lang w:val="en-US"/>
        </w:rPr>
        <w:t>t</w:t>
      </w:r>
      <w:r w:rsidR="007B3DB7" w:rsidRPr="00FC5A5F">
        <w:rPr>
          <w:i/>
          <w:sz w:val="28"/>
          <w:szCs w:val="28"/>
        </w:rPr>
        <w:t>)=</w:t>
      </w:r>
      <w:r w:rsidR="007B3DB7" w:rsidRPr="007B3DB7">
        <w:rPr>
          <w:sz w:val="28"/>
          <w:szCs w:val="28"/>
        </w:rPr>
        <w:t xml:space="preserve">1. </w:t>
      </w:r>
      <w:r w:rsidR="007B3DB7">
        <w:rPr>
          <w:sz w:val="28"/>
          <w:szCs w:val="28"/>
        </w:rPr>
        <w:t xml:space="preserve">Пусть параметр </w:t>
      </w:r>
      <w:r w:rsidR="007B3DB7" w:rsidRPr="00F77F59">
        <w:rPr>
          <w:position w:val="-10"/>
        </w:rPr>
        <w:object w:dxaOrig="740" w:dyaOrig="340">
          <v:shape id="_x0000_i1113" type="#_x0000_t75" style="width:36.7pt;height:17pt" o:ole="">
            <v:imagedata r:id="rId154" o:title=""/>
          </v:shape>
          <o:OLEObject Type="Embed" ProgID="Equation.DSMT4" ShapeID="_x0000_i1113" DrawAspect="Content" ObjectID="_1744641630" r:id="rId180"/>
        </w:object>
      </w:r>
      <w:r w:rsidR="007B3DB7">
        <w:rPr>
          <w:sz w:val="28"/>
          <w:szCs w:val="28"/>
        </w:rPr>
        <w:t>. Тогда получим следующие результаты:</w:t>
      </w:r>
    </w:p>
    <w:p w:rsidR="00FC5A5F" w:rsidRPr="00B843C9" w:rsidRDefault="00FC5A5F" w:rsidP="00FC5A5F">
      <w:pPr>
        <w:spacing w:line="360" w:lineRule="auto"/>
        <w:jc w:val="both"/>
        <w:rPr>
          <w:sz w:val="28"/>
          <w:szCs w:val="28"/>
          <w:u w:val="single"/>
        </w:rPr>
      </w:pPr>
      <w:r w:rsidRPr="00B843C9">
        <w:rPr>
          <w:sz w:val="28"/>
          <w:szCs w:val="28"/>
          <w:u w:val="single"/>
        </w:rPr>
        <w:t xml:space="preserve">Для </w:t>
      </w:r>
      <w:r w:rsidRPr="00F77F59">
        <w:rPr>
          <w:position w:val="-10"/>
        </w:rPr>
        <w:object w:dxaOrig="740" w:dyaOrig="340">
          <v:shape id="_x0000_i1114" type="#_x0000_t75" style="width:36.7pt;height:17pt" o:ole="">
            <v:imagedata r:id="rId154" o:title=""/>
          </v:shape>
          <o:OLEObject Type="Embed" ProgID="Equation.DSMT4" ShapeID="_x0000_i1114" DrawAspect="Content" ObjectID="_1744641631" r:id="rId181"/>
        </w:object>
      </w:r>
      <w:r w:rsidRPr="00B843C9">
        <w:rPr>
          <w:sz w:val="28"/>
          <w:szCs w:val="28"/>
          <w:u w:val="single"/>
        </w:rPr>
        <w:t>:</w:t>
      </w:r>
    </w:p>
    <w:p w:rsidR="00FC5A5F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71725"/>
            <wp:effectExtent l="1905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A5F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28</w:t>
      </w:r>
      <w:r>
        <w:rPr>
          <w:sz w:val="28"/>
          <w:szCs w:val="28"/>
        </w:rPr>
        <w:t xml:space="preserve"> - Векторы состояний эталонной модели и ОУ (</w:t>
      </w:r>
      <w:r w:rsidR="008B1ABC" w:rsidRPr="00F77F59">
        <w:rPr>
          <w:position w:val="-10"/>
        </w:rPr>
        <w:object w:dxaOrig="740" w:dyaOrig="340">
          <v:shape id="_x0000_i1128" type="#_x0000_t75" style="width:36.7pt;height:17pt" o:ole="">
            <v:imagedata r:id="rId154" o:title=""/>
          </v:shape>
          <o:OLEObject Type="Embed" ProgID="Equation.DSMT4" ShapeID="_x0000_i1128" DrawAspect="Content" ObjectID="_1744641632" r:id="rId183"/>
        </w:object>
      </w:r>
      <w:r>
        <w:rPr>
          <w:sz w:val="28"/>
          <w:szCs w:val="28"/>
        </w:rPr>
        <w:t>)</w:t>
      </w:r>
    </w:p>
    <w:p w:rsidR="00FC5A5F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800350"/>
            <wp:effectExtent l="1905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A5F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29</w:t>
      </w:r>
      <w:r>
        <w:rPr>
          <w:sz w:val="28"/>
          <w:szCs w:val="28"/>
        </w:rPr>
        <w:t xml:space="preserve"> - Вектор ошибки слежения </w:t>
      </w:r>
      <w:r w:rsidRPr="00FE357C">
        <w:rPr>
          <w:position w:val="-12"/>
        </w:rPr>
        <w:object w:dxaOrig="1219" w:dyaOrig="380">
          <v:shape id="_x0000_i1115" type="#_x0000_t75" style="width:60.45pt;height:19pt" o:ole="">
            <v:imagedata r:id="rId113" o:title=""/>
          </v:shape>
          <o:OLEObject Type="Embed" ProgID="Equation.DSMT4" ShapeID="_x0000_i1115" DrawAspect="Content" ObjectID="_1744641633" r:id="rId185"/>
        </w:object>
      </w:r>
      <w:r>
        <w:rPr>
          <w:sz w:val="28"/>
          <w:szCs w:val="28"/>
        </w:rPr>
        <w:t xml:space="preserve"> (</w:t>
      </w:r>
      <w:r w:rsidR="008B1ABC" w:rsidRPr="00F77F59">
        <w:rPr>
          <w:position w:val="-10"/>
        </w:rPr>
        <w:object w:dxaOrig="740" w:dyaOrig="340">
          <v:shape id="_x0000_i1129" type="#_x0000_t75" style="width:36.7pt;height:17pt" o:ole="">
            <v:imagedata r:id="rId154" o:title=""/>
          </v:shape>
          <o:OLEObject Type="Embed" ProgID="Equation.DSMT4" ShapeID="_x0000_i1129" DrawAspect="Content" ObjectID="_1744641634" r:id="rId186"/>
        </w:object>
      </w:r>
      <w:r>
        <w:t>)</w:t>
      </w:r>
    </w:p>
    <w:p w:rsidR="00FC5A5F" w:rsidRPr="00475C97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800350"/>
            <wp:effectExtent l="1905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A5F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30</w:t>
      </w:r>
      <w:r>
        <w:rPr>
          <w:sz w:val="28"/>
          <w:szCs w:val="28"/>
        </w:rPr>
        <w:t xml:space="preserve"> - Графики </w:t>
      </w:r>
      <w:r w:rsidRPr="00761018">
        <w:rPr>
          <w:position w:val="-6"/>
        </w:rPr>
        <w:object w:dxaOrig="1100" w:dyaOrig="360">
          <v:shape id="_x0000_i1116" type="#_x0000_t75" style="width:55pt;height:18.35pt" o:ole="">
            <v:imagedata r:id="rId132" o:title=""/>
          </v:shape>
          <o:OLEObject Type="Embed" ProgID="Equation.DSMT4" ShapeID="_x0000_i1116" DrawAspect="Content" ObjectID="_1744641635" r:id="rId188"/>
        </w:object>
      </w:r>
      <w:r>
        <w:rPr>
          <w:sz w:val="28"/>
          <w:szCs w:val="28"/>
        </w:rPr>
        <w:t xml:space="preserve"> (</w:t>
      </w:r>
      <w:r w:rsidR="008B1ABC" w:rsidRPr="00F77F59">
        <w:rPr>
          <w:position w:val="-10"/>
        </w:rPr>
        <w:object w:dxaOrig="740" w:dyaOrig="340">
          <v:shape id="_x0000_i1130" type="#_x0000_t75" style="width:36.7pt;height:17pt" o:ole="">
            <v:imagedata r:id="rId154" o:title=""/>
          </v:shape>
          <o:OLEObject Type="Embed" ProgID="Equation.DSMT4" ShapeID="_x0000_i1130" DrawAspect="Content" ObjectID="_1744641636" r:id="rId189"/>
        </w:object>
      </w:r>
      <w:r>
        <w:rPr>
          <w:sz w:val="28"/>
          <w:szCs w:val="28"/>
        </w:rPr>
        <w:t>)</w:t>
      </w:r>
    </w:p>
    <w:p w:rsidR="00FC5A5F" w:rsidRPr="00B843C9" w:rsidRDefault="00FC5A5F" w:rsidP="00FC5A5F">
      <w:pPr>
        <w:spacing w:line="360" w:lineRule="auto"/>
        <w:jc w:val="both"/>
        <w:rPr>
          <w:sz w:val="28"/>
          <w:szCs w:val="28"/>
          <w:u w:val="single"/>
        </w:rPr>
      </w:pPr>
      <w:r w:rsidRPr="00B843C9">
        <w:rPr>
          <w:sz w:val="28"/>
          <w:szCs w:val="28"/>
          <w:u w:val="single"/>
        </w:rPr>
        <w:t xml:space="preserve">Для </w:t>
      </w:r>
      <w:r w:rsidRPr="00F77F59">
        <w:rPr>
          <w:position w:val="-10"/>
        </w:rPr>
        <w:object w:dxaOrig="639" w:dyaOrig="340">
          <v:shape id="_x0000_i1117" type="#_x0000_t75" style="width:31.9pt;height:17pt" o:ole="">
            <v:imagedata r:id="rId190" o:title=""/>
          </v:shape>
          <o:OLEObject Type="Embed" ProgID="Equation.DSMT4" ShapeID="_x0000_i1117" DrawAspect="Content" ObjectID="_1744641637" r:id="rId191"/>
        </w:object>
      </w:r>
      <w:r w:rsidRPr="00B843C9">
        <w:rPr>
          <w:sz w:val="28"/>
          <w:szCs w:val="28"/>
          <w:u w:val="single"/>
        </w:rPr>
        <w:t>:</w:t>
      </w:r>
    </w:p>
    <w:p w:rsidR="00FC5A5F" w:rsidRDefault="00880F12" w:rsidP="00FC5A5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552700"/>
            <wp:effectExtent l="1905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A5F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31</w:t>
      </w:r>
      <w:r>
        <w:rPr>
          <w:sz w:val="28"/>
          <w:szCs w:val="28"/>
        </w:rPr>
        <w:t xml:space="preserve"> - Векторы состояний эталонной модели и ОУ (</w:t>
      </w:r>
      <w:r w:rsidR="008B1ABC" w:rsidRPr="00F77F59">
        <w:rPr>
          <w:position w:val="-10"/>
        </w:rPr>
        <w:object w:dxaOrig="639" w:dyaOrig="340">
          <v:shape id="_x0000_i1131" type="#_x0000_t75" style="width:31.9pt;height:17pt" o:ole="">
            <v:imagedata r:id="rId190" o:title=""/>
          </v:shape>
          <o:OLEObject Type="Embed" ProgID="Equation.DSMT4" ShapeID="_x0000_i1131" DrawAspect="Content" ObjectID="_1744641638" r:id="rId193"/>
        </w:object>
      </w:r>
      <w:r>
        <w:rPr>
          <w:sz w:val="28"/>
          <w:szCs w:val="28"/>
        </w:rPr>
        <w:t>)</w:t>
      </w:r>
    </w:p>
    <w:p w:rsidR="00FC5A5F" w:rsidRDefault="00880F12" w:rsidP="00FC5A5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771775"/>
            <wp:effectExtent l="19050" t="0" r="952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A5F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32</w:t>
      </w:r>
      <w:r>
        <w:rPr>
          <w:sz w:val="28"/>
          <w:szCs w:val="28"/>
        </w:rPr>
        <w:t xml:space="preserve"> - Вектор ошибки слежения </w:t>
      </w:r>
      <w:r w:rsidRPr="00FE357C">
        <w:rPr>
          <w:position w:val="-12"/>
        </w:rPr>
        <w:object w:dxaOrig="1219" w:dyaOrig="380">
          <v:shape id="_x0000_i1118" type="#_x0000_t75" style="width:60.45pt;height:19pt" o:ole="">
            <v:imagedata r:id="rId113" o:title=""/>
          </v:shape>
          <o:OLEObject Type="Embed" ProgID="Equation.DSMT4" ShapeID="_x0000_i1118" DrawAspect="Content" ObjectID="_1744641639" r:id="rId195"/>
        </w:object>
      </w:r>
      <w:r>
        <w:rPr>
          <w:sz w:val="28"/>
          <w:szCs w:val="28"/>
        </w:rPr>
        <w:t xml:space="preserve"> (</w:t>
      </w:r>
      <w:r w:rsidR="008B1ABC" w:rsidRPr="00F77F59">
        <w:rPr>
          <w:position w:val="-10"/>
        </w:rPr>
        <w:object w:dxaOrig="639" w:dyaOrig="340">
          <v:shape id="_x0000_i1132" type="#_x0000_t75" style="width:31.9pt;height:17pt" o:ole="">
            <v:imagedata r:id="rId190" o:title=""/>
          </v:shape>
          <o:OLEObject Type="Embed" ProgID="Equation.DSMT4" ShapeID="_x0000_i1132" DrawAspect="Content" ObjectID="_1744641640" r:id="rId196"/>
        </w:object>
      </w:r>
      <w:r>
        <w:t>)</w:t>
      </w:r>
    </w:p>
    <w:p w:rsidR="00FC5A5F" w:rsidRPr="00475C97" w:rsidRDefault="00880F12" w:rsidP="00FC5A5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771775"/>
            <wp:effectExtent l="1905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A5F" w:rsidRDefault="00FC5A5F" w:rsidP="00FC5A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1EF5">
        <w:rPr>
          <w:sz w:val="28"/>
          <w:szCs w:val="28"/>
        </w:rPr>
        <w:t>33</w:t>
      </w:r>
      <w:r>
        <w:rPr>
          <w:sz w:val="28"/>
          <w:szCs w:val="28"/>
        </w:rPr>
        <w:t xml:space="preserve"> - Графики </w:t>
      </w:r>
      <w:r w:rsidRPr="00761018">
        <w:rPr>
          <w:position w:val="-6"/>
        </w:rPr>
        <w:object w:dxaOrig="1100" w:dyaOrig="360">
          <v:shape id="_x0000_i1119" type="#_x0000_t75" style="width:55pt;height:18.35pt" o:ole="">
            <v:imagedata r:id="rId132" o:title=""/>
          </v:shape>
          <o:OLEObject Type="Embed" ProgID="Equation.DSMT4" ShapeID="_x0000_i1119" DrawAspect="Content" ObjectID="_1744641641" r:id="rId198"/>
        </w:object>
      </w:r>
      <w:r>
        <w:rPr>
          <w:sz w:val="28"/>
          <w:szCs w:val="28"/>
        </w:rPr>
        <w:t xml:space="preserve"> (</w:t>
      </w:r>
      <w:r w:rsidR="008B1ABC" w:rsidRPr="00F77F59">
        <w:rPr>
          <w:position w:val="-10"/>
        </w:rPr>
        <w:object w:dxaOrig="639" w:dyaOrig="340">
          <v:shape id="_x0000_i1133" type="#_x0000_t75" style="width:31.9pt;height:17pt" o:ole="">
            <v:imagedata r:id="rId190" o:title=""/>
          </v:shape>
          <o:OLEObject Type="Embed" ProgID="Equation.DSMT4" ShapeID="_x0000_i1133" DrawAspect="Content" ObjectID="_1744641642" r:id="rId199"/>
        </w:object>
      </w:r>
      <w:r>
        <w:rPr>
          <w:sz w:val="28"/>
          <w:szCs w:val="28"/>
        </w:rPr>
        <w:t>)</w:t>
      </w:r>
    </w:p>
    <w:p w:rsidR="007B3DB7" w:rsidRDefault="00B358DE" w:rsidP="00505E0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F77F59">
        <w:rPr>
          <w:position w:val="-10"/>
        </w:rPr>
        <w:object w:dxaOrig="760" w:dyaOrig="340">
          <v:shape id="_x0000_i1134" type="#_x0000_t75" style="width:38.05pt;height:17pt" o:ole="">
            <v:imagedata r:id="rId200" o:title=""/>
          </v:shape>
          <o:OLEObject Type="Embed" ProgID="Equation.DSMT4" ShapeID="_x0000_i1134" DrawAspect="Content" ObjectID="_1744641643" r:id="rId201"/>
        </w:object>
      </w:r>
    </w:p>
    <w:p w:rsidR="00B358DE" w:rsidRDefault="00B358DE" w:rsidP="00B358D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9790" cy="2600325"/>
            <wp:effectExtent l="19050" t="0" r="381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DE" w:rsidRDefault="00B358DE" w:rsidP="00B358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34 - Векторы состояний эталонной модели и ОУ (</w:t>
      </w:r>
      <w:r w:rsidRPr="00F77F59">
        <w:rPr>
          <w:position w:val="-10"/>
        </w:rPr>
        <w:object w:dxaOrig="760" w:dyaOrig="340">
          <v:shape id="_x0000_i1137" type="#_x0000_t75" style="width:38.05pt;height:17pt" o:ole="">
            <v:imagedata r:id="rId200" o:title=""/>
          </v:shape>
          <o:OLEObject Type="Embed" ProgID="Equation.DSMT4" ShapeID="_x0000_i1137" DrawAspect="Content" ObjectID="_1744641644" r:id="rId203"/>
        </w:object>
      </w:r>
      <w:r>
        <w:rPr>
          <w:sz w:val="28"/>
          <w:szCs w:val="28"/>
        </w:rPr>
        <w:t>)</w:t>
      </w:r>
    </w:p>
    <w:p w:rsidR="00B358DE" w:rsidRDefault="00B358DE" w:rsidP="00B358D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2917825"/>
            <wp:effectExtent l="19050" t="0" r="381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DE" w:rsidRDefault="00B358DE" w:rsidP="00B358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35 - Вектор ошибки слежения </w:t>
      </w:r>
      <w:r w:rsidRPr="00FE357C">
        <w:rPr>
          <w:position w:val="-12"/>
        </w:rPr>
        <w:object w:dxaOrig="1219" w:dyaOrig="380">
          <v:shape id="_x0000_i1135" type="#_x0000_t75" style="width:60.45pt;height:19pt" o:ole="">
            <v:imagedata r:id="rId113" o:title=""/>
          </v:shape>
          <o:OLEObject Type="Embed" ProgID="Equation.DSMT4" ShapeID="_x0000_i1135" DrawAspect="Content" ObjectID="_1744641645" r:id="rId205"/>
        </w:object>
      </w:r>
      <w:r>
        <w:rPr>
          <w:sz w:val="28"/>
          <w:szCs w:val="28"/>
        </w:rPr>
        <w:t xml:space="preserve"> (</w:t>
      </w:r>
      <w:r w:rsidRPr="00F77F59">
        <w:rPr>
          <w:position w:val="-10"/>
        </w:rPr>
        <w:object w:dxaOrig="760" w:dyaOrig="340">
          <v:shape id="_x0000_i1138" type="#_x0000_t75" style="width:38.05pt;height:17pt" o:ole="">
            <v:imagedata r:id="rId200" o:title=""/>
          </v:shape>
          <o:OLEObject Type="Embed" ProgID="Equation.DSMT4" ShapeID="_x0000_i1138" DrawAspect="Content" ObjectID="_1744641646" r:id="rId206"/>
        </w:object>
      </w:r>
      <w:r>
        <w:t>)</w:t>
      </w:r>
    </w:p>
    <w:p w:rsidR="00B358DE" w:rsidRPr="00475C97" w:rsidRDefault="00B358DE" w:rsidP="00B358D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47149" cy="2381083"/>
            <wp:effectExtent l="1905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46" cy="238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BB" w:rsidRDefault="00B358DE" w:rsidP="00B358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36 - Графики </w:t>
      </w:r>
      <w:r w:rsidRPr="00761018">
        <w:rPr>
          <w:position w:val="-6"/>
        </w:rPr>
        <w:object w:dxaOrig="1100" w:dyaOrig="360">
          <v:shape id="_x0000_i1136" type="#_x0000_t75" style="width:55pt;height:18.35pt" o:ole="">
            <v:imagedata r:id="rId132" o:title=""/>
          </v:shape>
          <o:OLEObject Type="Embed" ProgID="Equation.DSMT4" ShapeID="_x0000_i1136" DrawAspect="Content" ObjectID="_1744641647" r:id="rId208"/>
        </w:object>
      </w:r>
      <w:r>
        <w:rPr>
          <w:sz w:val="28"/>
          <w:szCs w:val="28"/>
        </w:rPr>
        <w:t xml:space="preserve"> (</w:t>
      </w:r>
      <w:r w:rsidRPr="00F77F59">
        <w:rPr>
          <w:position w:val="-10"/>
        </w:rPr>
        <w:object w:dxaOrig="760" w:dyaOrig="340">
          <v:shape id="_x0000_i1139" type="#_x0000_t75" style="width:38.05pt;height:17pt" o:ole="">
            <v:imagedata r:id="rId200" o:title=""/>
          </v:shape>
          <o:OLEObject Type="Embed" ProgID="Equation.DSMT4" ShapeID="_x0000_i1139" DrawAspect="Content" ObjectID="_1744641648" r:id="rId209"/>
        </w:object>
      </w:r>
      <w:r>
        <w:rPr>
          <w:sz w:val="28"/>
          <w:szCs w:val="28"/>
        </w:rPr>
        <w:t>)</w:t>
      </w:r>
    </w:p>
    <w:p w:rsidR="000C75BB" w:rsidRPr="000C75BB" w:rsidRDefault="000C75BB" w:rsidP="000C75BB">
      <w:pPr>
        <w:spacing w:line="360" w:lineRule="auto"/>
        <w:jc w:val="center"/>
        <w:rPr>
          <w:b/>
          <w:sz w:val="28"/>
          <w:szCs w:val="28"/>
        </w:rPr>
      </w:pPr>
      <w:r w:rsidRPr="000C75BB">
        <w:rPr>
          <w:b/>
          <w:sz w:val="28"/>
          <w:szCs w:val="28"/>
        </w:rPr>
        <w:lastRenderedPageBreak/>
        <w:t>ПРИЛОЖЕНИЕ</w:t>
      </w:r>
    </w:p>
    <w:p w:rsidR="000C75BB" w:rsidRDefault="000C75BB" w:rsidP="00505E0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Домашнее задание.  Сделать при неизвестном </w:t>
      </w:r>
      <w:r>
        <w:rPr>
          <w:sz w:val="28"/>
          <w:szCs w:val="28"/>
          <w:lang w:val="en-US"/>
        </w:rPr>
        <w:t>b.</w:t>
      </w:r>
    </w:p>
    <w:p w:rsidR="00812110" w:rsidRDefault="00812110" w:rsidP="008121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Т.к.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неизвестно, то допущение (3.6) изменим на следующее:</w:t>
      </w:r>
      <w:r w:rsidRPr="00812110">
        <w:rPr>
          <w:sz w:val="28"/>
          <w:szCs w:val="28"/>
        </w:rPr>
        <w:t xml:space="preserve"> 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8"/>
        <w:gridCol w:w="893"/>
      </w:tblGrid>
      <w:tr w:rsidR="00812110" w:rsidTr="00857FF1">
        <w:tc>
          <w:tcPr>
            <w:tcW w:w="8755" w:type="dxa"/>
            <w:vAlign w:val="center"/>
          </w:tcPr>
          <w:p w:rsidR="00812110" w:rsidRDefault="00971262" w:rsidP="00857FF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959F6">
              <w:rPr>
                <w:position w:val="-12"/>
              </w:rPr>
              <w:object w:dxaOrig="2780" w:dyaOrig="440">
                <v:shape id="_x0000_i1140" type="#_x0000_t75" style="width:138.55pt;height:21.75pt" o:ole="">
                  <v:imagedata r:id="rId210" o:title=""/>
                </v:shape>
                <o:OLEObject Type="Embed" ProgID="Equation.DSMT4" ShapeID="_x0000_i1140" DrawAspect="Content" ObjectID="_1744641649" r:id="rId211"/>
              </w:object>
            </w:r>
          </w:p>
        </w:tc>
        <w:tc>
          <w:tcPr>
            <w:tcW w:w="816" w:type="dxa"/>
            <w:vAlign w:val="center"/>
          </w:tcPr>
          <w:p w:rsidR="00812110" w:rsidRDefault="00812110" w:rsidP="00857F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</w:rPr>
              <w:t>*)</w:t>
            </w:r>
          </w:p>
        </w:tc>
      </w:tr>
    </w:tbl>
    <w:p w:rsidR="00EC7F6F" w:rsidRDefault="00EC7F6F" w:rsidP="008121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Выполняем аналогичные действия:</w:t>
      </w:r>
    </w:p>
    <w:p w:rsidR="00EC7F6F" w:rsidRDefault="00792356" w:rsidP="00EC7F6F">
      <w:pPr>
        <w:spacing w:line="360" w:lineRule="auto"/>
        <w:jc w:val="center"/>
        <w:rPr>
          <w:sz w:val="28"/>
          <w:szCs w:val="28"/>
        </w:rPr>
      </w:pPr>
      <w:r w:rsidRPr="00EC7F6F">
        <w:rPr>
          <w:position w:val="-130"/>
        </w:rPr>
        <w:object w:dxaOrig="4340" w:dyaOrig="2740">
          <v:shape id="_x0000_i1120" type="#_x0000_t75" style="width:217.35pt;height:136.55pt" o:ole="">
            <v:imagedata r:id="rId212" o:title=""/>
          </v:shape>
          <o:OLEObject Type="Embed" ProgID="Equation.DSMT4" ShapeID="_x0000_i1120" DrawAspect="Content" ObjectID="_1744641650" r:id="rId213"/>
        </w:object>
      </w:r>
    </w:p>
    <w:p w:rsidR="00EC7F6F" w:rsidRDefault="00196830" w:rsidP="00196830">
      <w:pPr>
        <w:spacing w:line="360" w:lineRule="auto"/>
        <w:jc w:val="center"/>
        <w:rPr>
          <w:sz w:val="28"/>
          <w:szCs w:val="28"/>
        </w:rPr>
      </w:pPr>
      <w:r w:rsidRPr="00526ED2">
        <w:rPr>
          <w:position w:val="-18"/>
        </w:rPr>
        <w:object w:dxaOrig="7880" w:dyaOrig="5620">
          <v:shape id="_x0000_i1121" type="#_x0000_t75" style="width:393.95pt;height:281.2pt" o:ole="">
            <v:imagedata r:id="rId214" o:title=""/>
          </v:shape>
          <o:OLEObject Type="Embed" ProgID="Equation.DSMT4" ShapeID="_x0000_i1121" DrawAspect="Content" ObjectID="_1744641651" r:id="rId215"/>
        </w:object>
      </w:r>
    </w:p>
    <w:p w:rsidR="00196830" w:rsidRDefault="00196830" w:rsidP="008121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Выберем функцию Ляпунова:</w:t>
      </w:r>
    </w:p>
    <w:p w:rsidR="00196830" w:rsidRDefault="00196830" w:rsidP="00196830">
      <w:pPr>
        <w:spacing w:line="360" w:lineRule="auto"/>
        <w:jc w:val="center"/>
        <w:rPr>
          <w:sz w:val="28"/>
          <w:szCs w:val="28"/>
        </w:rPr>
      </w:pPr>
      <w:r w:rsidRPr="000E7DA4">
        <w:rPr>
          <w:position w:val="-32"/>
        </w:rPr>
        <w:object w:dxaOrig="3480" w:dyaOrig="760">
          <v:shape id="_x0000_i1123" type="#_x0000_t75" style="width:173.2pt;height:38.05pt" o:ole="">
            <v:imagedata r:id="rId216" o:title=""/>
          </v:shape>
          <o:OLEObject Type="Embed" ProgID="Equation.DSMT4" ShapeID="_x0000_i1123" DrawAspect="Content" ObjectID="_1744641652" r:id="rId217"/>
        </w:objec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78"/>
        <w:gridCol w:w="893"/>
      </w:tblGrid>
      <w:tr w:rsidR="00196830" w:rsidTr="00857FF1">
        <w:tc>
          <w:tcPr>
            <w:tcW w:w="8755" w:type="dxa"/>
            <w:vAlign w:val="center"/>
          </w:tcPr>
          <w:p w:rsidR="00196830" w:rsidRDefault="00196830" w:rsidP="00857FF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959F6">
              <w:rPr>
                <w:position w:val="-12"/>
              </w:rPr>
              <w:object w:dxaOrig="2200" w:dyaOrig="440">
                <v:shape id="_x0000_i1122" type="#_x0000_t75" style="width:110.05pt;height:21.75pt" o:ole="">
                  <v:imagedata r:id="rId70" o:title=""/>
                </v:shape>
                <o:OLEObject Type="Embed" ProgID="Equation.DSMT4" ShapeID="_x0000_i1122" DrawAspect="Content" ObjectID="_1744641653" r:id="rId218"/>
              </w:object>
            </w:r>
          </w:p>
        </w:tc>
        <w:tc>
          <w:tcPr>
            <w:tcW w:w="816" w:type="dxa"/>
            <w:vAlign w:val="center"/>
          </w:tcPr>
          <w:p w:rsidR="00196830" w:rsidRDefault="00196830" w:rsidP="00857F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(3.12)</w:t>
            </w:r>
          </w:p>
        </w:tc>
      </w:tr>
    </w:tbl>
    <w:p w:rsidR="00196830" w:rsidRDefault="00797040" w:rsidP="00196830">
      <w:pPr>
        <w:spacing w:line="360" w:lineRule="auto"/>
        <w:jc w:val="center"/>
        <w:rPr>
          <w:sz w:val="28"/>
          <w:szCs w:val="28"/>
        </w:rPr>
      </w:pPr>
      <w:r w:rsidRPr="005F1EA9">
        <w:rPr>
          <w:position w:val="-142"/>
        </w:rPr>
        <w:object w:dxaOrig="8860" w:dyaOrig="3460">
          <v:shape id="_x0000_i1125" type="#_x0000_t75" style="width:439.45pt;height:173.9pt" o:ole="">
            <v:imagedata r:id="rId219" o:title=""/>
          </v:shape>
          <o:OLEObject Type="Embed" ProgID="Equation.DSMT4" ShapeID="_x0000_i1125" DrawAspect="Content" ObjectID="_1744641654" r:id="rId220"/>
        </w:object>
      </w:r>
    </w:p>
    <w:p w:rsidR="00196830" w:rsidRDefault="005F1EA9" w:rsidP="00812110">
      <w:pPr>
        <w:spacing w:line="360" w:lineRule="auto"/>
        <w:jc w:val="both"/>
        <w:rPr>
          <w:sz w:val="28"/>
          <w:szCs w:val="28"/>
        </w:rPr>
      </w:pPr>
      <w:r>
        <w:t xml:space="preserve">    </w:t>
      </w:r>
      <w:r w:rsidRPr="00857FF1">
        <w:rPr>
          <w:position w:val="-30"/>
        </w:rPr>
        <w:object w:dxaOrig="1660" w:dyaOrig="740">
          <v:shape id="_x0000_i1124" type="#_x0000_t75" style="width:82.85pt;height:36.7pt" o:ole="">
            <v:imagedata r:id="rId221" o:title=""/>
          </v:shape>
          <o:OLEObject Type="Embed" ProgID="Equation.DSMT4" ShapeID="_x0000_i1124" DrawAspect="Content" ObjectID="_1744641655" r:id="rId222"/>
        </w:object>
      </w:r>
    </w:p>
    <w:p w:rsidR="00196830" w:rsidRDefault="00196830" w:rsidP="008121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97040">
        <w:rPr>
          <w:sz w:val="28"/>
          <w:szCs w:val="28"/>
        </w:rPr>
        <w:t xml:space="preserve">Результаты при </w:t>
      </w:r>
      <w:r w:rsidR="00797040" w:rsidRPr="00857FF1">
        <w:rPr>
          <w:position w:val="-10"/>
        </w:rPr>
        <w:object w:dxaOrig="1440" w:dyaOrig="340">
          <v:shape id="_x0000_i1126" type="#_x0000_t75" style="width:1in;height:17pt" o:ole="">
            <v:imagedata r:id="rId223" o:title=""/>
          </v:shape>
          <o:OLEObject Type="Embed" ProgID="Equation.DSMT4" ShapeID="_x0000_i1126" DrawAspect="Content" ObjectID="_1744641656" r:id="rId224"/>
        </w:object>
      </w:r>
      <w:r w:rsidR="00797040">
        <w:rPr>
          <w:sz w:val="28"/>
          <w:szCs w:val="28"/>
        </w:rPr>
        <w:t xml:space="preserve"> показаны ниже:</w:t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86780" cy="2441575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Вектор состояний эталонной и ОУ</w:t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5789" cy="2683742"/>
            <wp:effectExtent l="1905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28" cy="268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Вектор ошибок</w:t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1535" cy="2298065"/>
            <wp:effectExtent l="19050" t="0" r="0" b="0"/>
            <wp:docPr id="5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АА</w:t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543175"/>
            <wp:effectExtent l="19050" t="0" r="9525" b="0"/>
            <wp:docPr id="6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1535" cy="1256030"/>
            <wp:effectExtent l="1905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Регулятор</w:t>
      </w:r>
    </w:p>
    <w:p w:rsidR="00D743F3" w:rsidRDefault="00D743F3" w:rsidP="0081211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34000" cy="990600"/>
            <wp:effectExtent l="1905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3F3" w:rsidRPr="00797040" w:rsidRDefault="00D743F3" w:rsidP="00812110">
      <w:pPr>
        <w:spacing w:line="360" w:lineRule="auto"/>
        <w:jc w:val="both"/>
        <w:rPr>
          <w:sz w:val="28"/>
          <w:szCs w:val="28"/>
        </w:rPr>
      </w:pPr>
    </w:p>
    <w:p w:rsidR="000C75BB" w:rsidRPr="000C75BB" w:rsidRDefault="000C75BB" w:rsidP="00505E04">
      <w:pPr>
        <w:spacing w:line="360" w:lineRule="auto"/>
        <w:jc w:val="both"/>
        <w:rPr>
          <w:sz w:val="28"/>
          <w:szCs w:val="28"/>
          <w:lang w:val="en-US"/>
        </w:rPr>
      </w:pPr>
    </w:p>
    <w:sectPr w:rsidR="000C75BB" w:rsidRPr="000C75BB" w:rsidSect="002D55F6">
      <w:headerReference w:type="default" r:id="rId231"/>
      <w:footerReference w:type="default" r:id="rId232"/>
      <w:pgSz w:w="11906" w:h="16838"/>
      <w:pgMar w:top="1134" w:right="850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61AE" w:rsidRDefault="00E161AE" w:rsidP="0098338E">
      <w:r>
        <w:separator/>
      </w:r>
    </w:p>
  </w:endnote>
  <w:endnote w:type="continuationSeparator" w:id="1">
    <w:p w:rsidR="00E161AE" w:rsidRDefault="00E161AE" w:rsidP="009833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CD7" w:rsidRDefault="00D87CD7" w:rsidP="0059669B">
    <w:pPr>
      <w:pStyle w:val="af0"/>
      <w:tabs>
        <w:tab w:val="clear" w:pos="9355"/>
        <w:tab w:val="right" w:pos="9639"/>
      </w:tabs>
      <w:jc w:val="center"/>
    </w:pPr>
    <w:fldSimple w:instr="PAGE   \* MERGEFORMAT">
      <w:r w:rsidR="00971262">
        <w:rPr>
          <w:noProof/>
        </w:rPr>
        <w:t>2</w:t>
      </w:r>
    </w:fldSimple>
  </w:p>
  <w:p w:rsidR="00D87CD7" w:rsidRDefault="00D87CD7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61AE" w:rsidRDefault="00E161AE" w:rsidP="0098338E">
      <w:r>
        <w:separator/>
      </w:r>
    </w:p>
  </w:footnote>
  <w:footnote w:type="continuationSeparator" w:id="1">
    <w:p w:rsidR="00E161AE" w:rsidRDefault="00E161AE" w:rsidP="009833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CD7" w:rsidRDefault="00D87CD7" w:rsidP="00B26317">
    <w:pPr>
      <w:pStyle w:val="af5"/>
      <w:ind w:right="-1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FD3A76"/>
    <w:multiLevelType w:val="hybridMultilevel"/>
    <w:tmpl w:val="04301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074507"/>
    <w:multiLevelType w:val="hybridMultilevel"/>
    <w:tmpl w:val="A2D67D16"/>
    <w:lvl w:ilvl="0" w:tplc="668EC1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A47300"/>
    <w:multiLevelType w:val="hybridMultilevel"/>
    <w:tmpl w:val="1E46CF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1D27E1B"/>
    <w:multiLevelType w:val="hybridMultilevel"/>
    <w:tmpl w:val="4FD05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7BC21D0B"/>
    <w:multiLevelType w:val="hybridMultilevel"/>
    <w:tmpl w:val="A8D8E7EE"/>
    <w:lvl w:ilvl="0" w:tplc="668EC1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9"/>
  </w:num>
  <w:num w:numId="5">
    <w:abstractNumId w:val="2"/>
  </w:num>
  <w:num w:numId="6">
    <w:abstractNumId w:val="1"/>
  </w:num>
  <w:num w:numId="7">
    <w:abstractNumId w:val="3"/>
  </w:num>
  <w:num w:numId="8">
    <w:abstractNumId w:val="5"/>
  </w:num>
  <w:num w:numId="9">
    <w:abstractNumId w:val="8"/>
  </w:num>
  <w:num w:numId="10">
    <w:abstractNumId w:val="4"/>
  </w:num>
  <w:num w:numId="11">
    <w:abstractNumId w:val="10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drawingGridHorizontalSpacing w:val="120"/>
  <w:displayHorizontalDrawingGridEvery w:val="2"/>
  <w:characterSpacingControl w:val="doNotCompress"/>
  <w:hdrShapeDefaults>
    <o:shapedefaults v:ext="edit" spidmax="106498"/>
  </w:hdrShapeDefaults>
  <w:footnotePr>
    <w:footnote w:id="0"/>
    <w:footnote w:id="1"/>
  </w:footnotePr>
  <w:endnotePr>
    <w:endnote w:id="0"/>
    <w:endnote w:id="1"/>
  </w:endnotePr>
  <w:compat/>
  <w:rsids>
    <w:rsidRoot w:val="00467347"/>
    <w:rsid w:val="00000CA6"/>
    <w:rsid w:val="0000124D"/>
    <w:rsid w:val="00001793"/>
    <w:rsid w:val="00002545"/>
    <w:rsid w:val="0000422A"/>
    <w:rsid w:val="00004C80"/>
    <w:rsid w:val="00005330"/>
    <w:rsid w:val="00005391"/>
    <w:rsid w:val="000054EB"/>
    <w:rsid w:val="000055CC"/>
    <w:rsid w:val="0000610B"/>
    <w:rsid w:val="00006E0A"/>
    <w:rsid w:val="000103B7"/>
    <w:rsid w:val="00010996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4A2C"/>
    <w:rsid w:val="00025528"/>
    <w:rsid w:val="000256D0"/>
    <w:rsid w:val="0002779D"/>
    <w:rsid w:val="00027EC6"/>
    <w:rsid w:val="000328BD"/>
    <w:rsid w:val="00032C67"/>
    <w:rsid w:val="00034999"/>
    <w:rsid w:val="00035B4C"/>
    <w:rsid w:val="00035FEC"/>
    <w:rsid w:val="0003665B"/>
    <w:rsid w:val="0003672D"/>
    <w:rsid w:val="000367AE"/>
    <w:rsid w:val="00040050"/>
    <w:rsid w:val="0004161C"/>
    <w:rsid w:val="00043196"/>
    <w:rsid w:val="0004371F"/>
    <w:rsid w:val="00043AFB"/>
    <w:rsid w:val="000459A4"/>
    <w:rsid w:val="000459F2"/>
    <w:rsid w:val="00046738"/>
    <w:rsid w:val="000503E0"/>
    <w:rsid w:val="00052550"/>
    <w:rsid w:val="00053BCB"/>
    <w:rsid w:val="0005527C"/>
    <w:rsid w:val="00055334"/>
    <w:rsid w:val="0005551F"/>
    <w:rsid w:val="00057213"/>
    <w:rsid w:val="000603A9"/>
    <w:rsid w:val="000603AB"/>
    <w:rsid w:val="00064711"/>
    <w:rsid w:val="000663B0"/>
    <w:rsid w:val="0006730D"/>
    <w:rsid w:val="00073281"/>
    <w:rsid w:val="000758D5"/>
    <w:rsid w:val="00075EB8"/>
    <w:rsid w:val="0007665B"/>
    <w:rsid w:val="000768BF"/>
    <w:rsid w:val="000769CE"/>
    <w:rsid w:val="00076C54"/>
    <w:rsid w:val="000802FE"/>
    <w:rsid w:val="00080961"/>
    <w:rsid w:val="00082CF1"/>
    <w:rsid w:val="000837A2"/>
    <w:rsid w:val="00083B26"/>
    <w:rsid w:val="00084A84"/>
    <w:rsid w:val="00086185"/>
    <w:rsid w:val="0008715D"/>
    <w:rsid w:val="000906B5"/>
    <w:rsid w:val="00090EBB"/>
    <w:rsid w:val="000911E0"/>
    <w:rsid w:val="000924A2"/>
    <w:rsid w:val="00092997"/>
    <w:rsid w:val="000930EE"/>
    <w:rsid w:val="00094718"/>
    <w:rsid w:val="00094731"/>
    <w:rsid w:val="0009663C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C24"/>
    <w:rsid w:val="000B1DE4"/>
    <w:rsid w:val="000B2352"/>
    <w:rsid w:val="000B29F8"/>
    <w:rsid w:val="000B45DE"/>
    <w:rsid w:val="000B46BA"/>
    <w:rsid w:val="000B4866"/>
    <w:rsid w:val="000B5964"/>
    <w:rsid w:val="000B7B3F"/>
    <w:rsid w:val="000C00B0"/>
    <w:rsid w:val="000C0E90"/>
    <w:rsid w:val="000C3834"/>
    <w:rsid w:val="000C50D4"/>
    <w:rsid w:val="000C5304"/>
    <w:rsid w:val="000C567A"/>
    <w:rsid w:val="000C5A2C"/>
    <w:rsid w:val="000C63D9"/>
    <w:rsid w:val="000C666E"/>
    <w:rsid w:val="000C75BB"/>
    <w:rsid w:val="000D15A7"/>
    <w:rsid w:val="000D3AD0"/>
    <w:rsid w:val="000D4044"/>
    <w:rsid w:val="000D42E7"/>
    <w:rsid w:val="000D536A"/>
    <w:rsid w:val="000D5CBE"/>
    <w:rsid w:val="000D6FC1"/>
    <w:rsid w:val="000D6FC3"/>
    <w:rsid w:val="000E0921"/>
    <w:rsid w:val="000E1773"/>
    <w:rsid w:val="000E1804"/>
    <w:rsid w:val="000E1E35"/>
    <w:rsid w:val="000E311A"/>
    <w:rsid w:val="000E55F6"/>
    <w:rsid w:val="000F13C1"/>
    <w:rsid w:val="000F23FC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24A4"/>
    <w:rsid w:val="00104CA1"/>
    <w:rsid w:val="00105773"/>
    <w:rsid w:val="0010668A"/>
    <w:rsid w:val="00110DAC"/>
    <w:rsid w:val="001114D6"/>
    <w:rsid w:val="0011227F"/>
    <w:rsid w:val="001125D6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4FCC"/>
    <w:rsid w:val="00125F0F"/>
    <w:rsid w:val="00131E26"/>
    <w:rsid w:val="001328F5"/>
    <w:rsid w:val="00133570"/>
    <w:rsid w:val="001335E8"/>
    <w:rsid w:val="00134D2A"/>
    <w:rsid w:val="00136858"/>
    <w:rsid w:val="00136F51"/>
    <w:rsid w:val="00137505"/>
    <w:rsid w:val="0014126E"/>
    <w:rsid w:val="001414AF"/>
    <w:rsid w:val="001424DB"/>
    <w:rsid w:val="001429AE"/>
    <w:rsid w:val="00144682"/>
    <w:rsid w:val="00145D79"/>
    <w:rsid w:val="00146B72"/>
    <w:rsid w:val="00146FB2"/>
    <w:rsid w:val="00150293"/>
    <w:rsid w:val="0015037B"/>
    <w:rsid w:val="0015105E"/>
    <w:rsid w:val="00151D3F"/>
    <w:rsid w:val="00152014"/>
    <w:rsid w:val="00152F8A"/>
    <w:rsid w:val="00153D46"/>
    <w:rsid w:val="001551E3"/>
    <w:rsid w:val="001564C2"/>
    <w:rsid w:val="00156927"/>
    <w:rsid w:val="00157DC6"/>
    <w:rsid w:val="00160641"/>
    <w:rsid w:val="001621E4"/>
    <w:rsid w:val="00162770"/>
    <w:rsid w:val="00162E6A"/>
    <w:rsid w:val="00163971"/>
    <w:rsid w:val="00165A41"/>
    <w:rsid w:val="00167094"/>
    <w:rsid w:val="001701F0"/>
    <w:rsid w:val="00171683"/>
    <w:rsid w:val="001722CB"/>
    <w:rsid w:val="001726B4"/>
    <w:rsid w:val="00174B46"/>
    <w:rsid w:val="00174BE2"/>
    <w:rsid w:val="001750C7"/>
    <w:rsid w:val="001833E8"/>
    <w:rsid w:val="001847C2"/>
    <w:rsid w:val="00184D0E"/>
    <w:rsid w:val="0018625E"/>
    <w:rsid w:val="0018652E"/>
    <w:rsid w:val="00186D74"/>
    <w:rsid w:val="00191140"/>
    <w:rsid w:val="0019155A"/>
    <w:rsid w:val="00191805"/>
    <w:rsid w:val="001918DD"/>
    <w:rsid w:val="00192621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0EC"/>
    <w:rsid w:val="00196830"/>
    <w:rsid w:val="00196C36"/>
    <w:rsid w:val="001976DE"/>
    <w:rsid w:val="001A1285"/>
    <w:rsid w:val="001A3458"/>
    <w:rsid w:val="001A3D18"/>
    <w:rsid w:val="001A5B5F"/>
    <w:rsid w:val="001A6352"/>
    <w:rsid w:val="001A65A2"/>
    <w:rsid w:val="001A7156"/>
    <w:rsid w:val="001A72EB"/>
    <w:rsid w:val="001A795F"/>
    <w:rsid w:val="001A7E3D"/>
    <w:rsid w:val="001B0F13"/>
    <w:rsid w:val="001B1788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338E"/>
    <w:rsid w:val="001C4348"/>
    <w:rsid w:val="001C4D9C"/>
    <w:rsid w:val="001C5833"/>
    <w:rsid w:val="001C611A"/>
    <w:rsid w:val="001C6A40"/>
    <w:rsid w:val="001C7F4D"/>
    <w:rsid w:val="001D0087"/>
    <w:rsid w:val="001D3DC9"/>
    <w:rsid w:val="001D6279"/>
    <w:rsid w:val="001D6BA6"/>
    <w:rsid w:val="001D7CE0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653"/>
    <w:rsid w:val="001F3DEC"/>
    <w:rsid w:val="001F3F52"/>
    <w:rsid w:val="001F4917"/>
    <w:rsid w:val="001F6539"/>
    <w:rsid w:val="002011DD"/>
    <w:rsid w:val="002017FD"/>
    <w:rsid w:val="00201C51"/>
    <w:rsid w:val="00202EF6"/>
    <w:rsid w:val="00202FA1"/>
    <w:rsid w:val="002030B2"/>
    <w:rsid w:val="002048AC"/>
    <w:rsid w:val="0021044B"/>
    <w:rsid w:val="00212ACE"/>
    <w:rsid w:val="00213234"/>
    <w:rsid w:val="00213CBB"/>
    <w:rsid w:val="0021404D"/>
    <w:rsid w:val="00216740"/>
    <w:rsid w:val="00216FCB"/>
    <w:rsid w:val="00217BE8"/>
    <w:rsid w:val="00220019"/>
    <w:rsid w:val="00221FB6"/>
    <w:rsid w:val="00222895"/>
    <w:rsid w:val="0022365A"/>
    <w:rsid w:val="00225DF6"/>
    <w:rsid w:val="00227399"/>
    <w:rsid w:val="0023383B"/>
    <w:rsid w:val="0023628A"/>
    <w:rsid w:val="00237BFB"/>
    <w:rsid w:val="00237E35"/>
    <w:rsid w:val="0024002F"/>
    <w:rsid w:val="002403D2"/>
    <w:rsid w:val="0024062D"/>
    <w:rsid w:val="00243508"/>
    <w:rsid w:val="00244FC5"/>
    <w:rsid w:val="00246E84"/>
    <w:rsid w:val="00246ECD"/>
    <w:rsid w:val="002472EE"/>
    <w:rsid w:val="00250306"/>
    <w:rsid w:val="00251203"/>
    <w:rsid w:val="00251993"/>
    <w:rsid w:val="00251C9E"/>
    <w:rsid w:val="002532A5"/>
    <w:rsid w:val="00254195"/>
    <w:rsid w:val="00254ABC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0D2A"/>
    <w:rsid w:val="00272534"/>
    <w:rsid w:val="00272865"/>
    <w:rsid w:val="002743B2"/>
    <w:rsid w:val="00274DEB"/>
    <w:rsid w:val="0027506C"/>
    <w:rsid w:val="00275FD6"/>
    <w:rsid w:val="00276A89"/>
    <w:rsid w:val="00282F16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BE8"/>
    <w:rsid w:val="002A3D8F"/>
    <w:rsid w:val="002A3F96"/>
    <w:rsid w:val="002A43EF"/>
    <w:rsid w:val="002A4B45"/>
    <w:rsid w:val="002A57EF"/>
    <w:rsid w:val="002A6E08"/>
    <w:rsid w:val="002A7230"/>
    <w:rsid w:val="002A7BBD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282"/>
    <w:rsid w:val="002B7512"/>
    <w:rsid w:val="002B75EE"/>
    <w:rsid w:val="002B7FE1"/>
    <w:rsid w:val="002C06AB"/>
    <w:rsid w:val="002C1DD7"/>
    <w:rsid w:val="002C2002"/>
    <w:rsid w:val="002C461E"/>
    <w:rsid w:val="002C651A"/>
    <w:rsid w:val="002C7907"/>
    <w:rsid w:val="002D266A"/>
    <w:rsid w:val="002D43A6"/>
    <w:rsid w:val="002D55F6"/>
    <w:rsid w:val="002D5D9F"/>
    <w:rsid w:val="002D6095"/>
    <w:rsid w:val="002D6336"/>
    <w:rsid w:val="002D72A8"/>
    <w:rsid w:val="002D77A3"/>
    <w:rsid w:val="002E2E79"/>
    <w:rsid w:val="002E42D2"/>
    <w:rsid w:val="002F07AD"/>
    <w:rsid w:val="002F0969"/>
    <w:rsid w:val="002F0C0B"/>
    <w:rsid w:val="002F3463"/>
    <w:rsid w:val="002F3E70"/>
    <w:rsid w:val="002F4145"/>
    <w:rsid w:val="002F4497"/>
    <w:rsid w:val="002F4692"/>
    <w:rsid w:val="002F47A5"/>
    <w:rsid w:val="002F4E07"/>
    <w:rsid w:val="002F59CA"/>
    <w:rsid w:val="002F6118"/>
    <w:rsid w:val="002F6404"/>
    <w:rsid w:val="002F65D3"/>
    <w:rsid w:val="002F6A33"/>
    <w:rsid w:val="002F7406"/>
    <w:rsid w:val="00300052"/>
    <w:rsid w:val="0030115F"/>
    <w:rsid w:val="00301ED4"/>
    <w:rsid w:val="0030211C"/>
    <w:rsid w:val="003022F9"/>
    <w:rsid w:val="003024F5"/>
    <w:rsid w:val="00303386"/>
    <w:rsid w:val="00304458"/>
    <w:rsid w:val="00304D9D"/>
    <w:rsid w:val="00304F79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15B11"/>
    <w:rsid w:val="00315C55"/>
    <w:rsid w:val="00316B6B"/>
    <w:rsid w:val="00320403"/>
    <w:rsid w:val="003211BF"/>
    <w:rsid w:val="003237BD"/>
    <w:rsid w:val="00324B5A"/>
    <w:rsid w:val="00324E46"/>
    <w:rsid w:val="00325975"/>
    <w:rsid w:val="00327488"/>
    <w:rsid w:val="00327722"/>
    <w:rsid w:val="00330D53"/>
    <w:rsid w:val="00334679"/>
    <w:rsid w:val="003357FD"/>
    <w:rsid w:val="003374EC"/>
    <w:rsid w:val="00337ADF"/>
    <w:rsid w:val="00337BEB"/>
    <w:rsid w:val="0034024E"/>
    <w:rsid w:val="00340D92"/>
    <w:rsid w:val="0034181D"/>
    <w:rsid w:val="00342020"/>
    <w:rsid w:val="003434C6"/>
    <w:rsid w:val="0034390C"/>
    <w:rsid w:val="0034617F"/>
    <w:rsid w:val="00347C6B"/>
    <w:rsid w:val="00347DEC"/>
    <w:rsid w:val="00350C01"/>
    <w:rsid w:val="00351680"/>
    <w:rsid w:val="00351B6E"/>
    <w:rsid w:val="0035301E"/>
    <w:rsid w:val="00353A2E"/>
    <w:rsid w:val="00356C31"/>
    <w:rsid w:val="00360253"/>
    <w:rsid w:val="00360776"/>
    <w:rsid w:val="00361ABA"/>
    <w:rsid w:val="00361BD5"/>
    <w:rsid w:val="00364BF9"/>
    <w:rsid w:val="00366D3E"/>
    <w:rsid w:val="003679EF"/>
    <w:rsid w:val="003704D2"/>
    <w:rsid w:val="00370C62"/>
    <w:rsid w:val="00370F2F"/>
    <w:rsid w:val="00371AC3"/>
    <w:rsid w:val="003727E2"/>
    <w:rsid w:val="003728F1"/>
    <w:rsid w:val="00374B6F"/>
    <w:rsid w:val="00376C5A"/>
    <w:rsid w:val="00377D24"/>
    <w:rsid w:val="00377DCC"/>
    <w:rsid w:val="00380349"/>
    <w:rsid w:val="0038038D"/>
    <w:rsid w:val="00380B9F"/>
    <w:rsid w:val="00380D8C"/>
    <w:rsid w:val="0038107E"/>
    <w:rsid w:val="00382D75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A33"/>
    <w:rsid w:val="00396B6D"/>
    <w:rsid w:val="003A0BC0"/>
    <w:rsid w:val="003A0D72"/>
    <w:rsid w:val="003A24D5"/>
    <w:rsid w:val="003A2808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57A"/>
    <w:rsid w:val="003C1B6F"/>
    <w:rsid w:val="003C43F4"/>
    <w:rsid w:val="003C4793"/>
    <w:rsid w:val="003C534A"/>
    <w:rsid w:val="003C7504"/>
    <w:rsid w:val="003C774E"/>
    <w:rsid w:val="003C790C"/>
    <w:rsid w:val="003D0C94"/>
    <w:rsid w:val="003D1889"/>
    <w:rsid w:val="003D457D"/>
    <w:rsid w:val="003D754B"/>
    <w:rsid w:val="003E0D63"/>
    <w:rsid w:val="003E10D1"/>
    <w:rsid w:val="003E1645"/>
    <w:rsid w:val="003E3AC7"/>
    <w:rsid w:val="003E470F"/>
    <w:rsid w:val="003E4B1B"/>
    <w:rsid w:val="003E5B7A"/>
    <w:rsid w:val="003E64BD"/>
    <w:rsid w:val="003E6FFB"/>
    <w:rsid w:val="003F0D1A"/>
    <w:rsid w:val="003F1B9B"/>
    <w:rsid w:val="003F4162"/>
    <w:rsid w:val="003F43DB"/>
    <w:rsid w:val="003F4716"/>
    <w:rsid w:val="003F6810"/>
    <w:rsid w:val="003F723A"/>
    <w:rsid w:val="003F7B58"/>
    <w:rsid w:val="004017F2"/>
    <w:rsid w:val="0040243B"/>
    <w:rsid w:val="0040305F"/>
    <w:rsid w:val="00403697"/>
    <w:rsid w:val="00403E38"/>
    <w:rsid w:val="00403FA2"/>
    <w:rsid w:val="00404969"/>
    <w:rsid w:val="00405536"/>
    <w:rsid w:val="00407F5B"/>
    <w:rsid w:val="00410A74"/>
    <w:rsid w:val="00410EE9"/>
    <w:rsid w:val="00411EA8"/>
    <w:rsid w:val="00413784"/>
    <w:rsid w:val="00413D28"/>
    <w:rsid w:val="00416255"/>
    <w:rsid w:val="004203AF"/>
    <w:rsid w:val="00422FA9"/>
    <w:rsid w:val="00424651"/>
    <w:rsid w:val="004256B6"/>
    <w:rsid w:val="00425F18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1E5F"/>
    <w:rsid w:val="004430D4"/>
    <w:rsid w:val="00444F6C"/>
    <w:rsid w:val="00445EAF"/>
    <w:rsid w:val="00445EC6"/>
    <w:rsid w:val="00445ED8"/>
    <w:rsid w:val="00447048"/>
    <w:rsid w:val="004479E2"/>
    <w:rsid w:val="00451716"/>
    <w:rsid w:val="00452208"/>
    <w:rsid w:val="00452A06"/>
    <w:rsid w:val="00452A29"/>
    <w:rsid w:val="004541B6"/>
    <w:rsid w:val="004545F0"/>
    <w:rsid w:val="00455077"/>
    <w:rsid w:val="00455877"/>
    <w:rsid w:val="00455E3C"/>
    <w:rsid w:val="0045786D"/>
    <w:rsid w:val="00457EFA"/>
    <w:rsid w:val="00462C6A"/>
    <w:rsid w:val="00462FAF"/>
    <w:rsid w:val="00464172"/>
    <w:rsid w:val="00464203"/>
    <w:rsid w:val="00464B1A"/>
    <w:rsid w:val="00464F1B"/>
    <w:rsid w:val="00465BBA"/>
    <w:rsid w:val="00466011"/>
    <w:rsid w:val="00466C8C"/>
    <w:rsid w:val="004672CF"/>
    <w:rsid w:val="00467347"/>
    <w:rsid w:val="00470CB9"/>
    <w:rsid w:val="00471F15"/>
    <w:rsid w:val="004742EC"/>
    <w:rsid w:val="004758D8"/>
    <w:rsid w:val="00475C97"/>
    <w:rsid w:val="00475E4A"/>
    <w:rsid w:val="00475EB2"/>
    <w:rsid w:val="00476F56"/>
    <w:rsid w:val="004770E8"/>
    <w:rsid w:val="00480712"/>
    <w:rsid w:val="00481638"/>
    <w:rsid w:val="00481992"/>
    <w:rsid w:val="00482124"/>
    <w:rsid w:val="00482156"/>
    <w:rsid w:val="004828B1"/>
    <w:rsid w:val="004833AA"/>
    <w:rsid w:val="00483446"/>
    <w:rsid w:val="004838D0"/>
    <w:rsid w:val="00485F70"/>
    <w:rsid w:val="00487746"/>
    <w:rsid w:val="00487BD1"/>
    <w:rsid w:val="00491EF1"/>
    <w:rsid w:val="00492945"/>
    <w:rsid w:val="00492E8F"/>
    <w:rsid w:val="004933A0"/>
    <w:rsid w:val="00493723"/>
    <w:rsid w:val="004941B1"/>
    <w:rsid w:val="0049566F"/>
    <w:rsid w:val="00497763"/>
    <w:rsid w:val="004A24C7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8A2"/>
    <w:rsid w:val="004B3122"/>
    <w:rsid w:val="004B51A6"/>
    <w:rsid w:val="004B6488"/>
    <w:rsid w:val="004B64A3"/>
    <w:rsid w:val="004C04CA"/>
    <w:rsid w:val="004C42CB"/>
    <w:rsid w:val="004C5367"/>
    <w:rsid w:val="004C726E"/>
    <w:rsid w:val="004D1755"/>
    <w:rsid w:val="004D19D1"/>
    <w:rsid w:val="004D215F"/>
    <w:rsid w:val="004D2BB4"/>
    <w:rsid w:val="004D4133"/>
    <w:rsid w:val="004D546D"/>
    <w:rsid w:val="004D627A"/>
    <w:rsid w:val="004E0381"/>
    <w:rsid w:val="004E03A0"/>
    <w:rsid w:val="004E0C30"/>
    <w:rsid w:val="004E0D43"/>
    <w:rsid w:val="004E13BC"/>
    <w:rsid w:val="004E1593"/>
    <w:rsid w:val="004E30DE"/>
    <w:rsid w:val="004E36D3"/>
    <w:rsid w:val="004E527E"/>
    <w:rsid w:val="004E6491"/>
    <w:rsid w:val="004E786A"/>
    <w:rsid w:val="004F04BB"/>
    <w:rsid w:val="004F1834"/>
    <w:rsid w:val="004F199D"/>
    <w:rsid w:val="004F4B28"/>
    <w:rsid w:val="004F523C"/>
    <w:rsid w:val="004F77F7"/>
    <w:rsid w:val="00500545"/>
    <w:rsid w:val="00502232"/>
    <w:rsid w:val="005041EE"/>
    <w:rsid w:val="00504542"/>
    <w:rsid w:val="005048AA"/>
    <w:rsid w:val="0050586B"/>
    <w:rsid w:val="00505E04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0C27"/>
    <w:rsid w:val="0052166F"/>
    <w:rsid w:val="00523441"/>
    <w:rsid w:val="005259CB"/>
    <w:rsid w:val="00526AB7"/>
    <w:rsid w:val="00526ED2"/>
    <w:rsid w:val="00526EEF"/>
    <w:rsid w:val="00527B30"/>
    <w:rsid w:val="00527DE4"/>
    <w:rsid w:val="00530C4D"/>
    <w:rsid w:val="00530F23"/>
    <w:rsid w:val="005331D0"/>
    <w:rsid w:val="00533CC6"/>
    <w:rsid w:val="00534FBB"/>
    <w:rsid w:val="00534FE5"/>
    <w:rsid w:val="00535FD8"/>
    <w:rsid w:val="00537589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03A"/>
    <w:rsid w:val="00550B7C"/>
    <w:rsid w:val="00551289"/>
    <w:rsid w:val="00552E55"/>
    <w:rsid w:val="00554A52"/>
    <w:rsid w:val="00554DBB"/>
    <w:rsid w:val="00554F61"/>
    <w:rsid w:val="005555FF"/>
    <w:rsid w:val="00555EA4"/>
    <w:rsid w:val="00556401"/>
    <w:rsid w:val="00556C67"/>
    <w:rsid w:val="005601E6"/>
    <w:rsid w:val="0056046D"/>
    <w:rsid w:val="00564AED"/>
    <w:rsid w:val="00565054"/>
    <w:rsid w:val="00565F54"/>
    <w:rsid w:val="0056616A"/>
    <w:rsid w:val="00567E80"/>
    <w:rsid w:val="005702D0"/>
    <w:rsid w:val="00570CDD"/>
    <w:rsid w:val="00572A72"/>
    <w:rsid w:val="00572D64"/>
    <w:rsid w:val="00572F17"/>
    <w:rsid w:val="00573058"/>
    <w:rsid w:val="00573A74"/>
    <w:rsid w:val="00574A8A"/>
    <w:rsid w:val="00575236"/>
    <w:rsid w:val="0057747A"/>
    <w:rsid w:val="00577507"/>
    <w:rsid w:val="00577AAB"/>
    <w:rsid w:val="00580767"/>
    <w:rsid w:val="005811C0"/>
    <w:rsid w:val="00581BB2"/>
    <w:rsid w:val="005827F5"/>
    <w:rsid w:val="00582C57"/>
    <w:rsid w:val="005865FB"/>
    <w:rsid w:val="00587ED8"/>
    <w:rsid w:val="005906F9"/>
    <w:rsid w:val="0059184D"/>
    <w:rsid w:val="00592088"/>
    <w:rsid w:val="00592FFA"/>
    <w:rsid w:val="00594AD8"/>
    <w:rsid w:val="0059571D"/>
    <w:rsid w:val="0059669B"/>
    <w:rsid w:val="005A0181"/>
    <w:rsid w:val="005A1039"/>
    <w:rsid w:val="005A18E4"/>
    <w:rsid w:val="005A23DF"/>
    <w:rsid w:val="005A3E4E"/>
    <w:rsid w:val="005A4E20"/>
    <w:rsid w:val="005A7665"/>
    <w:rsid w:val="005A76B8"/>
    <w:rsid w:val="005B1325"/>
    <w:rsid w:val="005B141C"/>
    <w:rsid w:val="005B1776"/>
    <w:rsid w:val="005B1930"/>
    <w:rsid w:val="005B3021"/>
    <w:rsid w:val="005B447A"/>
    <w:rsid w:val="005B44F0"/>
    <w:rsid w:val="005B4761"/>
    <w:rsid w:val="005B4E1C"/>
    <w:rsid w:val="005B5321"/>
    <w:rsid w:val="005B735F"/>
    <w:rsid w:val="005B738A"/>
    <w:rsid w:val="005B73B1"/>
    <w:rsid w:val="005B79D5"/>
    <w:rsid w:val="005B7A03"/>
    <w:rsid w:val="005B7FAC"/>
    <w:rsid w:val="005C1868"/>
    <w:rsid w:val="005C1FA5"/>
    <w:rsid w:val="005C3719"/>
    <w:rsid w:val="005C5B34"/>
    <w:rsid w:val="005C63AA"/>
    <w:rsid w:val="005D2E59"/>
    <w:rsid w:val="005D4CC0"/>
    <w:rsid w:val="005D57C7"/>
    <w:rsid w:val="005D65F6"/>
    <w:rsid w:val="005D75E6"/>
    <w:rsid w:val="005E0137"/>
    <w:rsid w:val="005E3BFE"/>
    <w:rsid w:val="005E3CF9"/>
    <w:rsid w:val="005E45B9"/>
    <w:rsid w:val="005E4DAF"/>
    <w:rsid w:val="005E54F3"/>
    <w:rsid w:val="005E6758"/>
    <w:rsid w:val="005E6F5A"/>
    <w:rsid w:val="005E73AC"/>
    <w:rsid w:val="005E7777"/>
    <w:rsid w:val="005E79F7"/>
    <w:rsid w:val="005E7EAB"/>
    <w:rsid w:val="005F0E29"/>
    <w:rsid w:val="005F0EA8"/>
    <w:rsid w:val="005F1A1B"/>
    <w:rsid w:val="005F1EA9"/>
    <w:rsid w:val="005F1FA7"/>
    <w:rsid w:val="005F3C0A"/>
    <w:rsid w:val="005F5503"/>
    <w:rsid w:val="006004CB"/>
    <w:rsid w:val="00600831"/>
    <w:rsid w:val="006008E2"/>
    <w:rsid w:val="0060174D"/>
    <w:rsid w:val="0060186A"/>
    <w:rsid w:val="00601877"/>
    <w:rsid w:val="00603669"/>
    <w:rsid w:val="0060373C"/>
    <w:rsid w:val="006049AC"/>
    <w:rsid w:val="006064A7"/>
    <w:rsid w:val="00607CCF"/>
    <w:rsid w:val="00611249"/>
    <w:rsid w:val="00612232"/>
    <w:rsid w:val="00612640"/>
    <w:rsid w:val="006148EE"/>
    <w:rsid w:val="00614BED"/>
    <w:rsid w:val="00615773"/>
    <w:rsid w:val="0061602C"/>
    <w:rsid w:val="00620012"/>
    <w:rsid w:val="00620A0C"/>
    <w:rsid w:val="00621054"/>
    <w:rsid w:val="0062199B"/>
    <w:rsid w:val="006232B2"/>
    <w:rsid w:val="00623C8E"/>
    <w:rsid w:val="00623F80"/>
    <w:rsid w:val="00625735"/>
    <w:rsid w:val="00625995"/>
    <w:rsid w:val="00625D9E"/>
    <w:rsid w:val="006274B8"/>
    <w:rsid w:val="006274F2"/>
    <w:rsid w:val="00627E94"/>
    <w:rsid w:val="00627F7E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5F1C"/>
    <w:rsid w:val="006461F9"/>
    <w:rsid w:val="00646C72"/>
    <w:rsid w:val="006513E2"/>
    <w:rsid w:val="0065397E"/>
    <w:rsid w:val="00656EC5"/>
    <w:rsid w:val="00657108"/>
    <w:rsid w:val="0066043D"/>
    <w:rsid w:val="00660715"/>
    <w:rsid w:val="00660A5E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771B7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0F3A"/>
    <w:rsid w:val="006918CB"/>
    <w:rsid w:val="006928FE"/>
    <w:rsid w:val="00693167"/>
    <w:rsid w:val="006933A5"/>
    <w:rsid w:val="00695934"/>
    <w:rsid w:val="00696E4B"/>
    <w:rsid w:val="006A0821"/>
    <w:rsid w:val="006A2C49"/>
    <w:rsid w:val="006A2DB6"/>
    <w:rsid w:val="006A3143"/>
    <w:rsid w:val="006A3D5D"/>
    <w:rsid w:val="006A4A31"/>
    <w:rsid w:val="006A4ADD"/>
    <w:rsid w:val="006A4BCC"/>
    <w:rsid w:val="006A4C55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6496"/>
    <w:rsid w:val="006C7A94"/>
    <w:rsid w:val="006D06CD"/>
    <w:rsid w:val="006D0FDE"/>
    <w:rsid w:val="006D10BB"/>
    <w:rsid w:val="006D2F01"/>
    <w:rsid w:val="006D3C13"/>
    <w:rsid w:val="006D44B7"/>
    <w:rsid w:val="006D485A"/>
    <w:rsid w:val="006D4C0F"/>
    <w:rsid w:val="006D79AB"/>
    <w:rsid w:val="006D7F6E"/>
    <w:rsid w:val="006E0B6F"/>
    <w:rsid w:val="006E0DA9"/>
    <w:rsid w:val="006E2616"/>
    <w:rsid w:val="006E2D61"/>
    <w:rsid w:val="006E32FB"/>
    <w:rsid w:val="006E358E"/>
    <w:rsid w:val="006E37FB"/>
    <w:rsid w:val="006E3D57"/>
    <w:rsid w:val="006E52BE"/>
    <w:rsid w:val="006E6F48"/>
    <w:rsid w:val="006E7B83"/>
    <w:rsid w:val="006F0ADB"/>
    <w:rsid w:val="006F2983"/>
    <w:rsid w:val="006F2D82"/>
    <w:rsid w:val="006F30C6"/>
    <w:rsid w:val="006F3238"/>
    <w:rsid w:val="006F36A4"/>
    <w:rsid w:val="006F4530"/>
    <w:rsid w:val="006F4936"/>
    <w:rsid w:val="006F54FC"/>
    <w:rsid w:val="006F6607"/>
    <w:rsid w:val="006F6A53"/>
    <w:rsid w:val="006F713F"/>
    <w:rsid w:val="007019AB"/>
    <w:rsid w:val="00701CAE"/>
    <w:rsid w:val="00701E24"/>
    <w:rsid w:val="00701EF5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7A5"/>
    <w:rsid w:val="00720137"/>
    <w:rsid w:val="00720941"/>
    <w:rsid w:val="007212A2"/>
    <w:rsid w:val="007226F1"/>
    <w:rsid w:val="00723609"/>
    <w:rsid w:val="00726CBC"/>
    <w:rsid w:val="0072788E"/>
    <w:rsid w:val="00727A62"/>
    <w:rsid w:val="00731342"/>
    <w:rsid w:val="00732162"/>
    <w:rsid w:val="007328FB"/>
    <w:rsid w:val="00733A77"/>
    <w:rsid w:val="00735700"/>
    <w:rsid w:val="007358E7"/>
    <w:rsid w:val="00736956"/>
    <w:rsid w:val="00736DB9"/>
    <w:rsid w:val="00737D8B"/>
    <w:rsid w:val="00737E6B"/>
    <w:rsid w:val="00740E06"/>
    <w:rsid w:val="00741094"/>
    <w:rsid w:val="00741668"/>
    <w:rsid w:val="0074226B"/>
    <w:rsid w:val="00743D01"/>
    <w:rsid w:val="00745446"/>
    <w:rsid w:val="00745E19"/>
    <w:rsid w:val="00746A43"/>
    <w:rsid w:val="00746FB1"/>
    <w:rsid w:val="0074734A"/>
    <w:rsid w:val="00750DD3"/>
    <w:rsid w:val="00751563"/>
    <w:rsid w:val="007517A8"/>
    <w:rsid w:val="00751DD9"/>
    <w:rsid w:val="007522FC"/>
    <w:rsid w:val="00752BF3"/>
    <w:rsid w:val="00754D5D"/>
    <w:rsid w:val="00754DDC"/>
    <w:rsid w:val="00757613"/>
    <w:rsid w:val="00757AAA"/>
    <w:rsid w:val="007604B4"/>
    <w:rsid w:val="0076065A"/>
    <w:rsid w:val="00760C73"/>
    <w:rsid w:val="00761018"/>
    <w:rsid w:val="007616EB"/>
    <w:rsid w:val="00762028"/>
    <w:rsid w:val="007626AC"/>
    <w:rsid w:val="00762766"/>
    <w:rsid w:val="00762A7B"/>
    <w:rsid w:val="00762CC8"/>
    <w:rsid w:val="00762D99"/>
    <w:rsid w:val="007631B2"/>
    <w:rsid w:val="0076386D"/>
    <w:rsid w:val="0076472E"/>
    <w:rsid w:val="0076589E"/>
    <w:rsid w:val="00765979"/>
    <w:rsid w:val="00765AF9"/>
    <w:rsid w:val="007678F4"/>
    <w:rsid w:val="00770E35"/>
    <w:rsid w:val="00773DE6"/>
    <w:rsid w:val="007749D8"/>
    <w:rsid w:val="0077769B"/>
    <w:rsid w:val="00780911"/>
    <w:rsid w:val="0078268D"/>
    <w:rsid w:val="00783E4F"/>
    <w:rsid w:val="00784AAB"/>
    <w:rsid w:val="007863DF"/>
    <w:rsid w:val="0078716D"/>
    <w:rsid w:val="007905F7"/>
    <w:rsid w:val="0079062D"/>
    <w:rsid w:val="0079139D"/>
    <w:rsid w:val="007917C1"/>
    <w:rsid w:val="00792356"/>
    <w:rsid w:val="00792783"/>
    <w:rsid w:val="00797040"/>
    <w:rsid w:val="007A0986"/>
    <w:rsid w:val="007A0A07"/>
    <w:rsid w:val="007A1315"/>
    <w:rsid w:val="007A2EED"/>
    <w:rsid w:val="007A3092"/>
    <w:rsid w:val="007A3BE0"/>
    <w:rsid w:val="007A57AC"/>
    <w:rsid w:val="007B3DB7"/>
    <w:rsid w:val="007B3E5B"/>
    <w:rsid w:val="007B4772"/>
    <w:rsid w:val="007B5533"/>
    <w:rsid w:val="007B5B56"/>
    <w:rsid w:val="007B5EA3"/>
    <w:rsid w:val="007B6007"/>
    <w:rsid w:val="007B7356"/>
    <w:rsid w:val="007C0F19"/>
    <w:rsid w:val="007C1173"/>
    <w:rsid w:val="007C254A"/>
    <w:rsid w:val="007C2EBA"/>
    <w:rsid w:val="007C487B"/>
    <w:rsid w:val="007C57A3"/>
    <w:rsid w:val="007C57C1"/>
    <w:rsid w:val="007C63A8"/>
    <w:rsid w:val="007C69DF"/>
    <w:rsid w:val="007D0374"/>
    <w:rsid w:val="007D0777"/>
    <w:rsid w:val="007D09E0"/>
    <w:rsid w:val="007D0DD6"/>
    <w:rsid w:val="007D2C5D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110"/>
    <w:rsid w:val="008122DA"/>
    <w:rsid w:val="00812344"/>
    <w:rsid w:val="0081341B"/>
    <w:rsid w:val="00813CA6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5E33"/>
    <w:rsid w:val="00827DDF"/>
    <w:rsid w:val="008304B9"/>
    <w:rsid w:val="008338A2"/>
    <w:rsid w:val="00836A20"/>
    <w:rsid w:val="00836BCE"/>
    <w:rsid w:val="00837D48"/>
    <w:rsid w:val="0084023D"/>
    <w:rsid w:val="008405C8"/>
    <w:rsid w:val="00840933"/>
    <w:rsid w:val="00841420"/>
    <w:rsid w:val="00842B9A"/>
    <w:rsid w:val="00843E39"/>
    <w:rsid w:val="00843FB7"/>
    <w:rsid w:val="0084572D"/>
    <w:rsid w:val="00845A3D"/>
    <w:rsid w:val="00846E1C"/>
    <w:rsid w:val="00847C8E"/>
    <w:rsid w:val="00850457"/>
    <w:rsid w:val="00851D9C"/>
    <w:rsid w:val="008544FF"/>
    <w:rsid w:val="0085469D"/>
    <w:rsid w:val="008547F3"/>
    <w:rsid w:val="0085569C"/>
    <w:rsid w:val="00857003"/>
    <w:rsid w:val="00860B28"/>
    <w:rsid w:val="008614B3"/>
    <w:rsid w:val="00861A5D"/>
    <w:rsid w:val="0086209C"/>
    <w:rsid w:val="008629F6"/>
    <w:rsid w:val="00863125"/>
    <w:rsid w:val="00863A17"/>
    <w:rsid w:val="00864BA5"/>
    <w:rsid w:val="00870BE5"/>
    <w:rsid w:val="00875259"/>
    <w:rsid w:val="008754BC"/>
    <w:rsid w:val="00875C95"/>
    <w:rsid w:val="0087665C"/>
    <w:rsid w:val="0087717D"/>
    <w:rsid w:val="00877B52"/>
    <w:rsid w:val="00877BA4"/>
    <w:rsid w:val="008803C1"/>
    <w:rsid w:val="00880AC6"/>
    <w:rsid w:val="00880F12"/>
    <w:rsid w:val="00882563"/>
    <w:rsid w:val="00884691"/>
    <w:rsid w:val="00885D64"/>
    <w:rsid w:val="00891BCE"/>
    <w:rsid w:val="00892089"/>
    <w:rsid w:val="008924C3"/>
    <w:rsid w:val="0089311C"/>
    <w:rsid w:val="00894052"/>
    <w:rsid w:val="008965BD"/>
    <w:rsid w:val="008A051E"/>
    <w:rsid w:val="008A38B5"/>
    <w:rsid w:val="008A3B97"/>
    <w:rsid w:val="008A43AC"/>
    <w:rsid w:val="008B0FA0"/>
    <w:rsid w:val="008B1ABC"/>
    <w:rsid w:val="008B2421"/>
    <w:rsid w:val="008B272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C7831"/>
    <w:rsid w:val="008D00FB"/>
    <w:rsid w:val="008D04DD"/>
    <w:rsid w:val="008D0602"/>
    <w:rsid w:val="008D1DFC"/>
    <w:rsid w:val="008D27C8"/>
    <w:rsid w:val="008D653F"/>
    <w:rsid w:val="008D7CF8"/>
    <w:rsid w:val="008D7E58"/>
    <w:rsid w:val="008E0C6D"/>
    <w:rsid w:val="008E1D47"/>
    <w:rsid w:val="008E72E6"/>
    <w:rsid w:val="008F1AE6"/>
    <w:rsid w:val="008F31D1"/>
    <w:rsid w:val="008F3C2C"/>
    <w:rsid w:val="008F44AD"/>
    <w:rsid w:val="008F4A2D"/>
    <w:rsid w:val="008F58B4"/>
    <w:rsid w:val="008F7B3D"/>
    <w:rsid w:val="00901051"/>
    <w:rsid w:val="0090155E"/>
    <w:rsid w:val="0090179C"/>
    <w:rsid w:val="009024C1"/>
    <w:rsid w:val="00902D83"/>
    <w:rsid w:val="00903F9D"/>
    <w:rsid w:val="00903FCB"/>
    <w:rsid w:val="009043F0"/>
    <w:rsid w:val="00904AB4"/>
    <w:rsid w:val="00905D49"/>
    <w:rsid w:val="009067D7"/>
    <w:rsid w:val="00907198"/>
    <w:rsid w:val="009105EB"/>
    <w:rsid w:val="00910C38"/>
    <w:rsid w:val="0091169B"/>
    <w:rsid w:val="00911B69"/>
    <w:rsid w:val="0091410A"/>
    <w:rsid w:val="009145D2"/>
    <w:rsid w:val="00914933"/>
    <w:rsid w:val="00914A69"/>
    <w:rsid w:val="0091566A"/>
    <w:rsid w:val="0091589F"/>
    <w:rsid w:val="00920E83"/>
    <w:rsid w:val="00920F39"/>
    <w:rsid w:val="00921219"/>
    <w:rsid w:val="0092270A"/>
    <w:rsid w:val="00923429"/>
    <w:rsid w:val="0092414A"/>
    <w:rsid w:val="009241BA"/>
    <w:rsid w:val="009246ED"/>
    <w:rsid w:val="00924828"/>
    <w:rsid w:val="00925967"/>
    <w:rsid w:val="0092760C"/>
    <w:rsid w:val="00933339"/>
    <w:rsid w:val="00933CB4"/>
    <w:rsid w:val="00940EE4"/>
    <w:rsid w:val="00941266"/>
    <w:rsid w:val="009415AB"/>
    <w:rsid w:val="00941C6F"/>
    <w:rsid w:val="00942ACB"/>
    <w:rsid w:val="00942BCC"/>
    <w:rsid w:val="00943DC3"/>
    <w:rsid w:val="00945C44"/>
    <w:rsid w:val="009502B4"/>
    <w:rsid w:val="0095042D"/>
    <w:rsid w:val="00950768"/>
    <w:rsid w:val="00950BC1"/>
    <w:rsid w:val="0095338D"/>
    <w:rsid w:val="009546A7"/>
    <w:rsid w:val="009554CC"/>
    <w:rsid w:val="00955F77"/>
    <w:rsid w:val="009562B3"/>
    <w:rsid w:val="00956532"/>
    <w:rsid w:val="00963A9B"/>
    <w:rsid w:val="00966824"/>
    <w:rsid w:val="00970D3B"/>
    <w:rsid w:val="00971262"/>
    <w:rsid w:val="00974DBA"/>
    <w:rsid w:val="00975E85"/>
    <w:rsid w:val="009778C6"/>
    <w:rsid w:val="00980372"/>
    <w:rsid w:val="00980FCB"/>
    <w:rsid w:val="0098338E"/>
    <w:rsid w:val="00984ED0"/>
    <w:rsid w:val="00985979"/>
    <w:rsid w:val="009872E4"/>
    <w:rsid w:val="009904E0"/>
    <w:rsid w:val="00990A57"/>
    <w:rsid w:val="0099170B"/>
    <w:rsid w:val="00994303"/>
    <w:rsid w:val="00994EDB"/>
    <w:rsid w:val="009967A2"/>
    <w:rsid w:val="009A0C44"/>
    <w:rsid w:val="009A0EA3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5793"/>
    <w:rsid w:val="009C7F7F"/>
    <w:rsid w:val="009D024E"/>
    <w:rsid w:val="009D1575"/>
    <w:rsid w:val="009D186A"/>
    <w:rsid w:val="009D1ADF"/>
    <w:rsid w:val="009D2578"/>
    <w:rsid w:val="009D31E9"/>
    <w:rsid w:val="009D43E3"/>
    <w:rsid w:val="009D4428"/>
    <w:rsid w:val="009D5D4A"/>
    <w:rsid w:val="009D64BD"/>
    <w:rsid w:val="009D651B"/>
    <w:rsid w:val="009E0563"/>
    <w:rsid w:val="009E1819"/>
    <w:rsid w:val="009E313B"/>
    <w:rsid w:val="009E353D"/>
    <w:rsid w:val="009E3E7F"/>
    <w:rsid w:val="009E7AD7"/>
    <w:rsid w:val="009F0177"/>
    <w:rsid w:val="009F0B7F"/>
    <w:rsid w:val="009F1B49"/>
    <w:rsid w:val="009F2251"/>
    <w:rsid w:val="009F27A1"/>
    <w:rsid w:val="009F31BC"/>
    <w:rsid w:val="009F4422"/>
    <w:rsid w:val="009F4CFC"/>
    <w:rsid w:val="009F62BB"/>
    <w:rsid w:val="009F6743"/>
    <w:rsid w:val="009F69D5"/>
    <w:rsid w:val="009F6B05"/>
    <w:rsid w:val="009F6C99"/>
    <w:rsid w:val="00A0112F"/>
    <w:rsid w:val="00A02699"/>
    <w:rsid w:val="00A02F34"/>
    <w:rsid w:val="00A04FB9"/>
    <w:rsid w:val="00A06974"/>
    <w:rsid w:val="00A07611"/>
    <w:rsid w:val="00A10484"/>
    <w:rsid w:val="00A10A67"/>
    <w:rsid w:val="00A12B62"/>
    <w:rsid w:val="00A12F85"/>
    <w:rsid w:val="00A14A14"/>
    <w:rsid w:val="00A1678A"/>
    <w:rsid w:val="00A1681F"/>
    <w:rsid w:val="00A17D45"/>
    <w:rsid w:val="00A17FB4"/>
    <w:rsid w:val="00A22C3A"/>
    <w:rsid w:val="00A23FA9"/>
    <w:rsid w:val="00A244ED"/>
    <w:rsid w:val="00A24973"/>
    <w:rsid w:val="00A2514B"/>
    <w:rsid w:val="00A26323"/>
    <w:rsid w:val="00A27795"/>
    <w:rsid w:val="00A27B6D"/>
    <w:rsid w:val="00A3196F"/>
    <w:rsid w:val="00A323D6"/>
    <w:rsid w:val="00A33375"/>
    <w:rsid w:val="00A3390E"/>
    <w:rsid w:val="00A34642"/>
    <w:rsid w:val="00A3651F"/>
    <w:rsid w:val="00A36C51"/>
    <w:rsid w:val="00A4065A"/>
    <w:rsid w:val="00A41072"/>
    <w:rsid w:val="00A41AB9"/>
    <w:rsid w:val="00A41FA2"/>
    <w:rsid w:val="00A43F3E"/>
    <w:rsid w:val="00A44E61"/>
    <w:rsid w:val="00A4545C"/>
    <w:rsid w:val="00A4563E"/>
    <w:rsid w:val="00A45FEE"/>
    <w:rsid w:val="00A468D2"/>
    <w:rsid w:val="00A47792"/>
    <w:rsid w:val="00A47934"/>
    <w:rsid w:val="00A47C3F"/>
    <w:rsid w:val="00A5101A"/>
    <w:rsid w:val="00A51571"/>
    <w:rsid w:val="00A51B99"/>
    <w:rsid w:val="00A525B6"/>
    <w:rsid w:val="00A53A3D"/>
    <w:rsid w:val="00A56077"/>
    <w:rsid w:val="00A562D8"/>
    <w:rsid w:val="00A571EB"/>
    <w:rsid w:val="00A60388"/>
    <w:rsid w:val="00A611B2"/>
    <w:rsid w:val="00A7156B"/>
    <w:rsid w:val="00A718C3"/>
    <w:rsid w:val="00A71A29"/>
    <w:rsid w:val="00A72204"/>
    <w:rsid w:val="00A738DC"/>
    <w:rsid w:val="00A749F5"/>
    <w:rsid w:val="00A75235"/>
    <w:rsid w:val="00A76C7A"/>
    <w:rsid w:val="00A7732D"/>
    <w:rsid w:val="00A81588"/>
    <w:rsid w:val="00A82E93"/>
    <w:rsid w:val="00A84C58"/>
    <w:rsid w:val="00A865FA"/>
    <w:rsid w:val="00A866A4"/>
    <w:rsid w:val="00A86C4C"/>
    <w:rsid w:val="00A877DD"/>
    <w:rsid w:val="00A87D9A"/>
    <w:rsid w:val="00A93500"/>
    <w:rsid w:val="00A94177"/>
    <w:rsid w:val="00A94902"/>
    <w:rsid w:val="00A97631"/>
    <w:rsid w:val="00A97790"/>
    <w:rsid w:val="00AA0DD0"/>
    <w:rsid w:val="00AA1190"/>
    <w:rsid w:val="00AA1AC8"/>
    <w:rsid w:val="00AA1FB7"/>
    <w:rsid w:val="00AA2F8A"/>
    <w:rsid w:val="00AA43DB"/>
    <w:rsid w:val="00AA5E55"/>
    <w:rsid w:val="00AA6063"/>
    <w:rsid w:val="00AA61CA"/>
    <w:rsid w:val="00AA6D91"/>
    <w:rsid w:val="00AB0078"/>
    <w:rsid w:val="00AB0AD7"/>
    <w:rsid w:val="00AB1362"/>
    <w:rsid w:val="00AB1FFE"/>
    <w:rsid w:val="00AB2427"/>
    <w:rsid w:val="00AB4A15"/>
    <w:rsid w:val="00AB4DEB"/>
    <w:rsid w:val="00AB4ED7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2314"/>
    <w:rsid w:val="00AD3AAA"/>
    <w:rsid w:val="00AD4358"/>
    <w:rsid w:val="00AD4C3C"/>
    <w:rsid w:val="00AD4DE3"/>
    <w:rsid w:val="00AD7CF0"/>
    <w:rsid w:val="00AE0EEB"/>
    <w:rsid w:val="00AE1C2E"/>
    <w:rsid w:val="00AE2399"/>
    <w:rsid w:val="00AE424B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0C66"/>
    <w:rsid w:val="00B31405"/>
    <w:rsid w:val="00B3277C"/>
    <w:rsid w:val="00B328BF"/>
    <w:rsid w:val="00B32BBE"/>
    <w:rsid w:val="00B33E05"/>
    <w:rsid w:val="00B35126"/>
    <w:rsid w:val="00B358DE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14"/>
    <w:rsid w:val="00B6538C"/>
    <w:rsid w:val="00B67EC5"/>
    <w:rsid w:val="00B705C5"/>
    <w:rsid w:val="00B71615"/>
    <w:rsid w:val="00B7186B"/>
    <w:rsid w:val="00B71BBD"/>
    <w:rsid w:val="00B72D86"/>
    <w:rsid w:val="00B743BB"/>
    <w:rsid w:val="00B74709"/>
    <w:rsid w:val="00B76F65"/>
    <w:rsid w:val="00B80F42"/>
    <w:rsid w:val="00B80F8F"/>
    <w:rsid w:val="00B82553"/>
    <w:rsid w:val="00B83ED5"/>
    <w:rsid w:val="00B843C9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1A46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49DA"/>
    <w:rsid w:val="00BB5831"/>
    <w:rsid w:val="00BB609B"/>
    <w:rsid w:val="00BB6622"/>
    <w:rsid w:val="00BB76EB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E7AD6"/>
    <w:rsid w:val="00BF0346"/>
    <w:rsid w:val="00BF06BB"/>
    <w:rsid w:val="00BF10C2"/>
    <w:rsid w:val="00BF110F"/>
    <w:rsid w:val="00BF2630"/>
    <w:rsid w:val="00BF413D"/>
    <w:rsid w:val="00BF58F7"/>
    <w:rsid w:val="00C015F0"/>
    <w:rsid w:val="00C01A4F"/>
    <w:rsid w:val="00C01C8D"/>
    <w:rsid w:val="00C03447"/>
    <w:rsid w:val="00C04344"/>
    <w:rsid w:val="00C054E3"/>
    <w:rsid w:val="00C0564D"/>
    <w:rsid w:val="00C06B8E"/>
    <w:rsid w:val="00C10AC1"/>
    <w:rsid w:val="00C1117C"/>
    <w:rsid w:val="00C1268C"/>
    <w:rsid w:val="00C13BF2"/>
    <w:rsid w:val="00C1745B"/>
    <w:rsid w:val="00C17839"/>
    <w:rsid w:val="00C21340"/>
    <w:rsid w:val="00C22960"/>
    <w:rsid w:val="00C22A94"/>
    <w:rsid w:val="00C2425E"/>
    <w:rsid w:val="00C24370"/>
    <w:rsid w:val="00C2463A"/>
    <w:rsid w:val="00C24FBE"/>
    <w:rsid w:val="00C26A56"/>
    <w:rsid w:val="00C31894"/>
    <w:rsid w:val="00C3227A"/>
    <w:rsid w:val="00C325FD"/>
    <w:rsid w:val="00C3364B"/>
    <w:rsid w:val="00C33BD4"/>
    <w:rsid w:val="00C34D50"/>
    <w:rsid w:val="00C34DCB"/>
    <w:rsid w:val="00C36BBF"/>
    <w:rsid w:val="00C37E0D"/>
    <w:rsid w:val="00C40941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3446"/>
    <w:rsid w:val="00C6493C"/>
    <w:rsid w:val="00C66281"/>
    <w:rsid w:val="00C666A4"/>
    <w:rsid w:val="00C66A6D"/>
    <w:rsid w:val="00C674E9"/>
    <w:rsid w:val="00C70335"/>
    <w:rsid w:val="00C7107E"/>
    <w:rsid w:val="00C712A6"/>
    <w:rsid w:val="00C71940"/>
    <w:rsid w:val="00C72AD5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6DB0"/>
    <w:rsid w:val="00C8745A"/>
    <w:rsid w:val="00C87907"/>
    <w:rsid w:val="00C87FF6"/>
    <w:rsid w:val="00C90554"/>
    <w:rsid w:val="00C9167B"/>
    <w:rsid w:val="00C928FD"/>
    <w:rsid w:val="00C9299E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A19"/>
    <w:rsid w:val="00CB1C8E"/>
    <w:rsid w:val="00CB3145"/>
    <w:rsid w:val="00CB3A10"/>
    <w:rsid w:val="00CB4B00"/>
    <w:rsid w:val="00CB4F11"/>
    <w:rsid w:val="00CB62DB"/>
    <w:rsid w:val="00CB6443"/>
    <w:rsid w:val="00CB712C"/>
    <w:rsid w:val="00CB7364"/>
    <w:rsid w:val="00CC0F55"/>
    <w:rsid w:val="00CC3557"/>
    <w:rsid w:val="00CC4BD0"/>
    <w:rsid w:val="00CC5C07"/>
    <w:rsid w:val="00CC5D05"/>
    <w:rsid w:val="00CC67E5"/>
    <w:rsid w:val="00CC75D6"/>
    <w:rsid w:val="00CC7D65"/>
    <w:rsid w:val="00CD1941"/>
    <w:rsid w:val="00CD3C70"/>
    <w:rsid w:val="00CD3E8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FDA"/>
    <w:rsid w:val="00CE33D2"/>
    <w:rsid w:val="00CE41A6"/>
    <w:rsid w:val="00CE48AB"/>
    <w:rsid w:val="00CE5EEB"/>
    <w:rsid w:val="00CF0E3B"/>
    <w:rsid w:val="00CF1EAC"/>
    <w:rsid w:val="00CF3722"/>
    <w:rsid w:val="00CF3A14"/>
    <w:rsid w:val="00CF4275"/>
    <w:rsid w:val="00CF495D"/>
    <w:rsid w:val="00CF5F55"/>
    <w:rsid w:val="00CF6D67"/>
    <w:rsid w:val="00D0195E"/>
    <w:rsid w:val="00D047EF"/>
    <w:rsid w:val="00D04CC8"/>
    <w:rsid w:val="00D0692A"/>
    <w:rsid w:val="00D0757B"/>
    <w:rsid w:val="00D107B7"/>
    <w:rsid w:val="00D142A6"/>
    <w:rsid w:val="00D146E3"/>
    <w:rsid w:val="00D16151"/>
    <w:rsid w:val="00D210BF"/>
    <w:rsid w:val="00D22E04"/>
    <w:rsid w:val="00D232E0"/>
    <w:rsid w:val="00D2340C"/>
    <w:rsid w:val="00D2491F"/>
    <w:rsid w:val="00D27CE8"/>
    <w:rsid w:val="00D30501"/>
    <w:rsid w:val="00D30739"/>
    <w:rsid w:val="00D312A4"/>
    <w:rsid w:val="00D3151E"/>
    <w:rsid w:val="00D321E8"/>
    <w:rsid w:val="00D3268C"/>
    <w:rsid w:val="00D32CE5"/>
    <w:rsid w:val="00D343C0"/>
    <w:rsid w:val="00D348B3"/>
    <w:rsid w:val="00D34FD6"/>
    <w:rsid w:val="00D35AC4"/>
    <w:rsid w:val="00D3632F"/>
    <w:rsid w:val="00D409FF"/>
    <w:rsid w:val="00D41591"/>
    <w:rsid w:val="00D41724"/>
    <w:rsid w:val="00D421A0"/>
    <w:rsid w:val="00D42B4A"/>
    <w:rsid w:val="00D4351D"/>
    <w:rsid w:val="00D4569C"/>
    <w:rsid w:val="00D4594C"/>
    <w:rsid w:val="00D45E91"/>
    <w:rsid w:val="00D46E26"/>
    <w:rsid w:val="00D5026B"/>
    <w:rsid w:val="00D51A8C"/>
    <w:rsid w:val="00D527FD"/>
    <w:rsid w:val="00D540C7"/>
    <w:rsid w:val="00D541D5"/>
    <w:rsid w:val="00D55495"/>
    <w:rsid w:val="00D55751"/>
    <w:rsid w:val="00D560F0"/>
    <w:rsid w:val="00D56DFF"/>
    <w:rsid w:val="00D56E9E"/>
    <w:rsid w:val="00D5703B"/>
    <w:rsid w:val="00D5759D"/>
    <w:rsid w:val="00D57ED6"/>
    <w:rsid w:val="00D64E66"/>
    <w:rsid w:val="00D65121"/>
    <w:rsid w:val="00D66424"/>
    <w:rsid w:val="00D67768"/>
    <w:rsid w:val="00D70484"/>
    <w:rsid w:val="00D743F3"/>
    <w:rsid w:val="00D745DD"/>
    <w:rsid w:val="00D750AA"/>
    <w:rsid w:val="00D778C3"/>
    <w:rsid w:val="00D8090D"/>
    <w:rsid w:val="00D82BA2"/>
    <w:rsid w:val="00D8381D"/>
    <w:rsid w:val="00D85CB9"/>
    <w:rsid w:val="00D87223"/>
    <w:rsid w:val="00D87670"/>
    <w:rsid w:val="00D87CD7"/>
    <w:rsid w:val="00D90AA1"/>
    <w:rsid w:val="00D90F13"/>
    <w:rsid w:val="00D919D8"/>
    <w:rsid w:val="00D9522A"/>
    <w:rsid w:val="00D96815"/>
    <w:rsid w:val="00D96922"/>
    <w:rsid w:val="00D9788E"/>
    <w:rsid w:val="00DA02EA"/>
    <w:rsid w:val="00DA05AD"/>
    <w:rsid w:val="00DA087A"/>
    <w:rsid w:val="00DA0AB6"/>
    <w:rsid w:val="00DA0E01"/>
    <w:rsid w:val="00DA1B50"/>
    <w:rsid w:val="00DA4FB1"/>
    <w:rsid w:val="00DA57C9"/>
    <w:rsid w:val="00DA5B06"/>
    <w:rsid w:val="00DA6EA6"/>
    <w:rsid w:val="00DB0D71"/>
    <w:rsid w:val="00DB1D0C"/>
    <w:rsid w:val="00DB1E5E"/>
    <w:rsid w:val="00DB2A17"/>
    <w:rsid w:val="00DB53AA"/>
    <w:rsid w:val="00DB5C43"/>
    <w:rsid w:val="00DB5C58"/>
    <w:rsid w:val="00DB6419"/>
    <w:rsid w:val="00DB6DB7"/>
    <w:rsid w:val="00DB7619"/>
    <w:rsid w:val="00DC07EC"/>
    <w:rsid w:val="00DC0E5D"/>
    <w:rsid w:val="00DC1719"/>
    <w:rsid w:val="00DC2269"/>
    <w:rsid w:val="00DC4734"/>
    <w:rsid w:val="00DC4CD3"/>
    <w:rsid w:val="00DC5BB8"/>
    <w:rsid w:val="00DC65DC"/>
    <w:rsid w:val="00DC6B1E"/>
    <w:rsid w:val="00DC75A2"/>
    <w:rsid w:val="00DD0097"/>
    <w:rsid w:val="00DD04FD"/>
    <w:rsid w:val="00DD06DB"/>
    <w:rsid w:val="00DD10A4"/>
    <w:rsid w:val="00DD175D"/>
    <w:rsid w:val="00DD261E"/>
    <w:rsid w:val="00DD2C99"/>
    <w:rsid w:val="00DD38F6"/>
    <w:rsid w:val="00DD743B"/>
    <w:rsid w:val="00DD769D"/>
    <w:rsid w:val="00DE0B1E"/>
    <w:rsid w:val="00DE2125"/>
    <w:rsid w:val="00DE318D"/>
    <w:rsid w:val="00DE3D38"/>
    <w:rsid w:val="00DE653C"/>
    <w:rsid w:val="00DE6F01"/>
    <w:rsid w:val="00DE7140"/>
    <w:rsid w:val="00DE789F"/>
    <w:rsid w:val="00DE7A5F"/>
    <w:rsid w:val="00DF2175"/>
    <w:rsid w:val="00DF338B"/>
    <w:rsid w:val="00DF390A"/>
    <w:rsid w:val="00DF43FC"/>
    <w:rsid w:val="00DF46FE"/>
    <w:rsid w:val="00DF52CF"/>
    <w:rsid w:val="00DF62EA"/>
    <w:rsid w:val="00DF6E54"/>
    <w:rsid w:val="00DF720E"/>
    <w:rsid w:val="00DF7736"/>
    <w:rsid w:val="00DF7FB8"/>
    <w:rsid w:val="00E00AE3"/>
    <w:rsid w:val="00E00CFE"/>
    <w:rsid w:val="00E00E41"/>
    <w:rsid w:val="00E01B0F"/>
    <w:rsid w:val="00E04A50"/>
    <w:rsid w:val="00E05827"/>
    <w:rsid w:val="00E05960"/>
    <w:rsid w:val="00E06086"/>
    <w:rsid w:val="00E06521"/>
    <w:rsid w:val="00E0678C"/>
    <w:rsid w:val="00E06C33"/>
    <w:rsid w:val="00E0730D"/>
    <w:rsid w:val="00E10473"/>
    <w:rsid w:val="00E10AED"/>
    <w:rsid w:val="00E11283"/>
    <w:rsid w:val="00E12A69"/>
    <w:rsid w:val="00E13E0D"/>
    <w:rsid w:val="00E159F2"/>
    <w:rsid w:val="00E15C7F"/>
    <w:rsid w:val="00E161AE"/>
    <w:rsid w:val="00E16431"/>
    <w:rsid w:val="00E20476"/>
    <w:rsid w:val="00E20A35"/>
    <w:rsid w:val="00E218B5"/>
    <w:rsid w:val="00E2309B"/>
    <w:rsid w:val="00E231A2"/>
    <w:rsid w:val="00E2320A"/>
    <w:rsid w:val="00E23716"/>
    <w:rsid w:val="00E24A0B"/>
    <w:rsid w:val="00E26A01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01E"/>
    <w:rsid w:val="00E41C54"/>
    <w:rsid w:val="00E43066"/>
    <w:rsid w:val="00E4375A"/>
    <w:rsid w:val="00E43872"/>
    <w:rsid w:val="00E43B29"/>
    <w:rsid w:val="00E43D31"/>
    <w:rsid w:val="00E44741"/>
    <w:rsid w:val="00E45FD6"/>
    <w:rsid w:val="00E46655"/>
    <w:rsid w:val="00E46B7D"/>
    <w:rsid w:val="00E478C1"/>
    <w:rsid w:val="00E47F07"/>
    <w:rsid w:val="00E51202"/>
    <w:rsid w:val="00E52BEF"/>
    <w:rsid w:val="00E530E9"/>
    <w:rsid w:val="00E533C9"/>
    <w:rsid w:val="00E55FAF"/>
    <w:rsid w:val="00E56EE2"/>
    <w:rsid w:val="00E575C1"/>
    <w:rsid w:val="00E60CE1"/>
    <w:rsid w:val="00E60E9D"/>
    <w:rsid w:val="00E6113B"/>
    <w:rsid w:val="00E62D3D"/>
    <w:rsid w:val="00E64889"/>
    <w:rsid w:val="00E65BD7"/>
    <w:rsid w:val="00E71933"/>
    <w:rsid w:val="00E71C55"/>
    <w:rsid w:val="00E721B0"/>
    <w:rsid w:val="00E72313"/>
    <w:rsid w:val="00E739A0"/>
    <w:rsid w:val="00E73E19"/>
    <w:rsid w:val="00E7438D"/>
    <w:rsid w:val="00E74F54"/>
    <w:rsid w:val="00E769A8"/>
    <w:rsid w:val="00E80F01"/>
    <w:rsid w:val="00E837E1"/>
    <w:rsid w:val="00E83FA9"/>
    <w:rsid w:val="00E840E2"/>
    <w:rsid w:val="00E85294"/>
    <w:rsid w:val="00E870C4"/>
    <w:rsid w:val="00E906D6"/>
    <w:rsid w:val="00E90AAA"/>
    <w:rsid w:val="00E90CD0"/>
    <w:rsid w:val="00E9225C"/>
    <w:rsid w:val="00E936D0"/>
    <w:rsid w:val="00E94472"/>
    <w:rsid w:val="00E9448C"/>
    <w:rsid w:val="00E959C1"/>
    <w:rsid w:val="00E95B29"/>
    <w:rsid w:val="00EA080D"/>
    <w:rsid w:val="00EA3E6F"/>
    <w:rsid w:val="00EA5D25"/>
    <w:rsid w:val="00EA7998"/>
    <w:rsid w:val="00EB0225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6EF"/>
    <w:rsid w:val="00EC5E5A"/>
    <w:rsid w:val="00EC6564"/>
    <w:rsid w:val="00EC7F6F"/>
    <w:rsid w:val="00ED01B8"/>
    <w:rsid w:val="00ED0FDA"/>
    <w:rsid w:val="00ED1431"/>
    <w:rsid w:val="00ED16D2"/>
    <w:rsid w:val="00ED2289"/>
    <w:rsid w:val="00ED4547"/>
    <w:rsid w:val="00ED6560"/>
    <w:rsid w:val="00ED75D0"/>
    <w:rsid w:val="00ED7CB6"/>
    <w:rsid w:val="00EE1D32"/>
    <w:rsid w:val="00EE20F1"/>
    <w:rsid w:val="00EE2B19"/>
    <w:rsid w:val="00EE4C61"/>
    <w:rsid w:val="00EF4119"/>
    <w:rsid w:val="00EF4B23"/>
    <w:rsid w:val="00EF6877"/>
    <w:rsid w:val="00EF71B1"/>
    <w:rsid w:val="00EF757D"/>
    <w:rsid w:val="00EF75C7"/>
    <w:rsid w:val="00F0137C"/>
    <w:rsid w:val="00F013BE"/>
    <w:rsid w:val="00F02BA5"/>
    <w:rsid w:val="00F02E39"/>
    <w:rsid w:val="00F03497"/>
    <w:rsid w:val="00F05394"/>
    <w:rsid w:val="00F05399"/>
    <w:rsid w:val="00F056A6"/>
    <w:rsid w:val="00F05DA4"/>
    <w:rsid w:val="00F0636C"/>
    <w:rsid w:val="00F06599"/>
    <w:rsid w:val="00F070C9"/>
    <w:rsid w:val="00F11006"/>
    <w:rsid w:val="00F114CB"/>
    <w:rsid w:val="00F1305F"/>
    <w:rsid w:val="00F1350D"/>
    <w:rsid w:val="00F14122"/>
    <w:rsid w:val="00F14D41"/>
    <w:rsid w:val="00F15D89"/>
    <w:rsid w:val="00F1651F"/>
    <w:rsid w:val="00F17255"/>
    <w:rsid w:val="00F200ED"/>
    <w:rsid w:val="00F205CD"/>
    <w:rsid w:val="00F216C1"/>
    <w:rsid w:val="00F21AF4"/>
    <w:rsid w:val="00F21B77"/>
    <w:rsid w:val="00F227CB"/>
    <w:rsid w:val="00F22BB5"/>
    <w:rsid w:val="00F23311"/>
    <w:rsid w:val="00F236E2"/>
    <w:rsid w:val="00F23CC4"/>
    <w:rsid w:val="00F25C70"/>
    <w:rsid w:val="00F25D18"/>
    <w:rsid w:val="00F277C7"/>
    <w:rsid w:val="00F318EC"/>
    <w:rsid w:val="00F31AB2"/>
    <w:rsid w:val="00F32BE6"/>
    <w:rsid w:val="00F33730"/>
    <w:rsid w:val="00F3577F"/>
    <w:rsid w:val="00F357D2"/>
    <w:rsid w:val="00F359F2"/>
    <w:rsid w:val="00F369E2"/>
    <w:rsid w:val="00F37E71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4E"/>
    <w:rsid w:val="00F6775B"/>
    <w:rsid w:val="00F73366"/>
    <w:rsid w:val="00F73D28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A7341"/>
    <w:rsid w:val="00FB0A93"/>
    <w:rsid w:val="00FB0B7E"/>
    <w:rsid w:val="00FB0DAB"/>
    <w:rsid w:val="00FB2492"/>
    <w:rsid w:val="00FB3527"/>
    <w:rsid w:val="00FB38B3"/>
    <w:rsid w:val="00FB39A3"/>
    <w:rsid w:val="00FB4D19"/>
    <w:rsid w:val="00FB4FA6"/>
    <w:rsid w:val="00FB632D"/>
    <w:rsid w:val="00FC0695"/>
    <w:rsid w:val="00FC3ED9"/>
    <w:rsid w:val="00FC48F5"/>
    <w:rsid w:val="00FC5A5F"/>
    <w:rsid w:val="00FC5B82"/>
    <w:rsid w:val="00FC691F"/>
    <w:rsid w:val="00FC6AB9"/>
    <w:rsid w:val="00FC7673"/>
    <w:rsid w:val="00FC7BFC"/>
    <w:rsid w:val="00FD0397"/>
    <w:rsid w:val="00FD06E4"/>
    <w:rsid w:val="00FD1FA4"/>
    <w:rsid w:val="00FD235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3659"/>
    <w:rsid w:val="00FE54C0"/>
    <w:rsid w:val="00FE5D7A"/>
    <w:rsid w:val="00FF458F"/>
    <w:rsid w:val="00FF689E"/>
    <w:rsid w:val="00FF693C"/>
    <w:rsid w:val="00FF72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4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semiHidden="0" w:uiPriority="0" w:qFormat="1"/>
    <w:lsdException w:name="heading 3" w:uiPriority="0" w:unhideWhenUsed="1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uiPriority="0" w:unhideWhenUsed="1" w:qFormat="1"/>
    <w:lsdException w:name="heading 9" w:semiHidden="0" w:uiPriority="0" w:qFormat="1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uiPriority="0" w:unhideWhenUsed="1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iPriority="0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iPriority="0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 w:qFormat="1"/>
    <w:lsdException w:name="Emphasis" w:semiHidden="0" w:uiPriority="0" w:qFormat="1"/>
    <w:lsdException w:name="Document Map" w:locked="1" w:unhideWhenUsed="1"/>
    <w:lsdException w:name="Plain Text" w:locked="1" w:uiPriority="0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semiHidden="0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semiHidden="0"/>
    <w:lsdException w:name="Table Web 1" w:locked="1" w:unhideWhenUsed="1"/>
    <w:lsdException w:name="Table Web 2" w:locked="1" w:unhideWhenUsed="1"/>
    <w:lsdException w:name="Table Web 3" w:locked="1" w:semiHidden="0"/>
    <w:lsdException w:name="Balloon Text" w:locked="1" w:unhideWhenUsed="1"/>
    <w:lsdException w:name="Table Grid" w:semiHidden="0"/>
    <w:lsdException w:name="Table Theme" w:locked="1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022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02232"/>
    <w:rPr>
      <w:rFonts w:ascii="Courier New" w:eastAsia="Times New Roman" w:hAnsi="Courier New" w:cs="Courier New"/>
    </w:rPr>
  </w:style>
  <w:style w:type="character" w:customStyle="1" w:styleId="linewrapper">
    <w:name w:val="line_wrapper"/>
    <w:basedOn w:val="a1"/>
    <w:rsid w:val="005022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30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66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80.png"/><Relationship Id="rId191" Type="http://schemas.openxmlformats.org/officeDocument/2006/relationships/oleObject" Target="embeddings/oleObject97.bin"/><Relationship Id="rId205" Type="http://schemas.openxmlformats.org/officeDocument/2006/relationships/oleObject" Target="embeddings/oleObject105.bin"/><Relationship Id="rId226" Type="http://schemas.openxmlformats.org/officeDocument/2006/relationships/image" Target="media/image103.png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image" Target="media/image22.wmf"/><Relationship Id="rId74" Type="http://schemas.openxmlformats.org/officeDocument/2006/relationships/image" Target="media/image32.wmf"/><Relationship Id="rId128" Type="http://schemas.openxmlformats.org/officeDocument/2006/relationships/image" Target="media/image59.png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image" Target="media/image40.wmf"/><Relationship Id="rId160" Type="http://schemas.openxmlformats.org/officeDocument/2006/relationships/image" Target="media/image76.png"/><Relationship Id="rId181" Type="http://schemas.openxmlformats.org/officeDocument/2006/relationships/oleObject" Target="embeddings/oleObject91.bin"/><Relationship Id="rId216" Type="http://schemas.openxmlformats.org/officeDocument/2006/relationships/image" Target="media/image98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image" Target="media/image18.wmf"/><Relationship Id="rId48" Type="http://schemas.openxmlformats.org/officeDocument/2006/relationships/image" Target="media/image20.wmf"/><Relationship Id="rId64" Type="http://schemas.openxmlformats.org/officeDocument/2006/relationships/image" Target="media/image27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51.wmf"/><Relationship Id="rId118" Type="http://schemas.openxmlformats.org/officeDocument/2006/relationships/image" Target="media/image54.png"/><Relationship Id="rId134" Type="http://schemas.openxmlformats.org/officeDocument/2006/relationships/image" Target="media/image63.png"/><Relationship Id="rId139" Type="http://schemas.openxmlformats.org/officeDocument/2006/relationships/image" Target="media/image66.png"/><Relationship Id="rId80" Type="http://schemas.openxmlformats.org/officeDocument/2006/relationships/oleObject" Target="embeddings/oleObject39.bin"/><Relationship Id="rId85" Type="http://schemas.openxmlformats.org/officeDocument/2006/relationships/image" Target="media/image36.wmf"/><Relationship Id="rId150" Type="http://schemas.openxmlformats.org/officeDocument/2006/relationships/oleObject" Target="embeddings/oleObject71.bin"/><Relationship Id="rId155" Type="http://schemas.openxmlformats.org/officeDocument/2006/relationships/oleObject" Target="embeddings/oleObject74.bin"/><Relationship Id="rId171" Type="http://schemas.openxmlformats.org/officeDocument/2006/relationships/oleObject" Target="embeddings/oleObject84.bin"/><Relationship Id="rId176" Type="http://schemas.openxmlformats.org/officeDocument/2006/relationships/oleObject" Target="embeddings/oleObject87.bin"/><Relationship Id="rId192" Type="http://schemas.openxmlformats.org/officeDocument/2006/relationships/image" Target="media/image88.png"/><Relationship Id="rId197" Type="http://schemas.openxmlformats.org/officeDocument/2006/relationships/image" Target="media/image90.png"/><Relationship Id="rId206" Type="http://schemas.openxmlformats.org/officeDocument/2006/relationships/oleObject" Target="embeddings/oleObject106.bin"/><Relationship Id="rId227" Type="http://schemas.openxmlformats.org/officeDocument/2006/relationships/image" Target="media/image104.png"/><Relationship Id="rId201" Type="http://schemas.openxmlformats.org/officeDocument/2006/relationships/oleObject" Target="embeddings/oleObject103.bin"/><Relationship Id="rId222" Type="http://schemas.openxmlformats.org/officeDocument/2006/relationships/oleObject" Target="embeddings/oleObject115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8.bin"/><Relationship Id="rId103" Type="http://schemas.openxmlformats.org/officeDocument/2006/relationships/image" Target="media/image44.png"/><Relationship Id="rId108" Type="http://schemas.openxmlformats.org/officeDocument/2006/relationships/image" Target="media/image47.wmf"/><Relationship Id="rId124" Type="http://schemas.openxmlformats.org/officeDocument/2006/relationships/oleObject" Target="embeddings/oleObject60.bin"/><Relationship Id="rId129" Type="http://schemas.openxmlformats.org/officeDocument/2006/relationships/image" Target="media/image60.png"/><Relationship Id="rId54" Type="http://schemas.openxmlformats.org/officeDocument/2006/relationships/oleObject" Target="embeddings/oleObject25.bin"/><Relationship Id="rId70" Type="http://schemas.openxmlformats.org/officeDocument/2006/relationships/image" Target="media/image30.wmf"/><Relationship Id="rId75" Type="http://schemas.openxmlformats.org/officeDocument/2006/relationships/oleObject" Target="embeddings/oleObject36.bin"/><Relationship Id="rId91" Type="http://schemas.openxmlformats.org/officeDocument/2006/relationships/image" Target="media/image37.wmf"/><Relationship Id="rId96" Type="http://schemas.openxmlformats.org/officeDocument/2006/relationships/oleObject" Target="embeddings/oleObject49.bin"/><Relationship Id="rId140" Type="http://schemas.openxmlformats.org/officeDocument/2006/relationships/image" Target="media/image67.png"/><Relationship Id="rId145" Type="http://schemas.openxmlformats.org/officeDocument/2006/relationships/oleObject" Target="embeddings/oleObject68.bin"/><Relationship Id="rId161" Type="http://schemas.openxmlformats.org/officeDocument/2006/relationships/oleObject" Target="embeddings/oleObject78.bin"/><Relationship Id="rId166" Type="http://schemas.openxmlformats.org/officeDocument/2006/relationships/oleObject" Target="embeddings/oleObject81.bin"/><Relationship Id="rId182" Type="http://schemas.openxmlformats.org/officeDocument/2006/relationships/image" Target="media/image84.png"/><Relationship Id="rId187" Type="http://schemas.openxmlformats.org/officeDocument/2006/relationships/image" Target="media/image86.png"/><Relationship Id="rId217" Type="http://schemas.openxmlformats.org/officeDocument/2006/relationships/oleObject" Target="embeddings/oleObject11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96.wmf"/><Relationship Id="rId233" Type="http://schemas.openxmlformats.org/officeDocument/2006/relationships/fontTable" Target="fontTable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119" Type="http://schemas.openxmlformats.org/officeDocument/2006/relationships/oleObject" Target="embeddings/oleObject58.bin"/><Relationship Id="rId44" Type="http://schemas.openxmlformats.org/officeDocument/2006/relationships/oleObject" Target="embeddings/oleObject19.bin"/><Relationship Id="rId60" Type="http://schemas.openxmlformats.org/officeDocument/2006/relationships/image" Target="media/image25.wmf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40.bin"/><Relationship Id="rId86" Type="http://schemas.openxmlformats.org/officeDocument/2006/relationships/oleObject" Target="embeddings/oleObject43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4.png"/><Relationship Id="rId151" Type="http://schemas.openxmlformats.org/officeDocument/2006/relationships/image" Target="media/image73.wmf"/><Relationship Id="rId156" Type="http://schemas.openxmlformats.org/officeDocument/2006/relationships/oleObject" Target="embeddings/oleObject75.bin"/><Relationship Id="rId177" Type="http://schemas.openxmlformats.org/officeDocument/2006/relationships/oleObject" Target="embeddings/oleObject88.bin"/><Relationship Id="rId198" Type="http://schemas.openxmlformats.org/officeDocument/2006/relationships/oleObject" Target="embeddings/oleObject101.bin"/><Relationship Id="rId172" Type="http://schemas.openxmlformats.org/officeDocument/2006/relationships/image" Target="media/image81.png"/><Relationship Id="rId193" Type="http://schemas.openxmlformats.org/officeDocument/2006/relationships/oleObject" Target="embeddings/oleObject98.bin"/><Relationship Id="rId202" Type="http://schemas.openxmlformats.org/officeDocument/2006/relationships/image" Target="media/image92.png"/><Relationship Id="rId207" Type="http://schemas.openxmlformats.org/officeDocument/2006/relationships/image" Target="media/image94.png"/><Relationship Id="rId223" Type="http://schemas.openxmlformats.org/officeDocument/2006/relationships/image" Target="media/image101.wmf"/><Relationship Id="rId228" Type="http://schemas.openxmlformats.org/officeDocument/2006/relationships/image" Target="media/image105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5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3.bin"/><Relationship Id="rId55" Type="http://schemas.openxmlformats.org/officeDocument/2006/relationships/image" Target="media/image23.wmf"/><Relationship Id="rId76" Type="http://schemas.openxmlformats.org/officeDocument/2006/relationships/image" Target="media/image33.wmf"/><Relationship Id="rId97" Type="http://schemas.openxmlformats.org/officeDocument/2006/relationships/image" Target="media/image41.wmf"/><Relationship Id="rId104" Type="http://schemas.openxmlformats.org/officeDocument/2006/relationships/image" Target="media/image45.png"/><Relationship Id="rId120" Type="http://schemas.openxmlformats.org/officeDocument/2006/relationships/image" Target="media/image55.wmf"/><Relationship Id="rId125" Type="http://schemas.openxmlformats.org/officeDocument/2006/relationships/oleObject" Target="embeddings/oleObject61.bin"/><Relationship Id="rId141" Type="http://schemas.openxmlformats.org/officeDocument/2006/relationships/image" Target="media/image68.png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2.bin"/><Relationship Id="rId188" Type="http://schemas.openxmlformats.org/officeDocument/2006/relationships/oleObject" Target="embeddings/oleObject95.bin"/><Relationship Id="rId7" Type="http://schemas.openxmlformats.org/officeDocument/2006/relationships/endnotes" Target="endnotes.xml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8.bin"/><Relationship Id="rId162" Type="http://schemas.openxmlformats.org/officeDocument/2006/relationships/image" Target="media/image77.png"/><Relationship Id="rId183" Type="http://schemas.openxmlformats.org/officeDocument/2006/relationships/oleObject" Target="embeddings/oleObject92.bin"/><Relationship Id="rId213" Type="http://schemas.openxmlformats.org/officeDocument/2006/relationships/oleObject" Target="embeddings/oleObject110.bin"/><Relationship Id="rId218" Type="http://schemas.openxmlformats.org/officeDocument/2006/relationships/oleObject" Target="embeddings/oleObject113.bin"/><Relationship Id="rId234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image" Target="media/image28.wmf"/><Relationship Id="rId87" Type="http://schemas.openxmlformats.org/officeDocument/2006/relationships/oleObject" Target="embeddings/oleObject44.bin"/><Relationship Id="rId110" Type="http://schemas.openxmlformats.org/officeDocument/2006/relationships/image" Target="media/image48.png"/><Relationship Id="rId115" Type="http://schemas.openxmlformats.org/officeDocument/2006/relationships/image" Target="media/image52.wmf"/><Relationship Id="rId131" Type="http://schemas.openxmlformats.org/officeDocument/2006/relationships/image" Target="media/image61.png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6.bin"/><Relationship Id="rId178" Type="http://schemas.openxmlformats.org/officeDocument/2006/relationships/image" Target="media/image83.wmf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41.bin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89.png"/><Relationship Id="rId199" Type="http://schemas.openxmlformats.org/officeDocument/2006/relationships/oleObject" Target="embeddings/oleObject102.bin"/><Relationship Id="rId203" Type="http://schemas.openxmlformats.org/officeDocument/2006/relationships/oleObject" Target="embeddings/oleObject104.bin"/><Relationship Id="rId208" Type="http://schemas.openxmlformats.org/officeDocument/2006/relationships/oleObject" Target="embeddings/oleObject107.bin"/><Relationship Id="rId229" Type="http://schemas.openxmlformats.org/officeDocument/2006/relationships/image" Target="media/image106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1.bin"/><Relationship Id="rId105" Type="http://schemas.openxmlformats.org/officeDocument/2006/relationships/image" Target="media/image46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71.wmf"/><Relationship Id="rId168" Type="http://schemas.openxmlformats.org/officeDocument/2006/relationships/image" Target="media/image79.wmf"/><Relationship Id="rId8" Type="http://schemas.openxmlformats.org/officeDocument/2006/relationships/image" Target="media/image1.wmf"/><Relationship Id="rId51" Type="http://schemas.openxmlformats.org/officeDocument/2006/relationships/image" Target="media/image21.wmf"/><Relationship Id="rId72" Type="http://schemas.openxmlformats.org/officeDocument/2006/relationships/image" Target="media/image31.wmf"/><Relationship Id="rId93" Type="http://schemas.openxmlformats.org/officeDocument/2006/relationships/image" Target="media/image38.png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59.bin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9.bin"/><Relationship Id="rId184" Type="http://schemas.openxmlformats.org/officeDocument/2006/relationships/image" Target="media/image85.png"/><Relationship Id="rId189" Type="http://schemas.openxmlformats.org/officeDocument/2006/relationships/oleObject" Target="embeddings/oleObject96.bin"/><Relationship Id="rId21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0" Type="http://schemas.openxmlformats.org/officeDocument/2006/relationships/image" Target="media/image107.png"/><Relationship Id="rId25" Type="http://schemas.openxmlformats.org/officeDocument/2006/relationships/oleObject" Target="embeddings/oleObject9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2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5.png"/><Relationship Id="rId158" Type="http://schemas.openxmlformats.org/officeDocument/2006/relationships/image" Target="media/image75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image" Target="media/image26.wmf"/><Relationship Id="rId83" Type="http://schemas.openxmlformats.org/officeDocument/2006/relationships/image" Target="media/image35.wmf"/><Relationship Id="rId88" Type="http://schemas.openxmlformats.org/officeDocument/2006/relationships/oleObject" Target="embeddings/oleObject45.bin"/><Relationship Id="rId111" Type="http://schemas.openxmlformats.org/officeDocument/2006/relationships/image" Target="media/image49.png"/><Relationship Id="rId132" Type="http://schemas.openxmlformats.org/officeDocument/2006/relationships/image" Target="media/image62.wmf"/><Relationship Id="rId153" Type="http://schemas.openxmlformats.org/officeDocument/2006/relationships/oleObject" Target="embeddings/oleObject73.bin"/><Relationship Id="rId174" Type="http://schemas.openxmlformats.org/officeDocument/2006/relationships/oleObject" Target="embeddings/oleObject86.bin"/><Relationship Id="rId179" Type="http://schemas.openxmlformats.org/officeDocument/2006/relationships/oleObject" Target="embeddings/oleObject89.bin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8.bin"/><Relationship Id="rId190" Type="http://schemas.openxmlformats.org/officeDocument/2006/relationships/image" Target="media/image87.wmf"/><Relationship Id="rId204" Type="http://schemas.openxmlformats.org/officeDocument/2006/relationships/image" Target="media/image93.png"/><Relationship Id="rId220" Type="http://schemas.openxmlformats.org/officeDocument/2006/relationships/oleObject" Target="embeddings/oleObject114.bin"/><Relationship Id="rId225" Type="http://schemas.openxmlformats.org/officeDocument/2006/relationships/image" Target="media/image102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24.wmf"/><Relationship Id="rId106" Type="http://schemas.openxmlformats.org/officeDocument/2006/relationships/oleObject" Target="embeddings/oleObject53.bin"/><Relationship Id="rId127" Type="http://schemas.openxmlformats.org/officeDocument/2006/relationships/image" Target="media/image58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4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4.wmf"/><Relationship Id="rId94" Type="http://schemas.openxmlformats.org/officeDocument/2006/relationships/image" Target="media/image39.png"/><Relationship Id="rId99" Type="http://schemas.openxmlformats.org/officeDocument/2006/relationships/image" Target="media/image42.wmf"/><Relationship Id="rId101" Type="http://schemas.openxmlformats.org/officeDocument/2006/relationships/image" Target="media/image43.wmf"/><Relationship Id="rId122" Type="http://schemas.openxmlformats.org/officeDocument/2006/relationships/image" Target="media/image56.png"/><Relationship Id="rId143" Type="http://schemas.openxmlformats.org/officeDocument/2006/relationships/image" Target="media/image69.png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80.bin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90.bin"/><Relationship Id="rId210" Type="http://schemas.openxmlformats.org/officeDocument/2006/relationships/image" Target="media/image95.wmf"/><Relationship Id="rId215" Type="http://schemas.openxmlformats.org/officeDocument/2006/relationships/oleObject" Target="embeddings/oleObject111.bin"/><Relationship Id="rId26" Type="http://schemas.openxmlformats.org/officeDocument/2006/relationships/image" Target="media/image10.wmf"/><Relationship Id="rId231" Type="http://schemas.openxmlformats.org/officeDocument/2006/relationships/header" Target="header1.xml"/><Relationship Id="rId47" Type="http://schemas.openxmlformats.org/officeDocument/2006/relationships/oleObject" Target="embeddings/oleObject21.bin"/><Relationship Id="rId68" Type="http://schemas.openxmlformats.org/officeDocument/2006/relationships/image" Target="media/image29.wmf"/><Relationship Id="rId89" Type="http://schemas.openxmlformats.org/officeDocument/2006/relationships/oleObject" Target="embeddings/oleObject46.bin"/><Relationship Id="rId112" Type="http://schemas.openxmlformats.org/officeDocument/2006/relationships/image" Target="media/image50.png"/><Relationship Id="rId133" Type="http://schemas.openxmlformats.org/officeDocument/2006/relationships/oleObject" Target="embeddings/oleObject64.bin"/><Relationship Id="rId154" Type="http://schemas.openxmlformats.org/officeDocument/2006/relationships/image" Target="media/image74.wmf"/><Relationship Id="rId175" Type="http://schemas.openxmlformats.org/officeDocument/2006/relationships/image" Target="media/image82.png"/><Relationship Id="rId196" Type="http://schemas.openxmlformats.org/officeDocument/2006/relationships/oleObject" Target="embeddings/oleObject100.bin"/><Relationship Id="rId200" Type="http://schemas.openxmlformats.org/officeDocument/2006/relationships/image" Target="media/image91.wmf"/><Relationship Id="rId16" Type="http://schemas.openxmlformats.org/officeDocument/2006/relationships/image" Target="media/image5.wmf"/><Relationship Id="rId221" Type="http://schemas.openxmlformats.org/officeDocument/2006/relationships/image" Target="media/image100.wmf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2.bin"/><Relationship Id="rId123" Type="http://schemas.openxmlformats.org/officeDocument/2006/relationships/image" Target="media/image57.wmf"/><Relationship Id="rId144" Type="http://schemas.openxmlformats.org/officeDocument/2006/relationships/image" Target="media/image70.png"/><Relationship Id="rId90" Type="http://schemas.openxmlformats.org/officeDocument/2006/relationships/oleObject" Target="embeddings/oleObject47.bin"/><Relationship Id="rId165" Type="http://schemas.openxmlformats.org/officeDocument/2006/relationships/image" Target="media/image78.png"/><Relationship Id="rId186" Type="http://schemas.openxmlformats.org/officeDocument/2006/relationships/oleObject" Target="embeddings/oleObject94.bin"/><Relationship Id="rId211" Type="http://schemas.openxmlformats.org/officeDocument/2006/relationships/oleObject" Target="embeddings/oleObject109.bin"/><Relationship Id="rId23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849BAE-45C6-4E25-BE4A-66EF7C470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4223</TotalTime>
  <Pages>27</Pages>
  <Words>1773</Words>
  <Characters>10110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11860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Илья</cp:lastModifiedBy>
  <cp:revision>204</cp:revision>
  <cp:lastPrinted>2015-07-17T09:06:00Z</cp:lastPrinted>
  <dcterms:created xsi:type="dcterms:W3CDTF">2019-06-30T11:34:00Z</dcterms:created>
  <dcterms:modified xsi:type="dcterms:W3CDTF">2023-05-03T14:34:00Z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