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1840" w14:textId="77777777" w:rsidR="00B33BEC" w:rsidRDefault="00B33BEC" w:rsidP="00B33BEC">
      <w:pPr>
        <w:pStyle w:val="a3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Построить аналитически алгоритм адаптации и закон управления</w:t>
      </w:r>
    </w:p>
    <w:p w14:paraId="1EAAF89D" w14:textId="0B24EAAA" w:rsidR="00B33BEC" w:rsidRDefault="00B33BEC" w:rsidP="00B33BEC">
      <w:pPr>
        <w:pStyle w:val="a3"/>
      </w:pPr>
    </w:p>
    <w:p w14:paraId="224B2472" w14:textId="33E9D9CE" w:rsidR="00B33BEC" w:rsidRPr="00C73F68" w:rsidRDefault="00B33BEC" w:rsidP="00B33BEC">
      <w:pPr>
        <w:pStyle w:val="a3"/>
      </w:pPr>
      <w:r w:rsidRPr="00C73F68">
        <w:t>Дан объект:</w:t>
      </w:r>
    </w:p>
    <w:p w14:paraId="20105CB4" w14:textId="7716E52F" w:rsidR="00B33BEC" w:rsidRPr="00C73F68" w:rsidRDefault="00AF75B6" w:rsidP="00B33BEC">
      <w:pPr>
        <w:pStyle w:val="a3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sin⁡(x)+u</m:t>
          </m:r>
        </m:oMath>
      </m:oMathPara>
    </w:p>
    <w:p w14:paraId="2EC12BAD" w14:textId="77777777" w:rsidR="00B33BEC" w:rsidRPr="00C73F68" w:rsidRDefault="00B33BEC" w:rsidP="00B33BEC">
      <w:pPr>
        <w:pStyle w:val="a3"/>
      </w:pPr>
      <w:r w:rsidRPr="00C73F68">
        <w:t>Эталонная модель:</w:t>
      </w:r>
    </w:p>
    <w:p w14:paraId="43B54DDC" w14:textId="43783C58" w:rsidR="00B33BEC" w:rsidRPr="00C73F68" w:rsidRDefault="00AF75B6" w:rsidP="00B33BEC">
      <w:pPr>
        <w:pStyle w:val="a3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=-λ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</m:oMath>
      </m:oMathPara>
    </w:p>
    <w:p w14:paraId="3E2CCAD5" w14:textId="73948B8B" w:rsidR="00B33BEC" w:rsidRPr="00C73F68" w:rsidRDefault="00B33BEC" w:rsidP="00B33BEC">
      <w:pPr>
        <w:pStyle w:val="a3"/>
        <w:rPr>
          <w:rFonts w:eastAsiaTheme="minorEastAsia"/>
          <w:lang w:val="en-US"/>
        </w:rPr>
      </w:pPr>
      <w:r w:rsidRPr="00C73F68">
        <w:rPr>
          <w:rFonts w:eastAsiaTheme="minorEastAsia"/>
          <w:lang w:val="en-US"/>
        </w:rPr>
        <w:t>O</w:t>
      </w:r>
      <w:r w:rsidRPr="00C73F68">
        <w:rPr>
          <w:rFonts w:eastAsiaTheme="minorEastAsia"/>
        </w:rPr>
        <w:t>шибка управления</w:t>
      </w:r>
    </w:p>
    <w:p w14:paraId="576E178F" w14:textId="66765453" w:rsidR="00B33BEC" w:rsidRPr="00C73F68" w:rsidRDefault="00C73F68" w:rsidP="00B33BEC">
      <w:pPr>
        <w:pStyle w:val="a3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45658050" w14:textId="72A4FA97" w:rsidR="00B33BEC" w:rsidRPr="00C73F68" w:rsidRDefault="00B33BEC" w:rsidP="00B33BEC">
      <w:pPr>
        <w:pStyle w:val="a3"/>
        <w:rPr>
          <w:rFonts w:eastAsiaTheme="minorEastAsia"/>
        </w:rPr>
      </w:pPr>
      <w:r w:rsidRPr="00C73F68">
        <w:rPr>
          <w:rFonts w:eastAsiaTheme="minorEastAsia"/>
        </w:rPr>
        <w:t xml:space="preserve">Решение. Предположим сначала, что параметр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C73F68">
        <w:rPr>
          <w:rFonts w:eastAsiaTheme="minorEastAsia"/>
        </w:rPr>
        <w:t xml:space="preserve">  известен. Вычислим производную ошибки слежения по времени </w:t>
      </w:r>
    </w:p>
    <w:p w14:paraId="21913CB2" w14:textId="0D080700" w:rsidR="00B33BEC" w:rsidRPr="00C73F68" w:rsidRDefault="00B33BEC" w:rsidP="00B33BEC">
      <w:pPr>
        <w:pStyle w:val="a3"/>
        <w:rPr>
          <w:rFonts w:eastAsiaTheme="minorEastAsia"/>
        </w:rPr>
      </w:pPr>
      <w:r w:rsidRPr="00C73F68">
        <w:rPr>
          <w:rFonts w:eastAsiaTheme="minorEastAsia"/>
        </w:rPr>
        <w:t xml:space="preserve"> </w:t>
      </w:r>
    </w:p>
    <w:p w14:paraId="5BD24550" w14:textId="289ACE4F" w:rsidR="00B33BEC" w:rsidRPr="00C73F68" w:rsidRDefault="00AF75B6" w:rsidP="00B33BEC">
      <w:pPr>
        <w:pStyle w:val="a3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ε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sin⁡(x)-u</m:t>
          </m:r>
        </m:oMath>
      </m:oMathPara>
    </w:p>
    <w:p w14:paraId="2CBA074C" w14:textId="77777777" w:rsidR="00B33BEC" w:rsidRPr="00C73F68" w:rsidRDefault="00B33BEC" w:rsidP="00B33BEC">
      <w:pPr>
        <w:pStyle w:val="a3"/>
        <w:rPr>
          <w:rFonts w:eastAsiaTheme="minorEastAsia"/>
        </w:rPr>
      </w:pPr>
    </w:p>
    <w:p w14:paraId="77B6C466" w14:textId="77777777" w:rsidR="00B33BEC" w:rsidRPr="00C73F68" w:rsidRDefault="00B33BEC" w:rsidP="00B33BEC">
      <w:pPr>
        <w:pStyle w:val="a3"/>
      </w:pPr>
      <w:r w:rsidRPr="00C73F68">
        <w:t>Ошибка управления будет экспоненциально стремиться к нулю, если</w:t>
      </w:r>
    </w:p>
    <w:p w14:paraId="39997C6F" w14:textId="77777777" w:rsidR="00B33BEC" w:rsidRPr="00C73F68" w:rsidRDefault="00B33BEC" w:rsidP="00B33BEC">
      <w:pPr>
        <w:pStyle w:val="a3"/>
      </w:pPr>
    </w:p>
    <w:p w14:paraId="50478012" w14:textId="50DE39F6" w:rsidR="00B33BEC" w:rsidRPr="00C73F68" w:rsidRDefault="00AF75B6" w:rsidP="00B33BEC">
      <w:pPr>
        <w:pStyle w:val="a3"/>
        <w:spacing w:line="360" w:lineRule="auto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ε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=-λε</m:t>
          </m:r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2EDF0954" w14:textId="7251017B" w:rsidR="00B33BEC" w:rsidRPr="00C73F68" w:rsidRDefault="00B33BEC" w:rsidP="00B33BEC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Приравнивая правые части последнего уравнения и модели, находим искомый закон управления:</w:t>
      </w:r>
    </w:p>
    <w:p w14:paraId="620912E5" w14:textId="22B95191" w:rsidR="00B33BEC" w:rsidRPr="00C73F68" w:rsidRDefault="00C73F68" w:rsidP="00B33BEC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-u=-λ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</m:t>
          </m:r>
        </m:oMath>
      </m:oMathPara>
    </w:p>
    <w:p w14:paraId="1126CBA9" w14:textId="0F2F0523" w:rsidR="00B33BEC" w:rsidRPr="00C73F68" w:rsidRDefault="00C73F68" w:rsidP="00B33BEC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sin⁡(x)</m:t>
          </m:r>
        </m:oMath>
      </m:oMathPara>
    </w:p>
    <w:p w14:paraId="30E88323" w14:textId="260F8B19" w:rsidR="00B33BEC" w:rsidRPr="00C73F68" w:rsidRDefault="00B33BEC" w:rsidP="00776362">
      <w:pPr>
        <w:pStyle w:val="a3"/>
        <w:spacing w:line="360" w:lineRule="auto"/>
        <w:rPr>
          <w:rFonts w:eastAsiaTheme="minorEastAsia"/>
        </w:rPr>
      </w:pPr>
      <w:r w:rsidRPr="00C73F68">
        <w:t xml:space="preserve">Пусть теперь параметр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C73F68">
        <w:rPr>
          <w:rFonts w:eastAsiaTheme="minorEastAsia"/>
        </w:rPr>
        <w:t xml:space="preserve"> неизвестен</w:t>
      </w:r>
      <w:r w:rsidR="00776362" w:rsidRPr="00C73F68">
        <w:rPr>
          <w:rFonts w:eastAsiaTheme="minorEastAsia"/>
        </w:rPr>
        <w:t xml:space="preserve">. </w:t>
      </w:r>
      <w:r w:rsidRPr="00C73F68">
        <w:t xml:space="preserve">Заменим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C73F68">
        <w:rPr>
          <w:rFonts w:eastAsiaTheme="minorEastAsia"/>
        </w:rPr>
        <w:t xml:space="preserve"> на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Pr="00C73F68">
        <w:rPr>
          <w:rFonts w:eastAsiaTheme="minorEastAsia"/>
        </w:rPr>
        <w:t>.</w:t>
      </w:r>
    </w:p>
    <w:p w14:paraId="62FBA1FD" w14:textId="5BBE4DBB" w:rsidR="00B33BEC" w:rsidRPr="00C73F68" w:rsidRDefault="00C73F68" w:rsidP="00B33BEC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sin⁡(x)</m:t>
          </m:r>
        </m:oMath>
      </m:oMathPara>
    </w:p>
    <w:p w14:paraId="15244B1B" w14:textId="3172482E" w:rsidR="00776362" w:rsidRPr="00C73F68" w:rsidRDefault="00C73F68" w:rsidP="00776362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Найдем функцию </m:t>
          </m:r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, которая обеспечит устойчивость замкнутой системы.</m:t>
          </m:r>
        </m:oMath>
      </m:oMathPara>
    </w:p>
    <w:p w14:paraId="75D30094" w14:textId="4A673541" w:rsidR="00776362" w:rsidRPr="00C73F68" w:rsidRDefault="00C73F68" w:rsidP="00776362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Подставим последнее выражение в модель</m:t>
          </m:r>
        </m:oMath>
      </m:oMathPara>
    </w:p>
    <w:p w14:paraId="6A8263AA" w14:textId="38108F44" w:rsidR="00B33BEC" w:rsidRPr="00C73F68" w:rsidRDefault="00AF75B6" w:rsidP="00B33BEC">
      <w:pPr>
        <w:pStyle w:val="a3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sin⁡(x)+λ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sin⁡(x)=λ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x+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sin⁡(x)</m:t>
          </m:r>
        </m:oMath>
      </m:oMathPara>
    </w:p>
    <w:p w14:paraId="27365B28" w14:textId="77777777" w:rsidR="00B33BEC" w:rsidRPr="00C73F68" w:rsidRDefault="00B33BEC" w:rsidP="00B33BEC">
      <w:pPr>
        <w:pStyle w:val="a3"/>
        <w:rPr>
          <w:rFonts w:eastAsiaTheme="minorEastAsia"/>
        </w:rPr>
      </w:pPr>
    </w:p>
    <w:p w14:paraId="6B53E4AC" w14:textId="0C395C18" w:rsidR="00B33BEC" w:rsidRPr="00C73F68" w:rsidRDefault="00AF75B6" w:rsidP="00B33BEC">
      <w:pPr>
        <w:pStyle w:val="a3"/>
        <w:spacing w:line="360" w:lineRule="auto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B33BEC" w:rsidRPr="00C73F68">
        <w:rPr>
          <w:rFonts w:eastAsiaTheme="minorEastAsia"/>
        </w:rPr>
        <w:t xml:space="preserve"> – параметрическая ошибка</w:t>
      </w:r>
    </w:p>
    <w:p w14:paraId="182F96CE" w14:textId="71B5E267" w:rsidR="00776362" w:rsidRPr="00C73F68" w:rsidRDefault="00C73F68" w:rsidP="00B33BEC">
      <w:pPr>
        <w:pStyle w:val="a3"/>
        <w:spacing w:line="36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Модель ошибки управления</m:t>
        </m:r>
      </m:oMath>
      <w:r w:rsidR="00776362" w:rsidRPr="00C73F68">
        <w:rPr>
          <w:rFonts w:eastAsiaTheme="minorEastAsia"/>
        </w:rPr>
        <w:t>:</w:t>
      </w:r>
    </w:p>
    <w:p w14:paraId="0C787DD8" w14:textId="0F1FF583" w:rsidR="00B33BEC" w:rsidRPr="00C73F68" w:rsidRDefault="00AF75B6" w:rsidP="00B33BEC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ε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g+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x-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sin⁡(x)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=-λε-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sin⁡(x)</m:t>
          </m:r>
        </m:oMath>
      </m:oMathPara>
    </w:p>
    <w:p w14:paraId="0580758E" w14:textId="77777777" w:rsidR="00B33BEC" w:rsidRPr="00C73F68" w:rsidRDefault="00B33BEC" w:rsidP="00B33BEC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Выберем функцию Ляпунова:</w:t>
      </w:r>
    </w:p>
    <w:p w14:paraId="2C2A70E6" w14:textId="21948EDC" w:rsidR="00B33BEC" w:rsidRPr="00C73F68" w:rsidRDefault="00C73F68" w:rsidP="00B33BEC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339F6C0" w14:textId="02294C59" w:rsidR="00B33BEC" w:rsidRPr="00C73F68" w:rsidRDefault="00AF75B6" w:rsidP="00B33BEC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ε+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2γ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2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=ε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-λε-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sin⁡(x)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den>
          </m:f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=-λ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m:t>sin⁡(x)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14:paraId="25CBF577" w14:textId="7274955E" w:rsidR="00776362" w:rsidRPr="00C73F68" w:rsidRDefault="00C73F68" w:rsidP="00776362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В соответствии с методом функции Ляпунова выберем алгоритм формирования оценки </m:t>
          </m:r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1BC23BB" w14:textId="1366172B" w:rsidR="00B33BEC" w:rsidRPr="00C73F68" w:rsidRDefault="00AF75B6" w:rsidP="00B33BEC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=-γ</m:t>
          </m:r>
          <m:r>
            <m:rPr>
              <m:sty m:val="p"/>
            </m:rPr>
            <w:rPr>
              <w:rFonts w:ascii="Cambria Math" w:hAnsi="Cambria Math"/>
            </w:rPr>
            <m:t>sin⁡(x)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ε</m:t>
          </m:r>
        </m:oMath>
      </m:oMathPara>
    </w:p>
    <w:p w14:paraId="4FAB5E84" w14:textId="417D7C3D" w:rsidR="00776362" w:rsidRPr="00C73F68" w:rsidRDefault="00776362" w:rsidP="00B33BEC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Тогда производная функции Ляпунова будет отрицательной:</w:t>
      </w:r>
    </w:p>
    <w:p w14:paraId="0613FCF7" w14:textId="23FAF351" w:rsidR="00776362" w:rsidRPr="00C73F68" w:rsidRDefault="00AF75B6" w:rsidP="00B33BEC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=-λ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ε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&lt;0</m:t>
          </m:r>
        </m:oMath>
      </m:oMathPara>
    </w:p>
    <w:p w14:paraId="4621EC02" w14:textId="1E67E99C" w:rsidR="000313F0" w:rsidRPr="00C73F68" w:rsidRDefault="000313F0" w:rsidP="00B33BEC">
      <w:pPr>
        <w:pStyle w:val="a3"/>
        <w:spacing w:line="360" w:lineRule="auto"/>
        <w:rPr>
          <w:rFonts w:eastAsiaTheme="minorEastAsia"/>
        </w:rPr>
      </w:pPr>
    </w:p>
    <w:p w14:paraId="1379DA32" w14:textId="56BE637E" w:rsidR="000313F0" w:rsidRPr="00C73F68" w:rsidRDefault="000313F0" w:rsidP="00B33BEC">
      <w:pPr>
        <w:pStyle w:val="a3"/>
        <w:spacing w:line="360" w:lineRule="auto"/>
        <w:rPr>
          <w:rFonts w:eastAsiaTheme="minorEastAsia"/>
        </w:rPr>
      </w:pPr>
    </w:p>
    <w:p w14:paraId="467F3F32" w14:textId="77777777" w:rsidR="000313F0" w:rsidRPr="00C73F68" w:rsidRDefault="000313F0" w:rsidP="000313F0">
      <w:pPr>
        <w:pStyle w:val="a3"/>
        <w:numPr>
          <w:ilvl w:val="0"/>
          <w:numId w:val="1"/>
        </w:numPr>
        <w:spacing w:line="360" w:lineRule="auto"/>
      </w:pPr>
      <w:r w:rsidRPr="00C73F68">
        <w:rPr>
          <w:sz w:val="28"/>
        </w:rPr>
        <w:lastRenderedPageBreak/>
        <w:t>Построить аналитически алгоритм адаптации и закон управления</w:t>
      </w:r>
    </w:p>
    <w:p w14:paraId="1AA84738" w14:textId="46877BAC" w:rsidR="000313F0" w:rsidRPr="00C73F68" w:rsidRDefault="00AF75B6" w:rsidP="000313F0">
      <w:pPr>
        <w:pStyle w:val="a3"/>
        <w:spacing w:line="36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)+u</m:t>
                  </m:r>
                </m:e>
              </m:eqArr>
            </m:e>
          </m:d>
        </m:oMath>
      </m:oMathPara>
    </w:p>
    <w:p w14:paraId="44C0F1F4" w14:textId="7269243A" w:rsidR="000313F0" w:rsidRPr="00C73F68" w:rsidRDefault="00C73F68" w:rsidP="000313F0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0F09D6" w14:textId="77777777" w:rsidR="000313F0" w:rsidRPr="00C73F68" w:rsidRDefault="000313F0" w:rsidP="000313F0">
      <w:pPr>
        <w:pStyle w:val="a3"/>
      </w:pPr>
      <w:r w:rsidRPr="00C73F68">
        <w:t>Эталонная модель:</w:t>
      </w:r>
    </w:p>
    <w:p w14:paraId="10F93BAC" w14:textId="1EA7513F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</m:t>
          </m:r>
        </m:oMath>
      </m:oMathPara>
    </w:p>
    <w:p w14:paraId="447302A9" w14:textId="7EA21DCA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</m:e>
                </m:mr>
              </m:m>
            </m:e>
          </m:d>
        </m:oMath>
      </m:oMathPara>
    </w:p>
    <w:p w14:paraId="0B39EAAF" w14:textId="77777777" w:rsidR="000313F0" w:rsidRPr="00C73F68" w:rsidRDefault="000313F0" w:rsidP="000313F0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Тогда</w:t>
      </w:r>
    </w:p>
    <w:p w14:paraId="47ECF485" w14:textId="46DBA975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</m:mr>
              </m:m>
            </m:e>
          </m:d>
        </m:oMath>
      </m:oMathPara>
    </w:p>
    <w:p w14:paraId="7400CFE2" w14:textId="1A279314" w:rsidR="00C73F68" w:rsidRPr="00C73F68" w:rsidRDefault="00C73F68" w:rsidP="000313F0">
      <w:pPr>
        <w:pStyle w:val="a3"/>
        <w:spacing w:line="360" w:lineRule="auto"/>
        <w:rPr>
          <w:rFonts w:eastAsiaTheme="minorEastAsia"/>
        </w:rPr>
      </w:pPr>
      <w:r>
        <w:rPr>
          <w:rFonts w:eastAsiaTheme="minorEastAsia"/>
        </w:rPr>
        <w:t>Ошибка слежени:</w:t>
      </w:r>
    </w:p>
    <w:p w14:paraId="686D6DF4" w14:textId="53B47307" w:rsidR="000313F0" w:rsidRPr="00C73F68" w:rsidRDefault="00C73F68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9200919" w14:textId="77777777" w:rsidR="000313F0" w:rsidRPr="00C73F68" w:rsidRDefault="000313F0" w:rsidP="000313F0">
      <w:pPr>
        <w:pStyle w:val="a3"/>
        <w:spacing w:line="360" w:lineRule="auto"/>
        <w:rPr>
          <w:rFonts w:eastAsiaTheme="minorEastAsia"/>
          <w:lang w:val="en-US"/>
        </w:rPr>
      </w:pPr>
    </w:p>
    <w:p w14:paraId="6D09EDA7" w14:textId="0E98855B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)-u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</m:oMath>
      </m:oMathPara>
    </w:p>
    <w:p w14:paraId="30EF1D40" w14:textId="106E148F" w:rsidR="000313F0" w:rsidRPr="00C73F68" w:rsidRDefault="00C73F68" w:rsidP="000313F0">
      <w:pPr>
        <w:pStyle w:val="a3"/>
        <w:spacing w:line="360" w:lineRule="auto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)-u</m:t>
                  </m:r>
                </m:e>
              </m:mr>
            </m:m>
          </m:e>
        </m:d>
      </m:oMath>
      <w:r w:rsidR="000313F0" w:rsidRPr="00C73F68">
        <w:rPr>
          <w:rFonts w:eastAsiaTheme="minorEastAsia"/>
          <w:lang w:val="en-US"/>
        </w:rPr>
        <w:t xml:space="preserve">                   (2.1)</w:t>
      </w:r>
    </w:p>
    <w:p w14:paraId="6041E435" w14:textId="77777777" w:rsidR="000313F0" w:rsidRPr="00C73F68" w:rsidRDefault="000313F0" w:rsidP="000313F0">
      <w:pPr>
        <w:pStyle w:val="a3"/>
        <w:spacing w:line="360" w:lineRule="auto"/>
      </w:pPr>
      <w:r w:rsidRPr="00C73F68">
        <w:t>Закон экспоненциальной сходимости ошибки управления:</w:t>
      </w:r>
    </w:p>
    <w:p w14:paraId="5ADCBBCA" w14:textId="66B48C3F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e</m:t>
          </m:r>
        </m:oMath>
      </m:oMathPara>
    </w:p>
    <w:p w14:paraId="611D1BDB" w14:textId="77777777" w:rsidR="000313F0" w:rsidRPr="00C73F68" w:rsidRDefault="000313F0" w:rsidP="000313F0">
      <w:pPr>
        <w:pStyle w:val="a3"/>
        <w:spacing w:line="360" w:lineRule="auto"/>
      </w:pPr>
      <w:r w:rsidRPr="00C73F68">
        <w:t>То есть:</w:t>
      </w:r>
    </w:p>
    <w:p w14:paraId="34C29AD8" w14:textId="56ECD3CF" w:rsidR="000313F0" w:rsidRPr="00C73F68" w:rsidRDefault="00AF75B6" w:rsidP="000313F0">
      <w:pPr>
        <w:pStyle w:val="a3"/>
        <w:spacing w:line="360" w:lineRule="auto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м0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м0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м1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0313F0" w:rsidRPr="00C73F68">
        <w:rPr>
          <w:rFonts w:eastAsiaTheme="minorEastAsia"/>
        </w:rPr>
        <w:t xml:space="preserve">                                                     (2.2)</w:t>
      </w:r>
    </w:p>
    <w:p w14:paraId="28BB14BB" w14:textId="2505F2FE" w:rsidR="000313F0" w:rsidRPr="00C73F68" w:rsidRDefault="000313F0" w:rsidP="000313F0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Приравня</w:t>
      </w:r>
      <w:r w:rsidR="00C73F68">
        <w:rPr>
          <w:rFonts w:eastAsiaTheme="minorEastAsia"/>
        </w:rPr>
        <w:t>ем</w:t>
      </w:r>
      <w:r w:rsidRPr="00C73F68">
        <w:rPr>
          <w:rFonts w:eastAsiaTheme="minorEastAsia"/>
        </w:rPr>
        <w:t xml:space="preserve"> правые части </w:t>
      </w:r>
      <w:r w:rsidRPr="00C73F68">
        <w:rPr>
          <w:rFonts w:eastAsiaTheme="minorEastAsia"/>
          <w:lang w:val="en-US"/>
        </w:rPr>
        <w:t xml:space="preserve">(2.1) </w:t>
      </w:r>
      <w:r w:rsidRPr="00C73F68">
        <w:rPr>
          <w:rFonts w:eastAsiaTheme="minorEastAsia"/>
        </w:rPr>
        <w:t xml:space="preserve">и </w:t>
      </w:r>
      <w:r w:rsidRPr="00C73F68">
        <w:rPr>
          <w:rFonts w:eastAsiaTheme="minorEastAsia"/>
          <w:lang w:val="en-US"/>
        </w:rPr>
        <w:t>(2.</w:t>
      </w:r>
      <w:r w:rsidRPr="00C73F68">
        <w:rPr>
          <w:rFonts w:eastAsiaTheme="minorEastAsia"/>
        </w:rPr>
        <w:t>2</w:t>
      </w:r>
      <w:r w:rsidRPr="00C73F68">
        <w:rPr>
          <w:rFonts w:eastAsiaTheme="minorEastAsia"/>
          <w:lang w:val="en-US"/>
        </w:rPr>
        <w:t>)</w:t>
      </w:r>
      <w:r w:rsidRPr="00C73F68">
        <w:rPr>
          <w:rFonts w:eastAsiaTheme="minorEastAsia"/>
        </w:rPr>
        <w:t>:</w:t>
      </w:r>
    </w:p>
    <w:p w14:paraId="2C170F9E" w14:textId="08DBE30E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)-u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м0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BBEF765" w14:textId="77777777" w:rsidR="000313F0" w:rsidRPr="00C73F68" w:rsidRDefault="000313F0" w:rsidP="000313F0">
      <w:pPr>
        <w:pStyle w:val="a3"/>
        <w:spacing w:line="360" w:lineRule="auto"/>
      </w:pPr>
      <w:r w:rsidRPr="00C73F68">
        <w:t>Рассмотрю вторую строку:</w:t>
      </w:r>
    </w:p>
    <w:p w14:paraId="38258CBF" w14:textId="2483EA13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sin⁡(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)-u=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</m:oMath>
      </m:oMathPara>
    </w:p>
    <w:p w14:paraId="139557ED" w14:textId="1C1B978D" w:rsidR="000313F0" w:rsidRPr="00C73F68" w:rsidRDefault="00C73F68" w:rsidP="000313F0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u=-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g-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sin⁡(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35ADF16" w14:textId="77777777" w:rsidR="000313F0" w:rsidRPr="00C73F68" w:rsidRDefault="000313F0" w:rsidP="000313F0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Сформирую векторы:</w:t>
      </w:r>
    </w:p>
    <w:p w14:paraId="302D2D7A" w14:textId="5A2EDCE7" w:rsidR="000313F0" w:rsidRPr="00C73F68" w:rsidRDefault="00C73F68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ω=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 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м0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м1</m:t>
                        </m:r>
                      </m:sub>
                    </m:sSub>
                  </m:e>
                </m:mr>
              </m:m>
            </m:e>
          </m:d>
        </m:oMath>
      </m:oMathPara>
    </w:p>
    <w:p w14:paraId="50367D08" w14:textId="0C9AF531" w:rsidR="000313F0" w:rsidRPr="00C73F68" w:rsidRDefault="00C73F68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g</m:t>
          </m:r>
        </m:oMath>
      </m:oMathPara>
    </w:p>
    <w:p w14:paraId="55678255" w14:textId="4A80AE97" w:rsidR="000313F0" w:rsidRPr="00C73F68" w:rsidRDefault="000313F0" w:rsidP="000313F0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 xml:space="preserve">Заменю неизвестные параметры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C73F68">
        <w:rPr>
          <w:rFonts w:eastAsiaTheme="minorEastAsia"/>
        </w:rPr>
        <w:t xml:space="preserve"> оценками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Pr="00C73F68">
        <w:rPr>
          <w:rFonts w:eastAsiaTheme="minorEastAsia"/>
        </w:rPr>
        <w:t>:</w:t>
      </w:r>
    </w:p>
    <w:p w14:paraId="7EFFDC54" w14:textId="17E814DA" w:rsidR="000313F0" w:rsidRPr="00C73F68" w:rsidRDefault="00C73F68" w:rsidP="000313F0">
      <w:pPr>
        <w:pStyle w:val="a3"/>
        <w:spacing w:line="360" w:lineRule="auto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g</m:t>
          </m:r>
        </m:oMath>
      </m:oMathPara>
    </w:p>
    <w:p w14:paraId="38B48079" w14:textId="3597822E" w:rsidR="000313F0" w:rsidRPr="00C73F68" w:rsidRDefault="00AF75B6" w:rsidP="000313F0">
      <w:pPr>
        <w:pStyle w:val="a3"/>
        <w:spacing w:line="360" w:lineRule="auto"/>
        <w:rPr>
          <w:rFonts w:eastAsiaTheme="minorEastAsia"/>
        </w:rPr>
      </w:pPr>
      <m:oMath>
        <m:acc>
          <m:accPr>
            <m:chr m:val="̃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0313F0" w:rsidRPr="00C73F68">
        <w:rPr>
          <w:rFonts w:eastAsiaTheme="minorEastAsia"/>
        </w:rPr>
        <w:t xml:space="preserve"> – вектор параметрических ошибок</w:t>
      </w:r>
    </w:p>
    <w:p w14:paraId="7FB16277" w14:textId="77777777" w:rsidR="000313F0" w:rsidRPr="00C73F68" w:rsidRDefault="000313F0" w:rsidP="000313F0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 xml:space="preserve">Подставлю найденный закон управления во вторую строку (2.1): </w:t>
      </w:r>
    </w:p>
    <w:p w14:paraId="531B7E7E" w14:textId="5DAC134C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co</m:t>
          </m:r>
          <m:r>
            <m:rPr>
              <m:sty m:val="p"/>
            </m:rPr>
            <w:rPr>
              <w:rFonts w:ascii="Cambria Math" w:hAnsi="Cambria Math"/>
            </w:rPr>
            <m:t>s⁡(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ω-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0D08D00" w14:textId="446C6BA2" w:rsidR="000313F0" w:rsidRPr="00C73F68" w:rsidRDefault="000313F0" w:rsidP="000313F0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 xml:space="preserve">Учитывая то, что </w:t>
      </w:r>
      <m:oMath>
        <m:acc>
          <m:accPr>
            <m:chr m:val="̇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C73F68">
        <w:rPr>
          <w:rFonts w:eastAsiaTheme="minorEastAsia"/>
        </w:rPr>
        <w:t xml:space="preserve">, а </w:t>
      </w:r>
      <m:oMath>
        <m:acc>
          <m:accPr>
            <m:chr m:val="̇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</m:oMath>
      <w:r w:rsidRPr="00C73F68">
        <w:rPr>
          <w:rFonts w:eastAsiaTheme="minorEastAsia"/>
        </w:rPr>
        <w:t>:</w:t>
      </w:r>
    </w:p>
    <w:p w14:paraId="3BBE220D" w14:textId="6D381B15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e+b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082D1987" w14:textId="77777777" w:rsidR="000313F0" w:rsidRPr="00C73F68" w:rsidRDefault="000313F0" w:rsidP="000313F0">
      <w:pPr>
        <w:pStyle w:val="a3"/>
        <w:spacing w:line="360" w:lineRule="auto"/>
        <w:rPr>
          <w:rFonts w:eastAsiaTheme="minorEastAsia"/>
        </w:rPr>
      </w:pPr>
      <w:r w:rsidRPr="00C73F68">
        <w:rPr>
          <w:rFonts w:eastAsiaTheme="minorEastAsia"/>
        </w:rPr>
        <w:t>Функция Ляпунова:</w:t>
      </w:r>
    </w:p>
    <w:p w14:paraId="45390A7D" w14:textId="00486E1D" w:rsidR="000313F0" w:rsidRPr="00C73F68" w:rsidRDefault="00C73F68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Pe+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</m:oMath>
      </m:oMathPara>
    </w:p>
    <w:p w14:paraId="38542AF6" w14:textId="7047D2B0" w:rsidR="000313F0" w:rsidRPr="00C73F68" w:rsidRDefault="00AF75B6" w:rsidP="000313F0">
      <w:pPr>
        <w:pStyle w:val="a3"/>
        <w:spacing w:line="360" w:lineRule="auto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Qe+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Pe-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</m:acc>
        </m:oMath>
      </m:oMathPara>
    </w:p>
    <w:p w14:paraId="0E6A90AB" w14:textId="5ABE8DB6" w:rsidR="00C73F68" w:rsidRPr="00C73F68" w:rsidRDefault="00C73F68" w:rsidP="000313F0">
      <w:pPr>
        <w:pStyle w:val="a3"/>
        <w:spacing w:line="360" w:lineRule="auto"/>
        <w:rPr>
          <w:rFonts w:eastAsiaTheme="minorEastAsia"/>
        </w:rPr>
      </w:pPr>
      <w:r>
        <w:rPr>
          <w:rFonts w:eastAsiaTheme="minorEastAsia"/>
        </w:rPr>
        <w:t>Алгоритм адаптации:</w:t>
      </w:r>
    </w:p>
    <w:p w14:paraId="1000F922" w14:textId="32D562D8" w:rsidR="000313F0" w:rsidRPr="00C73F68" w:rsidRDefault="00AF75B6" w:rsidP="000313F0">
      <w:pPr>
        <w:pStyle w:val="a3"/>
        <w:spacing w:line="360" w:lineRule="auto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=γω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Pe</m:t>
          </m:r>
        </m:oMath>
      </m:oMathPara>
    </w:p>
    <w:p w14:paraId="1062580F" w14:textId="77777777" w:rsidR="000313F0" w:rsidRPr="00C73F68" w:rsidRDefault="000313F0" w:rsidP="000313F0">
      <w:pPr>
        <w:pStyle w:val="a3"/>
        <w:spacing w:line="360" w:lineRule="auto"/>
        <w:rPr>
          <w:rFonts w:eastAsiaTheme="minorEastAsia"/>
        </w:rPr>
      </w:pPr>
    </w:p>
    <w:p w14:paraId="60FBB2C3" w14:textId="77777777" w:rsidR="000313F0" w:rsidRPr="00C73F68" w:rsidRDefault="000313F0" w:rsidP="00B33BEC">
      <w:pPr>
        <w:pStyle w:val="a3"/>
        <w:spacing w:line="360" w:lineRule="auto"/>
        <w:rPr>
          <w:rFonts w:eastAsiaTheme="minorEastAsia"/>
        </w:rPr>
      </w:pPr>
    </w:p>
    <w:p w14:paraId="01C6B61F" w14:textId="77777777" w:rsidR="00776362" w:rsidRPr="00C73F68" w:rsidRDefault="00776362" w:rsidP="00B33BEC">
      <w:pPr>
        <w:pStyle w:val="a3"/>
        <w:spacing w:line="360" w:lineRule="auto"/>
        <w:rPr>
          <w:rFonts w:eastAsiaTheme="minorEastAsia"/>
        </w:rPr>
      </w:pPr>
    </w:p>
    <w:p w14:paraId="6A196809" w14:textId="77777777" w:rsidR="001B3AB1" w:rsidRPr="00C73F68" w:rsidRDefault="00AF75B6"/>
    <w:sectPr w:rsidR="001B3AB1" w:rsidRPr="00C73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021CB"/>
    <w:multiLevelType w:val="hybridMultilevel"/>
    <w:tmpl w:val="0820F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9E"/>
    <w:rsid w:val="000313F0"/>
    <w:rsid w:val="0038264F"/>
    <w:rsid w:val="007336A1"/>
    <w:rsid w:val="00776362"/>
    <w:rsid w:val="00AF75B6"/>
    <w:rsid w:val="00B33BEC"/>
    <w:rsid w:val="00B8389E"/>
    <w:rsid w:val="00C73F68"/>
    <w:rsid w:val="00F4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D0FE"/>
  <w15:chartTrackingRefBased/>
  <w15:docId w15:val="{23F7C25E-8348-4417-B37E-1877F723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BEC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4"/>
      <w:szCs w:val="28"/>
    </w:rPr>
  </w:style>
  <w:style w:type="character" w:styleId="a4">
    <w:name w:val="Placeholder Text"/>
    <w:basedOn w:val="a0"/>
    <w:uiPriority w:val="99"/>
    <w:semiHidden/>
    <w:rsid w:val="00776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Черниговская Ульяна Ярославна</dc:creator>
  <cp:keywords/>
  <dc:description/>
  <cp:lastModifiedBy>Черниговская Ульяна Ярославна</cp:lastModifiedBy>
  <cp:revision>4</cp:revision>
  <dcterms:created xsi:type="dcterms:W3CDTF">2021-10-15T22:41:00Z</dcterms:created>
  <dcterms:modified xsi:type="dcterms:W3CDTF">2021-10-19T08:43:00Z</dcterms:modified>
</cp:coreProperties>
</file>