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gif" ContentType="image/gif"/>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alibri" w:hAnsi="Calibri" w:cs="Calibri"/>
          <w:sz w:val="24"/>
          <w:szCs w:val="24"/>
        </w:rPr>
      </w:pPr>
      <w:r>
        <w:rPr>
          <w:rFonts w:ascii="Calibri" w:hAnsi="Calibri" w:cs="Calibri"/>
          <w:sz w:val="24"/>
          <w:szCs w:val="24"/>
          <w:highlight w:val="green"/>
        </w:rPr>
        <w:t>ДОПОЛНЕНИЕ К ВОПРОСУ 2</w:t>
      </w:r>
    </w:p>
    <w:p>
      <w:pPr>
        <w:rPr>
          <w:rFonts w:ascii="Calibri" w:hAnsi="Calibri" w:cs="Calibri"/>
          <w:sz w:val="24"/>
          <w:szCs w:val="24"/>
          <w:highlight w:val="yellow"/>
          <w:u w:val="single"/>
        </w:rPr>
      </w:pPr>
      <w:r>
        <w:rPr>
          <w:rFonts w:ascii="Calibri" w:hAnsi="Calibri" w:cs="Calibri"/>
          <w:sz w:val="24"/>
          <w:szCs w:val="24"/>
          <w:highlight w:val="yellow"/>
          <w:u w:val="single"/>
        </w:rPr>
        <w:t>Классификация в зависимости от структуры и пространственно-временных свойств системы</w:t>
      </w:r>
    </w:p>
    <w:p>
      <w:pPr>
        <w:pStyle w:val="10"/>
        <w:numPr>
          <w:ilvl w:val="0"/>
          <w:numId w:val="1"/>
        </w:numPr>
        <w:rPr>
          <w:rFonts w:ascii="Calibri" w:hAnsi="Calibri" w:cs="Calibri"/>
          <w:sz w:val="24"/>
          <w:szCs w:val="24"/>
        </w:rPr>
      </w:pPr>
      <w:r>
        <w:rPr>
          <w:rFonts w:ascii="Calibri" w:hAnsi="Calibri" w:cs="Calibri"/>
          <w:sz w:val="24"/>
          <w:szCs w:val="24"/>
          <w:highlight w:val="yellow"/>
        </w:rPr>
        <w:t>Автоматические</w:t>
      </w:r>
      <w:r>
        <w:rPr>
          <w:rFonts w:ascii="Calibri" w:hAnsi="Calibri" w:cs="Calibri"/>
          <w:sz w:val="24"/>
          <w:szCs w:val="24"/>
        </w:rPr>
        <w:t xml:space="preserve"> -  реагируют на ограниченный набор внешних воздействий, внутренняя их организация приспособлена к переходу в равновесие при выводе их него.</w:t>
      </w:r>
    </w:p>
    <w:p>
      <w:pPr>
        <w:pStyle w:val="10"/>
        <w:numPr>
          <w:ilvl w:val="0"/>
          <w:numId w:val="1"/>
        </w:numPr>
        <w:rPr>
          <w:rFonts w:ascii="Calibri" w:hAnsi="Calibri" w:cs="Calibri"/>
          <w:sz w:val="24"/>
          <w:szCs w:val="24"/>
        </w:rPr>
      </w:pPr>
      <w:r>
        <w:rPr>
          <w:rFonts w:ascii="Calibri" w:hAnsi="Calibri" w:cs="Calibri"/>
          <w:sz w:val="24"/>
          <w:szCs w:val="24"/>
          <w:highlight w:val="yellow"/>
        </w:rPr>
        <w:t>Решающие</w:t>
      </w:r>
      <w:r>
        <w:rPr>
          <w:rFonts w:ascii="Calibri" w:hAnsi="Calibri" w:cs="Calibri"/>
          <w:sz w:val="24"/>
          <w:szCs w:val="24"/>
        </w:rPr>
        <w:t xml:space="preserve"> – имеют постоянные критерии различия их постоянной реакции на широкие классы внешних воздействий.</w:t>
      </w:r>
    </w:p>
    <w:p>
      <w:pPr>
        <w:pStyle w:val="10"/>
        <w:numPr>
          <w:ilvl w:val="0"/>
          <w:numId w:val="1"/>
        </w:numPr>
        <w:rPr>
          <w:rFonts w:ascii="Calibri" w:hAnsi="Calibri" w:cs="Calibri"/>
          <w:sz w:val="24"/>
          <w:szCs w:val="24"/>
        </w:rPr>
      </w:pPr>
      <w:r>
        <w:rPr>
          <w:rFonts w:ascii="Calibri" w:hAnsi="Calibri" w:cs="Calibri"/>
          <w:sz w:val="24"/>
          <w:szCs w:val="24"/>
          <w:highlight w:val="yellow"/>
        </w:rPr>
        <w:t>Самоорганизующиеся</w:t>
      </w:r>
      <w:r>
        <w:rPr>
          <w:rFonts w:ascii="Calibri" w:hAnsi="Calibri" w:cs="Calibri"/>
          <w:sz w:val="24"/>
          <w:szCs w:val="24"/>
        </w:rPr>
        <w:t xml:space="preserve"> – имеют гибкие критерии различения и гибкие реакции на внешние воздействия.</w:t>
      </w:r>
    </w:p>
    <w:p>
      <w:pPr>
        <w:pStyle w:val="10"/>
        <w:numPr>
          <w:ilvl w:val="0"/>
          <w:numId w:val="1"/>
        </w:numPr>
        <w:rPr>
          <w:rFonts w:ascii="Calibri" w:hAnsi="Calibri" w:cs="Calibri"/>
          <w:sz w:val="24"/>
          <w:szCs w:val="24"/>
        </w:rPr>
      </w:pPr>
      <w:r>
        <w:rPr>
          <w:rFonts w:ascii="Calibri" w:hAnsi="Calibri" w:cs="Calibri"/>
          <w:sz w:val="24"/>
          <w:szCs w:val="24"/>
          <w:highlight w:val="yellow"/>
        </w:rPr>
        <w:t>Предвидящие</w:t>
      </w:r>
      <w:r>
        <w:rPr>
          <w:rFonts w:ascii="Calibri" w:hAnsi="Calibri" w:cs="Calibri"/>
          <w:sz w:val="24"/>
          <w:szCs w:val="24"/>
        </w:rPr>
        <w:t xml:space="preserve"> – характерно превосходящие сложности реакции системы, сложности внешних воздействий.</w:t>
      </w:r>
    </w:p>
    <w:p>
      <w:pPr>
        <w:pStyle w:val="10"/>
        <w:numPr>
          <w:ilvl w:val="0"/>
          <w:numId w:val="1"/>
        </w:numPr>
        <w:rPr>
          <w:rFonts w:ascii="Calibri" w:hAnsi="Calibri" w:cs="Calibri"/>
          <w:sz w:val="24"/>
          <w:szCs w:val="24"/>
        </w:rPr>
      </w:pPr>
      <w:r>
        <w:rPr>
          <w:rFonts w:ascii="Calibri" w:hAnsi="Calibri" w:cs="Calibri"/>
          <w:sz w:val="24"/>
          <w:szCs w:val="24"/>
          <w:highlight w:val="yellow"/>
        </w:rPr>
        <w:t>Превращающиеся</w:t>
      </w:r>
      <w:r>
        <w:rPr>
          <w:rFonts w:ascii="Calibri" w:hAnsi="Calibri" w:cs="Calibri"/>
          <w:sz w:val="24"/>
          <w:szCs w:val="24"/>
        </w:rPr>
        <w:t xml:space="preserve"> – системы не связаны постоянной структурой, она изменяема.</w:t>
      </w:r>
    </w:p>
    <w:p>
      <w:pPr>
        <w:pStyle w:val="10"/>
        <w:rPr>
          <w:rFonts w:ascii="Calibri" w:hAnsi="Calibri" w:cs="Calibri"/>
          <w:sz w:val="24"/>
          <w:szCs w:val="24"/>
        </w:rPr>
      </w:pPr>
    </w:p>
    <w:p>
      <w:pPr>
        <w:pStyle w:val="10"/>
        <w:rPr>
          <w:rFonts w:ascii="Calibri" w:hAnsi="Calibri" w:cs="Calibri"/>
          <w:sz w:val="24"/>
          <w:szCs w:val="24"/>
        </w:rPr>
      </w:pPr>
    </w:p>
    <w:p>
      <w:pPr>
        <w:rPr>
          <w:rFonts w:ascii="Calibri" w:hAnsi="Calibri" w:cs="Calibri"/>
          <w:sz w:val="24"/>
          <w:szCs w:val="24"/>
          <w:u w:val="single"/>
        </w:rPr>
      </w:pPr>
      <w:r>
        <w:rPr>
          <w:rFonts w:ascii="Calibri" w:hAnsi="Calibri" w:cs="Calibri"/>
          <w:sz w:val="24"/>
          <w:szCs w:val="24"/>
          <w:highlight w:val="yellow"/>
          <w:u w:val="single"/>
        </w:rPr>
        <w:t>Классификация системы по характеру связи между элементами</w:t>
      </w:r>
    </w:p>
    <w:p>
      <w:pPr>
        <w:pStyle w:val="10"/>
        <w:numPr>
          <w:ilvl w:val="0"/>
          <w:numId w:val="2"/>
        </w:numPr>
        <w:rPr>
          <w:rFonts w:ascii="Calibri" w:hAnsi="Calibri" w:cs="Calibri"/>
          <w:sz w:val="24"/>
          <w:szCs w:val="24"/>
        </w:rPr>
      </w:pPr>
      <w:r>
        <w:rPr>
          <w:rFonts w:ascii="Calibri" w:hAnsi="Calibri" w:cs="Calibri"/>
          <w:sz w:val="24"/>
          <w:szCs w:val="24"/>
          <w:highlight w:val="yellow"/>
        </w:rPr>
        <w:t>Детерминированные</w:t>
      </w:r>
      <w:r>
        <w:rPr>
          <w:rFonts w:ascii="Calibri" w:hAnsi="Calibri" w:cs="Calibri"/>
          <w:sz w:val="24"/>
          <w:szCs w:val="24"/>
        </w:rPr>
        <w:t xml:space="preserve"> – наличие детерминированных связей</w:t>
      </w:r>
    </w:p>
    <w:p>
      <w:pPr>
        <w:pStyle w:val="10"/>
        <w:rPr>
          <w:rFonts w:ascii="Calibri" w:hAnsi="Calibri" w:cs="Calibri"/>
          <w:sz w:val="24"/>
          <w:szCs w:val="24"/>
        </w:rPr>
      </w:pPr>
    </w:p>
    <w:p>
      <w:pPr>
        <w:pStyle w:val="10"/>
        <w:numPr>
          <w:ilvl w:val="0"/>
          <w:numId w:val="2"/>
        </w:numPr>
        <w:rPr>
          <w:rFonts w:ascii="Calibri" w:hAnsi="Calibri" w:cs="Calibri"/>
          <w:sz w:val="24"/>
          <w:szCs w:val="24"/>
        </w:rPr>
      </w:pPr>
      <w:r>
        <w:rPr>
          <w:rFonts w:ascii="Calibri" w:hAnsi="Calibri" w:cs="Calibri"/>
          <w:sz w:val="24"/>
          <w:szCs w:val="24"/>
          <w:highlight w:val="yellow"/>
        </w:rPr>
        <w:t>Стохастические</w:t>
      </w:r>
      <w:r>
        <w:rPr>
          <w:rFonts w:ascii="Calibri" w:hAnsi="Calibri" w:cs="Calibri"/>
          <w:sz w:val="24"/>
          <w:szCs w:val="24"/>
        </w:rPr>
        <w:t xml:space="preserve"> – наличие стохастических связей</w:t>
      </w:r>
    </w:p>
    <w:p>
      <w:pPr>
        <w:rPr>
          <w:rFonts w:ascii="Calibri" w:hAnsi="Calibri" w:cs="Calibri"/>
          <w:sz w:val="24"/>
          <w:szCs w:val="24"/>
        </w:rPr>
      </w:pPr>
    </w:p>
    <w:p>
      <w:pPr>
        <w:rPr>
          <w:rFonts w:ascii="Calibri" w:hAnsi="Calibri" w:cs="Calibri"/>
          <w:sz w:val="24"/>
          <w:szCs w:val="24"/>
          <w:u w:val="single"/>
        </w:rPr>
      </w:pPr>
      <w:r>
        <w:rPr>
          <w:rFonts w:ascii="Calibri" w:hAnsi="Calibri" w:cs="Calibri"/>
          <w:sz w:val="24"/>
          <w:szCs w:val="24"/>
          <w:highlight w:val="yellow"/>
          <w:u w:val="single"/>
        </w:rPr>
        <w:t>Классификация системы по характеру структуры управления</w:t>
      </w:r>
    </w:p>
    <w:p>
      <w:pPr>
        <w:pStyle w:val="10"/>
        <w:numPr>
          <w:ilvl w:val="0"/>
          <w:numId w:val="3"/>
        </w:numPr>
        <w:rPr>
          <w:rFonts w:ascii="Calibri" w:hAnsi="Calibri" w:cs="Calibri"/>
          <w:sz w:val="24"/>
          <w:szCs w:val="24"/>
        </w:rPr>
      </w:pPr>
      <w:r>
        <w:rPr>
          <w:rFonts w:ascii="Calibri" w:hAnsi="Calibri" w:cs="Calibri"/>
          <w:sz w:val="24"/>
          <w:szCs w:val="24"/>
          <w:highlight w:val="yellow"/>
        </w:rPr>
        <w:t>Централизованные</w:t>
      </w:r>
      <w:r>
        <w:rPr>
          <w:rFonts w:ascii="Calibri" w:hAnsi="Calibri" w:cs="Calibri"/>
          <w:sz w:val="24"/>
          <w:szCs w:val="24"/>
        </w:rPr>
        <w:t xml:space="preserve"> – наличие управляющей системы</w:t>
      </w:r>
    </w:p>
    <w:p>
      <w:pPr>
        <w:pStyle w:val="10"/>
        <w:rPr>
          <w:rFonts w:ascii="Calibri" w:hAnsi="Calibri" w:cs="Calibri"/>
          <w:sz w:val="24"/>
          <w:szCs w:val="24"/>
        </w:rPr>
      </w:pPr>
    </w:p>
    <w:p>
      <w:pPr>
        <w:pStyle w:val="10"/>
        <w:numPr>
          <w:ilvl w:val="0"/>
          <w:numId w:val="3"/>
        </w:numPr>
        <w:rPr>
          <w:rFonts w:ascii="Calibri" w:hAnsi="Calibri" w:cs="Calibri"/>
          <w:sz w:val="24"/>
          <w:szCs w:val="24"/>
        </w:rPr>
      </w:pPr>
      <w:r>
        <w:rPr>
          <w:rFonts w:ascii="Calibri" w:hAnsi="Calibri" w:cs="Calibri"/>
          <w:sz w:val="24"/>
          <w:szCs w:val="24"/>
          <w:highlight w:val="yellow"/>
        </w:rPr>
        <w:t>Децентрализованные</w:t>
      </w:r>
      <w:r>
        <w:rPr>
          <w:rFonts w:ascii="Calibri" w:hAnsi="Calibri" w:cs="Calibri"/>
          <w:sz w:val="24"/>
          <w:szCs w:val="24"/>
        </w:rPr>
        <w:t xml:space="preserve"> – нет центра</w:t>
      </w:r>
    </w:p>
    <w:p>
      <w:pPr>
        <w:rPr>
          <w:rFonts w:ascii="Calibri" w:hAnsi="Calibri" w:cs="Calibri"/>
          <w:sz w:val="24"/>
          <w:szCs w:val="24"/>
        </w:rPr>
      </w:pPr>
    </w:p>
    <w:p>
      <w:pPr>
        <w:rPr>
          <w:rFonts w:ascii="Calibri" w:hAnsi="Calibri" w:cs="Calibri"/>
          <w:sz w:val="24"/>
          <w:szCs w:val="24"/>
        </w:rPr>
      </w:pPr>
      <w:r>
        <w:rPr>
          <w:rFonts w:ascii="Calibri" w:hAnsi="Calibri" w:cs="Calibri"/>
          <w:sz w:val="24"/>
          <w:szCs w:val="24"/>
          <w:highlight w:val="green"/>
        </w:rPr>
        <w:t>ВОПРОС 3</w:t>
      </w:r>
      <w:r>
        <w:rPr>
          <w:rFonts w:ascii="Calibri" w:hAnsi="Calibri" w:cs="Calibri"/>
          <w:sz w:val="24"/>
          <w:szCs w:val="24"/>
        </w:rPr>
        <w:t>: Системный анализ в исследовании технических систем и процессов. Примеры</w:t>
      </w:r>
    </w:p>
    <w:p>
      <w:pPr>
        <w:rPr>
          <w:rFonts w:ascii="Calibri" w:hAnsi="Calibri" w:cs="Calibri"/>
          <w:sz w:val="24"/>
          <w:szCs w:val="24"/>
        </w:rPr>
      </w:pPr>
      <w:r>
        <w:rPr>
          <w:rFonts w:ascii="Calibri" w:hAnsi="Calibri" w:cs="Calibri"/>
          <w:sz w:val="24"/>
          <w:szCs w:val="24"/>
        </w:rPr>
        <w:t xml:space="preserve">Основной предмет изучения Системного анализа – законы функционирования и свойства систем с управлением (системный анализ изучает только те системы, которыми можно управлять). Следовательно основные системы изучаемые Системным анализом  - технические системы. </w:t>
      </w:r>
    </w:p>
    <w:p>
      <w:pPr>
        <w:rPr>
          <w:rFonts w:ascii="Calibri" w:hAnsi="Calibri" w:cs="Calibri"/>
          <w:sz w:val="24"/>
          <w:szCs w:val="24"/>
        </w:rPr>
      </w:pPr>
    </w:p>
    <w:p>
      <w:pPr>
        <w:rPr>
          <w:rFonts w:ascii="Calibri" w:hAnsi="Calibri" w:cs="Calibri"/>
          <w:sz w:val="24"/>
          <w:szCs w:val="24"/>
        </w:rPr>
      </w:pPr>
      <w:r>
        <w:rPr>
          <w:rFonts w:ascii="Calibri" w:hAnsi="Calibri" w:cs="Calibri"/>
          <w:sz w:val="24"/>
          <w:szCs w:val="24"/>
          <w:highlight w:val="green"/>
        </w:rPr>
        <w:t>ВОПРОС 4</w:t>
      </w:r>
      <w:r>
        <w:rPr>
          <w:rFonts w:ascii="Calibri" w:hAnsi="Calibri" w:cs="Calibri"/>
          <w:sz w:val="24"/>
          <w:szCs w:val="24"/>
        </w:rPr>
        <w:t>: Принципы системного подхода</w:t>
      </w:r>
    </w:p>
    <w:p>
      <w:pPr>
        <w:rPr>
          <w:rFonts w:ascii="Calibri" w:hAnsi="Calibri" w:cs="Calibri"/>
          <w:sz w:val="24"/>
          <w:szCs w:val="24"/>
        </w:rPr>
      </w:pPr>
      <w:r>
        <w:rPr>
          <w:rFonts w:ascii="Calibri" w:hAnsi="Calibri" w:cs="Calibri"/>
          <w:sz w:val="24"/>
          <w:szCs w:val="24"/>
          <w:highlight w:val="yellow"/>
        </w:rPr>
        <w:t>Системный подход</w:t>
      </w:r>
      <w:r>
        <w:rPr>
          <w:rFonts w:ascii="Calibri" w:hAnsi="Calibri" w:cs="Calibri"/>
          <w:sz w:val="24"/>
          <w:szCs w:val="24"/>
        </w:rPr>
        <w:t xml:space="preserve"> – направление методологии научного познания и общественной практики, в основе которого лежит исследование объектов как систем.</w:t>
      </w:r>
    </w:p>
    <w:p>
      <w:pPr>
        <w:rPr>
          <w:rFonts w:ascii="Calibri" w:hAnsi="Calibri" w:cs="Calibri"/>
          <w:sz w:val="24"/>
          <w:szCs w:val="24"/>
        </w:rPr>
      </w:pPr>
      <w:r>
        <w:rPr>
          <w:rFonts w:ascii="Calibri" w:hAnsi="Calibri" w:cs="Calibri"/>
          <w:sz w:val="24"/>
          <w:szCs w:val="24"/>
          <w:highlight w:val="yellow"/>
        </w:rPr>
        <w:t>Основные принципы системного подхода</w:t>
      </w:r>
      <w:r>
        <w:rPr>
          <w:rFonts w:ascii="Calibri" w:hAnsi="Calibri" w:cs="Calibri"/>
          <w:sz w:val="24"/>
          <w:szCs w:val="24"/>
        </w:rPr>
        <w:t>:</w:t>
      </w:r>
    </w:p>
    <w:p>
      <w:pPr>
        <w:pStyle w:val="10"/>
        <w:numPr>
          <w:ilvl w:val="0"/>
          <w:numId w:val="4"/>
        </w:numPr>
        <w:rPr>
          <w:rFonts w:ascii="Calibri" w:hAnsi="Calibri" w:cs="Calibri"/>
          <w:sz w:val="24"/>
          <w:szCs w:val="24"/>
        </w:rPr>
      </w:pPr>
      <w:r>
        <w:rPr>
          <w:rFonts w:ascii="Calibri" w:hAnsi="Calibri" w:cs="Calibri"/>
          <w:sz w:val="24"/>
          <w:szCs w:val="24"/>
          <w:highlight w:val="yellow"/>
        </w:rPr>
        <w:t>Целостность</w:t>
      </w:r>
      <w:r>
        <w:rPr>
          <w:rFonts w:ascii="Calibri" w:hAnsi="Calibri" w:cs="Calibri"/>
          <w:sz w:val="24"/>
          <w:szCs w:val="24"/>
        </w:rPr>
        <w:t xml:space="preserve"> -  позволяющая рассматривать одновременно систему как единое целое и в то же время как подсистему для вышестоящих уровней.</w:t>
      </w:r>
    </w:p>
    <w:p>
      <w:pPr>
        <w:pStyle w:val="10"/>
        <w:numPr>
          <w:ilvl w:val="0"/>
          <w:numId w:val="4"/>
        </w:numPr>
        <w:rPr>
          <w:rFonts w:ascii="Calibri" w:hAnsi="Calibri" w:cs="Calibri"/>
          <w:sz w:val="24"/>
          <w:szCs w:val="24"/>
        </w:rPr>
      </w:pPr>
      <w:r>
        <w:rPr>
          <w:rFonts w:ascii="Calibri" w:hAnsi="Calibri" w:cs="Calibri"/>
          <w:sz w:val="24"/>
          <w:szCs w:val="24"/>
          <w:highlight w:val="yellow"/>
        </w:rPr>
        <w:t>Иерархичность строения</w:t>
      </w:r>
      <w:r>
        <w:rPr>
          <w:rFonts w:ascii="Calibri" w:hAnsi="Calibri" w:cs="Calibri"/>
          <w:sz w:val="24"/>
          <w:szCs w:val="24"/>
        </w:rPr>
        <w:t xml:space="preserve"> – то есть наличие множества элементов, расположенных на основе подчинения элементов низшего уровня элементами высшего уровня.</w:t>
      </w:r>
    </w:p>
    <w:p>
      <w:pPr>
        <w:pStyle w:val="10"/>
        <w:numPr>
          <w:ilvl w:val="0"/>
          <w:numId w:val="4"/>
        </w:numPr>
        <w:rPr>
          <w:rFonts w:ascii="Calibri" w:hAnsi="Calibri" w:cs="Calibri"/>
          <w:sz w:val="24"/>
          <w:szCs w:val="24"/>
        </w:rPr>
      </w:pPr>
      <w:r>
        <w:rPr>
          <w:rFonts w:ascii="Calibri" w:hAnsi="Calibri" w:cs="Calibri"/>
          <w:sz w:val="24"/>
          <w:szCs w:val="24"/>
          <w:highlight w:val="yellow"/>
        </w:rPr>
        <w:t>Структуризация</w:t>
      </w:r>
      <w:r>
        <w:rPr>
          <w:rFonts w:ascii="Calibri" w:hAnsi="Calibri" w:cs="Calibri"/>
          <w:sz w:val="24"/>
          <w:szCs w:val="24"/>
        </w:rPr>
        <w:t xml:space="preserve"> – позволяет анализировать элементы системы и их взаимосвязи в рамках конкретной организационной структуры. </w:t>
      </w:r>
    </w:p>
    <w:p>
      <w:pPr>
        <w:pStyle w:val="10"/>
        <w:numPr>
          <w:ilvl w:val="0"/>
          <w:numId w:val="4"/>
        </w:numPr>
        <w:rPr>
          <w:rFonts w:ascii="Calibri" w:hAnsi="Calibri" w:cs="Calibri"/>
          <w:sz w:val="24"/>
          <w:szCs w:val="24"/>
        </w:rPr>
      </w:pPr>
      <w:r>
        <w:rPr>
          <w:rFonts w:ascii="Calibri" w:hAnsi="Calibri" w:cs="Calibri"/>
          <w:sz w:val="24"/>
          <w:szCs w:val="24"/>
          <w:highlight w:val="yellow"/>
        </w:rPr>
        <w:t>Множественность</w:t>
      </w:r>
      <w:r>
        <w:rPr>
          <w:rFonts w:ascii="Calibri" w:hAnsi="Calibri" w:cs="Calibri"/>
          <w:sz w:val="24"/>
          <w:szCs w:val="24"/>
        </w:rPr>
        <w:t xml:space="preserve"> – позволяет использовать множество моделей для описания отдельных элементов и системы в целом.</w:t>
      </w:r>
    </w:p>
    <w:p>
      <w:pPr>
        <w:pStyle w:val="10"/>
        <w:numPr>
          <w:ilvl w:val="0"/>
          <w:numId w:val="4"/>
        </w:numPr>
        <w:rPr>
          <w:rFonts w:ascii="Calibri" w:hAnsi="Calibri" w:cs="Calibri"/>
          <w:sz w:val="24"/>
          <w:szCs w:val="24"/>
        </w:rPr>
      </w:pPr>
      <w:r>
        <w:rPr>
          <w:rFonts w:ascii="Calibri" w:hAnsi="Calibri" w:cs="Calibri"/>
          <w:sz w:val="24"/>
          <w:szCs w:val="24"/>
          <w:highlight w:val="yellow"/>
        </w:rPr>
        <w:t>Системность</w:t>
      </w:r>
      <w:r>
        <w:rPr>
          <w:rFonts w:ascii="Calibri" w:hAnsi="Calibri" w:cs="Calibri"/>
          <w:sz w:val="24"/>
          <w:szCs w:val="24"/>
        </w:rPr>
        <w:t xml:space="preserve"> – свойство объекта обладать всеми признаками системы.</w:t>
      </w:r>
    </w:p>
    <w:p>
      <w:pPr>
        <w:rPr>
          <w:rFonts w:ascii="Calibri" w:hAnsi="Calibri" w:cs="Calibri"/>
          <w:sz w:val="24"/>
          <w:szCs w:val="24"/>
        </w:rPr>
      </w:pPr>
    </w:p>
    <w:p>
      <w:pPr>
        <w:rPr>
          <w:rFonts w:ascii="Calibri" w:hAnsi="Calibri" w:cs="Calibri"/>
          <w:sz w:val="24"/>
          <w:szCs w:val="24"/>
        </w:rPr>
      </w:pPr>
      <w:r>
        <w:rPr>
          <w:rFonts w:ascii="Calibri" w:hAnsi="Calibri" w:cs="Calibri"/>
          <w:sz w:val="24"/>
          <w:szCs w:val="24"/>
          <w:highlight w:val="green"/>
        </w:rPr>
        <w:t>ВОПРОС 5</w:t>
      </w:r>
      <w:r>
        <w:rPr>
          <w:rFonts w:ascii="Calibri" w:hAnsi="Calibri" w:cs="Calibri"/>
          <w:sz w:val="24"/>
          <w:szCs w:val="24"/>
        </w:rPr>
        <w:t>: Определение понятия «модель». Классификация моделей. Общие требования к моделям. Структура моделей. Этапы моделирования</w:t>
      </w:r>
    </w:p>
    <w:p>
      <w:pPr>
        <w:rPr>
          <w:rFonts w:ascii="Calibri" w:hAnsi="Calibri" w:cs="Calibri"/>
          <w:sz w:val="24"/>
          <w:szCs w:val="24"/>
        </w:rPr>
      </w:pPr>
      <w:r>
        <w:rPr>
          <w:rFonts w:ascii="Calibri" w:hAnsi="Calibri" w:cs="Calibri"/>
          <w:sz w:val="24"/>
          <w:szCs w:val="24"/>
          <w:highlight w:val="yellow"/>
        </w:rPr>
        <w:t>Модель</w:t>
      </w:r>
      <w:r>
        <w:rPr>
          <w:rFonts w:ascii="Calibri" w:hAnsi="Calibri" w:cs="Calibri"/>
          <w:sz w:val="24"/>
          <w:szCs w:val="24"/>
        </w:rPr>
        <w:t xml:space="preserve"> – описание системы, отражающее определенную группу ее свойств. В процессе моделирования важно определить контекст модели, точку зрения модели и ее цель.</w:t>
      </w:r>
    </w:p>
    <w:p>
      <w:pPr>
        <w:rPr>
          <w:rFonts w:ascii="Calibri" w:hAnsi="Calibri" w:cs="Calibri"/>
          <w:sz w:val="24"/>
          <w:szCs w:val="24"/>
        </w:rPr>
      </w:pPr>
      <w:r>
        <w:rPr>
          <w:rFonts w:ascii="Calibri" w:hAnsi="Calibri" w:cs="Calibri"/>
          <w:sz w:val="24"/>
          <w:szCs w:val="24"/>
          <w:highlight w:val="yellow"/>
        </w:rPr>
        <w:t>Контекст модели</w:t>
      </w:r>
      <w:r>
        <w:rPr>
          <w:rFonts w:ascii="Calibri" w:hAnsi="Calibri" w:cs="Calibri"/>
          <w:sz w:val="24"/>
          <w:szCs w:val="24"/>
        </w:rPr>
        <w:t xml:space="preserve"> очерчивает границы моделирования системы, описывает ее взаимосвязи с внешней средой.</w:t>
      </w:r>
    </w:p>
    <w:p>
      <w:pPr>
        <w:rPr>
          <w:rFonts w:ascii="Calibri" w:hAnsi="Calibri" w:cs="Calibri"/>
          <w:sz w:val="24"/>
          <w:szCs w:val="24"/>
        </w:rPr>
      </w:pPr>
      <w:r>
        <w:rPr>
          <w:rFonts w:ascii="Calibri" w:hAnsi="Calibri" w:cs="Calibri"/>
          <w:sz w:val="24"/>
          <w:szCs w:val="24"/>
          <w:highlight w:val="yellow"/>
        </w:rPr>
        <w:t>Цель модели</w:t>
      </w:r>
      <w:r>
        <w:rPr>
          <w:rFonts w:ascii="Calibri" w:hAnsi="Calibri" w:cs="Calibri"/>
          <w:sz w:val="24"/>
          <w:szCs w:val="24"/>
        </w:rPr>
        <w:t xml:space="preserve"> отражает причину создания модели и определяет ее назначение.</w:t>
      </w:r>
    </w:p>
    <w:p>
      <w:pPr>
        <w:rPr>
          <w:rFonts w:ascii="Calibri" w:hAnsi="Calibri" w:cs="Calibri"/>
          <w:sz w:val="24"/>
          <w:szCs w:val="24"/>
        </w:rPr>
      </w:pPr>
      <w:r>
        <w:rPr>
          <w:rFonts w:ascii="Calibri" w:hAnsi="Calibri" w:cs="Calibri"/>
          <w:sz w:val="24"/>
          <w:szCs w:val="24"/>
          <w:highlight w:val="yellow"/>
        </w:rPr>
        <w:t>Точка зрения модели</w:t>
      </w:r>
      <w:r>
        <w:rPr>
          <w:rFonts w:ascii="Calibri" w:hAnsi="Calibri" w:cs="Calibri"/>
          <w:sz w:val="24"/>
          <w:szCs w:val="24"/>
        </w:rPr>
        <w:t xml:space="preserve"> – определяет позицию автора модели.</w:t>
      </w:r>
    </w:p>
    <w:p>
      <w:pPr>
        <w:rPr>
          <w:rFonts w:ascii="Calibri" w:hAnsi="Calibri" w:cs="Calibri"/>
          <w:sz w:val="24"/>
          <w:szCs w:val="24"/>
        </w:rPr>
      </w:pPr>
      <w:r>
        <w:rPr>
          <w:rFonts w:ascii="Calibri" w:hAnsi="Calibri" w:cs="Calibri"/>
          <w:sz w:val="24"/>
          <w:szCs w:val="24"/>
          <w:highlight w:val="yellow"/>
          <w:u w:val="single"/>
        </w:rPr>
        <w:t>Классификация моделей</w:t>
      </w:r>
      <w:r>
        <w:rPr>
          <w:rFonts w:ascii="Calibri" w:hAnsi="Calibri" w:cs="Calibri"/>
          <w:sz w:val="24"/>
          <w:szCs w:val="24"/>
        </w:rPr>
        <w:t>:</w:t>
      </w:r>
    </w:p>
    <w:p>
      <w:pPr>
        <w:pStyle w:val="10"/>
        <w:numPr>
          <w:ilvl w:val="0"/>
          <w:numId w:val="5"/>
        </w:numPr>
        <w:rPr>
          <w:rFonts w:ascii="Calibri" w:hAnsi="Calibri" w:cs="Calibri"/>
          <w:sz w:val="24"/>
          <w:szCs w:val="24"/>
          <w:u w:val="single"/>
        </w:rPr>
      </w:pPr>
      <w:r>
        <w:rPr>
          <w:rFonts w:ascii="Calibri" w:hAnsi="Calibri" w:cs="Calibri"/>
          <w:sz w:val="24"/>
          <w:szCs w:val="24"/>
          <w:highlight w:val="yellow"/>
          <w:u w:val="single"/>
        </w:rPr>
        <w:t>По области использования</w:t>
      </w:r>
    </w:p>
    <w:p>
      <w:pPr>
        <w:pStyle w:val="10"/>
        <w:numPr>
          <w:ilvl w:val="1"/>
          <w:numId w:val="5"/>
        </w:numPr>
        <w:rPr>
          <w:rFonts w:ascii="Calibri" w:hAnsi="Calibri" w:cs="Calibri"/>
          <w:sz w:val="24"/>
          <w:szCs w:val="24"/>
        </w:rPr>
      </w:pPr>
      <w:r>
        <w:rPr>
          <w:rFonts w:ascii="Calibri" w:hAnsi="Calibri" w:cs="Calibri"/>
          <w:sz w:val="24"/>
          <w:szCs w:val="24"/>
          <w:highlight w:val="yellow"/>
        </w:rPr>
        <w:t xml:space="preserve">Учебные модели </w:t>
      </w:r>
      <w:r>
        <w:rPr>
          <w:rFonts w:ascii="Calibri" w:hAnsi="Calibri" w:cs="Calibri"/>
          <w:sz w:val="24"/>
          <w:szCs w:val="24"/>
        </w:rPr>
        <w:t>– наглядные пособия, тренажеры, обучающие модели</w:t>
      </w:r>
    </w:p>
    <w:p>
      <w:pPr>
        <w:pStyle w:val="10"/>
        <w:numPr>
          <w:ilvl w:val="1"/>
          <w:numId w:val="5"/>
        </w:numPr>
        <w:rPr>
          <w:rFonts w:ascii="Calibri" w:hAnsi="Calibri" w:cs="Calibri"/>
          <w:sz w:val="24"/>
          <w:szCs w:val="24"/>
        </w:rPr>
      </w:pPr>
      <w:r>
        <w:rPr>
          <w:rFonts w:ascii="Calibri" w:hAnsi="Calibri" w:cs="Calibri"/>
          <w:sz w:val="24"/>
          <w:szCs w:val="24"/>
          <w:highlight w:val="yellow"/>
        </w:rPr>
        <w:t xml:space="preserve">Игровые модели </w:t>
      </w:r>
      <w:r>
        <w:rPr>
          <w:rFonts w:ascii="Calibri" w:hAnsi="Calibri" w:cs="Calibri"/>
          <w:sz w:val="24"/>
          <w:szCs w:val="24"/>
        </w:rPr>
        <w:t>– экономические, военные, деловые игры. Репетиция поведения объекта в различных ситуациях</w:t>
      </w:r>
    </w:p>
    <w:p>
      <w:pPr>
        <w:pStyle w:val="10"/>
        <w:numPr>
          <w:ilvl w:val="1"/>
          <w:numId w:val="5"/>
        </w:numPr>
        <w:rPr>
          <w:rFonts w:ascii="Calibri" w:hAnsi="Calibri" w:cs="Calibri"/>
          <w:sz w:val="24"/>
          <w:szCs w:val="24"/>
        </w:rPr>
      </w:pPr>
      <w:r>
        <w:rPr>
          <w:rFonts w:ascii="Calibri" w:hAnsi="Calibri" w:cs="Calibri"/>
          <w:sz w:val="24"/>
          <w:szCs w:val="24"/>
          <w:highlight w:val="yellow"/>
        </w:rPr>
        <w:t>Исследовательские модели</w:t>
      </w:r>
      <w:r>
        <w:rPr>
          <w:rFonts w:ascii="Calibri" w:hAnsi="Calibri" w:cs="Calibri"/>
          <w:sz w:val="24"/>
          <w:szCs w:val="24"/>
        </w:rPr>
        <w:t xml:space="preserve"> – создаются при исследовании процессов и явлений.</w:t>
      </w:r>
    </w:p>
    <w:p>
      <w:pPr>
        <w:pStyle w:val="10"/>
        <w:numPr>
          <w:ilvl w:val="1"/>
          <w:numId w:val="5"/>
        </w:numPr>
        <w:rPr>
          <w:rFonts w:ascii="Calibri" w:hAnsi="Calibri" w:cs="Calibri"/>
          <w:sz w:val="24"/>
          <w:szCs w:val="24"/>
        </w:rPr>
      </w:pPr>
      <w:r>
        <w:rPr>
          <w:rFonts w:ascii="Calibri" w:hAnsi="Calibri" w:cs="Calibri"/>
          <w:sz w:val="24"/>
          <w:szCs w:val="24"/>
          <w:highlight w:val="yellow"/>
        </w:rPr>
        <w:t xml:space="preserve">Опытные модели </w:t>
      </w:r>
      <w:r>
        <w:rPr>
          <w:rFonts w:ascii="Calibri" w:hAnsi="Calibri" w:cs="Calibri"/>
          <w:sz w:val="24"/>
          <w:szCs w:val="24"/>
        </w:rPr>
        <w:t>– уменьшенные копии объектов</w:t>
      </w:r>
    </w:p>
    <w:p>
      <w:pPr>
        <w:pStyle w:val="10"/>
        <w:numPr>
          <w:ilvl w:val="1"/>
          <w:numId w:val="5"/>
        </w:numPr>
        <w:rPr>
          <w:rFonts w:ascii="Calibri" w:hAnsi="Calibri" w:cs="Calibri"/>
          <w:sz w:val="24"/>
          <w:szCs w:val="24"/>
        </w:rPr>
      </w:pPr>
      <w:r>
        <w:rPr>
          <w:rFonts w:ascii="Calibri" w:hAnsi="Calibri" w:cs="Calibri"/>
          <w:sz w:val="24"/>
          <w:szCs w:val="24"/>
          <w:highlight w:val="yellow"/>
        </w:rPr>
        <w:t xml:space="preserve">Имитационные модели </w:t>
      </w:r>
      <w:r>
        <w:rPr>
          <w:rFonts w:ascii="Calibri" w:hAnsi="Calibri" w:cs="Calibri"/>
          <w:sz w:val="24"/>
          <w:szCs w:val="24"/>
        </w:rPr>
        <w:t>– отражающие реальность эксперименты.</w:t>
      </w:r>
    </w:p>
    <w:p>
      <w:pPr>
        <w:pStyle w:val="10"/>
        <w:ind w:left="1440"/>
        <w:rPr>
          <w:rFonts w:ascii="Calibri" w:hAnsi="Calibri" w:cs="Calibri"/>
          <w:sz w:val="24"/>
          <w:szCs w:val="24"/>
        </w:rPr>
      </w:pPr>
    </w:p>
    <w:p>
      <w:pPr>
        <w:pStyle w:val="10"/>
        <w:numPr>
          <w:ilvl w:val="0"/>
          <w:numId w:val="5"/>
        </w:numPr>
        <w:rPr>
          <w:rFonts w:ascii="Calibri" w:hAnsi="Calibri" w:cs="Calibri"/>
          <w:sz w:val="24"/>
          <w:szCs w:val="24"/>
          <w:highlight w:val="yellow"/>
        </w:rPr>
      </w:pPr>
      <w:r>
        <w:rPr>
          <w:rFonts w:ascii="Calibri" w:hAnsi="Calibri" w:cs="Calibri"/>
          <w:sz w:val="24"/>
          <w:szCs w:val="24"/>
          <w:highlight w:val="yellow"/>
        </w:rPr>
        <w:t>По фактору времени</w:t>
      </w:r>
    </w:p>
    <w:p>
      <w:pPr>
        <w:pStyle w:val="10"/>
        <w:numPr>
          <w:ilvl w:val="1"/>
          <w:numId w:val="5"/>
        </w:numPr>
        <w:rPr>
          <w:rFonts w:ascii="Calibri" w:hAnsi="Calibri" w:cs="Calibri"/>
          <w:sz w:val="24"/>
          <w:szCs w:val="24"/>
        </w:rPr>
      </w:pPr>
      <w:r>
        <w:rPr>
          <w:rFonts w:ascii="Calibri" w:hAnsi="Calibri" w:cs="Calibri"/>
          <w:sz w:val="24"/>
          <w:szCs w:val="24"/>
          <w:highlight w:val="yellow"/>
        </w:rPr>
        <w:t xml:space="preserve">Статическая модель </w:t>
      </w:r>
      <w:r>
        <w:rPr>
          <w:rFonts w:ascii="Calibri" w:hAnsi="Calibri" w:cs="Calibri"/>
          <w:sz w:val="24"/>
          <w:szCs w:val="24"/>
        </w:rPr>
        <w:t>– одномоментный срез информации по объекту.</w:t>
      </w:r>
    </w:p>
    <w:p>
      <w:pPr>
        <w:pStyle w:val="10"/>
        <w:numPr>
          <w:ilvl w:val="1"/>
          <w:numId w:val="5"/>
        </w:numPr>
        <w:rPr>
          <w:rFonts w:ascii="Calibri" w:hAnsi="Calibri" w:cs="Calibri"/>
          <w:sz w:val="24"/>
          <w:szCs w:val="24"/>
        </w:rPr>
      </w:pPr>
      <w:r>
        <w:rPr>
          <w:rFonts w:ascii="Calibri" w:hAnsi="Calibri" w:cs="Calibri"/>
          <w:sz w:val="24"/>
          <w:szCs w:val="24"/>
          <w:highlight w:val="yellow"/>
        </w:rPr>
        <w:t xml:space="preserve">Динамическая модель </w:t>
      </w:r>
      <w:r>
        <w:rPr>
          <w:rFonts w:ascii="Calibri" w:hAnsi="Calibri" w:cs="Calibri"/>
          <w:sz w:val="24"/>
          <w:szCs w:val="24"/>
        </w:rPr>
        <w:t>– позволяет увидеть изменения объекта во времени. Динамические модели тоже делятся:</w:t>
      </w:r>
    </w:p>
    <w:p>
      <w:pPr>
        <w:pStyle w:val="10"/>
        <w:numPr>
          <w:ilvl w:val="2"/>
          <w:numId w:val="5"/>
        </w:numPr>
        <w:rPr>
          <w:rFonts w:ascii="Calibri" w:hAnsi="Calibri" w:cs="Calibri"/>
          <w:sz w:val="24"/>
          <w:szCs w:val="24"/>
        </w:rPr>
      </w:pPr>
      <w:r>
        <w:rPr>
          <w:rFonts w:ascii="Calibri" w:hAnsi="Calibri" w:cs="Calibri"/>
          <w:sz w:val="24"/>
          <w:szCs w:val="24"/>
          <w:highlight w:val="yellow"/>
        </w:rPr>
        <w:t xml:space="preserve">Дискретные модели </w:t>
      </w:r>
      <w:r>
        <w:rPr>
          <w:rFonts w:ascii="Calibri" w:hAnsi="Calibri" w:cs="Calibri"/>
          <w:sz w:val="24"/>
          <w:szCs w:val="24"/>
        </w:rPr>
        <w:t>– изменяют свое состояние во времени скачкообразно</w:t>
      </w:r>
    </w:p>
    <w:p>
      <w:pPr>
        <w:pStyle w:val="10"/>
        <w:numPr>
          <w:ilvl w:val="2"/>
          <w:numId w:val="5"/>
        </w:numPr>
        <w:rPr>
          <w:rFonts w:ascii="Calibri" w:hAnsi="Calibri" w:cs="Calibri"/>
          <w:sz w:val="24"/>
          <w:szCs w:val="24"/>
        </w:rPr>
      </w:pPr>
      <w:r>
        <w:rPr>
          <w:rFonts w:ascii="Calibri" w:hAnsi="Calibri" w:cs="Calibri"/>
          <w:sz w:val="24"/>
          <w:szCs w:val="24"/>
          <w:highlight w:val="yellow"/>
        </w:rPr>
        <w:t>Непрерывные</w:t>
      </w:r>
      <w:r>
        <w:rPr>
          <w:rFonts w:ascii="Calibri" w:hAnsi="Calibri" w:cs="Calibri"/>
          <w:sz w:val="24"/>
          <w:szCs w:val="24"/>
        </w:rPr>
        <w:t xml:space="preserve"> – изменяют свое состояние за сколь угодно малое приращение времени</w:t>
      </w:r>
    </w:p>
    <w:p>
      <w:pPr>
        <w:pStyle w:val="10"/>
        <w:numPr>
          <w:ilvl w:val="2"/>
          <w:numId w:val="5"/>
        </w:numPr>
        <w:rPr>
          <w:rFonts w:ascii="Calibri" w:hAnsi="Calibri" w:cs="Calibri"/>
          <w:sz w:val="24"/>
          <w:szCs w:val="24"/>
        </w:rPr>
      </w:pPr>
      <w:r>
        <w:rPr>
          <w:rFonts w:ascii="Calibri" w:hAnsi="Calibri" w:cs="Calibri"/>
          <w:sz w:val="24"/>
          <w:szCs w:val="24"/>
          <w:highlight w:val="yellow"/>
        </w:rPr>
        <w:t xml:space="preserve">Детерминированные модели </w:t>
      </w:r>
      <w:r>
        <w:rPr>
          <w:rFonts w:ascii="Calibri" w:hAnsi="Calibri" w:cs="Calibri"/>
          <w:sz w:val="24"/>
          <w:szCs w:val="24"/>
        </w:rPr>
        <w:t>– все воздействия и факторы известны на всем интервале управления</w:t>
      </w:r>
    </w:p>
    <w:p>
      <w:pPr>
        <w:pStyle w:val="10"/>
        <w:numPr>
          <w:ilvl w:val="2"/>
          <w:numId w:val="5"/>
        </w:numPr>
        <w:rPr>
          <w:rFonts w:ascii="Calibri" w:hAnsi="Calibri" w:cs="Calibri"/>
          <w:sz w:val="24"/>
          <w:szCs w:val="24"/>
        </w:rPr>
      </w:pPr>
      <w:r>
        <w:rPr>
          <w:rFonts w:ascii="Calibri" w:hAnsi="Calibri" w:cs="Calibri"/>
          <w:sz w:val="24"/>
          <w:szCs w:val="24"/>
          <w:highlight w:val="yellow"/>
        </w:rPr>
        <w:t>Стохастические модели</w:t>
      </w:r>
      <w:r>
        <w:rPr>
          <w:rFonts w:ascii="Calibri" w:hAnsi="Calibri" w:cs="Calibri"/>
          <w:sz w:val="24"/>
          <w:szCs w:val="24"/>
        </w:rPr>
        <w:t xml:space="preserve"> – некоторые факторы носят случайный характер.</w:t>
      </w:r>
    </w:p>
    <w:p>
      <w:pPr>
        <w:pStyle w:val="10"/>
        <w:ind w:left="2160"/>
        <w:rPr>
          <w:rFonts w:ascii="Calibri" w:hAnsi="Calibri" w:cs="Calibri"/>
          <w:sz w:val="24"/>
          <w:szCs w:val="24"/>
        </w:rPr>
      </w:pPr>
    </w:p>
    <w:p>
      <w:pPr>
        <w:pStyle w:val="10"/>
        <w:numPr>
          <w:ilvl w:val="0"/>
          <w:numId w:val="5"/>
        </w:numPr>
        <w:rPr>
          <w:rFonts w:ascii="Calibri" w:hAnsi="Calibri" w:cs="Calibri"/>
          <w:sz w:val="24"/>
          <w:szCs w:val="24"/>
          <w:u w:val="single"/>
        </w:rPr>
      </w:pPr>
      <w:r>
        <w:rPr>
          <w:rFonts w:ascii="Calibri" w:hAnsi="Calibri" w:cs="Calibri"/>
          <w:sz w:val="24"/>
          <w:szCs w:val="24"/>
          <w:highlight w:val="yellow"/>
          <w:u w:val="single"/>
        </w:rPr>
        <w:t>По способу представления</w:t>
      </w:r>
    </w:p>
    <w:p>
      <w:pPr>
        <w:pStyle w:val="10"/>
        <w:numPr>
          <w:ilvl w:val="1"/>
          <w:numId w:val="5"/>
        </w:numPr>
        <w:rPr>
          <w:rFonts w:ascii="Calibri" w:hAnsi="Calibri" w:cs="Calibri"/>
          <w:sz w:val="24"/>
          <w:szCs w:val="24"/>
        </w:rPr>
      </w:pPr>
      <w:r>
        <w:rPr>
          <w:rFonts w:ascii="Calibri" w:hAnsi="Calibri" w:cs="Calibri"/>
          <w:sz w:val="24"/>
          <w:szCs w:val="24"/>
          <w:highlight w:val="yellow"/>
        </w:rPr>
        <w:t>Материальные модели</w:t>
      </w:r>
      <w:r>
        <w:rPr>
          <w:rFonts w:ascii="Calibri" w:hAnsi="Calibri" w:cs="Calibri"/>
          <w:sz w:val="24"/>
          <w:szCs w:val="24"/>
        </w:rPr>
        <w:t xml:space="preserve"> – воспринимают основные свойства оригинала и всегда имеют реальное воплощение.</w:t>
      </w:r>
    </w:p>
    <w:p>
      <w:pPr>
        <w:pStyle w:val="10"/>
        <w:numPr>
          <w:ilvl w:val="1"/>
          <w:numId w:val="5"/>
        </w:numPr>
        <w:rPr>
          <w:rFonts w:ascii="Calibri" w:hAnsi="Calibri" w:cs="Calibri"/>
          <w:sz w:val="24"/>
          <w:szCs w:val="24"/>
        </w:rPr>
      </w:pPr>
      <w:r>
        <w:rPr>
          <w:rFonts w:ascii="Calibri" w:hAnsi="Calibri" w:cs="Calibri"/>
          <w:sz w:val="24"/>
          <w:szCs w:val="24"/>
          <w:highlight w:val="yellow"/>
        </w:rPr>
        <w:t>Информационная модель</w:t>
      </w:r>
      <w:r>
        <w:rPr>
          <w:rFonts w:ascii="Calibri" w:hAnsi="Calibri" w:cs="Calibri"/>
          <w:sz w:val="24"/>
          <w:szCs w:val="24"/>
        </w:rPr>
        <w:t xml:space="preserve"> – совокупность информации, характеризующая свойства и состояние объекта, а также связь с внешним миром. Информационные модели делятся на:</w:t>
      </w:r>
    </w:p>
    <w:p>
      <w:pPr>
        <w:pStyle w:val="10"/>
        <w:numPr>
          <w:ilvl w:val="2"/>
          <w:numId w:val="5"/>
        </w:numPr>
        <w:rPr>
          <w:rFonts w:ascii="Calibri" w:hAnsi="Calibri" w:cs="Calibri"/>
          <w:sz w:val="24"/>
          <w:szCs w:val="24"/>
          <w:highlight w:val="yellow"/>
        </w:rPr>
      </w:pPr>
      <w:r>
        <w:rPr>
          <w:rFonts w:ascii="Calibri" w:hAnsi="Calibri" w:cs="Calibri"/>
          <w:sz w:val="24"/>
          <w:szCs w:val="24"/>
          <w:highlight w:val="yellow"/>
        </w:rPr>
        <w:t>Вербальную модель</w:t>
      </w:r>
    </w:p>
    <w:p>
      <w:pPr>
        <w:pStyle w:val="10"/>
        <w:numPr>
          <w:ilvl w:val="2"/>
          <w:numId w:val="5"/>
        </w:numPr>
        <w:rPr>
          <w:rFonts w:ascii="Calibri" w:hAnsi="Calibri" w:cs="Calibri"/>
          <w:sz w:val="24"/>
          <w:szCs w:val="24"/>
          <w:highlight w:val="yellow"/>
        </w:rPr>
      </w:pPr>
      <w:r>
        <w:rPr>
          <w:rFonts w:ascii="Calibri" w:hAnsi="Calibri" w:cs="Calibri"/>
          <w:sz w:val="24"/>
          <w:szCs w:val="24"/>
          <w:highlight w:val="yellow"/>
        </w:rPr>
        <w:t xml:space="preserve">Мысленная </w:t>
      </w:r>
    </w:p>
    <w:p>
      <w:pPr>
        <w:pStyle w:val="10"/>
        <w:numPr>
          <w:ilvl w:val="2"/>
          <w:numId w:val="5"/>
        </w:numPr>
        <w:rPr>
          <w:rFonts w:ascii="Calibri" w:hAnsi="Calibri" w:cs="Calibri"/>
          <w:sz w:val="24"/>
          <w:szCs w:val="24"/>
          <w:highlight w:val="yellow"/>
        </w:rPr>
      </w:pPr>
      <w:r>
        <w:rPr>
          <w:rFonts w:ascii="Calibri" w:hAnsi="Calibri" w:cs="Calibri"/>
          <w:sz w:val="24"/>
          <w:szCs w:val="24"/>
          <w:highlight w:val="yellow"/>
        </w:rPr>
        <w:t>Знаковая</w:t>
      </w:r>
    </w:p>
    <w:p>
      <w:pPr>
        <w:pStyle w:val="10"/>
        <w:numPr>
          <w:ilvl w:val="2"/>
          <w:numId w:val="5"/>
        </w:numPr>
        <w:rPr>
          <w:rFonts w:ascii="Calibri" w:hAnsi="Calibri" w:cs="Calibri"/>
          <w:sz w:val="24"/>
          <w:szCs w:val="24"/>
          <w:highlight w:val="yellow"/>
        </w:rPr>
      </w:pPr>
      <w:r>
        <w:rPr>
          <w:rFonts w:ascii="Calibri" w:hAnsi="Calibri" w:cs="Calibri"/>
          <w:sz w:val="24"/>
          <w:szCs w:val="24"/>
          <w:highlight w:val="yellow"/>
        </w:rPr>
        <w:t>Геометрическая</w:t>
      </w:r>
    </w:p>
    <w:p>
      <w:pPr>
        <w:pStyle w:val="10"/>
        <w:numPr>
          <w:ilvl w:val="2"/>
          <w:numId w:val="5"/>
        </w:numPr>
        <w:rPr>
          <w:rFonts w:ascii="Calibri" w:hAnsi="Calibri" w:cs="Calibri"/>
          <w:sz w:val="24"/>
          <w:szCs w:val="24"/>
          <w:highlight w:val="yellow"/>
        </w:rPr>
      </w:pPr>
      <w:r>
        <w:rPr>
          <w:rFonts w:ascii="Calibri" w:hAnsi="Calibri" w:cs="Calibri"/>
          <w:sz w:val="24"/>
          <w:szCs w:val="24"/>
          <w:highlight w:val="yellow"/>
        </w:rPr>
        <w:t>Математическая</w:t>
      </w:r>
    </w:p>
    <w:p>
      <w:pPr>
        <w:pStyle w:val="10"/>
        <w:numPr>
          <w:ilvl w:val="2"/>
          <w:numId w:val="5"/>
        </w:numPr>
        <w:rPr>
          <w:rFonts w:ascii="Calibri" w:hAnsi="Calibri" w:cs="Calibri"/>
          <w:sz w:val="24"/>
          <w:szCs w:val="24"/>
          <w:highlight w:val="yellow"/>
        </w:rPr>
      </w:pPr>
      <w:r>
        <w:rPr>
          <w:rFonts w:ascii="Calibri" w:hAnsi="Calibri" w:cs="Calibri"/>
          <w:sz w:val="24"/>
          <w:szCs w:val="24"/>
          <w:highlight w:val="yellow"/>
        </w:rPr>
        <w:t>Структурная</w:t>
      </w:r>
    </w:p>
    <w:p>
      <w:pPr>
        <w:pStyle w:val="10"/>
        <w:numPr>
          <w:ilvl w:val="2"/>
          <w:numId w:val="5"/>
        </w:numPr>
        <w:rPr>
          <w:rFonts w:ascii="Calibri" w:hAnsi="Calibri" w:cs="Calibri"/>
          <w:sz w:val="24"/>
          <w:szCs w:val="24"/>
          <w:highlight w:val="yellow"/>
        </w:rPr>
      </w:pPr>
      <w:r>
        <w:rPr>
          <w:rFonts w:ascii="Calibri" w:hAnsi="Calibri" w:cs="Calibri"/>
          <w:sz w:val="24"/>
          <w:szCs w:val="24"/>
          <w:highlight w:val="yellow"/>
        </w:rPr>
        <w:t>Логическая</w:t>
      </w:r>
    </w:p>
    <w:p>
      <w:pPr>
        <w:pStyle w:val="10"/>
        <w:numPr>
          <w:ilvl w:val="2"/>
          <w:numId w:val="5"/>
        </w:numPr>
        <w:rPr>
          <w:rFonts w:ascii="Calibri" w:hAnsi="Calibri" w:cs="Calibri"/>
          <w:sz w:val="24"/>
          <w:szCs w:val="24"/>
          <w:highlight w:val="yellow"/>
        </w:rPr>
      </w:pPr>
      <w:r>
        <w:rPr>
          <w:rFonts w:ascii="Calibri" w:hAnsi="Calibri" w:cs="Calibri"/>
          <w:sz w:val="24"/>
          <w:szCs w:val="24"/>
          <w:highlight w:val="yellow"/>
        </w:rPr>
        <w:t>Специальные</w:t>
      </w:r>
    </w:p>
    <w:p>
      <w:pPr>
        <w:pStyle w:val="10"/>
        <w:ind w:left="2160"/>
        <w:rPr>
          <w:rFonts w:ascii="Calibri" w:hAnsi="Calibri" w:cs="Calibri"/>
          <w:sz w:val="24"/>
          <w:szCs w:val="24"/>
          <w:highlight w:val="yellow"/>
        </w:rPr>
      </w:pPr>
    </w:p>
    <w:p>
      <w:pPr>
        <w:rPr>
          <w:rFonts w:ascii="Calibri" w:hAnsi="Calibri" w:cs="Calibri"/>
          <w:sz w:val="24"/>
          <w:szCs w:val="24"/>
        </w:rPr>
      </w:pPr>
      <w:r>
        <w:rPr>
          <w:rFonts w:ascii="Calibri" w:hAnsi="Calibri" w:cs="Calibri"/>
          <w:sz w:val="24"/>
          <w:szCs w:val="24"/>
          <w:highlight w:val="yellow"/>
          <w:u w:val="single"/>
        </w:rPr>
        <w:t>Основные требования к моделям</w:t>
      </w:r>
      <w:r>
        <w:rPr>
          <w:rFonts w:ascii="Calibri" w:hAnsi="Calibri" w:cs="Calibri"/>
          <w:sz w:val="24"/>
          <w:szCs w:val="24"/>
        </w:rPr>
        <w:t>:</w:t>
      </w:r>
    </w:p>
    <w:p>
      <w:pPr>
        <w:pStyle w:val="10"/>
        <w:numPr>
          <w:ilvl w:val="0"/>
          <w:numId w:val="6"/>
        </w:numPr>
        <w:rPr>
          <w:rFonts w:ascii="Calibri" w:hAnsi="Calibri" w:cs="Calibri"/>
          <w:sz w:val="24"/>
          <w:szCs w:val="24"/>
        </w:rPr>
      </w:pPr>
      <w:r>
        <w:rPr>
          <w:rFonts w:ascii="Calibri" w:hAnsi="Calibri" w:cs="Calibri"/>
          <w:sz w:val="24"/>
          <w:szCs w:val="24"/>
          <w:highlight w:val="yellow"/>
        </w:rPr>
        <w:t>Наглядность</w:t>
      </w:r>
      <w:r>
        <w:rPr>
          <w:rFonts w:ascii="Calibri" w:hAnsi="Calibri" w:cs="Calibri"/>
          <w:sz w:val="24"/>
          <w:szCs w:val="24"/>
        </w:rPr>
        <w:t xml:space="preserve"> построения</w:t>
      </w:r>
    </w:p>
    <w:p>
      <w:pPr>
        <w:pStyle w:val="10"/>
        <w:numPr>
          <w:ilvl w:val="0"/>
          <w:numId w:val="6"/>
        </w:numPr>
        <w:rPr>
          <w:rFonts w:ascii="Calibri" w:hAnsi="Calibri" w:cs="Calibri"/>
          <w:sz w:val="24"/>
          <w:szCs w:val="24"/>
        </w:rPr>
      </w:pPr>
      <w:r>
        <w:rPr>
          <w:rFonts w:ascii="Calibri" w:hAnsi="Calibri" w:cs="Calibri"/>
          <w:sz w:val="24"/>
          <w:szCs w:val="24"/>
          <w:highlight w:val="yellow"/>
        </w:rPr>
        <w:t>Обозримость</w:t>
      </w:r>
      <w:r>
        <w:rPr>
          <w:rFonts w:ascii="Calibri" w:hAnsi="Calibri" w:cs="Calibri"/>
          <w:sz w:val="24"/>
          <w:szCs w:val="24"/>
        </w:rPr>
        <w:t xml:space="preserve"> основных свойств и отношений</w:t>
      </w:r>
    </w:p>
    <w:p>
      <w:pPr>
        <w:pStyle w:val="10"/>
        <w:numPr>
          <w:ilvl w:val="0"/>
          <w:numId w:val="6"/>
        </w:numPr>
        <w:rPr>
          <w:rFonts w:ascii="Calibri" w:hAnsi="Calibri" w:cs="Calibri"/>
          <w:sz w:val="24"/>
          <w:szCs w:val="24"/>
        </w:rPr>
      </w:pPr>
      <w:r>
        <w:rPr>
          <w:rFonts w:ascii="Calibri" w:hAnsi="Calibri" w:cs="Calibri"/>
          <w:sz w:val="24"/>
          <w:szCs w:val="24"/>
          <w:highlight w:val="yellow"/>
        </w:rPr>
        <w:t>Доступность</w:t>
      </w:r>
      <w:r>
        <w:rPr>
          <w:rFonts w:ascii="Calibri" w:hAnsi="Calibri" w:cs="Calibri"/>
          <w:sz w:val="24"/>
          <w:szCs w:val="24"/>
        </w:rPr>
        <w:t xml:space="preserve"> для исследования или воспроизведения</w:t>
      </w:r>
    </w:p>
    <w:p>
      <w:pPr>
        <w:pStyle w:val="10"/>
        <w:numPr>
          <w:ilvl w:val="0"/>
          <w:numId w:val="6"/>
        </w:numPr>
        <w:rPr>
          <w:rFonts w:ascii="Calibri" w:hAnsi="Calibri" w:cs="Calibri"/>
          <w:sz w:val="24"/>
          <w:szCs w:val="24"/>
        </w:rPr>
      </w:pPr>
      <w:r>
        <w:rPr>
          <w:rFonts w:ascii="Calibri" w:hAnsi="Calibri" w:cs="Calibri"/>
          <w:sz w:val="24"/>
          <w:szCs w:val="24"/>
          <w:highlight w:val="yellow"/>
        </w:rPr>
        <w:t>Простота</w:t>
      </w:r>
      <w:r>
        <w:rPr>
          <w:rFonts w:ascii="Calibri" w:hAnsi="Calibri" w:cs="Calibri"/>
          <w:sz w:val="24"/>
          <w:szCs w:val="24"/>
        </w:rPr>
        <w:t xml:space="preserve"> исследования, воспроизведения</w:t>
      </w:r>
    </w:p>
    <w:p>
      <w:pPr>
        <w:pStyle w:val="10"/>
        <w:numPr>
          <w:ilvl w:val="0"/>
          <w:numId w:val="6"/>
        </w:numPr>
        <w:rPr>
          <w:rFonts w:ascii="Calibri" w:hAnsi="Calibri" w:cs="Calibri"/>
          <w:sz w:val="24"/>
          <w:szCs w:val="24"/>
        </w:rPr>
      </w:pPr>
      <w:r>
        <w:rPr>
          <w:rFonts w:ascii="Calibri" w:hAnsi="Calibri" w:cs="Calibri"/>
          <w:sz w:val="24"/>
          <w:szCs w:val="24"/>
          <w:highlight w:val="yellow"/>
        </w:rPr>
        <w:t>Сохранения информации</w:t>
      </w:r>
      <w:r>
        <w:rPr>
          <w:rFonts w:ascii="Calibri" w:hAnsi="Calibri" w:cs="Calibri"/>
          <w:sz w:val="24"/>
          <w:szCs w:val="24"/>
        </w:rPr>
        <w:t xml:space="preserve"> содержащийся в оригинале и получение новой информации</w:t>
      </w:r>
    </w:p>
    <w:p>
      <w:pPr>
        <w:rPr>
          <w:rFonts w:ascii="Calibri" w:hAnsi="Calibri" w:cs="Calibri"/>
          <w:sz w:val="24"/>
          <w:szCs w:val="24"/>
        </w:rPr>
      </w:pPr>
      <w:r>
        <w:rPr>
          <w:rFonts w:ascii="Calibri" w:hAnsi="Calibri" w:cs="Calibri"/>
          <w:sz w:val="24"/>
          <w:szCs w:val="24"/>
          <w:highlight w:val="yellow"/>
          <w:u w:val="single"/>
        </w:rPr>
        <w:t>Этапы моделирования</w:t>
      </w:r>
      <w:r>
        <w:rPr>
          <w:rFonts w:ascii="Calibri" w:hAnsi="Calibri" w:cs="Calibri"/>
          <w:sz w:val="24"/>
          <w:szCs w:val="24"/>
        </w:rPr>
        <w:t>:</w:t>
      </w:r>
    </w:p>
    <w:p>
      <w:pPr>
        <w:pStyle w:val="10"/>
        <w:numPr>
          <w:ilvl w:val="0"/>
          <w:numId w:val="7"/>
        </w:numPr>
        <w:rPr>
          <w:rFonts w:ascii="Calibri" w:hAnsi="Calibri" w:cs="Calibri"/>
          <w:sz w:val="24"/>
          <w:szCs w:val="24"/>
        </w:rPr>
      </w:pPr>
      <w:r>
        <w:rPr>
          <w:rFonts w:ascii="Calibri" w:hAnsi="Calibri" w:cs="Calibri"/>
          <w:sz w:val="24"/>
          <w:szCs w:val="24"/>
          <w:highlight w:val="yellow"/>
        </w:rPr>
        <w:t xml:space="preserve">Определение системы </w:t>
      </w:r>
      <w:r>
        <w:rPr>
          <w:rFonts w:ascii="Calibri" w:hAnsi="Calibri" w:cs="Calibri"/>
          <w:sz w:val="24"/>
          <w:szCs w:val="24"/>
        </w:rPr>
        <w:t>– установление границ, ограничений и измерителей эффективности системы подлежащей изучению</w:t>
      </w:r>
    </w:p>
    <w:p>
      <w:pPr>
        <w:pStyle w:val="10"/>
        <w:numPr>
          <w:ilvl w:val="0"/>
          <w:numId w:val="7"/>
        </w:numPr>
        <w:rPr>
          <w:rFonts w:ascii="Calibri" w:hAnsi="Calibri" w:cs="Calibri"/>
          <w:sz w:val="24"/>
          <w:szCs w:val="24"/>
        </w:rPr>
      </w:pPr>
      <w:r>
        <w:rPr>
          <w:rFonts w:ascii="Calibri" w:hAnsi="Calibri" w:cs="Calibri"/>
          <w:sz w:val="24"/>
          <w:szCs w:val="24"/>
          <w:highlight w:val="yellow"/>
        </w:rPr>
        <w:t>Формирование модели</w:t>
      </w:r>
      <w:r>
        <w:rPr>
          <w:rFonts w:ascii="Calibri" w:hAnsi="Calibri" w:cs="Calibri"/>
          <w:sz w:val="24"/>
          <w:szCs w:val="24"/>
        </w:rPr>
        <w:t xml:space="preserve"> – переход от реальной системы к логической схеме</w:t>
      </w:r>
    </w:p>
    <w:p>
      <w:pPr>
        <w:pStyle w:val="10"/>
        <w:numPr>
          <w:ilvl w:val="0"/>
          <w:numId w:val="7"/>
        </w:numPr>
        <w:rPr>
          <w:rFonts w:ascii="Calibri" w:hAnsi="Calibri" w:cs="Calibri"/>
          <w:sz w:val="24"/>
          <w:szCs w:val="24"/>
        </w:rPr>
      </w:pPr>
      <w:r>
        <w:rPr>
          <w:rFonts w:ascii="Calibri" w:hAnsi="Calibri" w:cs="Calibri"/>
          <w:sz w:val="24"/>
          <w:szCs w:val="24"/>
          <w:highlight w:val="yellow"/>
        </w:rPr>
        <w:t>Подготовка данных</w:t>
      </w:r>
      <w:r>
        <w:rPr>
          <w:rFonts w:ascii="Calibri" w:hAnsi="Calibri" w:cs="Calibri"/>
          <w:sz w:val="24"/>
          <w:szCs w:val="24"/>
        </w:rPr>
        <w:t xml:space="preserve"> необходимых для построения модели и представления их в соответствующей форме</w:t>
      </w:r>
    </w:p>
    <w:p>
      <w:pPr>
        <w:pStyle w:val="10"/>
        <w:numPr>
          <w:ilvl w:val="0"/>
          <w:numId w:val="7"/>
        </w:numPr>
        <w:rPr>
          <w:rFonts w:ascii="Calibri" w:hAnsi="Calibri" w:cs="Calibri"/>
          <w:sz w:val="24"/>
          <w:szCs w:val="24"/>
        </w:rPr>
      </w:pPr>
      <w:r>
        <w:rPr>
          <w:rFonts w:ascii="Calibri" w:hAnsi="Calibri" w:cs="Calibri"/>
          <w:sz w:val="24"/>
          <w:szCs w:val="24"/>
          <w:highlight w:val="yellow"/>
        </w:rPr>
        <w:t xml:space="preserve">Трансляция модели </w:t>
      </w:r>
      <w:r>
        <w:rPr>
          <w:rFonts w:ascii="Calibri" w:hAnsi="Calibri" w:cs="Calibri"/>
          <w:sz w:val="24"/>
          <w:szCs w:val="24"/>
        </w:rPr>
        <w:t>– описание модели</w:t>
      </w:r>
    </w:p>
    <w:p>
      <w:pPr>
        <w:pStyle w:val="10"/>
        <w:numPr>
          <w:ilvl w:val="0"/>
          <w:numId w:val="7"/>
        </w:numPr>
        <w:rPr>
          <w:rFonts w:ascii="Calibri" w:hAnsi="Calibri" w:cs="Calibri"/>
          <w:sz w:val="24"/>
          <w:szCs w:val="24"/>
        </w:rPr>
      </w:pPr>
      <w:r>
        <w:rPr>
          <w:rFonts w:ascii="Calibri" w:hAnsi="Calibri" w:cs="Calibri"/>
          <w:sz w:val="24"/>
          <w:szCs w:val="24"/>
          <w:highlight w:val="yellow"/>
        </w:rPr>
        <w:t>Оценка адекватности модели</w:t>
      </w:r>
    </w:p>
    <w:p>
      <w:pPr>
        <w:pStyle w:val="10"/>
        <w:numPr>
          <w:ilvl w:val="0"/>
          <w:numId w:val="7"/>
        </w:numPr>
        <w:rPr>
          <w:rFonts w:ascii="Calibri" w:hAnsi="Calibri" w:cs="Calibri"/>
          <w:sz w:val="24"/>
          <w:szCs w:val="24"/>
        </w:rPr>
      </w:pPr>
      <w:r>
        <w:rPr>
          <w:rFonts w:ascii="Calibri" w:hAnsi="Calibri" w:cs="Calibri"/>
          <w:sz w:val="24"/>
          <w:szCs w:val="24"/>
          <w:highlight w:val="yellow"/>
        </w:rPr>
        <w:t>Стратегическое планирование эксперимента</w:t>
      </w:r>
    </w:p>
    <w:p>
      <w:pPr>
        <w:pStyle w:val="10"/>
        <w:numPr>
          <w:ilvl w:val="0"/>
          <w:numId w:val="7"/>
        </w:numPr>
        <w:rPr>
          <w:rFonts w:ascii="Calibri" w:hAnsi="Calibri" w:cs="Calibri"/>
          <w:sz w:val="24"/>
          <w:szCs w:val="24"/>
        </w:rPr>
      </w:pPr>
      <w:r>
        <w:rPr>
          <w:rFonts w:ascii="Calibri" w:hAnsi="Calibri" w:cs="Calibri"/>
          <w:sz w:val="24"/>
          <w:szCs w:val="24"/>
          <w:highlight w:val="yellow"/>
        </w:rPr>
        <w:t>Тактическое планирование</w:t>
      </w:r>
      <w:r>
        <w:rPr>
          <w:rFonts w:ascii="Calibri" w:hAnsi="Calibri" w:cs="Calibri"/>
          <w:sz w:val="24"/>
          <w:szCs w:val="24"/>
        </w:rPr>
        <w:t xml:space="preserve"> – определение способа проведения контроля испытаний предусмотренных планом эксперимента</w:t>
      </w:r>
    </w:p>
    <w:p>
      <w:pPr>
        <w:pStyle w:val="10"/>
        <w:numPr>
          <w:ilvl w:val="0"/>
          <w:numId w:val="7"/>
        </w:numPr>
        <w:rPr>
          <w:rFonts w:ascii="Calibri" w:hAnsi="Calibri" w:cs="Calibri"/>
          <w:sz w:val="24"/>
          <w:szCs w:val="24"/>
        </w:rPr>
      </w:pPr>
      <w:r>
        <w:rPr>
          <w:rFonts w:ascii="Calibri" w:hAnsi="Calibri" w:cs="Calibri"/>
          <w:sz w:val="24"/>
          <w:szCs w:val="24"/>
          <w:highlight w:val="yellow"/>
        </w:rPr>
        <w:t>Экспериментирование</w:t>
      </w:r>
      <w:r>
        <w:rPr>
          <w:rFonts w:ascii="Calibri" w:hAnsi="Calibri" w:cs="Calibri"/>
          <w:sz w:val="24"/>
          <w:szCs w:val="24"/>
        </w:rPr>
        <w:t xml:space="preserve"> – процесс осуществления имитации с целью получения желаемых данных и анализа чувствительности</w:t>
      </w:r>
    </w:p>
    <w:p>
      <w:pPr>
        <w:pStyle w:val="10"/>
        <w:numPr>
          <w:ilvl w:val="0"/>
          <w:numId w:val="7"/>
        </w:numPr>
        <w:rPr>
          <w:rFonts w:ascii="Calibri" w:hAnsi="Calibri" w:cs="Calibri"/>
          <w:sz w:val="24"/>
          <w:szCs w:val="24"/>
        </w:rPr>
      </w:pPr>
      <w:r>
        <w:rPr>
          <w:rFonts w:ascii="Calibri" w:hAnsi="Calibri" w:cs="Calibri"/>
          <w:sz w:val="24"/>
          <w:szCs w:val="24"/>
          <w:highlight w:val="yellow"/>
        </w:rPr>
        <w:t>Интерпретация</w:t>
      </w:r>
      <w:r>
        <w:rPr>
          <w:rFonts w:ascii="Calibri" w:hAnsi="Calibri" w:cs="Calibri"/>
          <w:sz w:val="24"/>
          <w:szCs w:val="24"/>
        </w:rPr>
        <w:t xml:space="preserve"> – построение выводов по данным полученным путем имитации</w:t>
      </w:r>
    </w:p>
    <w:p>
      <w:pPr>
        <w:pStyle w:val="10"/>
        <w:numPr>
          <w:ilvl w:val="0"/>
          <w:numId w:val="7"/>
        </w:numPr>
        <w:rPr>
          <w:rFonts w:ascii="Calibri" w:hAnsi="Calibri" w:cs="Calibri"/>
          <w:sz w:val="24"/>
          <w:szCs w:val="24"/>
        </w:rPr>
      </w:pPr>
      <w:r>
        <w:rPr>
          <w:rFonts w:ascii="Calibri" w:hAnsi="Calibri" w:cs="Calibri"/>
          <w:sz w:val="24"/>
          <w:szCs w:val="24"/>
          <w:highlight w:val="yellow"/>
        </w:rPr>
        <w:t>Реализация</w:t>
      </w:r>
      <w:r>
        <w:rPr>
          <w:rFonts w:ascii="Calibri" w:hAnsi="Calibri" w:cs="Calibri"/>
          <w:sz w:val="24"/>
          <w:szCs w:val="24"/>
        </w:rPr>
        <w:t xml:space="preserve"> – практическое использование модели и результатов моделирования</w:t>
      </w:r>
    </w:p>
    <w:p>
      <w:pPr>
        <w:pStyle w:val="10"/>
        <w:numPr>
          <w:ilvl w:val="0"/>
          <w:numId w:val="7"/>
        </w:numPr>
        <w:rPr>
          <w:rFonts w:ascii="Calibri" w:hAnsi="Calibri" w:cs="Calibri"/>
          <w:sz w:val="24"/>
          <w:szCs w:val="24"/>
        </w:rPr>
      </w:pPr>
      <w:r>
        <w:rPr>
          <w:rFonts w:ascii="Calibri" w:hAnsi="Calibri" w:cs="Calibri"/>
          <w:sz w:val="24"/>
          <w:szCs w:val="24"/>
          <w:highlight w:val="yellow"/>
        </w:rPr>
        <w:t>Документирование</w:t>
      </w:r>
      <w:r>
        <w:rPr>
          <w:rFonts w:ascii="Calibri" w:hAnsi="Calibri" w:cs="Calibri"/>
          <w:sz w:val="24"/>
          <w:szCs w:val="24"/>
        </w:rPr>
        <w:t xml:space="preserve"> – регистрация хода осуществления проекта и его результатов, а также документирования процесса создания и использования модели.</w:t>
      </w:r>
    </w:p>
    <w:p>
      <w:pPr>
        <w:rPr>
          <w:rFonts w:ascii="Calibri" w:hAnsi="Calibri" w:cs="Calibri"/>
          <w:sz w:val="24"/>
          <w:szCs w:val="24"/>
        </w:rPr>
      </w:pPr>
    </w:p>
    <w:p>
      <w:pPr>
        <w:rPr>
          <w:rFonts w:ascii="Calibri" w:hAnsi="Calibri" w:cs="Calibri"/>
          <w:sz w:val="24"/>
          <w:szCs w:val="24"/>
        </w:rPr>
      </w:pPr>
      <w:r>
        <w:rPr>
          <w:rFonts w:ascii="Calibri" w:hAnsi="Calibri" w:cs="Calibri"/>
          <w:sz w:val="24"/>
          <w:szCs w:val="24"/>
          <w:highlight w:val="green"/>
        </w:rPr>
        <w:t>ВОПРОС 6</w:t>
      </w:r>
      <w:r>
        <w:rPr>
          <w:rFonts w:ascii="Calibri" w:hAnsi="Calibri" w:cs="Calibri"/>
          <w:sz w:val="24"/>
          <w:szCs w:val="24"/>
        </w:rPr>
        <w:t>: 6.</w:t>
      </w:r>
      <w:r>
        <w:rPr>
          <w:rFonts w:ascii="Calibri" w:hAnsi="Calibri" w:cs="Calibri"/>
          <w:sz w:val="24"/>
          <w:szCs w:val="24"/>
        </w:rPr>
        <w:tab/>
      </w:r>
      <w:r>
        <w:rPr>
          <w:rFonts w:ascii="Calibri" w:hAnsi="Calibri" w:cs="Calibri"/>
          <w:sz w:val="24"/>
          <w:szCs w:val="24"/>
        </w:rPr>
        <w:t>Формализация задачи. Некоторые типовые проблемы, возникающие при исследовании. Интерполяция, экстраполяция, прогнозирование. Линейность и нелинейность. Дискретность и непрерывность. Детерминированность и случайность.</w:t>
      </w:r>
    </w:p>
    <w:p>
      <w:pPr>
        <w:rPr>
          <w:rFonts w:ascii="Calibri" w:hAnsi="Calibri" w:cs="Calibri"/>
          <w:sz w:val="24"/>
          <w:szCs w:val="24"/>
        </w:rPr>
      </w:pPr>
      <w:r>
        <w:rPr>
          <w:rFonts w:ascii="Calibri" w:hAnsi="Calibri" w:cs="Calibri"/>
          <w:sz w:val="24"/>
          <w:szCs w:val="24"/>
          <w:highlight w:val="yellow"/>
        </w:rPr>
        <w:t>Формализация задачи</w:t>
      </w:r>
      <w:r>
        <w:rPr>
          <w:rFonts w:ascii="Calibri" w:hAnsi="Calibri" w:cs="Calibri"/>
          <w:sz w:val="24"/>
          <w:szCs w:val="24"/>
        </w:rPr>
        <w:t xml:space="preserve"> -  математическая постановка задачи, создание математической модели, завершающее этап постановки задачи. Формулируются система аксиом, описывающая не только сам объект, но некоторую алгебру, т.е. совокупность правил, определяющих допустимые операции над объектом. При формализации задачи должны быть определены функциональные зависимости, связывающие переменные и параметры модели.</w:t>
      </w:r>
    </w:p>
    <w:p>
      <w:pPr>
        <w:rPr>
          <w:rFonts w:ascii="Calibri" w:hAnsi="Calibri" w:cs="Calibri"/>
          <w:sz w:val="24"/>
          <w:szCs w:val="24"/>
        </w:rPr>
      </w:pPr>
      <w:r>
        <w:rPr>
          <w:rFonts w:ascii="Calibri" w:hAnsi="Calibri" w:cs="Calibri"/>
          <w:sz w:val="24"/>
          <w:szCs w:val="24"/>
          <w:highlight w:val="yellow"/>
        </w:rPr>
        <w:t>Типовые проблемы, возникающие при исследовании:</w:t>
      </w:r>
    </w:p>
    <w:p>
      <w:pPr>
        <w:rPr>
          <w:rFonts w:ascii="Calibri" w:hAnsi="Calibri" w:cs="Calibri"/>
          <w:sz w:val="24"/>
          <w:szCs w:val="24"/>
        </w:rPr>
      </w:pPr>
      <w:r>
        <w:rPr>
          <w:rFonts w:ascii="Calibri" w:hAnsi="Calibri" w:cs="Calibri"/>
          <w:sz w:val="24"/>
          <w:szCs w:val="24"/>
          <w:highlight w:val="yellow"/>
        </w:rPr>
        <w:t>Интерполяция</w:t>
      </w:r>
      <w:r>
        <w:rPr>
          <w:rFonts w:ascii="Calibri" w:hAnsi="Calibri" w:cs="Calibri"/>
          <w:sz w:val="24"/>
          <w:szCs w:val="24"/>
        </w:rPr>
        <w:t xml:space="preserve"> – в вычислительной математике нахождение неизвестных промежуточных значений некоторой функции, по имеющемся дискретному набору ее известных значений определенным способом.</w:t>
      </w:r>
    </w:p>
    <w:p>
      <w:pPr>
        <w:rPr>
          <w:rFonts w:ascii="Calibri" w:hAnsi="Calibri" w:cs="Calibri"/>
          <w:sz w:val="24"/>
          <w:szCs w:val="24"/>
        </w:rPr>
      </w:pPr>
      <w:r>
        <w:rPr>
          <w:rFonts w:ascii="Calibri" w:hAnsi="Calibri" w:cs="Calibri"/>
          <w:sz w:val="24"/>
          <w:szCs w:val="24"/>
          <w:highlight w:val="yellow"/>
        </w:rPr>
        <w:t>Экстраполяция</w:t>
      </w:r>
      <w:r>
        <w:rPr>
          <w:rFonts w:ascii="Calibri" w:hAnsi="Calibri" w:cs="Calibri"/>
          <w:sz w:val="24"/>
          <w:szCs w:val="24"/>
        </w:rPr>
        <w:t xml:space="preserve"> – продолжение полученной в результате приближения функции за пределы интервала наблюдения.</w:t>
      </w:r>
    </w:p>
    <w:p>
      <w:pPr>
        <w:rPr>
          <w:rFonts w:ascii="Calibri" w:hAnsi="Calibri" w:cs="Calibri"/>
          <w:sz w:val="24"/>
          <w:szCs w:val="24"/>
        </w:rPr>
      </w:pPr>
      <w:r>
        <w:rPr>
          <w:rFonts w:ascii="Calibri" w:hAnsi="Calibri" w:cs="Calibri"/>
          <w:sz w:val="24"/>
          <w:szCs w:val="24"/>
          <w:highlight w:val="yellow"/>
        </w:rPr>
        <w:t>Прогнозирование</w:t>
      </w:r>
      <w:r>
        <w:rPr>
          <w:rFonts w:ascii="Calibri" w:hAnsi="Calibri" w:cs="Calibri"/>
          <w:sz w:val="24"/>
          <w:szCs w:val="24"/>
        </w:rPr>
        <w:t xml:space="preserve"> – специальное исследование, предметом которого является перспектива развития системы. Методы прогнозирования разделяются на статистические, причинно-следственные и комбинированные.</w:t>
      </w:r>
    </w:p>
    <w:p>
      <w:pPr>
        <w:rPr>
          <w:rFonts w:ascii="Calibri" w:hAnsi="Calibri" w:cs="Calibri"/>
          <w:sz w:val="24"/>
          <w:szCs w:val="24"/>
        </w:rPr>
      </w:pPr>
      <w:r>
        <w:rPr>
          <w:rFonts w:ascii="Calibri" w:hAnsi="Calibri" w:cs="Calibri"/>
          <w:sz w:val="24"/>
          <w:szCs w:val="24"/>
          <w:highlight w:val="yellow"/>
        </w:rPr>
        <w:t>Линейность</w:t>
      </w:r>
      <w:r>
        <w:rPr>
          <w:rFonts w:ascii="Calibri" w:hAnsi="Calibri" w:cs="Calibri"/>
          <w:sz w:val="24"/>
          <w:szCs w:val="24"/>
        </w:rPr>
        <w:t xml:space="preserve"> – это способность системы получить результаты прямо пропорциональные зафиксированным параметрам исследования.</w:t>
      </w:r>
    </w:p>
    <w:p>
      <w:pPr>
        <w:rPr>
          <w:rFonts w:ascii="Calibri" w:hAnsi="Calibri" w:cs="Calibri"/>
          <w:sz w:val="24"/>
          <w:szCs w:val="24"/>
        </w:rPr>
      </w:pPr>
      <w:r>
        <w:rPr>
          <w:rFonts w:ascii="Calibri" w:hAnsi="Calibri" w:cs="Calibri"/>
          <w:sz w:val="24"/>
          <w:szCs w:val="24"/>
          <w:highlight w:val="yellow"/>
        </w:rPr>
        <w:t>Нелинейность</w:t>
      </w:r>
      <w:r>
        <w:rPr>
          <w:rFonts w:ascii="Calibri" w:hAnsi="Calibri" w:cs="Calibri"/>
          <w:sz w:val="24"/>
          <w:szCs w:val="24"/>
        </w:rPr>
        <w:t xml:space="preserve"> – это особенность системы, процессы в которой описывают нелинейные дифференциальные уравнения.</w:t>
      </w:r>
    </w:p>
    <w:p>
      <w:pPr>
        <w:rPr>
          <w:rFonts w:ascii="Calibri" w:hAnsi="Calibri" w:cs="Calibri"/>
          <w:sz w:val="24"/>
          <w:szCs w:val="24"/>
        </w:rPr>
      </w:pPr>
      <w:r>
        <w:rPr>
          <w:rFonts w:ascii="Calibri" w:hAnsi="Calibri" w:cs="Calibri"/>
          <w:sz w:val="24"/>
          <w:szCs w:val="24"/>
          <w:highlight w:val="yellow"/>
        </w:rPr>
        <w:t>Дискретность</w:t>
      </w:r>
      <w:r>
        <w:rPr>
          <w:rFonts w:ascii="Calibri" w:hAnsi="Calibri" w:cs="Calibri"/>
          <w:sz w:val="24"/>
          <w:szCs w:val="24"/>
        </w:rPr>
        <w:t xml:space="preserve"> – состояние обратное непрерывности, при дискретности процесс изменяется между несколькими состояниями скачкообразно.</w:t>
      </w:r>
    </w:p>
    <w:p>
      <w:pPr>
        <w:rPr>
          <w:rFonts w:ascii="Calibri" w:hAnsi="Calibri" w:cs="Calibri"/>
          <w:sz w:val="24"/>
          <w:szCs w:val="24"/>
        </w:rPr>
      </w:pPr>
      <w:r>
        <w:rPr>
          <w:rFonts w:ascii="Calibri" w:hAnsi="Calibri" w:cs="Calibri"/>
          <w:sz w:val="24"/>
          <w:szCs w:val="24"/>
          <w:highlight w:val="yellow"/>
        </w:rPr>
        <w:t>Непрерывность</w:t>
      </w:r>
      <w:r>
        <w:rPr>
          <w:rFonts w:ascii="Calibri" w:hAnsi="Calibri" w:cs="Calibri"/>
          <w:sz w:val="24"/>
          <w:szCs w:val="24"/>
        </w:rPr>
        <w:t xml:space="preserve"> – свойство системы при котором малое приращение какого-либо аргумента в системе, приведет к малым приращением функций описывающих систему.</w:t>
      </w:r>
    </w:p>
    <w:p>
      <w:pPr>
        <w:rPr>
          <w:rFonts w:ascii="Calibri" w:hAnsi="Calibri" w:cs="Calibri"/>
          <w:sz w:val="24"/>
          <w:szCs w:val="24"/>
        </w:rPr>
      </w:pPr>
      <w:r>
        <w:rPr>
          <w:rFonts w:ascii="Calibri" w:hAnsi="Calibri" w:cs="Calibri"/>
          <w:sz w:val="24"/>
          <w:szCs w:val="24"/>
          <w:highlight w:val="yellow"/>
        </w:rPr>
        <w:t>Детерминированность</w:t>
      </w:r>
      <w:r>
        <w:rPr>
          <w:rFonts w:ascii="Calibri" w:hAnsi="Calibri" w:cs="Calibri"/>
          <w:sz w:val="24"/>
          <w:szCs w:val="24"/>
        </w:rPr>
        <w:t xml:space="preserve"> – процесс, исход которого полностью определен алгоритмом и значениями, заданными в начальном состоянии системы.</w:t>
      </w:r>
    </w:p>
    <w:p>
      <w:pPr>
        <w:rPr>
          <w:rFonts w:ascii="Calibri" w:hAnsi="Calibri" w:cs="Calibri"/>
          <w:sz w:val="24"/>
          <w:szCs w:val="24"/>
        </w:rPr>
      </w:pPr>
      <w:r>
        <w:rPr>
          <w:rFonts w:ascii="Calibri" w:hAnsi="Calibri" w:cs="Calibri"/>
          <w:sz w:val="24"/>
          <w:szCs w:val="24"/>
          <w:highlight w:val="yellow"/>
        </w:rPr>
        <w:t>Случайность</w:t>
      </w:r>
      <w:r>
        <w:rPr>
          <w:rFonts w:ascii="Calibri" w:hAnsi="Calibri" w:cs="Calibri"/>
          <w:sz w:val="24"/>
          <w:szCs w:val="24"/>
        </w:rPr>
        <w:t xml:space="preserve"> – процесс стохастического характера, когда некоторые параметры системы имеют случайный характер.</w:t>
      </w:r>
    </w:p>
    <w:p>
      <w:pPr>
        <w:rPr>
          <w:rFonts w:ascii="Calibri" w:hAnsi="Calibri" w:cs="Calibri"/>
          <w:sz w:val="24"/>
          <w:szCs w:val="24"/>
        </w:rPr>
      </w:pPr>
    </w:p>
    <w:p>
      <w:pPr>
        <w:suppressAutoHyphens/>
        <w:spacing w:after="0" w:line="240" w:lineRule="auto"/>
        <w:jc w:val="both"/>
        <w:rPr>
          <w:rFonts w:ascii="Calibri" w:hAnsi="Calibri" w:cs="Calibri"/>
          <w:sz w:val="24"/>
          <w:szCs w:val="24"/>
        </w:rPr>
      </w:pPr>
      <w:r>
        <w:rPr>
          <w:rFonts w:ascii="Calibri" w:hAnsi="Calibri" w:cs="Calibri"/>
          <w:sz w:val="24"/>
          <w:szCs w:val="24"/>
          <w:highlight w:val="green"/>
        </w:rPr>
        <w:t>ВОПРОС 7</w:t>
      </w:r>
      <w:r>
        <w:rPr>
          <w:rFonts w:ascii="Calibri" w:hAnsi="Calibri" w:cs="Calibri"/>
          <w:sz w:val="24"/>
          <w:szCs w:val="24"/>
        </w:rPr>
        <w:t>: Графические способы функционального описания систем. Описание синтаксиса языка моделирования.</w:t>
      </w:r>
    </w:p>
    <w:p>
      <w:pPr>
        <w:rPr>
          <w:rFonts w:ascii="Calibri" w:hAnsi="Calibri" w:cs="Calibri"/>
          <w:sz w:val="24"/>
          <w:szCs w:val="24"/>
        </w:rPr>
      </w:pPr>
    </w:p>
    <w:p>
      <w:pPr>
        <w:rPr>
          <w:rFonts w:ascii="Calibri" w:hAnsi="Calibri" w:cs="Calibri"/>
          <w:sz w:val="24"/>
          <w:szCs w:val="24"/>
        </w:rPr>
      </w:pPr>
      <w:r>
        <w:rPr>
          <w:rFonts w:ascii="Calibri" w:hAnsi="Calibri" w:cs="Calibri"/>
          <w:sz w:val="24"/>
          <w:szCs w:val="24"/>
        </w:rPr>
        <w:t>При анализе и синтезе систем используются графическое описание, разновидностями которого являются:</w:t>
      </w:r>
    </w:p>
    <w:p>
      <w:pPr>
        <w:pStyle w:val="10"/>
        <w:numPr>
          <w:ilvl w:val="0"/>
          <w:numId w:val="8"/>
        </w:numPr>
        <w:rPr>
          <w:rFonts w:ascii="Calibri" w:hAnsi="Calibri" w:cs="Calibri"/>
          <w:sz w:val="24"/>
          <w:szCs w:val="24"/>
        </w:rPr>
      </w:pPr>
      <w:r>
        <w:rPr>
          <w:rFonts w:ascii="Calibri" w:hAnsi="Calibri" w:cs="Calibri"/>
          <w:sz w:val="24"/>
          <w:szCs w:val="24"/>
          <w:highlight w:val="yellow"/>
        </w:rPr>
        <w:t>Дерево функций системы</w:t>
      </w:r>
    </w:p>
    <w:p>
      <w:pPr>
        <w:pStyle w:val="10"/>
        <w:numPr>
          <w:ilvl w:val="0"/>
          <w:numId w:val="8"/>
        </w:numPr>
        <w:rPr>
          <w:rFonts w:ascii="Calibri" w:hAnsi="Calibri" w:cs="Calibri"/>
          <w:sz w:val="24"/>
          <w:szCs w:val="24"/>
        </w:rPr>
      </w:pPr>
      <w:r>
        <w:rPr>
          <w:rFonts w:ascii="Calibri" w:hAnsi="Calibri" w:cs="Calibri"/>
          <w:sz w:val="24"/>
          <w:szCs w:val="24"/>
          <w:highlight w:val="yellow"/>
        </w:rPr>
        <w:t xml:space="preserve">Стандарт функционального моделирования </w:t>
      </w:r>
      <w:r>
        <w:rPr>
          <w:rFonts w:ascii="Calibri" w:hAnsi="Calibri" w:cs="Calibri"/>
          <w:sz w:val="24"/>
          <w:szCs w:val="24"/>
          <w:highlight w:val="yellow"/>
          <w:lang w:val="en-US"/>
        </w:rPr>
        <w:t>IDEF0</w:t>
      </w:r>
    </w:p>
    <w:p>
      <w:pPr>
        <w:rPr>
          <w:rFonts w:ascii="Calibri" w:hAnsi="Calibri" w:cs="Calibri"/>
          <w:sz w:val="24"/>
          <w:szCs w:val="24"/>
        </w:rPr>
      </w:pPr>
      <w:r>
        <w:rPr>
          <w:rFonts w:ascii="Calibri" w:hAnsi="Calibri" w:cs="Calibri"/>
          <w:sz w:val="24"/>
          <w:szCs w:val="24"/>
        </w:rPr>
        <w:t>Все функции, реализуемые сложной системой, могут быть условно разделены на три группы:</w:t>
      </w:r>
    </w:p>
    <w:p>
      <w:pPr>
        <w:pStyle w:val="10"/>
        <w:numPr>
          <w:ilvl w:val="0"/>
          <w:numId w:val="9"/>
        </w:numPr>
        <w:rPr>
          <w:rFonts w:ascii="Calibri" w:hAnsi="Calibri" w:cs="Calibri"/>
          <w:sz w:val="24"/>
          <w:szCs w:val="24"/>
        </w:rPr>
      </w:pPr>
      <w:r>
        <w:rPr>
          <w:rFonts w:ascii="Calibri" w:hAnsi="Calibri" w:cs="Calibri"/>
          <w:sz w:val="24"/>
          <w:szCs w:val="24"/>
        </w:rPr>
        <w:t>Целевая функция – отражает сущность и смысл существования системы</w:t>
      </w:r>
    </w:p>
    <w:p>
      <w:pPr>
        <w:pStyle w:val="10"/>
        <w:numPr>
          <w:ilvl w:val="0"/>
          <w:numId w:val="9"/>
        </w:numPr>
        <w:rPr>
          <w:rFonts w:ascii="Calibri" w:hAnsi="Calibri" w:cs="Calibri"/>
          <w:sz w:val="24"/>
          <w:szCs w:val="24"/>
        </w:rPr>
      </w:pPr>
      <w:r>
        <w:rPr>
          <w:rFonts w:ascii="Calibri" w:hAnsi="Calibri" w:cs="Calibri"/>
          <w:sz w:val="24"/>
          <w:szCs w:val="24"/>
        </w:rPr>
        <w:t>Основные функции – обеспечивают условия выполнения целевой функции</w:t>
      </w:r>
    </w:p>
    <w:p>
      <w:pPr>
        <w:pStyle w:val="10"/>
        <w:numPr>
          <w:ilvl w:val="0"/>
          <w:numId w:val="9"/>
        </w:numPr>
        <w:rPr>
          <w:rFonts w:ascii="Calibri" w:hAnsi="Calibri" w:cs="Calibri"/>
          <w:sz w:val="24"/>
          <w:szCs w:val="24"/>
        </w:rPr>
      </w:pPr>
      <w:r>
        <w:rPr>
          <w:rFonts w:ascii="Calibri" w:hAnsi="Calibri" w:cs="Calibri"/>
          <w:sz w:val="24"/>
          <w:szCs w:val="24"/>
        </w:rPr>
        <w:t>Дополнительные функции – обеспечивают условия выполнения основных функций</w:t>
      </w:r>
    </w:p>
    <w:p>
      <w:pPr>
        <w:rPr>
          <w:rFonts w:ascii="Calibri" w:hAnsi="Calibri" w:cs="Calibri"/>
          <w:sz w:val="24"/>
          <w:szCs w:val="24"/>
        </w:rPr>
      </w:pPr>
      <w:r>
        <w:rPr>
          <w:rFonts w:ascii="Calibri" w:hAnsi="Calibri" w:cs="Calibri"/>
          <w:sz w:val="24"/>
          <w:szCs w:val="24"/>
        </w:rPr>
        <w:t>Дерево функций:</w:t>
      </w:r>
    </w:p>
    <w:p>
      <w:pPr>
        <w:rPr>
          <w:rFonts w:ascii="Calibri" w:hAnsi="Calibri" w:cs="Calibri"/>
          <w:sz w:val="24"/>
          <w:szCs w:val="24"/>
        </w:rPr>
      </w:pPr>
      <w:r>
        <w:rPr>
          <w:rFonts w:ascii="Calibri" w:hAnsi="Calibri" w:cs="Calibri"/>
          <w:sz w:val="24"/>
          <w:szCs w:val="24"/>
          <w:lang w:eastAsia="ru-RU"/>
        </w:rPr>
        <w:drawing>
          <wp:anchor distT="0" distB="0" distL="114300" distR="114300" simplePos="0" relativeHeight="251659264" behindDoc="1" locked="0" layoutInCell="1" allowOverlap="1">
            <wp:simplePos x="0" y="0"/>
            <wp:positionH relativeFrom="page">
              <wp:align>center</wp:align>
            </wp:positionH>
            <wp:positionV relativeFrom="paragraph">
              <wp:posOffset>9525</wp:posOffset>
            </wp:positionV>
            <wp:extent cx="3133725" cy="2268220"/>
            <wp:effectExtent l="0" t="0" r="9525" b="0"/>
            <wp:wrapNone/>
            <wp:docPr id="1" name="Рисунок 1" descr="https://studfile.net/html/2706/974/html_QEzrgg1MS1.Mxzd/img-Bzz_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https://studfile.net/html/2706/974/html_QEzrgg1MS1.Mxzd/img-Bzz_Aq.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133725" cy="2268220"/>
                    </a:xfrm>
                    <a:prstGeom prst="rect">
                      <a:avLst/>
                    </a:prstGeom>
                    <a:noFill/>
                    <a:ln>
                      <a:noFill/>
                    </a:ln>
                  </pic:spPr>
                </pic:pic>
              </a:graphicData>
            </a:graphic>
          </wp:anchor>
        </w:drawing>
      </w:r>
    </w:p>
    <w:p>
      <w:pPr>
        <w:rPr>
          <w:rFonts w:ascii="Calibri" w:hAnsi="Calibri" w:cs="Calibri"/>
          <w:sz w:val="24"/>
          <w:szCs w:val="24"/>
        </w:rPr>
      </w:pPr>
    </w:p>
    <w:p>
      <w:pPr>
        <w:rPr>
          <w:rFonts w:ascii="Calibri" w:hAnsi="Calibri" w:cs="Calibri"/>
          <w:sz w:val="24"/>
          <w:szCs w:val="24"/>
        </w:rPr>
      </w:pPr>
    </w:p>
    <w:p>
      <w:pPr>
        <w:rPr>
          <w:rFonts w:ascii="Calibri" w:hAnsi="Calibri" w:cs="Calibri"/>
          <w:sz w:val="24"/>
          <w:szCs w:val="24"/>
        </w:rPr>
      </w:pPr>
    </w:p>
    <w:p>
      <w:pPr>
        <w:rPr>
          <w:rFonts w:ascii="Calibri" w:hAnsi="Calibri" w:cs="Calibri"/>
          <w:sz w:val="24"/>
          <w:szCs w:val="24"/>
        </w:rPr>
      </w:pPr>
    </w:p>
    <w:p>
      <w:pPr>
        <w:rPr>
          <w:rFonts w:ascii="Calibri" w:hAnsi="Calibri" w:cs="Calibri"/>
          <w:sz w:val="24"/>
          <w:szCs w:val="24"/>
        </w:rPr>
      </w:pPr>
    </w:p>
    <w:p>
      <w:pPr>
        <w:rPr>
          <w:rFonts w:ascii="Calibri" w:hAnsi="Calibri" w:cs="Calibri"/>
          <w:sz w:val="24"/>
          <w:szCs w:val="24"/>
        </w:rPr>
      </w:pPr>
    </w:p>
    <w:p>
      <w:pPr>
        <w:rPr>
          <w:rFonts w:ascii="Calibri" w:hAnsi="Calibri" w:cs="Calibri"/>
          <w:sz w:val="24"/>
          <w:szCs w:val="24"/>
        </w:rPr>
      </w:pPr>
    </w:p>
    <w:p>
      <w:pPr>
        <w:rPr>
          <w:rFonts w:ascii="Calibri" w:hAnsi="Calibri" w:cs="Calibri"/>
          <w:sz w:val="24"/>
          <w:szCs w:val="24"/>
        </w:rPr>
      </w:pPr>
      <w:r>
        <w:rPr>
          <w:rFonts w:ascii="Calibri" w:hAnsi="Calibri" w:cs="Calibri"/>
          <w:sz w:val="24"/>
          <w:szCs w:val="24"/>
          <w:highlight w:val="yellow"/>
        </w:rPr>
        <w:t xml:space="preserve">Описание методологии </w:t>
      </w:r>
      <w:r>
        <w:rPr>
          <w:rFonts w:ascii="Calibri" w:hAnsi="Calibri" w:cs="Calibri"/>
          <w:sz w:val="24"/>
          <w:szCs w:val="24"/>
          <w:highlight w:val="yellow"/>
          <w:lang w:val="en-US"/>
        </w:rPr>
        <w:t>IDEF</w:t>
      </w:r>
      <w:r>
        <w:rPr>
          <w:rFonts w:ascii="Calibri" w:hAnsi="Calibri" w:cs="Calibri"/>
          <w:sz w:val="24"/>
          <w:szCs w:val="24"/>
          <w:highlight w:val="yellow"/>
        </w:rPr>
        <w:t>0</w:t>
      </w:r>
      <w:r>
        <w:rPr>
          <w:rFonts w:ascii="Calibri" w:hAnsi="Calibri" w:cs="Calibri"/>
          <w:sz w:val="24"/>
          <w:szCs w:val="24"/>
        </w:rPr>
        <w:t>:</w:t>
      </w:r>
    </w:p>
    <w:p>
      <w:pPr>
        <w:rPr>
          <w:rFonts w:ascii="Calibri" w:hAnsi="Calibri" w:cs="Calibri"/>
          <w:sz w:val="24"/>
          <w:szCs w:val="24"/>
        </w:rPr>
      </w:pPr>
      <w:r>
        <w:rPr>
          <w:rFonts w:ascii="Calibri" w:hAnsi="Calibri" w:cs="Calibri"/>
          <w:sz w:val="24"/>
          <w:szCs w:val="24"/>
        </w:rPr>
        <w:t xml:space="preserve">Описание </w:t>
      </w:r>
      <w:r>
        <w:rPr>
          <w:rFonts w:ascii="Calibri" w:hAnsi="Calibri" w:cs="Calibri"/>
          <w:sz w:val="24"/>
          <w:szCs w:val="24"/>
          <w:lang w:val="en-US"/>
        </w:rPr>
        <w:t>IDEF</w:t>
      </w:r>
      <w:r>
        <w:rPr>
          <w:rFonts w:ascii="Calibri" w:hAnsi="Calibri" w:cs="Calibri"/>
          <w:sz w:val="24"/>
          <w:szCs w:val="24"/>
        </w:rPr>
        <w:t>0 модели построено в виде иерархической пирамиды, в вершине которой представляется самое общее описание системы, а основание представляет собой множество более детальных описаний.</w:t>
      </w:r>
    </w:p>
    <w:p>
      <w:pPr>
        <w:rPr>
          <w:rFonts w:ascii="Calibri" w:hAnsi="Calibri" w:cs="Calibri"/>
          <w:sz w:val="24"/>
          <w:szCs w:val="24"/>
        </w:rPr>
      </w:pPr>
      <w:r>
        <w:rPr>
          <w:rFonts w:ascii="Calibri" w:hAnsi="Calibri" w:cs="Calibri"/>
          <w:sz w:val="24"/>
          <w:szCs w:val="24"/>
          <w:lang w:val="en-US"/>
        </w:rPr>
        <w:t>IDEF</w:t>
      </w:r>
      <w:r>
        <w:rPr>
          <w:rFonts w:ascii="Calibri" w:hAnsi="Calibri" w:cs="Calibri"/>
          <w:sz w:val="24"/>
          <w:szCs w:val="24"/>
        </w:rPr>
        <w:t>0 методология построена на следующих принципах:</w:t>
      </w:r>
    </w:p>
    <w:p>
      <w:pPr>
        <w:pStyle w:val="10"/>
        <w:numPr>
          <w:ilvl w:val="0"/>
          <w:numId w:val="10"/>
        </w:numPr>
        <w:rPr>
          <w:rFonts w:ascii="Calibri" w:hAnsi="Calibri" w:cs="Calibri"/>
          <w:sz w:val="24"/>
          <w:szCs w:val="24"/>
        </w:rPr>
      </w:pPr>
      <w:r>
        <w:rPr>
          <w:rFonts w:ascii="Calibri" w:hAnsi="Calibri" w:cs="Calibri"/>
          <w:sz w:val="24"/>
          <w:szCs w:val="24"/>
        </w:rPr>
        <w:t xml:space="preserve">Графическое описание моделируемых процессов. Графический язык Блоков и Дуг </w:t>
      </w:r>
      <w:r>
        <w:rPr>
          <w:rFonts w:ascii="Calibri" w:hAnsi="Calibri" w:cs="Calibri"/>
          <w:sz w:val="24"/>
          <w:szCs w:val="24"/>
          <w:lang w:val="en-US"/>
        </w:rPr>
        <w:t>IDEF</w:t>
      </w:r>
      <w:r>
        <w:rPr>
          <w:rFonts w:ascii="Calibri" w:hAnsi="Calibri" w:cs="Calibri"/>
          <w:sz w:val="24"/>
          <w:szCs w:val="24"/>
        </w:rPr>
        <w:t>0 Диаграмм отображает операции или функции в виде блоков, а взаимодействие между выходами операций, входящими в Блок или выходящими из него Дугами</w:t>
      </w:r>
    </w:p>
    <w:p>
      <w:pPr>
        <w:pStyle w:val="10"/>
        <w:numPr>
          <w:ilvl w:val="0"/>
          <w:numId w:val="10"/>
        </w:numPr>
        <w:rPr>
          <w:rFonts w:ascii="Calibri" w:hAnsi="Calibri" w:cs="Calibri"/>
          <w:sz w:val="24"/>
          <w:szCs w:val="24"/>
        </w:rPr>
      </w:pPr>
      <w:r>
        <w:rPr>
          <w:rFonts w:ascii="Calibri" w:hAnsi="Calibri" w:cs="Calibri"/>
          <w:sz w:val="24"/>
          <w:szCs w:val="24"/>
        </w:rPr>
        <w:t>Лаконичность. За счет использования графического языка описания процессов достигается одной стороны точность описания, а с другой – краткость.</w:t>
      </w:r>
    </w:p>
    <w:p>
      <w:pPr>
        <w:rPr>
          <w:rFonts w:ascii="Calibri" w:hAnsi="Calibri" w:cs="Calibri"/>
          <w:sz w:val="24"/>
          <w:szCs w:val="24"/>
        </w:rPr>
      </w:pPr>
      <w:r>
        <w:rPr>
          <w:rFonts w:ascii="Calibri" w:hAnsi="Calibri" w:cs="Calibri"/>
          <w:sz w:val="24"/>
          <w:szCs w:val="24"/>
          <w:highlight w:val="yellow"/>
        </w:rPr>
        <w:t>Блоки</w:t>
      </w:r>
      <w:r>
        <w:rPr>
          <w:rFonts w:ascii="Calibri" w:hAnsi="Calibri" w:cs="Calibri"/>
          <w:sz w:val="24"/>
          <w:szCs w:val="24"/>
        </w:rPr>
        <w:t xml:space="preserve"> служат для отображения функций (действий) выполняемых моделируемой системой. Сформулированные функции должны содержать глагольный оборот:</w:t>
      </w:r>
    </w:p>
    <w:p>
      <w:pPr>
        <w:pStyle w:val="10"/>
        <w:numPr>
          <w:ilvl w:val="0"/>
          <w:numId w:val="11"/>
        </w:numPr>
        <w:rPr>
          <w:rFonts w:ascii="Calibri" w:hAnsi="Calibri" w:cs="Calibri"/>
          <w:i/>
          <w:sz w:val="24"/>
          <w:szCs w:val="24"/>
        </w:rPr>
      </w:pPr>
      <w:r>
        <w:rPr>
          <w:rFonts w:ascii="Calibri" w:hAnsi="Calibri" w:cs="Calibri"/>
          <w:i/>
          <w:sz w:val="24"/>
          <w:szCs w:val="24"/>
        </w:rPr>
        <w:t>Глагол + объект действия + (дополнение)</w:t>
      </w:r>
    </w:p>
    <w:p>
      <w:pPr>
        <w:rPr>
          <w:rFonts w:ascii="Calibri" w:hAnsi="Calibri" w:cs="Calibri"/>
          <w:sz w:val="24"/>
          <w:szCs w:val="24"/>
        </w:rPr>
      </w:pPr>
      <w:r>
        <w:rPr>
          <w:rFonts w:ascii="Calibri" w:hAnsi="Calibri" w:cs="Calibri"/>
          <w:sz w:val="24"/>
          <w:szCs w:val="24"/>
          <w:highlight w:val="yellow"/>
        </w:rPr>
        <w:t>Дуги</w:t>
      </w:r>
      <w:r>
        <w:rPr>
          <w:rFonts w:ascii="Calibri" w:hAnsi="Calibri" w:cs="Calibri"/>
          <w:sz w:val="24"/>
          <w:szCs w:val="24"/>
        </w:rPr>
        <w:t xml:space="preserve"> служат для отображения информации или материальных объектов, которые необходимы для выполнения функции или появляются в результате ее выполнения.</w:t>
      </w:r>
    </w:p>
    <w:p>
      <w:pPr>
        <w:rPr>
          <w:rFonts w:ascii="Calibri" w:hAnsi="Calibri" w:cs="Calibri"/>
          <w:sz w:val="24"/>
          <w:szCs w:val="24"/>
        </w:rPr>
      </w:pPr>
      <w:r>
        <w:rPr>
          <w:rFonts w:ascii="Calibri" w:hAnsi="Calibri" w:cs="Calibri"/>
          <w:sz w:val="24"/>
          <w:szCs w:val="24"/>
        </w:rPr>
        <w:t>Место соединения Дуги с Блоком определяет тип интерфейса.</w:t>
      </w:r>
      <w:r>
        <w:rPr>
          <w:rFonts w:ascii="Calibri" w:hAnsi="Calibri" w:cs="Calibri"/>
          <w:sz w:val="24"/>
          <w:szCs w:val="24"/>
          <w:lang w:eastAsia="ru-RU"/>
        </w:rPr>
        <w:t xml:space="preserve"> </w:t>
      </w:r>
      <w:r>
        <w:rPr>
          <w:rFonts w:ascii="Calibri" w:hAnsi="Calibri" w:cs="Calibri"/>
          <w:sz w:val="24"/>
          <w:szCs w:val="24"/>
          <w:lang w:eastAsia="ru-RU"/>
        </w:rPr>
        <w:drawing>
          <wp:inline distT="0" distB="0" distL="0" distR="0">
            <wp:extent cx="3630930" cy="2381250"/>
            <wp:effectExtent l="0" t="0" r="7620" b="0"/>
            <wp:docPr id="2" name="Рисунок 2" descr="https://studfile.net/html/2706/974/html_QEzrgg1MS1.Mxzd/img-AVnrH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https://studfile.net/html/2706/974/html_QEzrgg1MS1.Mxzd/img-AVnrH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633963" cy="2382927"/>
                    </a:xfrm>
                    <a:prstGeom prst="rect">
                      <a:avLst/>
                    </a:prstGeom>
                    <a:noFill/>
                    <a:ln>
                      <a:noFill/>
                    </a:ln>
                  </pic:spPr>
                </pic:pic>
              </a:graphicData>
            </a:graphic>
          </wp:inline>
        </w:drawing>
      </w:r>
    </w:p>
    <w:p>
      <w:pPr>
        <w:rPr>
          <w:rFonts w:ascii="Calibri" w:hAnsi="Calibri" w:cs="Calibri"/>
          <w:sz w:val="24"/>
          <w:szCs w:val="24"/>
        </w:rPr>
      </w:pPr>
    </w:p>
    <w:p>
      <w:pPr>
        <w:rPr>
          <w:rFonts w:ascii="Calibri" w:hAnsi="Calibri" w:cs="Calibri"/>
          <w:sz w:val="24"/>
          <w:szCs w:val="24"/>
        </w:rPr>
      </w:pPr>
    </w:p>
    <w:p>
      <w:pPr>
        <w:rPr>
          <w:rFonts w:ascii="Calibri" w:hAnsi="Calibri" w:cs="Calibri"/>
          <w:sz w:val="24"/>
          <w:szCs w:val="24"/>
        </w:rPr>
      </w:pPr>
    </w:p>
    <w:p>
      <w:pPr>
        <w:rPr>
          <w:rFonts w:ascii="Calibri" w:hAnsi="Calibri" w:cs="Calibri"/>
          <w:sz w:val="24"/>
          <w:szCs w:val="24"/>
        </w:rPr>
      </w:pPr>
      <w:r>
        <w:rPr>
          <w:rFonts w:ascii="Calibri" w:hAnsi="Calibri" w:cs="Calibri"/>
          <w:sz w:val="24"/>
          <w:szCs w:val="24"/>
          <w:highlight w:val="green"/>
        </w:rPr>
        <w:t>ВОПРОС 8</w:t>
      </w:r>
      <w:r>
        <w:rPr>
          <w:rFonts w:ascii="Calibri" w:hAnsi="Calibri" w:cs="Calibri"/>
          <w:sz w:val="24"/>
          <w:szCs w:val="24"/>
        </w:rPr>
        <w:t>: Общий подход к решению проблемы. Основные задачи системного анализа. Стратегии декомпозиции. Этап синтеза системы. Формирование общего представления системы. Формирование детального представления системы</w:t>
      </w:r>
    </w:p>
    <w:p>
      <w:pPr>
        <w:rPr>
          <w:rFonts w:ascii="Calibri" w:hAnsi="Calibri" w:cs="Calibri"/>
          <w:sz w:val="24"/>
          <w:szCs w:val="24"/>
        </w:rPr>
      </w:pPr>
      <w:r>
        <w:rPr>
          <w:rFonts w:ascii="Calibri" w:hAnsi="Calibri" w:cs="Calibri"/>
          <w:sz w:val="24"/>
          <w:szCs w:val="24"/>
          <w:highlight w:val="yellow"/>
        </w:rPr>
        <w:t>Общий подход к решению проблем</w:t>
      </w:r>
      <w:r>
        <w:rPr>
          <w:rFonts w:ascii="Calibri" w:hAnsi="Calibri" w:cs="Calibri"/>
          <w:sz w:val="24"/>
          <w:szCs w:val="24"/>
        </w:rPr>
        <w:t xml:space="preserve"> может быть представлен как цикл:</w:t>
      </w:r>
    </w:p>
    <w:p>
      <w:pPr>
        <w:rPr>
          <w:rFonts w:ascii="Calibri" w:hAnsi="Calibri" w:cs="Calibri"/>
          <w:sz w:val="24"/>
          <w:szCs w:val="24"/>
        </w:rPr>
      </w:pPr>
      <w:r>
        <w:rPr>
          <w:rFonts w:ascii="Calibri" w:hAnsi="Calibri" w:cs="Calibri"/>
          <w:sz w:val="24"/>
          <w:szCs w:val="24"/>
          <w:lang w:eastAsia="ru-RU"/>
        </w:rPr>
        <w:drawing>
          <wp:inline distT="0" distB="0" distL="0" distR="0">
            <wp:extent cx="4810125" cy="3455035"/>
            <wp:effectExtent l="0" t="0" r="0" b="0"/>
            <wp:docPr id="3" name="Рисунок 3" descr="Общий подход к решению пробл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Общий подход к решению пробле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66533" cy="3496006"/>
                    </a:xfrm>
                    <a:prstGeom prst="rect">
                      <a:avLst/>
                    </a:prstGeom>
                    <a:noFill/>
                    <a:ln>
                      <a:noFill/>
                    </a:ln>
                  </pic:spPr>
                </pic:pic>
              </a:graphicData>
            </a:graphic>
          </wp:inline>
        </w:drawing>
      </w:r>
    </w:p>
    <w:p>
      <w:pPr>
        <w:rPr>
          <w:rFonts w:ascii="Calibri" w:hAnsi="Calibri" w:cs="Calibri"/>
          <w:sz w:val="24"/>
          <w:szCs w:val="24"/>
          <w:highlight w:val="yellow"/>
        </w:rPr>
      </w:pPr>
    </w:p>
    <w:p>
      <w:pPr>
        <w:rPr>
          <w:rFonts w:ascii="Calibri" w:hAnsi="Calibri" w:cs="Calibri"/>
          <w:sz w:val="24"/>
          <w:szCs w:val="24"/>
          <w:highlight w:val="yellow"/>
        </w:rPr>
      </w:pPr>
    </w:p>
    <w:p>
      <w:pPr>
        <w:rPr>
          <w:rFonts w:ascii="Calibri" w:hAnsi="Calibri" w:cs="Calibri"/>
          <w:sz w:val="24"/>
          <w:szCs w:val="24"/>
          <w:highlight w:val="yellow"/>
        </w:rPr>
      </w:pPr>
    </w:p>
    <w:p>
      <w:pPr>
        <w:rPr>
          <w:rFonts w:ascii="Calibri" w:hAnsi="Calibri" w:cs="Calibri"/>
          <w:sz w:val="24"/>
          <w:szCs w:val="24"/>
          <w:highlight w:val="yellow"/>
        </w:rPr>
      </w:pPr>
    </w:p>
    <w:p>
      <w:pPr>
        <w:rPr>
          <w:rFonts w:ascii="Calibri" w:hAnsi="Calibri" w:cs="Calibri"/>
          <w:sz w:val="24"/>
          <w:szCs w:val="24"/>
          <w:highlight w:val="yellow"/>
        </w:rPr>
      </w:pPr>
    </w:p>
    <w:p>
      <w:pPr>
        <w:rPr>
          <w:rFonts w:ascii="Calibri" w:hAnsi="Calibri" w:cs="Calibri"/>
          <w:sz w:val="24"/>
          <w:szCs w:val="24"/>
          <w:highlight w:val="yellow"/>
        </w:rPr>
      </w:pPr>
    </w:p>
    <w:p>
      <w:pPr>
        <w:rPr>
          <w:rFonts w:ascii="Calibri" w:hAnsi="Calibri" w:cs="Calibri"/>
          <w:sz w:val="24"/>
          <w:szCs w:val="24"/>
          <w:highlight w:val="yellow"/>
        </w:rPr>
      </w:pPr>
    </w:p>
    <w:p>
      <w:pPr>
        <w:rPr>
          <w:rFonts w:ascii="Calibri" w:hAnsi="Calibri" w:cs="Calibri"/>
          <w:sz w:val="24"/>
          <w:szCs w:val="24"/>
          <w:highlight w:val="yellow"/>
        </w:rPr>
      </w:pPr>
    </w:p>
    <w:p>
      <w:pPr>
        <w:rPr>
          <w:rFonts w:ascii="Calibri" w:hAnsi="Calibri" w:cs="Calibri"/>
          <w:sz w:val="24"/>
          <w:szCs w:val="24"/>
          <w:highlight w:val="yellow"/>
        </w:rPr>
      </w:pPr>
    </w:p>
    <w:p>
      <w:pPr>
        <w:rPr>
          <w:rFonts w:ascii="Calibri" w:hAnsi="Calibri" w:cs="Calibri"/>
          <w:sz w:val="24"/>
          <w:szCs w:val="24"/>
          <w:highlight w:val="yellow"/>
        </w:rPr>
      </w:pPr>
    </w:p>
    <w:p>
      <w:pPr>
        <w:rPr>
          <w:rFonts w:ascii="Calibri" w:hAnsi="Calibri" w:cs="Calibri"/>
          <w:sz w:val="24"/>
          <w:szCs w:val="24"/>
          <w:highlight w:val="yellow"/>
        </w:rPr>
      </w:pPr>
    </w:p>
    <w:p>
      <w:pPr>
        <w:rPr>
          <w:rFonts w:ascii="Calibri" w:hAnsi="Calibri" w:cs="Calibri"/>
          <w:sz w:val="24"/>
          <w:szCs w:val="24"/>
          <w:highlight w:val="yellow"/>
        </w:rPr>
      </w:pPr>
    </w:p>
    <w:p>
      <w:pPr>
        <w:rPr>
          <w:rFonts w:ascii="Calibri" w:hAnsi="Calibri" w:cs="Calibri"/>
          <w:sz w:val="24"/>
          <w:szCs w:val="24"/>
        </w:rPr>
      </w:pPr>
      <w:r>
        <w:rPr>
          <w:rFonts w:ascii="Calibri" w:hAnsi="Calibri" w:cs="Calibri"/>
          <w:sz w:val="24"/>
          <w:szCs w:val="24"/>
          <w:highlight w:val="yellow"/>
        </w:rPr>
        <w:t>Основные задачи системного анализа</w:t>
      </w:r>
      <w:r>
        <w:rPr>
          <w:rFonts w:ascii="Calibri" w:hAnsi="Calibri" w:cs="Calibri"/>
          <w:sz w:val="24"/>
          <w:szCs w:val="24"/>
        </w:rPr>
        <w:t xml:space="preserve"> могут быть представлены в виде трёхуровневой дерева функций:</w:t>
      </w:r>
    </w:p>
    <w:p>
      <w:pPr>
        <w:rPr>
          <w:rFonts w:ascii="Calibri" w:hAnsi="Calibri" w:cs="Calibri"/>
          <w:sz w:val="24"/>
          <w:szCs w:val="24"/>
        </w:rPr>
      </w:pPr>
      <w:r>
        <w:rPr>
          <w:rFonts w:ascii="Calibri" w:hAnsi="Calibri" w:cs="Calibri"/>
          <w:sz w:val="24"/>
          <w:szCs w:val="24"/>
          <w:lang w:eastAsia="ru-RU"/>
        </w:rPr>
        <w:drawing>
          <wp:inline distT="0" distB="0" distL="0" distR="0">
            <wp:extent cx="4000500" cy="3923030"/>
            <wp:effectExtent l="0" t="0" r="0" b="1270"/>
            <wp:docPr id="4" name="Рисунок 4" descr="Основные задачи системного анализ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Основные задачи системного анализ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016140" cy="3938532"/>
                    </a:xfrm>
                    <a:prstGeom prst="rect">
                      <a:avLst/>
                    </a:prstGeom>
                    <a:noFill/>
                    <a:ln>
                      <a:noFill/>
                    </a:ln>
                  </pic:spPr>
                </pic:pic>
              </a:graphicData>
            </a:graphic>
          </wp:inline>
        </w:drawing>
      </w:r>
    </w:p>
    <w:p>
      <w:pPr>
        <w:rPr>
          <w:rFonts w:ascii="Calibri" w:hAnsi="Calibri" w:cs="Calibri"/>
          <w:sz w:val="24"/>
          <w:szCs w:val="24"/>
        </w:rPr>
      </w:pPr>
      <w:r>
        <w:rPr>
          <w:rFonts w:ascii="Calibri" w:hAnsi="Calibri" w:cs="Calibri"/>
          <w:sz w:val="24"/>
          <w:szCs w:val="24"/>
        </w:rPr>
        <w:t xml:space="preserve">Рассмотрим некоторые наиболее часто применяемые </w:t>
      </w:r>
      <w:r>
        <w:rPr>
          <w:rFonts w:ascii="Calibri" w:hAnsi="Calibri" w:cs="Calibri"/>
          <w:sz w:val="24"/>
          <w:szCs w:val="24"/>
          <w:highlight w:val="yellow"/>
        </w:rPr>
        <w:t>стратегии декомпозиции</w:t>
      </w:r>
      <w:r>
        <w:rPr>
          <w:rFonts w:ascii="Calibri" w:hAnsi="Calibri" w:cs="Calibri"/>
          <w:sz w:val="24"/>
          <w:szCs w:val="24"/>
        </w:rPr>
        <w:t>:</w:t>
      </w:r>
    </w:p>
    <w:p>
      <w:pPr>
        <w:rPr>
          <w:rFonts w:ascii="Calibri" w:hAnsi="Calibri" w:cs="Calibri"/>
          <w:sz w:val="24"/>
          <w:szCs w:val="24"/>
        </w:rPr>
      </w:pPr>
      <w:r>
        <w:rPr>
          <w:rFonts w:ascii="Calibri" w:hAnsi="Calibri" w:cs="Calibri"/>
          <w:sz w:val="24"/>
          <w:szCs w:val="24"/>
          <w:highlight w:val="yellow"/>
        </w:rPr>
        <w:t>Функциональная декомпозиция</w:t>
      </w:r>
      <w:r>
        <w:rPr>
          <w:rFonts w:ascii="Calibri" w:hAnsi="Calibri" w:cs="Calibri"/>
          <w:sz w:val="24"/>
          <w:szCs w:val="24"/>
        </w:rPr>
        <w:t xml:space="preserve"> – базируется на анализе функций системы. При этом ставится вопрос что делает система, независимо от того, как она работает. Основанием разбиения на функциональные подсистемы служит общность функций, выполняемых группами элементов.</w:t>
      </w:r>
    </w:p>
    <w:p>
      <w:pPr>
        <w:rPr>
          <w:rFonts w:ascii="Calibri" w:hAnsi="Calibri" w:cs="Calibri"/>
          <w:sz w:val="24"/>
          <w:szCs w:val="24"/>
        </w:rPr>
      </w:pPr>
      <w:r>
        <w:rPr>
          <w:rFonts w:ascii="Calibri" w:hAnsi="Calibri" w:cs="Calibri"/>
          <w:sz w:val="24"/>
          <w:szCs w:val="24"/>
          <w:highlight w:val="yellow"/>
        </w:rPr>
        <w:t>Декомпозиция по жизненному циклу</w:t>
      </w:r>
      <w:r>
        <w:rPr>
          <w:rFonts w:ascii="Calibri" w:hAnsi="Calibri" w:cs="Calibri"/>
          <w:sz w:val="24"/>
          <w:szCs w:val="24"/>
        </w:rPr>
        <w:t>. Признак выделения подсистем – изменения закона функционирования подсистем на разных этапах цикла существования системы «от рождения до гибели».  Рекомендуется применять эту стратегию, когда целью системы является оптимизация процессов и когда можно определить последовательность стадии преобразования входов в выходы.</w:t>
      </w:r>
    </w:p>
    <w:p>
      <w:pPr>
        <w:rPr>
          <w:rFonts w:ascii="Calibri" w:hAnsi="Calibri" w:cs="Calibri"/>
          <w:sz w:val="24"/>
          <w:szCs w:val="24"/>
          <w:lang w:val="en-US"/>
        </w:rPr>
      </w:pPr>
      <w:r>
        <w:rPr>
          <w:rFonts w:ascii="Calibri" w:hAnsi="Calibri" w:cs="Calibri"/>
          <w:sz w:val="24"/>
          <w:szCs w:val="24"/>
          <w:highlight w:val="yellow"/>
        </w:rPr>
        <w:t>Декомпозиция по физическому процессу</w:t>
      </w:r>
      <w:r>
        <w:rPr>
          <w:rFonts w:ascii="Calibri" w:hAnsi="Calibri" w:cs="Calibri"/>
          <w:sz w:val="24"/>
          <w:szCs w:val="24"/>
        </w:rPr>
        <w:t>. Признак выделения подсистем – шаги выполнения алгоритма функционирования подсистемы, стадии смены состояний. Хотя эта стратегия полезна при описании существующих процессов, результатом ее часто может стать слишком последовательное описание системы, которое не будет в полной мере учитывать ограничения, диктуемые функциями друг другу. При этом может оказаться скрытой последовательность управления. Применять эту стратегию следует, только если целью модели является описание физического процесса как такового.</w:t>
      </w:r>
    </w:p>
    <w:p>
      <w:pPr>
        <w:rPr>
          <w:rFonts w:ascii="Calibri" w:hAnsi="Calibri" w:cs="Calibri"/>
          <w:sz w:val="24"/>
          <w:szCs w:val="24"/>
        </w:rPr>
      </w:pPr>
      <w:r>
        <w:rPr>
          <w:rFonts w:ascii="Calibri" w:hAnsi="Calibri" w:cs="Calibri"/>
          <w:sz w:val="24"/>
          <w:szCs w:val="24"/>
        </w:rPr>
        <w:t xml:space="preserve">На </w:t>
      </w:r>
      <w:r>
        <w:rPr>
          <w:rFonts w:ascii="Calibri" w:hAnsi="Calibri" w:cs="Calibri"/>
          <w:sz w:val="24"/>
          <w:szCs w:val="24"/>
          <w:highlight w:val="yellow"/>
        </w:rPr>
        <w:t>этапе синтеза</w:t>
      </w:r>
      <w:r>
        <w:rPr>
          <w:rFonts w:ascii="Calibri" w:hAnsi="Calibri" w:cs="Calibri"/>
          <w:sz w:val="24"/>
          <w:szCs w:val="24"/>
        </w:rPr>
        <w:t xml:space="preserve"> осуществляются:</w:t>
      </w:r>
    </w:p>
    <w:p>
      <w:pPr>
        <w:pStyle w:val="10"/>
        <w:numPr>
          <w:ilvl w:val="0"/>
          <w:numId w:val="12"/>
        </w:numPr>
        <w:rPr>
          <w:rFonts w:ascii="Calibri" w:hAnsi="Calibri" w:cs="Calibri"/>
          <w:sz w:val="24"/>
          <w:szCs w:val="24"/>
        </w:rPr>
      </w:pPr>
      <w:r>
        <w:rPr>
          <w:rFonts w:ascii="Calibri" w:hAnsi="Calibri" w:cs="Calibri"/>
          <w:sz w:val="24"/>
          <w:szCs w:val="24"/>
        </w:rPr>
        <w:t>Разработка модели требуемой системы (выбор математического аппарата, моделирование, оценка модели по критериям адекватности, простоты, соответствия между точностью и сложностью, баланса погрешностей, многовариантности реализаций, блочности построения)</w:t>
      </w:r>
    </w:p>
    <w:p>
      <w:pPr>
        <w:pStyle w:val="10"/>
        <w:numPr>
          <w:ilvl w:val="0"/>
          <w:numId w:val="12"/>
        </w:numPr>
        <w:rPr>
          <w:rFonts w:ascii="Calibri" w:hAnsi="Calibri" w:cs="Calibri"/>
          <w:sz w:val="24"/>
          <w:szCs w:val="24"/>
        </w:rPr>
      </w:pPr>
      <w:r>
        <w:rPr>
          <w:rFonts w:ascii="Calibri" w:hAnsi="Calibri" w:cs="Calibri"/>
          <w:sz w:val="24"/>
          <w:szCs w:val="24"/>
        </w:rPr>
        <w:t>Синтез альтернативных структур системы, снимающей проблему.</w:t>
      </w:r>
    </w:p>
    <w:p>
      <w:pPr>
        <w:pStyle w:val="10"/>
        <w:numPr>
          <w:ilvl w:val="0"/>
          <w:numId w:val="12"/>
        </w:numPr>
        <w:rPr>
          <w:rFonts w:ascii="Calibri" w:hAnsi="Calibri" w:cs="Calibri"/>
          <w:sz w:val="24"/>
          <w:szCs w:val="24"/>
        </w:rPr>
      </w:pPr>
      <w:r>
        <w:rPr>
          <w:rFonts w:ascii="Calibri" w:hAnsi="Calibri" w:cs="Calibri"/>
          <w:sz w:val="24"/>
          <w:szCs w:val="24"/>
        </w:rPr>
        <w:t>Синтез параметров системы, снимающей проблему</w:t>
      </w:r>
    </w:p>
    <w:p>
      <w:pPr>
        <w:pStyle w:val="10"/>
        <w:numPr>
          <w:ilvl w:val="0"/>
          <w:numId w:val="12"/>
        </w:numPr>
        <w:rPr>
          <w:rFonts w:ascii="Calibri" w:hAnsi="Calibri" w:cs="Calibri"/>
          <w:sz w:val="24"/>
          <w:szCs w:val="24"/>
        </w:rPr>
      </w:pPr>
      <w:r>
        <w:rPr>
          <w:rFonts w:ascii="Calibri" w:hAnsi="Calibri" w:cs="Calibri"/>
          <w:sz w:val="24"/>
          <w:szCs w:val="24"/>
        </w:rPr>
        <w:t>Оценивание вариантов синтезированной системы ( обоснование схемы оценивания, реализация модели, проведение эксперимента по оценке, обработка результатов оценивания, анализ результатов, выбор наилучшего варианта)</w:t>
      </w:r>
    </w:p>
    <w:p>
      <w:pPr>
        <w:ind w:left="360"/>
        <w:rPr>
          <w:rFonts w:ascii="Calibri" w:hAnsi="Calibri" w:cs="Calibri"/>
          <w:sz w:val="24"/>
          <w:szCs w:val="24"/>
        </w:rPr>
      </w:pPr>
      <w:r>
        <w:rPr>
          <w:rFonts w:ascii="Calibri" w:hAnsi="Calibri" w:cs="Calibri"/>
          <w:sz w:val="24"/>
          <w:szCs w:val="24"/>
          <w:lang w:eastAsia="ru-RU"/>
        </w:rPr>
        <w:drawing>
          <wp:inline distT="0" distB="0" distL="0" distR="0">
            <wp:extent cx="4181475" cy="2362200"/>
            <wp:effectExtent l="0" t="0" r="9525" b="0"/>
            <wp:docPr id="5" name="Рисунок 5" descr="Упрощенная функциональная диаграмма этапа синтеза системы, решающей проблем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Упрощенная функциональная диаграмма этапа синтеза системы, решающей проблему"/>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181475" cy="2362200"/>
                    </a:xfrm>
                    <a:prstGeom prst="rect">
                      <a:avLst/>
                    </a:prstGeom>
                    <a:noFill/>
                    <a:ln>
                      <a:noFill/>
                    </a:ln>
                  </pic:spPr>
                </pic:pic>
              </a:graphicData>
            </a:graphic>
          </wp:inline>
        </w:drawing>
      </w:r>
    </w:p>
    <w:p>
      <w:pPr>
        <w:rPr>
          <w:rFonts w:ascii="Calibri" w:hAnsi="Calibri" w:cs="Calibri"/>
          <w:sz w:val="24"/>
          <w:szCs w:val="24"/>
        </w:rPr>
      </w:pPr>
    </w:p>
    <w:p>
      <w:pPr>
        <w:rPr>
          <w:rFonts w:ascii="Calibri" w:hAnsi="Calibri" w:cs="Calibri"/>
          <w:sz w:val="24"/>
          <w:szCs w:val="24"/>
        </w:rPr>
      </w:pPr>
      <w:r>
        <w:rPr>
          <w:rFonts w:ascii="Calibri" w:hAnsi="Calibri" w:cs="Calibri"/>
          <w:sz w:val="24"/>
          <w:szCs w:val="24"/>
          <w:highlight w:val="yellow"/>
        </w:rPr>
        <w:t>Формирование общего представления системы</w:t>
      </w:r>
      <w:r>
        <w:rPr>
          <w:rFonts w:ascii="Calibri" w:hAnsi="Calibri" w:cs="Calibri"/>
          <w:sz w:val="24"/>
          <w:szCs w:val="24"/>
        </w:rPr>
        <w:t>.</w:t>
      </w:r>
    </w:p>
    <w:p>
      <w:pPr>
        <w:rPr>
          <w:rFonts w:ascii="Calibri" w:hAnsi="Calibri" w:cs="Calibri"/>
          <w:sz w:val="24"/>
          <w:szCs w:val="24"/>
        </w:rPr>
      </w:pPr>
      <w:r>
        <w:rPr>
          <w:rFonts w:ascii="Calibri" w:hAnsi="Calibri" w:cs="Calibri"/>
          <w:sz w:val="24"/>
          <w:szCs w:val="24"/>
          <w:highlight w:val="yellow"/>
        </w:rPr>
        <w:t>Стадия 1</w:t>
      </w:r>
      <w:r>
        <w:rPr>
          <w:rFonts w:ascii="Calibri" w:hAnsi="Calibri" w:cs="Calibri"/>
          <w:sz w:val="24"/>
          <w:szCs w:val="24"/>
        </w:rPr>
        <w:t>: Выявление главных функций (свойств, целей, предназначения) системы. Формирование (выбор) основных предметных понятий, используемых в системе.</w:t>
      </w:r>
    </w:p>
    <w:p>
      <w:pPr>
        <w:rPr>
          <w:rFonts w:ascii="Calibri" w:hAnsi="Calibri" w:cs="Calibri"/>
          <w:sz w:val="24"/>
          <w:szCs w:val="24"/>
        </w:rPr>
      </w:pPr>
      <w:r>
        <w:rPr>
          <w:rFonts w:ascii="Calibri" w:hAnsi="Calibri" w:cs="Calibri"/>
          <w:sz w:val="24"/>
          <w:szCs w:val="24"/>
          <w:highlight w:val="yellow"/>
        </w:rPr>
        <w:t>Стадия 2</w:t>
      </w:r>
      <w:r>
        <w:rPr>
          <w:rFonts w:ascii="Calibri" w:hAnsi="Calibri" w:cs="Calibri"/>
          <w:sz w:val="24"/>
          <w:szCs w:val="24"/>
        </w:rPr>
        <w:t>: Выявление основных функций и частей (модулей) в системе. Понимание единства этих частей в рамках системы.</w:t>
      </w:r>
    </w:p>
    <w:p>
      <w:pPr>
        <w:rPr>
          <w:rFonts w:ascii="Calibri" w:hAnsi="Calibri" w:cs="Calibri"/>
          <w:sz w:val="24"/>
          <w:szCs w:val="24"/>
        </w:rPr>
      </w:pPr>
      <w:r>
        <w:rPr>
          <w:rFonts w:ascii="Calibri" w:hAnsi="Calibri" w:cs="Calibri"/>
          <w:sz w:val="24"/>
          <w:szCs w:val="24"/>
          <w:highlight w:val="yellow"/>
        </w:rPr>
        <w:t>Стадия 3</w:t>
      </w:r>
      <w:r>
        <w:rPr>
          <w:rFonts w:ascii="Calibri" w:hAnsi="Calibri" w:cs="Calibri"/>
          <w:sz w:val="24"/>
          <w:szCs w:val="24"/>
        </w:rPr>
        <w:t>: Выявление основных процессов в системе, их роли, условий осуществления; выявление стадийности, скачков, смен состояний в функционировании; в системах с управлением – выделение основных управляющих факторов.</w:t>
      </w:r>
    </w:p>
    <w:p>
      <w:pPr>
        <w:rPr>
          <w:rFonts w:ascii="Calibri" w:hAnsi="Calibri" w:cs="Calibri"/>
          <w:sz w:val="24"/>
          <w:szCs w:val="24"/>
        </w:rPr>
      </w:pPr>
      <w:r>
        <w:rPr>
          <w:rFonts w:ascii="Calibri" w:hAnsi="Calibri" w:cs="Calibri"/>
          <w:sz w:val="24"/>
          <w:szCs w:val="24"/>
          <w:highlight w:val="yellow"/>
        </w:rPr>
        <w:t>Стадия 4</w:t>
      </w:r>
      <w:r>
        <w:rPr>
          <w:rFonts w:ascii="Calibri" w:hAnsi="Calibri" w:cs="Calibri"/>
          <w:sz w:val="24"/>
          <w:szCs w:val="24"/>
        </w:rPr>
        <w:t>: Выявление основных элементов «несистемы», с которыми связана изучаемая система. Выявление характера этих связей.</w:t>
      </w:r>
    </w:p>
    <w:p>
      <w:pPr>
        <w:rPr>
          <w:rFonts w:ascii="Calibri" w:hAnsi="Calibri" w:cs="Calibri"/>
          <w:sz w:val="24"/>
          <w:szCs w:val="24"/>
        </w:rPr>
      </w:pPr>
      <w:r>
        <w:rPr>
          <w:rFonts w:ascii="Calibri" w:hAnsi="Calibri" w:cs="Calibri"/>
          <w:sz w:val="24"/>
          <w:szCs w:val="24"/>
          <w:highlight w:val="yellow"/>
        </w:rPr>
        <w:t>Стадия 5</w:t>
      </w:r>
      <w:r>
        <w:rPr>
          <w:rFonts w:ascii="Calibri" w:hAnsi="Calibri" w:cs="Calibri"/>
          <w:sz w:val="24"/>
          <w:szCs w:val="24"/>
        </w:rPr>
        <w:t>: Выявление неопределенностей и случайностей в ситуациях их определяющего влияния на систему (для стохастических систем).</w:t>
      </w:r>
    </w:p>
    <w:p>
      <w:pPr>
        <w:rPr>
          <w:rFonts w:ascii="Calibri" w:hAnsi="Calibri" w:cs="Calibri"/>
          <w:sz w:val="24"/>
          <w:szCs w:val="24"/>
        </w:rPr>
      </w:pPr>
      <w:r>
        <w:rPr>
          <w:rFonts w:ascii="Calibri" w:hAnsi="Calibri" w:cs="Calibri"/>
          <w:sz w:val="24"/>
          <w:szCs w:val="24"/>
          <w:highlight w:val="yellow"/>
        </w:rPr>
        <w:t>Стадия 6</w:t>
      </w:r>
      <w:r>
        <w:rPr>
          <w:rFonts w:ascii="Calibri" w:hAnsi="Calibri" w:cs="Calibri"/>
          <w:sz w:val="24"/>
          <w:szCs w:val="24"/>
        </w:rPr>
        <w:t>: Выявление разветвленной структуры, иерархии, формирование представлений о системе как о совокупности модулей, связанных входами-выходами.</w:t>
      </w:r>
    </w:p>
    <w:p>
      <w:pPr>
        <w:rPr>
          <w:rFonts w:ascii="Calibri" w:hAnsi="Calibri" w:cs="Calibri"/>
          <w:sz w:val="24"/>
          <w:szCs w:val="24"/>
        </w:rPr>
      </w:pPr>
      <w:r>
        <w:rPr>
          <w:rFonts w:ascii="Calibri" w:hAnsi="Calibri" w:cs="Calibri"/>
          <w:sz w:val="24"/>
          <w:szCs w:val="24"/>
          <w:highlight w:val="yellow"/>
        </w:rPr>
        <w:t>Формирование детального представления системы</w:t>
      </w:r>
      <w:r>
        <w:rPr>
          <w:rFonts w:ascii="Calibri" w:hAnsi="Calibri" w:cs="Calibri"/>
          <w:sz w:val="24"/>
          <w:szCs w:val="24"/>
        </w:rPr>
        <w:t>.</w:t>
      </w:r>
    </w:p>
    <w:p>
      <w:pPr>
        <w:rPr>
          <w:rFonts w:ascii="Calibri" w:hAnsi="Calibri" w:cs="Calibri"/>
          <w:sz w:val="24"/>
          <w:szCs w:val="24"/>
        </w:rPr>
      </w:pPr>
      <w:r>
        <w:rPr>
          <w:rFonts w:ascii="Calibri" w:hAnsi="Calibri" w:cs="Calibri"/>
          <w:sz w:val="24"/>
          <w:szCs w:val="24"/>
          <w:highlight w:val="yellow"/>
        </w:rPr>
        <w:t>Стадия 7</w:t>
      </w:r>
      <w:r>
        <w:rPr>
          <w:rFonts w:ascii="Calibri" w:hAnsi="Calibri" w:cs="Calibri"/>
          <w:sz w:val="24"/>
          <w:szCs w:val="24"/>
        </w:rPr>
        <w:t>: Выявление всех элементов и связей, важных для целей рассмотрения. Их отнесение к структуре иерархии в системе. Ранжирование элементов и связей по их значимости.</w:t>
      </w:r>
    </w:p>
    <w:p>
      <w:pPr>
        <w:rPr>
          <w:rFonts w:ascii="Calibri" w:hAnsi="Calibri" w:cs="Calibri"/>
          <w:sz w:val="24"/>
          <w:szCs w:val="24"/>
        </w:rPr>
      </w:pPr>
      <w:r>
        <w:rPr>
          <w:rFonts w:ascii="Calibri" w:hAnsi="Calibri" w:cs="Calibri"/>
          <w:sz w:val="24"/>
          <w:szCs w:val="24"/>
          <w:highlight w:val="yellow"/>
        </w:rPr>
        <w:t>Стадия 8</w:t>
      </w:r>
      <w:r>
        <w:rPr>
          <w:rFonts w:ascii="Calibri" w:hAnsi="Calibri" w:cs="Calibri"/>
          <w:sz w:val="24"/>
          <w:szCs w:val="24"/>
        </w:rPr>
        <w:t>: Учет изменений и неопределенностей в системе.</w:t>
      </w:r>
    </w:p>
    <w:p>
      <w:pPr>
        <w:rPr>
          <w:rFonts w:ascii="Calibri" w:hAnsi="Calibri" w:cs="Calibri"/>
          <w:color w:val="000000"/>
          <w:sz w:val="24"/>
          <w:szCs w:val="24"/>
        </w:rPr>
      </w:pPr>
      <w:r>
        <w:rPr>
          <w:rFonts w:ascii="Calibri" w:hAnsi="Calibri" w:cs="Calibri"/>
          <w:sz w:val="24"/>
          <w:szCs w:val="24"/>
          <w:highlight w:val="yellow"/>
        </w:rPr>
        <w:t>Стадия 9</w:t>
      </w:r>
      <w:r>
        <w:rPr>
          <w:rFonts w:ascii="Calibri" w:hAnsi="Calibri" w:cs="Calibri"/>
          <w:sz w:val="24"/>
          <w:szCs w:val="24"/>
        </w:rPr>
        <w:t xml:space="preserve">: Исследование функций и процессов в системе в целях управления ими. </w:t>
      </w:r>
      <w:r>
        <w:rPr>
          <w:rFonts w:ascii="Calibri" w:hAnsi="Calibri" w:cs="Calibri"/>
          <w:color w:val="000000"/>
          <w:sz w:val="24"/>
          <w:szCs w:val="24"/>
        </w:rPr>
        <w:t>Введение управления и процедур принятия решения</w:t>
      </w:r>
    </w:p>
    <w:p>
      <w:pPr>
        <w:rPr>
          <w:rFonts w:ascii="Calibri" w:hAnsi="Calibri" w:cs="Calibri"/>
          <w:color w:val="000000"/>
          <w:sz w:val="24"/>
          <w:szCs w:val="24"/>
        </w:rPr>
      </w:pPr>
    </w:p>
    <w:p>
      <w:pPr>
        <w:rPr>
          <w:rFonts w:ascii="Calibri" w:hAnsi="Calibri" w:cs="Calibri"/>
          <w:sz w:val="24"/>
          <w:szCs w:val="24"/>
        </w:rPr>
      </w:pPr>
      <w:r>
        <w:rPr>
          <w:rFonts w:ascii="Calibri" w:hAnsi="Calibri" w:cs="Calibri"/>
          <w:sz w:val="24"/>
          <w:szCs w:val="24"/>
          <w:highlight w:val="green"/>
        </w:rPr>
        <w:t>Вопрос 9</w:t>
      </w:r>
      <w:r>
        <w:rPr>
          <w:rFonts w:ascii="Calibri" w:hAnsi="Calibri" w:cs="Calibri"/>
          <w:sz w:val="24"/>
          <w:szCs w:val="24"/>
        </w:rPr>
        <w:t>: Виды моделирования. Принципы и подходы к построению математических моделей. Этапы построения математической модели.</w:t>
      </w:r>
    </w:p>
    <w:p>
      <w:pPr>
        <w:rPr>
          <w:rFonts w:ascii="Calibri" w:hAnsi="Calibri" w:cs="Calibri"/>
          <w:sz w:val="24"/>
          <w:szCs w:val="24"/>
        </w:rPr>
      </w:pPr>
      <w:r>
        <w:rPr>
          <w:rFonts w:ascii="Calibri" w:hAnsi="Calibri" w:cs="Calibri"/>
          <w:sz w:val="24"/>
          <w:szCs w:val="24"/>
          <w:highlight w:val="yellow"/>
        </w:rPr>
        <w:t>Виды моделирования</w:t>
      </w:r>
      <w:r>
        <w:rPr>
          <w:rFonts w:ascii="Calibri" w:hAnsi="Calibri" w:cs="Calibri"/>
          <w:sz w:val="24"/>
          <w:szCs w:val="24"/>
        </w:rPr>
        <w:t>:</w:t>
      </w:r>
    </w:p>
    <w:p>
      <w:pPr>
        <w:rPr>
          <w:rFonts w:ascii="Calibri" w:hAnsi="Calibri" w:cs="Calibri"/>
          <w:sz w:val="24"/>
          <w:szCs w:val="24"/>
        </w:rPr>
      </w:pPr>
      <w:r>
        <w:rPr>
          <w:rFonts w:ascii="Calibri" w:hAnsi="Calibri" w:cs="Calibri"/>
          <w:sz w:val="24"/>
          <w:szCs w:val="24"/>
          <w:highlight w:val="yellow"/>
        </w:rPr>
        <w:t>Информационное моделирование</w:t>
      </w:r>
      <w:r>
        <w:rPr>
          <w:rFonts w:ascii="Calibri" w:hAnsi="Calibri" w:cs="Calibri"/>
          <w:sz w:val="24"/>
          <w:szCs w:val="24"/>
        </w:rPr>
        <w:t xml:space="preserve"> – совокупность информации, характеризующая существенные свойства и состояния объекта, процесса, явления, а также взаимосвязь с внешним миром.</w:t>
      </w:r>
    </w:p>
    <w:p>
      <w:pPr>
        <w:rPr>
          <w:rFonts w:ascii="Calibri" w:hAnsi="Calibri" w:cs="Calibri"/>
          <w:sz w:val="24"/>
          <w:szCs w:val="24"/>
        </w:rPr>
      </w:pPr>
      <w:r>
        <w:rPr>
          <w:rFonts w:ascii="Calibri" w:hAnsi="Calibri" w:cs="Calibri"/>
          <w:sz w:val="24"/>
          <w:szCs w:val="24"/>
          <w:highlight w:val="yellow"/>
        </w:rPr>
        <w:t>Компьютерное моделирование</w:t>
      </w:r>
      <w:r>
        <w:rPr>
          <w:rFonts w:ascii="Calibri" w:hAnsi="Calibri" w:cs="Calibri"/>
          <w:sz w:val="24"/>
          <w:szCs w:val="24"/>
        </w:rPr>
        <w:t xml:space="preserve"> -  процесс вычисления компьютерной (численной) модели на одном или нескольких вычислительных узлах. Реализует представление объекта в форме отличной от реальной, но приближенной к алгоритмическому описанию.</w:t>
      </w:r>
    </w:p>
    <w:p>
      <w:pPr>
        <w:rPr>
          <w:rFonts w:ascii="Calibri" w:hAnsi="Calibri" w:cs="Calibri"/>
          <w:sz w:val="24"/>
          <w:szCs w:val="24"/>
        </w:rPr>
      </w:pPr>
      <w:r>
        <w:rPr>
          <w:rFonts w:ascii="Calibri" w:hAnsi="Calibri" w:cs="Calibri"/>
          <w:sz w:val="24"/>
          <w:szCs w:val="24"/>
          <w:highlight w:val="yellow"/>
        </w:rPr>
        <w:t>Математическое моделирование</w:t>
      </w:r>
      <w:r>
        <w:rPr>
          <w:rFonts w:ascii="Calibri" w:hAnsi="Calibri" w:cs="Calibri"/>
          <w:sz w:val="24"/>
          <w:szCs w:val="24"/>
        </w:rPr>
        <w:t xml:space="preserve"> – математическое представление объекта, исследование которого позволяет получать информацию о некотором другом объекте.</w:t>
      </w:r>
    </w:p>
    <w:p>
      <w:pPr>
        <w:rPr>
          <w:rFonts w:ascii="Calibri" w:hAnsi="Calibri" w:cs="Calibri"/>
          <w:sz w:val="24"/>
          <w:szCs w:val="24"/>
        </w:rPr>
      </w:pPr>
      <w:r>
        <w:rPr>
          <w:rFonts w:ascii="Calibri" w:hAnsi="Calibri" w:cs="Calibri"/>
          <w:sz w:val="24"/>
          <w:szCs w:val="24"/>
          <w:highlight w:val="yellow"/>
        </w:rPr>
        <w:t>Логическое моделирование</w:t>
      </w:r>
      <w:r>
        <w:rPr>
          <w:rFonts w:ascii="Calibri" w:hAnsi="Calibri" w:cs="Calibri"/>
          <w:sz w:val="24"/>
          <w:szCs w:val="24"/>
        </w:rPr>
        <w:t xml:space="preserve"> – модель в представлении знаний, вся информация необходимая для решения прикладных задач, рассматривается как совокупность фактов и утверждений, которые представляются как формулы в некоторой логике.</w:t>
      </w:r>
    </w:p>
    <w:p>
      <w:pPr>
        <w:rPr>
          <w:rFonts w:ascii="Calibri" w:hAnsi="Calibri" w:cs="Calibri"/>
          <w:sz w:val="24"/>
          <w:szCs w:val="24"/>
        </w:rPr>
      </w:pPr>
      <w:r>
        <w:rPr>
          <w:rFonts w:ascii="Calibri" w:hAnsi="Calibri" w:cs="Calibri"/>
          <w:sz w:val="24"/>
          <w:szCs w:val="24"/>
          <w:highlight w:val="yellow"/>
        </w:rPr>
        <w:t>Физические моделирование</w:t>
      </w:r>
      <w:r>
        <w:rPr>
          <w:rFonts w:ascii="Calibri" w:hAnsi="Calibri" w:cs="Calibri"/>
          <w:sz w:val="24"/>
          <w:szCs w:val="24"/>
        </w:rPr>
        <w:t xml:space="preserve"> – метод экспериментального изучения различных физических объектов или явлений, основанный на использовании модели, имеющей ту же физическую природу, что и изучаемый объект.</w:t>
      </w:r>
    </w:p>
    <w:p>
      <w:pPr>
        <w:rPr>
          <w:rFonts w:ascii="Calibri" w:hAnsi="Calibri" w:cs="Calibri"/>
          <w:sz w:val="24"/>
          <w:szCs w:val="24"/>
        </w:rPr>
      </w:pPr>
      <w:r>
        <w:rPr>
          <w:rFonts w:ascii="Calibri" w:hAnsi="Calibri" w:cs="Calibri"/>
          <w:sz w:val="24"/>
          <w:szCs w:val="24"/>
          <w:highlight w:val="yellow"/>
        </w:rPr>
        <w:t>Принципы и подходы к построению математических моделей</w:t>
      </w:r>
      <w:r>
        <w:rPr>
          <w:rFonts w:ascii="Calibri" w:hAnsi="Calibri" w:cs="Calibri"/>
          <w:sz w:val="24"/>
          <w:szCs w:val="24"/>
        </w:rPr>
        <w:t>:</w:t>
      </w:r>
    </w:p>
    <w:p>
      <w:pPr>
        <w:pStyle w:val="10"/>
        <w:numPr>
          <w:ilvl w:val="0"/>
          <w:numId w:val="13"/>
        </w:numPr>
        <w:rPr>
          <w:rFonts w:ascii="Calibri" w:hAnsi="Calibri" w:cs="Calibri"/>
          <w:sz w:val="24"/>
          <w:szCs w:val="24"/>
        </w:rPr>
      </w:pPr>
      <w:r>
        <w:rPr>
          <w:rFonts w:ascii="Calibri" w:hAnsi="Calibri" w:cs="Calibri"/>
          <w:sz w:val="24"/>
          <w:szCs w:val="24"/>
          <w:highlight w:val="yellow"/>
        </w:rPr>
        <w:t>Адекватность</w:t>
      </w:r>
      <w:r>
        <w:rPr>
          <w:rFonts w:ascii="Calibri" w:hAnsi="Calibri" w:cs="Calibri"/>
          <w:sz w:val="24"/>
          <w:szCs w:val="24"/>
        </w:rPr>
        <w:t xml:space="preserve"> – соответствие модели целям исследования по уровню сложности и организации, а также соответствие реальной системе относительно выбранного множества свойств.</w:t>
      </w:r>
    </w:p>
    <w:p>
      <w:pPr>
        <w:pStyle w:val="10"/>
        <w:numPr>
          <w:ilvl w:val="0"/>
          <w:numId w:val="13"/>
        </w:numPr>
        <w:rPr>
          <w:rFonts w:ascii="Calibri" w:hAnsi="Calibri" w:cs="Calibri"/>
          <w:sz w:val="24"/>
          <w:szCs w:val="24"/>
        </w:rPr>
      </w:pPr>
      <w:r>
        <w:rPr>
          <w:rFonts w:ascii="Calibri" w:hAnsi="Calibri" w:cs="Calibri"/>
          <w:sz w:val="24"/>
          <w:szCs w:val="24"/>
          <w:highlight w:val="yellow"/>
        </w:rPr>
        <w:t>Соответствие модели реальной задаче</w:t>
      </w:r>
      <w:r>
        <w:rPr>
          <w:rFonts w:ascii="Calibri" w:hAnsi="Calibri" w:cs="Calibri"/>
          <w:sz w:val="24"/>
          <w:szCs w:val="24"/>
        </w:rPr>
        <w:t>. Модель должна строиться для определенного класса задач или конкретной задачи исследования системы.</w:t>
      </w:r>
    </w:p>
    <w:p>
      <w:pPr>
        <w:pStyle w:val="10"/>
        <w:numPr>
          <w:ilvl w:val="0"/>
          <w:numId w:val="13"/>
        </w:numPr>
        <w:rPr>
          <w:rFonts w:ascii="Calibri" w:hAnsi="Calibri" w:cs="Calibri"/>
          <w:sz w:val="24"/>
          <w:szCs w:val="24"/>
        </w:rPr>
      </w:pPr>
      <w:r>
        <w:rPr>
          <w:rFonts w:ascii="Calibri" w:hAnsi="Calibri" w:cs="Calibri"/>
          <w:sz w:val="24"/>
          <w:szCs w:val="24"/>
          <w:highlight w:val="yellow"/>
        </w:rPr>
        <w:t>Упрощение при сохранении существенных свойств системы</w:t>
      </w:r>
      <w:r>
        <w:rPr>
          <w:rFonts w:ascii="Calibri" w:hAnsi="Calibri" w:cs="Calibri"/>
          <w:sz w:val="24"/>
          <w:szCs w:val="24"/>
        </w:rPr>
        <w:t>. Модель должна быть в некотором отношении проще прототипа.</w:t>
      </w:r>
    </w:p>
    <w:p>
      <w:pPr>
        <w:pStyle w:val="10"/>
        <w:numPr>
          <w:ilvl w:val="0"/>
          <w:numId w:val="13"/>
        </w:numPr>
        <w:rPr>
          <w:rFonts w:ascii="Calibri" w:hAnsi="Calibri" w:cs="Calibri"/>
          <w:sz w:val="24"/>
          <w:szCs w:val="24"/>
        </w:rPr>
      </w:pPr>
      <w:r>
        <w:rPr>
          <w:rFonts w:ascii="Calibri" w:hAnsi="Calibri" w:cs="Calibri"/>
          <w:sz w:val="24"/>
          <w:szCs w:val="24"/>
          <w:highlight w:val="yellow"/>
        </w:rPr>
        <w:t>Соответствие между требуемой точностью результатов моделирования и сложностью модели</w:t>
      </w:r>
      <w:r>
        <w:rPr>
          <w:rFonts w:ascii="Calibri" w:hAnsi="Calibri" w:cs="Calibri"/>
          <w:sz w:val="24"/>
          <w:szCs w:val="24"/>
        </w:rPr>
        <w:t>. Модели всегда носят приближенный характер.</w:t>
      </w:r>
    </w:p>
    <w:p>
      <w:pPr>
        <w:pStyle w:val="10"/>
        <w:numPr>
          <w:ilvl w:val="0"/>
          <w:numId w:val="13"/>
        </w:numPr>
        <w:rPr>
          <w:rFonts w:ascii="Calibri" w:hAnsi="Calibri" w:cs="Calibri"/>
          <w:sz w:val="24"/>
          <w:szCs w:val="24"/>
        </w:rPr>
      </w:pPr>
      <w:r>
        <w:rPr>
          <w:rFonts w:ascii="Calibri" w:hAnsi="Calibri" w:cs="Calibri"/>
          <w:sz w:val="24"/>
          <w:szCs w:val="24"/>
          <w:highlight w:val="yellow"/>
        </w:rPr>
        <w:t>Баланс погрешности различных видов</w:t>
      </w:r>
      <w:r>
        <w:rPr>
          <w:rFonts w:ascii="Calibri" w:hAnsi="Calibri" w:cs="Calibri"/>
          <w:sz w:val="24"/>
          <w:szCs w:val="24"/>
        </w:rPr>
        <w:t>.</w:t>
      </w:r>
    </w:p>
    <w:p>
      <w:pPr>
        <w:pStyle w:val="10"/>
        <w:numPr>
          <w:ilvl w:val="0"/>
          <w:numId w:val="13"/>
        </w:numPr>
        <w:rPr>
          <w:rFonts w:ascii="Calibri" w:hAnsi="Calibri" w:cs="Calibri"/>
          <w:sz w:val="24"/>
          <w:szCs w:val="24"/>
        </w:rPr>
      </w:pPr>
      <w:r>
        <w:rPr>
          <w:rFonts w:ascii="Calibri" w:hAnsi="Calibri" w:cs="Calibri"/>
          <w:sz w:val="24"/>
          <w:szCs w:val="24"/>
          <w:highlight w:val="yellow"/>
        </w:rPr>
        <w:t>Многовариантность реализации элементов модели</w:t>
      </w:r>
      <w:r>
        <w:rPr>
          <w:rFonts w:ascii="Calibri" w:hAnsi="Calibri" w:cs="Calibri"/>
          <w:sz w:val="24"/>
          <w:szCs w:val="24"/>
        </w:rPr>
        <w:t>. Разнообразие реализации одного и того же элемента отличающихся по точности, обеспечивает соотношение «точность/сложность»</w:t>
      </w:r>
    </w:p>
    <w:p>
      <w:pPr>
        <w:pStyle w:val="10"/>
        <w:numPr>
          <w:ilvl w:val="0"/>
          <w:numId w:val="13"/>
        </w:numPr>
        <w:rPr>
          <w:rFonts w:ascii="Calibri" w:hAnsi="Calibri" w:cs="Calibri"/>
          <w:sz w:val="24"/>
          <w:szCs w:val="24"/>
        </w:rPr>
      </w:pPr>
      <w:r>
        <w:rPr>
          <w:rFonts w:ascii="Calibri" w:hAnsi="Calibri" w:cs="Calibri"/>
          <w:sz w:val="24"/>
          <w:szCs w:val="24"/>
          <w:highlight w:val="yellow"/>
        </w:rPr>
        <w:t>Блочное строение</w:t>
      </w:r>
      <w:r>
        <w:rPr>
          <w:rFonts w:ascii="Calibri" w:hAnsi="Calibri" w:cs="Calibri"/>
          <w:sz w:val="24"/>
          <w:szCs w:val="24"/>
        </w:rPr>
        <w:t>. Облегчение разработки сложных моделей и появление возможности использовать накопленный опыт и готовые блоки с минимальными связями между ними.</w:t>
      </w:r>
    </w:p>
    <w:p>
      <w:pPr>
        <w:rPr>
          <w:rFonts w:ascii="Calibri" w:hAnsi="Calibri" w:cs="Calibri"/>
          <w:sz w:val="24"/>
          <w:szCs w:val="24"/>
        </w:rPr>
      </w:pPr>
    </w:p>
    <w:p>
      <w:pPr>
        <w:rPr>
          <w:rFonts w:ascii="Calibri" w:hAnsi="Calibri" w:cs="Calibri"/>
          <w:sz w:val="24"/>
          <w:szCs w:val="24"/>
        </w:rPr>
      </w:pPr>
      <w:r>
        <w:rPr>
          <w:rFonts w:ascii="Calibri" w:hAnsi="Calibri" w:cs="Calibri"/>
          <w:sz w:val="24"/>
          <w:szCs w:val="24"/>
          <w:highlight w:val="yellow"/>
        </w:rPr>
        <w:t>Этапы построения математической модели</w:t>
      </w:r>
    </w:p>
    <w:p>
      <w:pPr>
        <w:pStyle w:val="10"/>
        <w:numPr>
          <w:ilvl w:val="0"/>
          <w:numId w:val="14"/>
        </w:numPr>
        <w:rPr>
          <w:rFonts w:ascii="Calibri" w:hAnsi="Calibri" w:cs="Calibri"/>
          <w:sz w:val="24"/>
          <w:szCs w:val="24"/>
        </w:rPr>
      </w:pPr>
      <w:r>
        <w:rPr>
          <w:rFonts w:ascii="Calibri" w:hAnsi="Calibri" w:cs="Calibri"/>
          <w:sz w:val="24"/>
          <w:szCs w:val="24"/>
          <w:highlight w:val="yellow"/>
        </w:rPr>
        <w:t>Содержательное описание моделируемого объекта.</w:t>
      </w:r>
    </w:p>
    <w:p>
      <w:pPr>
        <w:pStyle w:val="10"/>
        <w:numPr>
          <w:ilvl w:val="0"/>
          <w:numId w:val="14"/>
        </w:numPr>
        <w:rPr>
          <w:rFonts w:ascii="Calibri" w:hAnsi="Calibri" w:cs="Calibri"/>
          <w:sz w:val="24"/>
          <w:szCs w:val="24"/>
        </w:rPr>
      </w:pPr>
      <w:r>
        <w:rPr>
          <w:rFonts w:ascii="Calibri" w:hAnsi="Calibri" w:cs="Calibri"/>
          <w:sz w:val="24"/>
          <w:szCs w:val="24"/>
          <w:highlight w:val="yellow"/>
        </w:rPr>
        <w:t>Формализация операций</w:t>
      </w:r>
      <w:r>
        <w:rPr>
          <w:rFonts w:ascii="Calibri" w:hAnsi="Calibri" w:cs="Calibri"/>
          <w:sz w:val="24"/>
          <w:szCs w:val="24"/>
        </w:rPr>
        <w:t>.</w:t>
      </w:r>
    </w:p>
    <w:p>
      <w:pPr>
        <w:pStyle w:val="10"/>
        <w:numPr>
          <w:ilvl w:val="0"/>
          <w:numId w:val="14"/>
        </w:numPr>
        <w:rPr>
          <w:rFonts w:ascii="Calibri" w:hAnsi="Calibri" w:cs="Calibri"/>
          <w:sz w:val="24"/>
          <w:szCs w:val="24"/>
        </w:rPr>
      </w:pPr>
      <w:r>
        <w:rPr>
          <w:rFonts w:ascii="Calibri" w:hAnsi="Calibri" w:cs="Calibri"/>
          <w:sz w:val="24"/>
          <w:szCs w:val="24"/>
          <w:highlight w:val="yellow"/>
        </w:rPr>
        <w:t>Проверка адекватности модели</w:t>
      </w:r>
      <w:r>
        <w:rPr>
          <w:rFonts w:ascii="Calibri" w:hAnsi="Calibri" w:cs="Calibri"/>
          <w:sz w:val="24"/>
          <w:szCs w:val="24"/>
        </w:rPr>
        <w:t>.</w:t>
      </w:r>
    </w:p>
    <w:p>
      <w:pPr>
        <w:pStyle w:val="10"/>
        <w:numPr>
          <w:ilvl w:val="0"/>
          <w:numId w:val="14"/>
        </w:numPr>
        <w:rPr>
          <w:rFonts w:ascii="Calibri" w:hAnsi="Calibri" w:cs="Calibri"/>
          <w:sz w:val="24"/>
          <w:szCs w:val="24"/>
        </w:rPr>
      </w:pPr>
      <w:r>
        <w:rPr>
          <w:rFonts w:ascii="Calibri" w:hAnsi="Calibri" w:cs="Calibri"/>
          <w:sz w:val="24"/>
          <w:szCs w:val="24"/>
          <w:highlight w:val="yellow"/>
        </w:rPr>
        <w:t>Корректировка модели</w:t>
      </w:r>
      <w:r>
        <w:rPr>
          <w:rFonts w:ascii="Calibri" w:hAnsi="Calibri" w:cs="Calibri"/>
          <w:sz w:val="24"/>
          <w:szCs w:val="24"/>
        </w:rPr>
        <w:t>.</w:t>
      </w:r>
    </w:p>
    <w:p>
      <w:pPr>
        <w:pStyle w:val="10"/>
        <w:numPr>
          <w:ilvl w:val="0"/>
          <w:numId w:val="14"/>
        </w:numPr>
        <w:rPr>
          <w:rFonts w:ascii="Calibri" w:hAnsi="Calibri" w:cs="Calibri"/>
          <w:sz w:val="24"/>
          <w:szCs w:val="24"/>
        </w:rPr>
      </w:pPr>
      <w:r>
        <w:rPr>
          <w:rFonts w:ascii="Calibri" w:hAnsi="Calibri" w:cs="Calibri"/>
          <w:sz w:val="24"/>
          <w:szCs w:val="24"/>
          <w:highlight w:val="yellow"/>
        </w:rPr>
        <w:t>Оптимизация модели</w:t>
      </w:r>
      <w:r>
        <w:rPr>
          <w:rFonts w:ascii="Calibri" w:hAnsi="Calibri" w:cs="Calibri"/>
          <w:sz w:val="24"/>
          <w:szCs w:val="24"/>
        </w:rPr>
        <w:t>.</w:t>
      </w:r>
    </w:p>
    <w:p>
      <w:pPr>
        <w:rPr>
          <w:rFonts w:ascii="Calibri" w:hAnsi="Calibri" w:cs="Calibri"/>
          <w:sz w:val="24"/>
          <w:szCs w:val="24"/>
        </w:rPr>
      </w:pPr>
    </w:p>
    <w:p>
      <w:pPr>
        <w:rPr>
          <w:rFonts w:ascii="Calibri" w:hAnsi="Calibri" w:cs="Calibri"/>
          <w:sz w:val="24"/>
          <w:szCs w:val="24"/>
        </w:rPr>
      </w:pPr>
      <w:r>
        <w:rPr>
          <w:rFonts w:ascii="Calibri" w:hAnsi="Calibri" w:cs="Calibri"/>
          <w:sz w:val="24"/>
          <w:szCs w:val="24"/>
          <w:highlight w:val="green"/>
        </w:rPr>
        <w:t>Вопрос 10</w:t>
      </w:r>
      <w:r>
        <w:rPr>
          <w:rFonts w:ascii="Calibri" w:hAnsi="Calibri" w:cs="Calibri"/>
          <w:sz w:val="24"/>
          <w:szCs w:val="24"/>
        </w:rPr>
        <w:t>: Выбор решения при системном анализе и моделировании технических систем. Формализация задачи принятия решения.</w:t>
      </w:r>
    </w:p>
    <w:p>
      <w:pPr>
        <w:rPr>
          <w:rFonts w:ascii="Calibri" w:hAnsi="Calibri" w:cs="Calibri"/>
          <w:sz w:val="24"/>
          <w:szCs w:val="24"/>
        </w:rPr>
      </w:pPr>
      <w:r>
        <w:rPr>
          <w:rFonts w:ascii="Calibri" w:hAnsi="Calibri" w:cs="Calibri"/>
          <w:sz w:val="24"/>
          <w:szCs w:val="24"/>
          <w:highlight w:val="yellow"/>
        </w:rPr>
        <w:t>Решение</w:t>
      </w:r>
      <w:r>
        <w:rPr>
          <w:rFonts w:ascii="Calibri" w:hAnsi="Calibri" w:cs="Calibri"/>
          <w:sz w:val="24"/>
          <w:szCs w:val="24"/>
        </w:rPr>
        <w:t xml:space="preserve"> – действие над множеством альтернатив, в результате которого получается подмножество выбранных альтернатив. Обычно это один вариант, одна альтернатива, но не обязательно.</w:t>
      </w:r>
    </w:p>
    <w:p>
      <w:pPr>
        <w:rPr>
          <w:rFonts w:ascii="Calibri" w:hAnsi="Calibri" w:cs="Calibri"/>
          <w:sz w:val="24"/>
          <w:szCs w:val="24"/>
        </w:rPr>
      </w:pPr>
      <w:r>
        <w:rPr>
          <w:rFonts w:ascii="Calibri" w:hAnsi="Calibri" w:cs="Calibri"/>
          <w:sz w:val="24"/>
          <w:szCs w:val="24"/>
          <w:highlight w:val="yellow"/>
        </w:rPr>
        <w:t>Задача принятия решения</w:t>
      </w:r>
      <w:r>
        <w:rPr>
          <w:rFonts w:ascii="Calibri" w:hAnsi="Calibri" w:cs="Calibri"/>
          <w:sz w:val="24"/>
          <w:szCs w:val="24"/>
        </w:rPr>
        <w:t xml:space="preserve"> состоит в формировании множества возможных вариантов, обеспечивающих разрешение проблемной ситуации при существующих ограничениях, и выделении среди этих вариантов одного лучшего или нескольких предпочтительных вариантов, удовлетворяющих предъявляемым к ним требованиям. Формально задачу принятия решения D можно записать в следующем обобщенном виде:</w:t>
      </w:r>
    </w:p>
    <w:p>
      <w:pPr>
        <w:rPr>
          <w:rFonts w:ascii="Calibri" w:hAnsi="Calibri" w:cs="Calibri"/>
          <w:sz w:val="24"/>
          <w:szCs w:val="24"/>
        </w:rPr>
      </w:pPr>
      <w:r>
        <w:rPr>
          <w:rFonts w:ascii="Calibri" w:hAnsi="Calibri" w:cs="Calibri"/>
          <w:sz w:val="24"/>
          <w:szCs w:val="24"/>
          <w:lang w:eastAsia="ru-RU"/>
        </w:rPr>
        <w:drawing>
          <wp:inline distT="0" distB="0" distL="0" distR="0">
            <wp:extent cx="1943100" cy="4953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1"/>
                    <a:stretch>
                      <a:fillRect/>
                    </a:stretch>
                  </pic:blipFill>
                  <pic:spPr>
                    <a:xfrm>
                      <a:off x="0" y="0"/>
                      <a:ext cx="1943371" cy="495369"/>
                    </a:xfrm>
                    <a:prstGeom prst="rect">
                      <a:avLst/>
                    </a:prstGeom>
                  </pic:spPr>
                </pic:pic>
              </a:graphicData>
            </a:graphic>
          </wp:inline>
        </w:drawing>
      </w:r>
    </w:p>
    <w:p>
      <w:pPr>
        <w:rPr>
          <w:rFonts w:ascii="Calibri" w:hAnsi="Calibri" w:cs="Calibri"/>
          <w:sz w:val="24"/>
          <w:szCs w:val="24"/>
        </w:rPr>
      </w:pPr>
      <w:r>
        <w:rPr>
          <w:rFonts w:ascii="Calibri" w:hAnsi="Calibri" w:cs="Calibri"/>
          <w:sz w:val="24"/>
          <w:szCs w:val="24"/>
        </w:rPr>
        <w:t>Где</w:t>
      </w:r>
    </w:p>
    <w:p>
      <w:pPr>
        <w:rPr>
          <w:rFonts w:ascii="Calibri" w:hAnsi="Calibri" w:cs="Calibri"/>
          <w:sz w:val="24"/>
          <w:szCs w:val="24"/>
        </w:rPr>
      </w:pPr>
      <w:r>
        <w:rPr>
          <w:rFonts w:ascii="Calibri" w:hAnsi="Calibri" w:cs="Calibri"/>
          <w:sz w:val="24"/>
          <w:szCs w:val="24"/>
          <w:highlight w:val="yellow"/>
        </w:rPr>
        <w:t>F — формулировка задачи принятия решения</w:t>
      </w:r>
      <w:r>
        <w:rPr>
          <w:rFonts w:ascii="Calibri" w:hAnsi="Calibri" w:cs="Calibri"/>
          <w:sz w:val="24"/>
          <w:szCs w:val="24"/>
        </w:rPr>
        <w:t>, которая включает в себя содержательное описание стоящей проблемы и при необходимости ее модельное представление, определение цели или целей, которые должны быть достигнуты, а также требования к виду окончательного результата;</w:t>
      </w:r>
    </w:p>
    <w:p>
      <w:pPr>
        <w:rPr>
          <w:rFonts w:ascii="Calibri" w:hAnsi="Calibri" w:cs="Calibri"/>
          <w:sz w:val="24"/>
          <w:szCs w:val="24"/>
        </w:rPr>
      </w:pPr>
    </w:p>
    <w:p>
      <w:pPr>
        <w:rPr>
          <w:rFonts w:ascii="Calibri" w:hAnsi="Calibri" w:cs="Calibri"/>
          <w:sz w:val="24"/>
          <w:szCs w:val="24"/>
        </w:rPr>
      </w:pPr>
      <w:r>
        <w:rPr>
          <w:rFonts w:ascii="Calibri" w:hAnsi="Calibri" w:cs="Calibri"/>
          <w:sz w:val="24"/>
          <w:szCs w:val="24"/>
          <w:highlight w:val="yellow"/>
        </w:rPr>
        <w:t>А — совокупность возможных вариантов (альтернатив)</w:t>
      </w:r>
      <w:r>
        <w:rPr>
          <w:rFonts w:ascii="Calibri" w:hAnsi="Calibri" w:cs="Calibri"/>
          <w:sz w:val="24"/>
          <w:szCs w:val="24"/>
        </w:rPr>
        <w:t>, из которых производится выбор. Это могут быть реально существующие варианты, в качестве которых в зависимости от контекста задачи выступают объекты, кандидаты, способы достижения цели, действия, решения и т. п., либо гипотетическое множество всех теоретически возможных вариантов, которое может быть даже бесконечным. Выбор возникает только тогда, когда имеется не менее двух возможных вариантов решения проблемы;</w:t>
      </w:r>
    </w:p>
    <w:p>
      <w:pPr>
        <w:rPr>
          <w:rFonts w:ascii="Calibri" w:hAnsi="Calibri" w:cs="Calibri"/>
          <w:sz w:val="24"/>
          <w:szCs w:val="24"/>
        </w:rPr>
      </w:pPr>
    </w:p>
    <w:p>
      <w:pPr>
        <w:rPr>
          <w:rFonts w:ascii="Calibri" w:hAnsi="Calibri" w:cs="Calibri"/>
          <w:sz w:val="24"/>
          <w:szCs w:val="24"/>
        </w:rPr>
      </w:pPr>
      <w:r>
        <w:rPr>
          <w:rFonts w:ascii="Calibri" w:hAnsi="Calibri" w:cs="Calibri"/>
          <w:sz w:val="24"/>
          <w:szCs w:val="24"/>
          <w:highlight w:val="yellow"/>
        </w:rPr>
        <w:t>X — совокупность признаков (атрибутов, параметров)</w:t>
      </w:r>
      <w:r>
        <w:rPr>
          <w:rFonts w:ascii="Calibri" w:hAnsi="Calibri" w:cs="Calibri"/>
          <w:sz w:val="24"/>
          <w:szCs w:val="24"/>
        </w:rPr>
        <w:t>, описывающих варианты и их отличительные особенности. В качестве признаков выступают, во</w:t>
      </w:r>
      <w:r>
        <w:rPr>
          <w:rFonts w:ascii="Cambria Math" w:hAnsi="Cambria Math" w:cs="Cambria Math"/>
          <w:sz w:val="24"/>
          <w:szCs w:val="24"/>
        </w:rPr>
        <w:t>‑</w:t>
      </w:r>
      <w:r>
        <w:rPr>
          <w:rFonts w:ascii="Calibri" w:hAnsi="Calibri" w:cs="Calibri"/>
          <w:sz w:val="24"/>
          <w:szCs w:val="24"/>
        </w:rPr>
        <w:t>первых, объективные показатели, которые характеризуют те или иные свойства, присущие вариантам, и которые, как правило, можно измерить; во</w:t>
      </w:r>
      <w:r>
        <w:rPr>
          <w:rFonts w:ascii="Cambria Math" w:hAnsi="Cambria Math" w:cs="Cambria Math"/>
          <w:sz w:val="24"/>
          <w:szCs w:val="24"/>
        </w:rPr>
        <w:t>‑</w:t>
      </w:r>
      <w:r>
        <w:rPr>
          <w:rFonts w:ascii="Calibri" w:hAnsi="Calibri" w:cs="Calibri"/>
          <w:sz w:val="24"/>
          <w:szCs w:val="24"/>
        </w:rPr>
        <w:t>вторых, субъективные оценки, которые обычно даются по специально отобранным или сконструированным критериям, отражающим важные для участников выбора черты вариантов.</w:t>
      </w:r>
    </w:p>
    <w:p>
      <w:pPr>
        <w:rPr>
          <w:rFonts w:ascii="Calibri" w:hAnsi="Calibri" w:cs="Calibri"/>
          <w:sz w:val="24"/>
          <w:szCs w:val="24"/>
        </w:rPr>
      </w:pPr>
    </w:p>
    <w:p>
      <w:pPr>
        <w:rPr>
          <w:rFonts w:ascii="Calibri" w:hAnsi="Calibri" w:cs="Calibri"/>
          <w:sz w:val="24"/>
          <w:szCs w:val="24"/>
        </w:rPr>
      </w:pPr>
      <w:r>
        <w:rPr>
          <w:rFonts w:ascii="Calibri" w:hAnsi="Calibri" w:cs="Calibri"/>
          <w:sz w:val="24"/>
          <w:szCs w:val="24"/>
          <w:highlight w:val="yellow"/>
        </w:rPr>
        <w:t>G — совокупность условий, ограничивающих область допустимых вариантов решения задачи</w:t>
      </w:r>
      <w:r>
        <w:rPr>
          <w:rFonts w:ascii="Calibri" w:hAnsi="Calibri" w:cs="Calibri"/>
          <w:sz w:val="24"/>
          <w:szCs w:val="24"/>
        </w:rPr>
        <w:t>. Ограничения могут быть описаны как содержательным образом, так и заданы в виде некоторых формальных требований к вариантам и/или их признакам. Например, это могут быть ограничения на значения какого- либо признака или различная степень характерности (выраженности) признака для тех или иных вариантов, или невозможность одновременного сочетания определенных значений признаков для реально существующих вариантов.</w:t>
      </w:r>
    </w:p>
    <w:p>
      <w:pPr>
        <w:rPr>
          <w:rFonts w:ascii="Calibri" w:hAnsi="Calibri" w:cs="Calibri"/>
          <w:sz w:val="24"/>
          <w:szCs w:val="24"/>
        </w:rPr>
      </w:pPr>
    </w:p>
    <w:p>
      <w:pPr>
        <w:rPr>
          <w:rFonts w:ascii="Calibri" w:hAnsi="Calibri" w:cs="Calibri"/>
          <w:sz w:val="24"/>
          <w:szCs w:val="24"/>
        </w:rPr>
      </w:pPr>
      <w:r>
        <w:rPr>
          <w:rFonts w:ascii="Calibri" w:hAnsi="Calibri" w:cs="Calibri"/>
          <w:sz w:val="24"/>
          <w:szCs w:val="24"/>
          <w:highlight w:val="yellow"/>
        </w:rPr>
        <w:t>Р — предпочтения одного или нескольких ЛПР</w:t>
      </w:r>
      <w:r>
        <w:rPr>
          <w:rFonts w:ascii="Calibri" w:hAnsi="Calibri" w:cs="Calibri"/>
          <w:sz w:val="24"/>
          <w:szCs w:val="24"/>
        </w:rPr>
        <w:t>, которые служат основой для оценки и сравнения возможных вариантов решения проблемы, отбора допустимых вариантов и поиска наилучшего или приемлемого варианта. Достаточно часто для упрощения постановки задачи принятия решения часть информации, описывающей предпочтения ЛПР, превращается в ограничения.</w:t>
      </w:r>
    </w:p>
    <w:p>
      <w:pPr>
        <w:rPr>
          <w:rFonts w:ascii="Calibri" w:hAnsi="Calibri" w:cs="Calibri"/>
          <w:sz w:val="24"/>
          <w:szCs w:val="24"/>
        </w:rPr>
      </w:pPr>
    </w:p>
    <w:p>
      <w:pPr>
        <w:rPr>
          <w:rFonts w:ascii="Calibri" w:hAnsi="Calibri" w:cs="Calibri"/>
          <w:sz w:val="24"/>
          <w:szCs w:val="24"/>
        </w:rPr>
      </w:pPr>
      <w:r>
        <w:rPr>
          <w:rFonts w:ascii="Calibri" w:hAnsi="Calibri" w:cs="Calibri"/>
          <w:sz w:val="24"/>
          <w:szCs w:val="24"/>
          <w:highlight w:val="green"/>
        </w:rPr>
        <w:t>Вопрос 11</w:t>
      </w:r>
      <w:r>
        <w:rPr>
          <w:rFonts w:ascii="Calibri" w:hAnsi="Calibri" w:cs="Calibri"/>
          <w:sz w:val="24"/>
          <w:szCs w:val="24"/>
        </w:rPr>
        <w:t>: Постановка задачи принятия решений. Декомпозиция задачи принятия решения и оценка альтернатив.</w:t>
      </w:r>
    </w:p>
    <w:p>
      <w:pPr>
        <w:rPr>
          <w:rFonts w:ascii="Calibri" w:hAnsi="Calibri" w:cs="Calibri"/>
          <w:sz w:val="24"/>
          <w:szCs w:val="24"/>
        </w:rPr>
      </w:pPr>
      <w:r>
        <w:rPr>
          <w:rFonts w:ascii="Calibri" w:hAnsi="Calibri" w:cs="Calibri"/>
          <w:sz w:val="24"/>
          <w:szCs w:val="24"/>
        </w:rPr>
        <w:t xml:space="preserve">Выделение свойств альтернатив является </w:t>
      </w:r>
      <w:r>
        <w:rPr>
          <w:rFonts w:ascii="Calibri" w:hAnsi="Calibri" w:cs="Calibri"/>
          <w:sz w:val="24"/>
          <w:szCs w:val="24"/>
          <w:highlight w:val="yellow"/>
        </w:rPr>
        <w:t>задачей декомпозиции</w:t>
      </w:r>
      <w:r>
        <w:rPr>
          <w:rFonts w:ascii="Calibri" w:hAnsi="Calibri" w:cs="Calibri"/>
          <w:sz w:val="24"/>
          <w:szCs w:val="24"/>
        </w:rPr>
        <w:t>. Декомпозиция в общем случае имеет иерархический характер. Каждое свойство 1-го уровня делится на набор свойств 2-го уровня и так далее до такого уровня, на котором свойства оказываются легко сравнимыми.</w:t>
      </w:r>
    </w:p>
    <w:p>
      <w:pPr>
        <w:rPr>
          <w:rFonts w:ascii="Calibri" w:hAnsi="Calibri" w:cs="Calibri"/>
          <w:sz w:val="24"/>
          <w:szCs w:val="24"/>
        </w:rPr>
      </w:pPr>
      <w:r>
        <w:rPr>
          <w:rFonts w:ascii="Calibri" w:hAnsi="Calibri" w:cs="Calibri"/>
          <w:sz w:val="24"/>
          <w:szCs w:val="24"/>
        </w:rPr>
        <w:t xml:space="preserve">Используются три способа </w:t>
      </w:r>
      <w:r>
        <w:rPr>
          <w:rFonts w:ascii="Calibri" w:hAnsi="Calibri" w:cs="Calibri"/>
          <w:sz w:val="24"/>
          <w:szCs w:val="24"/>
          <w:highlight w:val="yellow"/>
        </w:rPr>
        <w:t>сравнения альтернатив</w:t>
      </w:r>
      <w:r>
        <w:rPr>
          <w:rFonts w:ascii="Calibri" w:hAnsi="Calibri" w:cs="Calibri"/>
          <w:sz w:val="24"/>
          <w:szCs w:val="24"/>
        </w:rPr>
        <w:t xml:space="preserve"> по их свойствам: </w:t>
      </w:r>
    </w:p>
    <w:p>
      <w:pPr>
        <w:pStyle w:val="10"/>
        <w:numPr>
          <w:ilvl w:val="0"/>
          <w:numId w:val="11"/>
        </w:numPr>
        <w:rPr>
          <w:rFonts w:ascii="Calibri" w:hAnsi="Calibri" w:cs="Calibri"/>
          <w:sz w:val="24"/>
          <w:szCs w:val="24"/>
        </w:rPr>
      </w:pPr>
      <w:r>
        <w:rPr>
          <w:rFonts w:ascii="Calibri" w:hAnsi="Calibri" w:cs="Calibri"/>
          <w:sz w:val="24"/>
          <w:szCs w:val="24"/>
        </w:rPr>
        <w:t>попарное (групповое) сравнение по определенному свойству;</w:t>
      </w:r>
    </w:p>
    <w:p>
      <w:pPr>
        <w:pStyle w:val="10"/>
        <w:rPr>
          <w:rFonts w:ascii="Calibri" w:hAnsi="Calibri" w:cs="Calibri"/>
          <w:sz w:val="24"/>
          <w:szCs w:val="24"/>
        </w:rPr>
      </w:pPr>
      <w:r>
        <w:rPr>
          <w:rFonts w:ascii="Calibri" w:hAnsi="Calibri" w:cs="Calibri"/>
          <w:sz w:val="24"/>
          <w:szCs w:val="24"/>
        </w:rPr>
        <w:t>Формально — это бинарная операция по признаку R.</w:t>
      </w:r>
    </w:p>
    <w:p>
      <w:pPr>
        <w:pStyle w:val="10"/>
        <w:rPr>
          <w:rFonts w:ascii="Calibri" w:hAnsi="Calibri" w:cs="Calibri"/>
          <w:sz w:val="24"/>
          <w:szCs w:val="24"/>
        </w:rPr>
      </w:pPr>
      <w:r>
        <w:rPr>
          <w:rFonts w:ascii="Calibri" w:hAnsi="Calibri" w:cs="Calibri"/>
          <w:sz w:val="24"/>
          <w:szCs w:val="24"/>
          <w:lang w:val="en-US"/>
        </w:rPr>
        <w:t>x</w:t>
      </w:r>
      <w:r>
        <w:rPr>
          <w:rFonts w:ascii="Calibri" w:hAnsi="Calibri" w:cs="Calibri"/>
          <w:sz w:val="24"/>
          <w:szCs w:val="24"/>
        </w:rPr>
        <w:t>iRxj — означает, что согласно признаку R альтернатива xi предпочтительней альтернативы xj.</w:t>
      </w:r>
    </w:p>
    <w:p>
      <w:pPr>
        <w:pStyle w:val="10"/>
        <w:numPr>
          <w:ilvl w:val="0"/>
          <w:numId w:val="11"/>
        </w:numPr>
        <w:rPr>
          <w:rFonts w:ascii="Calibri" w:hAnsi="Calibri" w:cs="Calibri"/>
          <w:sz w:val="24"/>
          <w:szCs w:val="24"/>
        </w:rPr>
      </w:pPr>
      <w:r>
        <w:rPr>
          <w:rFonts w:ascii="Calibri" w:hAnsi="Calibri" w:cs="Calibri"/>
          <w:sz w:val="24"/>
          <w:szCs w:val="24"/>
        </w:rPr>
        <w:t>на основе естественных или искусственно введенных числовых характеристик свойств;</w:t>
      </w:r>
    </w:p>
    <w:p>
      <w:pPr>
        <w:pStyle w:val="10"/>
        <w:rPr>
          <w:rFonts w:ascii="Calibri" w:hAnsi="Calibri" w:cs="Calibri"/>
          <w:sz w:val="24"/>
          <w:szCs w:val="24"/>
        </w:rPr>
      </w:pPr>
      <w:r>
        <w:rPr>
          <w:rFonts w:ascii="Calibri" w:hAnsi="Calibri" w:cs="Calibri"/>
          <w:sz w:val="24"/>
          <w:szCs w:val="24"/>
        </w:rPr>
        <w:t>Свойства, для которых известны числовые характеристики, называются критериями. При идеальной декомпозиции имеет место набор критериев, т.е. имеет место многокритериальная задача.</w:t>
      </w:r>
    </w:p>
    <w:p>
      <w:pPr>
        <w:rPr>
          <w:rFonts w:ascii="Calibri" w:hAnsi="Calibri" w:cs="Calibri"/>
          <w:sz w:val="24"/>
          <w:szCs w:val="24"/>
        </w:rPr>
      </w:pPr>
    </w:p>
    <w:p>
      <w:pPr>
        <w:rPr>
          <w:rFonts w:ascii="Calibri" w:hAnsi="Calibri" w:cs="Calibri"/>
          <w:sz w:val="24"/>
          <w:szCs w:val="24"/>
        </w:rPr>
      </w:pPr>
      <w:r>
        <w:rPr>
          <w:rFonts w:ascii="Calibri" w:hAnsi="Calibri" w:cs="Calibri"/>
          <w:sz w:val="24"/>
          <w:szCs w:val="24"/>
          <w:highlight w:val="green"/>
        </w:rPr>
        <w:t>ВОПРОС 12</w:t>
      </w:r>
      <w:r>
        <w:rPr>
          <w:rFonts w:ascii="Calibri" w:hAnsi="Calibri" w:cs="Calibri"/>
          <w:sz w:val="24"/>
          <w:szCs w:val="24"/>
        </w:rPr>
        <w:t>: Понятие абстрактной системы. Задачи анализа и синтеза. Структурные схемы</w:t>
      </w:r>
    </w:p>
    <w:p>
      <w:pPr>
        <w:rPr>
          <w:rFonts w:ascii="Calibri" w:hAnsi="Calibri" w:cs="Calibri"/>
          <w:sz w:val="24"/>
          <w:szCs w:val="24"/>
        </w:rPr>
      </w:pPr>
      <w:r>
        <w:rPr>
          <w:rFonts w:ascii="Calibri" w:hAnsi="Calibri" w:cs="Calibri"/>
          <w:sz w:val="24"/>
          <w:szCs w:val="24"/>
          <w:highlight w:val="yellow"/>
        </w:rPr>
        <w:t>Абстрактные системы</w:t>
      </w:r>
      <w:r>
        <w:rPr>
          <w:rFonts w:ascii="Calibri" w:hAnsi="Calibri" w:cs="Calibri"/>
          <w:sz w:val="24"/>
          <w:szCs w:val="24"/>
        </w:rPr>
        <w:t xml:space="preserve"> - это средства для характеристики реальных процессов и явлений или все множество логических моделей.</w:t>
      </w:r>
    </w:p>
    <w:p>
      <w:pPr>
        <w:rPr>
          <w:rFonts w:ascii="Calibri" w:hAnsi="Calibri" w:cs="Calibri"/>
          <w:sz w:val="24"/>
          <w:szCs w:val="24"/>
        </w:rPr>
      </w:pPr>
      <w:r>
        <w:rPr>
          <w:rFonts w:ascii="Calibri" w:hAnsi="Calibri" w:cs="Calibri"/>
          <w:sz w:val="24"/>
          <w:szCs w:val="24"/>
          <w:highlight w:val="yellow"/>
        </w:rPr>
        <w:t>Свойства</w:t>
      </w:r>
      <w:r>
        <w:rPr>
          <w:rFonts w:ascii="Calibri" w:hAnsi="Calibri" w:cs="Calibri"/>
          <w:sz w:val="24"/>
          <w:szCs w:val="24"/>
        </w:rPr>
        <w:t>:</w:t>
      </w:r>
    </w:p>
    <w:p>
      <w:pPr>
        <w:pStyle w:val="10"/>
        <w:numPr>
          <w:ilvl w:val="0"/>
          <w:numId w:val="11"/>
        </w:numPr>
        <w:rPr>
          <w:rFonts w:ascii="Calibri" w:hAnsi="Calibri" w:cs="Calibri"/>
          <w:sz w:val="24"/>
          <w:szCs w:val="24"/>
        </w:rPr>
      </w:pPr>
      <w:r>
        <w:rPr>
          <w:rFonts w:ascii="Calibri" w:hAnsi="Calibri" w:cs="Calibri"/>
          <w:sz w:val="24"/>
          <w:szCs w:val="24"/>
          <w:highlight w:val="yellow"/>
        </w:rPr>
        <w:t>Целостность</w:t>
      </w:r>
      <w:r>
        <w:rPr>
          <w:rFonts w:ascii="Calibri" w:hAnsi="Calibri" w:cs="Calibri"/>
          <w:sz w:val="24"/>
          <w:szCs w:val="24"/>
        </w:rPr>
        <w:t xml:space="preserve"> – любая система состоит из функционального объединения связей, подсистем и элементов. Объединение элементов в единое целое придает системе качество. Принципиально отличается от простой суммы свойств, составляющих элемент.</w:t>
      </w:r>
    </w:p>
    <w:p>
      <w:pPr>
        <w:pStyle w:val="10"/>
        <w:numPr>
          <w:ilvl w:val="0"/>
          <w:numId w:val="11"/>
        </w:numPr>
        <w:rPr>
          <w:rFonts w:ascii="Calibri" w:hAnsi="Calibri" w:cs="Calibri"/>
          <w:sz w:val="24"/>
          <w:szCs w:val="24"/>
        </w:rPr>
      </w:pPr>
      <w:r>
        <w:rPr>
          <w:rFonts w:ascii="Calibri" w:hAnsi="Calibri" w:cs="Calibri"/>
          <w:sz w:val="24"/>
          <w:szCs w:val="24"/>
          <w:highlight w:val="yellow"/>
        </w:rPr>
        <w:t>Динамизм</w:t>
      </w:r>
      <w:r>
        <w:rPr>
          <w:rFonts w:ascii="Calibri" w:hAnsi="Calibri" w:cs="Calibri"/>
          <w:sz w:val="24"/>
          <w:szCs w:val="24"/>
        </w:rPr>
        <w:t xml:space="preserve"> – наличие материальных потоков переноса в рамках системы вещества, энергии, информации.</w:t>
      </w:r>
    </w:p>
    <w:p>
      <w:pPr>
        <w:pStyle w:val="10"/>
        <w:numPr>
          <w:ilvl w:val="0"/>
          <w:numId w:val="11"/>
        </w:numPr>
        <w:rPr>
          <w:rFonts w:ascii="Calibri" w:hAnsi="Calibri" w:cs="Calibri"/>
          <w:sz w:val="24"/>
          <w:szCs w:val="24"/>
        </w:rPr>
      </w:pPr>
      <w:r>
        <w:rPr>
          <w:rFonts w:ascii="Calibri" w:hAnsi="Calibri" w:cs="Calibri"/>
          <w:sz w:val="24"/>
          <w:szCs w:val="24"/>
          <w:highlight w:val="yellow"/>
        </w:rPr>
        <w:t>Многофункциональность</w:t>
      </w:r>
      <w:r>
        <w:rPr>
          <w:rFonts w:ascii="Calibri" w:hAnsi="Calibri" w:cs="Calibri"/>
          <w:sz w:val="24"/>
          <w:szCs w:val="24"/>
        </w:rPr>
        <w:t xml:space="preserve"> – выполнение системой своего предназначения требует решения многих частных задач.</w:t>
      </w:r>
    </w:p>
    <w:p>
      <w:pPr>
        <w:pStyle w:val="10"/>
        <w:numPr>
          <w:ilvl w:val="0"/>
          <w:numId w:val="11"/>
        </w:numPr>
        <w:rPr>
          <w:rFonts w:ascii="Calibri" w:hAnsi="Calibri" w:cs="Calibri"/>
          <w:sz w:val="24"/>
          <w:szCs w:val="24"/>
        </w:rPr>
      </w:pPr>
      <w:r>
        <w:rPr>
          <w:rFonts w:ascii="Calibri" w:hAnsi="Calibri" w:cs="Calibri"/>
          <w:sz w:val="24"/>
          <w:szCs w:val="24"/>
          <w:highlight w:val="yellow"/>
        </w:rPr>
        <w:t>Иерархичность</w:t>
      </w:r>
      <w:r>
        <w:rPr>
          <w:rFonts w:ascii="Calibri" w:hAnsi="Calibri" w:cs="Calibri"/>
          <w:sz w:val="24"/>
          <w:szCs w:val="24"/>
        </w:rPr>
        <w:t xml:space="preserve"> – организация сложной системы сопряжена с обязательным введением принципа подчиненности.</w:t>
      </w:r>
    </w:p>
    <w:p>
      <w:pPr>
        <w:pStyle w:val="10"/>
        <w:numPr>
          <w:ilvl w:val="0"/>
          <w:numId w:val="11"/>
        </w:numPr>
        <w:rPr>
          <w:rFonts w:ascii="Calibri" w:hAnsi="Calibri" w:cs="Calibri"/>
          <w:sz w:val="24"/>
          <w:szCs w:val="24"/>
        </w:rPr>
      </w:pPr>
      <w:r>
        <w:rPr>
          <w:rFonts w:ascii="Calibri" w:hAnsi="Calibri" w:cs="Calibri"/>
          <w:sz w:val="24"/>
          <w:szCs w:val="24"/>
          <w:highlight w:val="yellow"/>
        </w:rPr>
        <w:t>Информационность</w:t>
      </w:r>
      <w:r>
        <w:rPr>
          <w:rFonts w:ascii="Calibri" w:hAnsi="Calibri" w:cs="Calibri"/>
          <w:sz w:val="24"/>
          <w:szCs w:val="24"/>
        </w:rPr>
        <w:t xml:space="preserve"> – за расчет информационных потоков, циркулируемых в системе, достигается согласованность функционирования всех подсистем.</w:t>
      </w:r>
    </w:p>
    <w:p>
      <w:pPr>
        <w:pStyle w:val="10"/>
        <w:numPr>
          <w:ilvl w:val="0"/>
          <w:numId w:val="11"/>
        </w:numPr>
        <w:rPr>
          <w:rFonts w:ascii="Calibri" w:hAnsi="Calibri" w:cs="Calibri"/>
          <w:sz w:val="24"/>
          <w:szCs w:val="24"/>
        </w:rPr>
      </w:pPr>
      <w:r>
        <w:rPr>
          <w:rFonts w:ascii="Calibri" w:hAnsi="Calibri" w:cs="Calibri"/>
          <w:sz w:val="24"/>
          <w:szCs w:val="24"/>
          <w:highlight w:val="yellow"/>
        </w:rPr>
        <w:t>Управляемость</w:t>
      </w:r>
      <w:r>
        <w:rPr>
          <w:rFonts w:ascii="Calibri" w:hAnsi="Calibri" w:cs="Calibri"/>
          <w:sz w:val="24"/>
          <w:szCs w:val="24"/>
        </w:rPr>
        <w:t xml:space="preserve"> – свойство является базовым в организации системы. Для достижения цели системой необходимо управление.</w:t>
      </w:r>
    </w:p>
    <w:p>
      <w:pPr>
        <w:rPr>
          <w:rFonts w:ascii="Calibri" w:hAnsi="Calibri" w:cs="Calibri"/>
          <w:sz w:val="24"/>
          <w:szCs w:val="24"/>
        </w:rPr>
      </w:pPr>
      <w:r>
        <w:rPr>
          <w:rFonts w:ascii="Calibri" w:hAnsi="Calibri" w:cs="Calibri"/>
          <w:sz w:val="24"/>
          <w:szCs w:val="24"/>
        </w:rPr>
        <w:t xml:space="preserve">Под </w:t>
      </w:r>
      <w:r>
        <w:rPr>
          <w:rFonts w:ascii="Calibri" w:hAnsi="Calibri" w:cs="Calibri"/>
          <w:sz w:val="24"/>
          <w:szCs w:val="24"/>
          <w:highlight w:val="yellow"/>
        </w:rPr>
        <w:t>анализом</w:t>
      </w:r>
      <w:r>
        <w:rPr>
          <w:rFonts w:ascii="Calibri" w:hAnsi="Calibri" w:cs="Calibri"/>
          <w:sz w:val="24"/>
          <w:szCs w:val="24"/>
        </w:rPr>
        <w:t xml:space="preserve"> понимается процесс исследования системы управления, ос­нованный на ее декомпозиции с последующим определением статических и динамических характеристик составляющих элементов, рассматриваемых во взаимосвязи с другими элементами системы и окружающей средой</w:t>
      </w:r>
    </w:p>
    <w:p>
      <w:pPr>
        <w:rPr>
          <w:rFonts w:ascii="Calibri" w:hAnsi="Calibri" w:cs="Calibri"/>
          <w:sz w:val="24"/>
          <w:szCs w:val="24"/>
        </w:rPr>
      </w:pPr>
      <w:r>
        <w:rPr>
          <w:rFonts w:ascii="Calibri" w:hAnsi="Calibri" w:cs="Calibri"/>
          <w:sz w:val="24"/>
          <w:szCs w:val="24"/>
        </w:rPr>
        <w:t>Цели анализа системы управления:</w:t>
      </w:r>
    </w:p>
    <w:p>
      <w:pPr>
        <w:pStyle w:val="10"/>
        <w:numPr>
          <w:ilvl w:val="0"/>
          <w:numId w:val="15"/>
        </w:numPr>
        <w:rPr>
          <w:rFonts w:ascii="Calibri" w:hAnsi="Calibri" w:cs="Calibri"/>
          <w:sz w:val="24"/>
          <w:szCs w:val="24"/>
        </w:rPr>
      </w:pPr>
      <w:r>
        <w:rPr>
          <w:rFonts w:ascii="Calibri" w:hAnsi="Calibri" w:cs="Calibri"/>
          <w:sz w:val="24"/>
          <w:szCs w:val="24"/>
        </w:rPr>
        <w:t>детальное изучение системы управления для более эффективного использования и принятия решения по ее дальнейшему совершенствованию или замене;</w:t>
      </w:r>
    </w:p>
    <w:p>
      <w:pPr>
        <w:pStyle w:val="10"/>
        <w:numPr>
          <w:ilvl w:val="0"/>
          <w:numId w:val="15"/>
        </w:numPr>
        <w:rPr>
          <w:rFonts w:ascii="Calibri" w:hAnsi="Calibri" w:cs="Calibri"/>
          <w:sz w:val="24"/>
          <w:szCs w:val="24"/>
        </w:rPr>
      </w:pPr>
      <w:r>
        <w:rPr>
          <w:rFonts w:ascii="Calibri" w:hAnsi="Calibri" w:cs="Calibri"/>
          <w:sz w:val="24"/>
          <w:szCs w:val="24"/>
        </w:rPr>
        <w:t>исследование альтернативных вариантов вновь создаваемой системы управления с целью выбора наилучшего варианта.</w:t>
      </w:r>
    </w:p>
    <w:p>
      <w:pPr>
        <w:rPr>
          <w:rFonts w:ascii="Calibri" w:hAnsi="Calibri" w:cs="Calibri"/>
          <w:sz w:val="24"/>
          <w:szCs w:val="24"/>
        </w:rPr>
      </w:pPr>
      <w:r>
        <w:rPr>
          <w:rFonts w:ascii="Calibri" w:hAnsi="Calibri" w:cs="Calibri"/>
          <w:sz w:val="24"/>
          <w:szCs w:val="24"/>
        </w:rPr>
        <w:t>К задачам анализа системы управления относятся:</w:t>
      </w:r>
    </w:p>
    <w:p>
      <w:pPr>
        <w:pStyle w:val="10"/>
        <w:numPr>
          <w:ilvl w:val="0"/>
          <w:numId w:val="16"/>
        </w:numPr>
        <w:rPr>
          <w:rFonts w:ascii="Calibri" w:hAnsi="Calibri" w:cs="Calibri"/>
          <w:sz w:val="24"/>
          <w:szCs w:val="24"/>
        </w:rPr>
      </w:pPr>
      <w:r>
        <w:rPr>
          <w:rFonts w:ascii="Calibri" w:hAnsi="Calibri" w:cs="Calibri"/>
          <w:sz w:val="24"/>
          <w:szCs w:val="24"/>
        </w:rPr>
        <w:t>определение объекта анализа;</w:t>
      </w:r>
    </w:p>
    <w:p>
      <w:pPr>
        <w:pStyle w:val="10"/>
        <w:numPr>
          <w:ilvl w:val="0"/>
          <w:numId w:val="16"/>
        </w:numPr>
        <w:rPr>
          <w:rFonts w:ascii="Calibri" w:hAnsi="Calibri" w:cs="Calibri"/>
          <w:sz w:val="24"/>
          <w:szCs w:val="24"/>
        </w:rPr>
      </w:pPr>
      <w:r>
        <w:rPr>
          <w:rFonts w:ascii="Calibri" w:hAnsi="Calibri" w:cs="Calibri"/>
          <w:sz w:val="24"/>
          <w:szCs w:val="24"/>
        </w:rPr>
        <w:t>структурирование системы;</w:t>
      </w:r>
    </w:p>
    <w:p>
      <w:pPr>
        <w:pStyle w:val="10"/>
        <w:numPr>
          <w:ilvl w:val="0"/>
          <w:numId w:val="16"/>
        </w:numPr>
        <w:rPr>
          <w:rFonts w:ascii="Calibri" w:hAnsi="Calibri" w:cs="Calibri"/>
          <w:sz w:val="24"/>
          <w:szCs w:val="24"/>
        </w:rPr>
      </w:pPr>
      <w:r>
        <w:rPr>
          <w:rFonts w:ascii="Calibri" w:hAnsi="Calibri" w:cs="Calibri"/>
          <w:sz w:val="24"/>
          <w:szCs w:val="24"/>
        </w:rPr>
        <w:t>определение функциональных особенностей системы управления;</w:t>
      </w:r>
    </w:p>
    <w:p>
      <w:pPr>
        <w:pStyle w:val="10"/>
        <w:numPr>
          <w:ilvl w:val="0"/>
          <w:numId w:val="16"/>
        </w:numPr>
        <w:rPr>
          <w:rFonts w:ascii="Calibri" w:hAnsi="Calibri" w:cs="Calibri"/>
          <w:sz w:val="24"/>
          <w:szCs w:val="24"/>
        </w:rPr>
      </w:pPr>
      <w:r>
        <w:rPr>
          <w:rFonts w:ascii="Calibri" w:hAnsi="Calibri" w:cs="Calibri"/>
          <w:sz w:val="24"/>
          <w:szCs w:val="24"/>
        </w:rPr>
        <w:t>исследование информационных характеристик системы;</w:t>
      </w:r>
    </w:p>
    <w:p>
      <w:pPr>
        <w:pStyle w:val="10"/>
        <w:numPr>
          <w:ilvl w:val="0"/>
          <w:numId w:val="16"/>
        </w:numPr>
        <w:rPr>
          <w:rFonts w:ascii="Calibri" w:hAnsi="Calibri" w:cs="Calibri"/>
          <w:sz w:val="24"/>
          <w:szCs w:val="24"/>
        </w:rPr>
      </w:pPr>
      <w:r>
        <w:rPr>
          <w:rFonts w:ascii="Calibri" w:hAnsi="Calibri" w:cs="Calibri"/>
          <w:sz w:val="24"/>
          <w:szCs w:val="24"/>
        </w:rPr>
        <w:t>определение количественных и качественных показателей системы управления;</w:t>
      </w:r>
    </w:p>
    <w:p>
      <w:pPr>
        <w:pStyle w:val="10"/>
        <w:numPr>
          <w:ilvl w:val="0"/>
          <w:numId w:val="16"/>
        </w:numPr>
        <w:rPr>
          <w:rFonts w:ascii="Calibri" w:hAnsi="Calibri" w:cs="Calibri"/>
          <w:sz w:val="24"/>
          <w:szCs w:val="24"/>
        </w:rPr>
      </w:pPr>
      <w:r>
        <w:rPr>
          <w:rFonts w:ascii="Calibri" w:hAnsi="Calibri" w:cs="Calibri"/>
          <w:sz w:val="24"/>
          <w:szCs w:val="24"/>
        </w:rPr>
        <w:t>оценка эффективности системы управления;</w:t>
      </w:r>
    </w:p>
    <w:p>
      <w:pPr>
        <w:pStyle w:val="10"/>
        <w:numPr>
          <w:ilvl w:val="0"/>
          <w:numId w:val="16"/>
        </w:numPr>
        <w:rPr>
          <w:rFonts w:ascii="Calibri" w:hAnsi="Calibri" w:cs="Calibri"/>
          <w:sz w:val="24"/>
          <w:szCs w:val="24"/>
        </w:rPr>
      </w:pPr>
      <w:r>
        <w:rPr>
          <w:rFonts w:ascii="Calibri" w:hAnsi="Calibri" w:cs="Calibri"/>
          <w:sz w:val="24"/>
          <w:szCs w:val="24"/>
        </w:rPr>
        <w:t>обобщение и оформление результатов анализа.</w:t>
      </w:r>
    </w:p>
    <w:p>
      <w:pPr>
        <w:rPr>
          <w:rFonts w:ascii="Calibri" w:hAnsi="Calibri" w:cs="Calibri"/>
          <w:sz w:val="24"/>
          <w:szCs w:val="24"/>
        </w:rPr>
      </w:pPr>
    </w:p>
    <w:p>
      <w:pPr>
        <w:rPr>
          <w:rFonts w:ascii="Calibri" w:hAnsi="Calibri" w:cs="Calibri"/>
          <w:sz w:val="24"/>
          <w:szCs w:val="24"/>
        </w:rPr>
      </w:pPr>
      <w:r>
        <w:rPr>
          <w:rFonts w:ascii="Calibri" w:hAnsi="Calibri" w:cs="Calibri"/>
          <w:sz w:val="24"/>
          <w:szCs w:val="24"/>
        </w:rPr>
        <w:t xml:space="preserve">Под </w:t>
      </w:r>
      <w:r>
        <w:rPr>
          <w:rFonts w:ascii="Calibri" w:hAnsi="Calibri" w:cs="Calibri"/>
          <w:sz w:val="24"/>
          <w:szCs w:val="24"/>
          <w:highlight w:val="yellow"/>
        </w:rPr>
        <w:t>синтезом</w:t>
      </w:r>
      <w:r>
        <w:rPr>
          <w:rFonts w:ascii="Calibri" w:hAnsi="Calibri" w:cs="Calibri"/>
          <w:sz w:val="24"/>
          <w:szCs w:val="24"/>
        </w:rPr>
        <w:t xml:space="preserve"> понимается процесс создания новой системы путем определения ее рациональных или оптимальных свойств и соответствующих показателей.</w:t>
      </w:r>
    </w:p>
    <w:p>
      <w:pPr>
        <w:rPr>
          <w:rFonts w:ascii="Calibri" w:hAnsi="Calibri" w:cs="Calibri"/>
          <w:sz w:val="24"/>
          <w:szCs w:val="24"/>
        </w:rPr>
      </w:pPr>
    </w:p>
    <w:p>
      <w:pPr>
        <w:rPr>
          <w:rFonts w:ascii="Calibri" w:hAnsi="Calibri" w:cs="Calibri"/>
          <w:sz w:val="24"/>
          <w:szCs w:val="24"/>
        </w:rPr>
      </w:pPr>
      <w:r>
        <w:rPr>
          <w:rFonts w:ascii="Calibri" w:hAnsi="Calibri" w:cs="Calibri"/>
          <w:sz w:val="24"/>
          <w:szCs w:val="24"/>
        </w:rPr>
        <w:t>Цели синтеза системы управления: создание новой системы управления на основе новых достижений науки и техники; совершенствование существующей системы управления на основе выявленных недостатков, а также появлений новых задач и требований.</w:t>
      </w:r>
    </w:p>
    <w:p>
      <w:pPr>
        <w:rPr>
          <w:rFonts w:ascii="Calibri" w:hAnsi="Calibri" w:cs="Calibri"/>
          <w:sz w:val="24"/>
          <w:szCs w:val="24"/>
        </w:rPr>
      </w:pPr>
    </w:p>
    <w:p>
      <w:pPr>
        <w:rPr>
          <w:rFonts w:ascii="Calibri" w:hAnsi="Calibri" w:cs="Calibri"/>
          <w:sz w:val="24"/>
          <w:szCs w:val="24"/>
        </w:rPr>
      </w:pPr>
      <w:r>
        <w:rPr>
          <w:rFonts w:ascii="Calibri" w:hAnsi="Calibri" w:cs="Calibri"/>
          <w:sz w:val="24"/>
          <w:szCs w:val="24"/>
        </w:rPr>
        <w:t>Задачи синтеза систем управления заключаются в определении структуры и параметров системы исходя из заданных требований к значениям показателей эффективности ее функционирования, а также способов обеспечения целей функционирования системы.</w:t>
      </w:r>
    </w:p>
    <w:p>
      <w:pPr>
        <w:rPr>
          <w:rFonts w:ascii="Calibri" w:hAnsi="Calibri" w:cs="Calibri"/>
          <w:sz w:val="24"/>
          <w:szCs w:val="24"/>
        </w:rPr>
      </w:pPr>
      <w:r>
        <w:rPr>
          <w:rFonts w:ascii="Calibri" w:hAnsi="Calibri" w:cs="Calibri"/>
          <w:sz w:val="24"/>
          <w:szCs w:val="24"/>
        </w:rPr>
        <w:t>Задачи синтеза:</w:t>
      </w:r>
    </w:p>
    <w:p>
      <w:pPr>
        <w:pStyle w:val="10"/>
        <w:numPr>
          <w:ilvl w:val="0"/>
          <w:numId w:val="17"/>
        </w:numPr>
        <w:rPr>
          <w:rFonts w:ascii="Calibri" w:hAnsi="Calibri" w:cs="Calibri"/>
          <w:sz w:val="24"/>
          <w:szCs w:val="24"/>
        </w:rPr>
      </w:pPr>
      <w:r>
        <w:rPr>
          <w:rFonts w:ascii="Calibri" w:hAnsi="Calibri" w:cs="Calibri"/>
          <w:sz w:val="24"/>
          <w:szCs w:val="24"/>
        </w:rPr>
        <w:t>формирование замысла и цели создания системы управления;</w:t>
      </w:r>
    </w:p>
    <w:p>
      <w:pPr>
        <w:pStyle w:val="10"/>
        <w:numPr>
          <w:ilvl w:val="0"/>
          <w:numId w:val="17"/>
        </w:numPr>
        <w:rPr>
          <w:rFonts w:ascii="Calibri" w:hAnsi="Calibri" w:cs="Calibri"/>
          <w:sz w:val="24"/>
          <w:szCs w:val="24"/>
        </w:rPr>
      </w:pPr>
      <w:r>
        <w:rPr>
          <w:rFonts w:ascii="Calibri" w:hAnsi="Calibri" w:cs="Calibri"/>
          <w:sz w:val="24"/>
          <w:szCs w:val="24"/>
        </w:rPr>
        <w:t>формирование вариантов новой системы;</w:t>
      </w:r>
    </w:p>
    <w:p>
      <w:pPr>
        <w:pStyle w:val="10"/>
        <w:numPr>
          <w:ilvl w:val="0"/>
          <w:numId w:val="17"/>
        </w:numPr>
        <w:rPr>
          <w:rFonts w:ascii="Calibri" w:hAnsi="Calibri" w:cs="Calibri"/>
          <w:sz w:val="24"/>
          <w:szCs w:val="24"/>
        </w:rPr>
      </w:pPr>
      <w:r>
        <w:rPr>
          <w:rFonts w:ascii="Calibri" w:hAnsi="Calibri" w:cs="Calibri"/>
          <w:sz w:val="24"/>
          <w:szCs w:val="24"/>
        </w:rPr>
        <w:t>приведение описаний вариантов системы во взаимное соответствие;</w:t>
      </w:r>
    </w:p>
    <w:p>
      <w:pPr>
        <w:pStyle w:val="10"/>
        <w:numPr>
          <w:ilvl w:val="0"/>
          <w:numId w:val="17"/>
        </w:numPr>
        <w:rPr>
          <w:rFonts w:ascii="Calibri" w:hAnsi="Calibri" w:cs="Calibri"/>
          <w:sz w:val="24"/>
          <w:szCs w:val="24"/>
        </w:rPr>
      </w:pPr>
      <w:r>
        <w:rPr>
          <w:rFonts w:ascii="Calibri" w:hAnsi="Calibri" w:cs="Calibri"/>
          <w:sz w:val="24"/>
          <w:szCs w:val="24"/>
        </w:rPr>
        <w:t>оценка эффективности вариантов и принятия решения о выборе варианта новой системы;</w:t>
      </w:r>
    </w:p>
    <w:p>
      <w:pPr>
        <w:pStyle w:val="10"/>
        <w:numPr>
          <w:ilvl w:val="0"/>
          <w:numId w:val="17"/>
        </w:numPr>
        <w:rPr>
          <w:rFonts w:ascii="Calibri" w:hAnsi="Calibri" w:cs="Calibri"/>
          <w:sz w:val="24"/>
          <w:szCs w:val="24"/>
        </w:rPr>
      </w:pPr>
      <w:r>
        <w:rPr>
          <w:rFonts w:ascii="Calibri" w:hAnsi="Calibri" w:cs="Calibri"/>
          <w:sz w:val="24"/>
          <w:szCs w:val="24"/>
        </w:rPr>
        <w:t>разработка требований к системе управления;</w:t>
      </w:r>
    </w:p>
    <w:p>
      <w:pPr>
        <w:pStyle w:val="10"/>
        <w:numPr>
          <w:ilvl w:val="0"/>
          <w:numId w:val="17"/>
        </w:numPr>
        <w:rPr>
          <w:rFonts w:ascii="Calibri" w:hAnsi="Calibri" w:cs="Calibri"/>
          <w:sz w:val="24"/>
          <w:szCs w:val="24"/>
        </w:rPr>
      </w:pPr>
      <w:r>
        <w:rPr>
          <w:rFonts w:ascii="Calibri" w:hAnsi="Calibri" w:cs="Calibri"/>
          <w:sz w:val="24"/>
          <w:szCs w:val="24"/>
        </w:rPr>
        <w:t>разработка программ реализации требований к системе управления;</w:t>
      </w:r>
    </w:p>
    <w:p>
      <w:pPr>
        <w:pStyle w:val="10"/>
        <w:numPr>
          <w:ilvl w:val="0"/>
          <w:numId w:val="17"/>
        </w:numPr>
        <w:rPr>
          <w:rFonts w:ascii="Calibri" w:hAnsi="Calibri" w:cs="Calibri"/>
          <w:sz w:val="24"/>
          <w:szCs w:val="24"/>
        </w:rPr>
      </w:pPr>
      <w:r>
        <w:rPr>
          <w:rFonts w:ascii="Calibri" w:hAnsi="Calibri" w:cs="Calibri"/>
          <w:sz w:val="24"/>
          <w:szCs w:val="24"/>
        </w:rPr>
        <w:t>реализация разработанных требований к системе управления.</w:t>
      </w:r>
    </w:p>
    <w:p>
      <w:pPr>
        <w:rPr>
          <w:rFonts w:ascii="Calibri" w:hAnsi="Calibri" w:cs="Calibri"/>
          <w:sz w:val="24"/>
          <w:szCs w:val="24"/>
        </w:rPr>
      </w:pPr>
    </w:p>
    <w:p>
      <w:pPr>
        <w:rPr>
          <w:rFonts w:ascii="Calibri" w:hAnsi="Calibri" w:cs="Calibri"/>
          <w:sz w:val="24"/>
          <w:szCs w:val="24"/>
        </w:rPr>
      </w:pPr>
      <w:r>
        <w:rPr>
          <w:rFonts w:ascii="Calibri" w:hAnsi="Calibri" w:cs="Calibri"/>
          <w:sz w:val="24"/>
          <w:szCs w:val="24"/>
          <w:highlight w:val="yellow"/>
        </w:rPr>
        <w:t>Структурная схема</w:t>
      </w:r>
      <w:r>
        <w:rPr>
          <w:rFonts w:ascii="Calibri" w:hAnsi="Calibri" w:cs="Calibri"/>
          <w:sz w:val="24"/>
          <w:szCs w:val="24"/>
        </w:rPr>
        <w:t xml:space="preserve"> — это совокупность элементарных звеньев объекта и связей между ними, один из видов графической модели. Под элементарным звеном подразумевается часть объекта, системы управления и т. д., которая реализует элементарную функцию.</w:t>
      </w:r>
    </w:p>
    <w:p>
      <w:pPr>
        <w:rPr>
          <w:rFonts w:ascii="Calibri" w:hAnsi="Calibri" w:cs="Calibri"/>
          <w:sz w:val="24"/>
          <w:szCs w:val="24"/>
        </w:rPr>
      </w:pPr>
    </w:p>
    <w:p>
      <w:pPr>
        <w:rPr>
          <w:rFonts w:ascii="Calibri" w:hAnsi="Calibri" w:cs="Calibri"/>
          <w:sz w:val="24"/>
          <w:szCs w:val="24"/>
        </w:rPr>
      </w:pPr>
      <w:r>
        <w:rPr>
          <w:rFonts w:ascii="Calibri" w:hAnsi="Calibri" w:cs="Calibri"/>
          <w:sz w:val="24"/>
          <w:szCs w:val="24"/>
          <w:highlight w:val="green"/>
        </w:rPr>
        <w:t>ВОПРОС 13</w:t>
      </w:r>
      <w:r>
        <w:rPr>
          <w:rFonts w:ascii="Calibri" w:hAnsi="Calibri" w:cs="Calibri"/>
          <w:sz w:val="24"/>
          <w:szCs w:val="24"/>
        </w:rPr>
        <w:t>: Весовые Функции линейных систем и их преобразования при соединениях систем (параллельном, последовательном и с обратной связью)</w:t>
      </w:r>
    </w:p>
    <w:p>
      <w:pPr>
        <w:rPr>
          <w:rFonts w:ascii="Calibri" w:hAnsi="Calibri" w:cs="Calibri"/>
          <w:sz w:val="24"/>
          <w:szCs w:val="24"/>
        </w:rPr>
      </w:pPr>
      <w:r>
        <w:rPr>
          <w:rFonts w:ascii="Calibri" w:hAnsi="Calibri" w:cs="Calibri"/>
          <w:sz w:val="24"/>
          <w:szCs w:val="24"/>
        </w:rPr>
        <w:t xml:space="preserve"> Если входное возмущение системы выражается интегралом:</w:t>
      </w:r>
    </w:p>
    <w:p>
      <w:pPr>
        <w:rPr>
          <w:rFonts w:ascii="Calibri" w:hAnsi="Calibri" w:cs="Calibri"/>
          <w:sz w:val="24"/>
          <w:szCs w:val="24"/>
        </w:rPr>
      </w:pPr>
      <w:r>
        <w:rPr>
          <w:rFonts w:ascii="Calibri" w:hAnsi="Calibri" w:cs="Calibri"/>
          <w:sz w:val="24"/>
          <w:szCs w:val="24"/>
          <w:lang w:eastAsia="ru-RU"/>
        </w:rPr>
        <w:drawing>
          <wp:inline distT="0" distB="0" distL="0" distR="0">
            <wp:extent cx="1714500" cy="467360"/>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2"/>
                    <a:stretch>
                      <a:fillRect/>
                    </a:stretch>
                  </pic:blipFill>
                  <pic:spPr>
                    <a:xfrm>
                      <a:off x="0" y="0"/>
                      <a:ext cx="1760939" cy="480256"/>
                    </a:xfrm>
                    <a:prstGeom prst="rect">
                      <a:avLst/>
                    </a:prstGeom>
                  </pic:spPr>
                </pic:pic>
              </a:graphicData>
            </a:graphic>
          </wp:inline>
        </w:drawing>
      </w:r>
      <w:r>
        <w:rPr>
          <w:rFonts w:ascii="Calibri" w:hAnsi="Calibri" w:cs="Calibri"/>
          <w:sz w:val="24"/>
          <w:szCs w:val="24"/>
        </w:rPr>
        <w:t xml:space="preserve"> (1)</w:t>
      </w:r>
    </w:p>
    <w:p>
      <w:pPr>
        <w:rPr>
          <w:rFonts w:ascii="Calibri" w:hAnsi="Calibri" w:cs="Calibri"/>
          <w:sz w:val="24"/>
          <w:szCs w:val="24"/>
        </w:rPr>
      </w:pPr>
      <w:r>
        <w:rPr>
          <w:rFonts w:ascii="Calibri" w:hAnsi="Calibri" w:cs="Calibri"/>
          <w:sz w:val="24"/>
          <w:szCs w:val="24"/>
        </w:rPr>
        <w:t xml:space="preserve">То выходная переменная системы </w:t>
      </w:r>
      <w:r>
        <w:rPr>
          <w:rFonts w:ascii="Calibri" w:hAnsi="Calibri" w:cs="Calibri"/>
          <w:sz w:val="24"/>
          <w:szCs w:val="24"/>
          <w:lang w:val="en-US"/>
        </w:rPr>
        <w:t>y</w:t>
      </w:r>
      <w:r>
        <w:rPr>
          <w:rFonts w:ascii="Calibri" w:hAnsi="Calibri" w:cs="Calibri"/>
          <w:sz w:val="24"/>
          <w:szCs w:val="24"/>
        </w:rPr>
        <w:t>(</w:t>
      </w:r>
      <w:r>
        <w:rPr>
          <w:rFonts w:ascii="Calibri" w:hAnsi="Calibri" w:cs="Calibri"/>
          <w:sz w:val="24"/>
          <w:szCs w:val="24"/>
          <w:lang w:val="en-US"/>
        </w:rPr>
        <w:t>t</w:t>
      </w:r>
      <w:r>
        <w:rPr>
          <w:rFonts w:ascii="Calibri" w:hAnsi="Calibri" w:cs="Calibri"/>
          <w:sz w:val="24"/>
          <w:szCs w:val="24"/>
        </w:rPr>
        <w:t>) выражается точно таким же интегралом</w:t>
      </w:r>
    </w:p>
    <w:p>
      <w:pPr>
        <w:rPr>
          <w:rFonts w:ascii="Calibri" w:hAnsi="Calibri" w:cs="Calibri"/>
          <w:sz w:val="24"/>
          <w:szCs w:val="24"/>
        </w:rPr>
      </w:pPr>
      <w:r>
        <w:rPr>
          <w:rFonts w:ascii="Calibri" w:hAnsi="Calibri" w:cs="Calibri"/>
          <w:sz w:val="24"/>
          <w:szCs w:val="24"/>
          <w:lang w:eastAsia="ru-RU"/>
        </w:rPr>
        <w:drawing>
          <wp:inline distT="0" distB="0" distL="0" distR="0">
            <wp:extent cx="1714500" cy="474980"/>
            <wp:effectExtent l="0" t="0" r="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13"/>
                    <a:stretch>
                      <a:fillRect/>
                    </a:stretch>
                  </pic:blipFill>
                  <pic:spPr>
                    <a:xfrm>
                      <a:off x="0" y="0"/>
                      <a:ext cx="1793796" cy="497498"/>
                    </a:xfrm>
                    <a:prstGeom prst="rect">
                      <a:avLst/>
                    </a:prstGeom>
                  </pic:spPr>
                </pic:pic>
              </a:graphicData>
            </a:graphic>
          </wp:inline>
        </w:drawing>
      </w:r>
      <w:r>
        <w:rPr>
          <w:rFonts w:ascii="Calibri" w:hAnsi="Calibri" w:cs="Calibri"/>
          <w:sz w:val="24"/>
          <w:szCs w:val="24"/>
        </w:rPr>
        <w:t xml:space="preserve"> (2)</w:t>
      </w:r>
    </w:p>
    <w:p>
      <w:pPr>
        <w:rPr>
          <w:rFonts w:ascii="Calibri" w:hAnsi="Calibri" w:cs="Calibri"/>
          <w:sz w:val="24"/>
          <w:szCs w:val="24"/>
        </w:rPr>
      </w:pPr>
      <w:r>
        <w:rPr>
          <w:rFonts w:ascii="Calibri" w:hAnsi="Calibri" w:cs="Calibri"/>
          <w:sz w:val="24"/>
          <w:szCs w:val="24"/>
        </w:rPr>
        <w:t xml:space="preserve">Где </w:t>
      </w:r>
      <w:r>
        <w:rPr>
          <w:rFonts w:ascii="Calibri" w:hAnsi="Calibri" w:cs="Calibri"/>
          <w:sz w:val="24"/>
          <w:szCs w:val="24"/>
          <w:lang w:eastAsia="ru-RU"/>
        </w:rPr>
        <w:drawing>
          <wp:inline distT="0" distB="0" distL="0" distR="0">
            <wp:extent cx="514350" cy="187960"/>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5003" cy="192194"/>
                    </a:xfrm>
                    <a:prstGeom prst="rect">
                      <a:avLst/>
                    </a:prstGeom>
                  </pic:spPr>
                </pic:pic>
              </a:graphicData>
            </a:graphic>
          </wp:inline>
        </w:drawing>
      </w:r>
      <w:r>
        <w:rPr>
          <w:rFonts w:ascii="Calibri" w:hAnsi="Calibri" w:cs="Calibri"/>
          <w:sz w:val="24"/>
          <w:szCs w:val="24"/>
        </w:rPr>
        <w:t xml:space="preserve"> представляет собой выходные переменные данной системы, соответствующие возмущению </w:t>
      </w:r>
      <w:r>
        <w:rPr>
          <w:rFonts w:ascii="Calibri" w:hAnsi="Calibri" w:cs="Calibri"/>
          <w:sz w:val="24"/>
          <w:szCs w:val="24"/>
          <w:lang w:eastAsia="ru-RU"/>
        </w:rPr>
        <w:drawing>
          <wp:inline distT="0" distB="0" distL="0" distR="0">
            <wp:extent cx="466090" cy="20320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15"/>
                    <a:stretch>
                      <a:fillRect/>
                    </a:stretch>
                  </pic:blipFill>
                  <pic:spPr>
                    <a:xfrm>
                      <a:off x="0" y="0"/>
                      <a:ext cx="471089" cy="205152"/>
                    </a:xfrm>
                    <a:prstGeom prst="rect">
                      <a:avLst/>
                    </a:prstGeom>
                  </pic:spPr>
                </pic:pic>
              </a:graphicData>
            </a:graphic>
          </wp:inline>
        </w:drawing>
      </w:r>
      <w:r>
        <w:rPr>
          <w:rFonts w:ascii="Calibri" w:hAnsi="Calibri" w:cs="Calibri"/>
          <w:sz w:val="24"/>
          <w:szCs w:val="24"/>
        </w:rPr>
        <w:t xml:space="preserve"> при тех же значениях параметра </w:t>
      </w:r>
      <w:r>
        <w:rPr>
          <w:rFonts w:ascii="Calibri" w:hAnsi="Calibri" w:cs="Calibri"/>
          <w:sz w:val="24"/>
          <w:szCs w:val="24"/>
          <w:lang w:eastAsia="ru-RU"/>
        </w:rPr>
        <w:drawing>
          <wp:inline distT="0" distB="0" distL="0" distR="0">
            <wp:extent cx="127635" cy="161925"/>
            <wp:effectExtent l="0" t="0" r="571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a:blip r:embed="rId16"/>
                    <a:stretch>
                      <a:fillRect/>
                    </a:stretch>
                  </pic:blipFill>
                  <pic:spPr>
                    <a:xfrm>
                      <a:off x="0" y="0"/>
                      <a:ext cx="133905" cy="169142"/>
                    </a:xfrm>
                    <a:prstGeom prst="rect">
                      <a:avLst/>
                    </a:prstGeom>
                  </pic:spPr>
                </pic:pic>
              </a:graphicData>
            </a:graphic>
          </wp:inline>
        </w:drawing>
      </w:r>
      <w:r>
        <w:rPr>
          <w:rFonts w:ascii="Calibri" w:hAnsi="Calibri" w:cs="Calibri"/>
          <w:sz w:val="24"/>
          <w:szCs w:val="24"/>
        </w:rPr>
        <w:t xml:space="preserve"> :</w:t>
      </w:r>
    </w:p>
    <w:p>
      <w:pPr>
        <w:rPr>
          <w:rFonts w:ascii="Calibri" w:hAnsi="Calibri" w:cs="Calibri"/>
          <w:sz w:val="24"/>
          <w:szCs w:val="24"/>
        </w:rPr>
      </w:pPr>
      <w:r>
        <w:rPr>
          <w:rFonts w:ascii="Calibri" w:hAnsi="Calibri" w:cs="Calibri"/>
          <w:sz w:val="24"/>
          <w:szCs w:val="24"/>
          <w:lang w:eastAsia="ru-RU"/>
        </w:rPr>
        <w:drawing>
          <wp:inline distT="0" distB="0" distL="0" distR="0">
            <wp:extent cx="1438275" cy="3060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pic:cNvPicPr>
                  </pic:nvPicPr>
                  <pic:blipFill>
                    <a:blip r:embed="rId17"/>
                    <a:stretch>
                      <a:fillRect/>
                    </a:stretch>
                  </pic:blipFill>
                  <pic:spPr>
                    <a:xfrm>
                      <a:off x="0" y="0"/>
                      <a:ext cx="1570383" cy="334289"/>
                    </a:xfrm>
                    <a:prstGeom prst="rect">
                      <a:avLst/>
                    </a:prstGeom>
                  </pic:spPr>
                </pic:pic>
              </a:graphicData>
            </a:graphic>
          </wp:inline>
        </w:drawing>
      </w:r>
      <w:r>
        <w:rPr>
          <w:rFonts w:ascii="Calibri" w:hAnsi="Calibri" w:cs="Calibri"/>
          <w:sz w:val="24"/>
          <w:szCs w:val="24"/>
        </w:rPr>
        <w:t xml:space="preserve"> (3)</w:t>
      </w:r>
    </w:p>
    <w:p>
      <w:pPr>
        <w:rPr>
          <w:rFonts w:ascii="Calibri" w:hAnsi="Calibri" w:cs="Calibri"/>
          <w:sz w:val="24"/>
          <w:szCs w:val="24"/>
        </w:rPr>
      </w:pPr>
      <w:r>
        <w:rPr>
          <w:rFonts w:ascii="Calibri" w:hAnsi="Calibri" w:cs="Calibri"/>
          <w:sz w:val="24"/>
          <w:szCs w:val="24"/>
        </w:rPr>
        <w:t xml:space="preserve">Где </w:t>
      </w:r>
      <w:r>
        <w:rPr>
          <w:rFonts w:ascii="Calibri" w:hAnsi="Calibri" w:cs="Calibri"/>
          <w:sz w:val="24"/>
          <w:szCs w:val="24"/>
          <w:lang w:val="en-US"/>
        </w:rPr>
        <w:t>A</w:t>
      </w:r>
      <w:r>
        <w:rPr>
          <w:rFonts w:ascii="Calibri" w:hAnsi="Calibri" w:cs="Calibri"/>
          <w:sz w:val="24"/>
          <w:szCs w:val="24"/>
        </w:rPr>
        <w:t xml:space="preserve"> – оператор системы</w:t>
      </w:r>
    </w:p>
    <w:p>
      <w:pPr>
        <w:rPr>
          <w:rFonts w:ascii="Calibri" w:hAnsi="Calibri" w:cs="Calibri"/>
          <w:sz w:val="24"/>
          <w:szCs w:val="24"/>
        </w:rPr>
      </w:pPr>
    </w:p>
    <w:p>
      <w:pPr>
        <w:rPr>
          <w:rFonts w:ascii="Calibri" w:hAnsi="Calibri" w:cs="Calibri"/>
          <w:sz w:val="24"/>
          <w:szCs w:val="24"/>
        </w:rPr>
      </w:pPr>
      <w:r>
        <w:rPr>
          <w:rFonts w:ascii="Calibri" w:hAnsi="Calibri" w:cs="Calibri"/>
          <w:sz w:val="24"/>
          <w:szCs w:val="24"/>
        </w:rPr>
        <w:t xml:space="preserve">Рассмотрим систему с одним входом и одним выходом. Пользуясь </w:t>
      </w:r>
      <w:r>
        <w:rPr>
          <w:rFonts w:ascii="Calibri" w:hAnsi="Calibri" w:cs="Calibri"/>
          <w:sz w:val="24"/>
          <w:szCs w:val="24"/>
          <w:lang w:eastAsia="ru-RU"/>
        </w:rPr>
        <w:drawing>
          <wp:inline distT="0" distB="0" distL="0" distR="0">
            <wp:extent cx="847090" cy="16510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pic:cNvPicPr>
                  </pic:nvPicPr>
                  <pic:blipFill>
                    <a:blip r:embed="rId18"/>
                    <a:stretch>
                      <a:fillRect/>
                    </a:stretch>
                  </pic:blipFill>
                  <pic:spPr>
                    <a:xfrm>
                      <a:off x="0" y="0"/>
                      <a:ext cx="873283" cy="170216"/>
                    </a:xfrm>
                    <a:prstGeom prst="rect">
                      <a:avLst/>
                    </a:prstGeom>
                  </pic:spPr>
                </pic:pic>
              </a:graphicData>
            </a:graphic>
          </wp:inline>
        </w:drawing>
      </w:r>
      <w:r>
        <w:rPr>
          <w:rFonts w:ascii="Calibri" w:hAnsi="Calibri" w:cs="Calibri"/>
          <w:sz w:val="24"/>
          <w:szCs w:val="24"/>
        </w:rPr>
        <w:t xml:space="preserve"> , можно любую функцию </w:t>
      </w:r>
      <w:r>
        <w:rPr>
          <w:rFonts w:ascii="Calibri" w:hAnsi="Calibri" w:cs="Calibri"/>
          <w:sz w:val="24"/>
          <w:szCs w:val="24"/>
          <w:lang w:val="en-US"/>
        </w:rPr>
        <w:t>x</w:t>
      </w:r>
      <w:r>
        <w:rPr>
          <w:rFonts w:ascii="Calibri" w:hAnsi="Calibri" w:cs="Calibri"/>
          <w:sz w:val="24"/>
          <w:szCs w:val="24"/>
        </w:rPr>
        <w:t>(</w:t>
      </w:r>
      <w:r>
        <w:rPr>
          <w:rFonts w:ascii="Calibri" w:hAnsi="Calibri" w:cs="Calibri"/>
          <w:sz w:val="24"/>
          <w:szCs w:val="24"/>
          <w:lang w:val="en-US"/>
        </w:rPr>
        <w:t>t</w:t>
      </w:r>
      <w:r>
        <w:rPr>
          <w:rFonts w:ascii="Calibri" w:hAnsi="Calibri" w:cs="Calibri"/>
          <w:sz w:val="24"/>
          <w:szCs w:val="24"/>
        </w:rPr>
        <w:t>) выразить интегралом:</w:t>
      </w:r>
    </w:p>
    <w:p>
      <w:pPr>
        <w:rPr>
          <w:rFonts w:ascii="Calibri" w:hAnsi="Calibri" w:cs="Calibri"/>
          <w:sz w:val="24"/>
          <w:szCs w:val="24"/>
        </w:rPr>
      </w:pPr>
      <w:r>
        <w:rPr>
          <w:rFonts w:ascii="Calibri" w:hAnsi="Calibri" w:cs="Calibri"/>
          <w:sz w:val="24"/>
          <w:szCs w:val="24"/>
          <w:lang w:eastAsia="ru-RU"/>
        </w:rPr>
        <w:drawing>
          <wp:inline distT="0" distB="0" distL="0" distR="0">
            <wp:extent cx="1885950" cy="549910"/>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pic:cNvPicPr>
                  </pic:nvPicPr>
                  <pic:blipFill>
                    <a:blip r:embed="rId19"/>
                    <a:stretch>
                      <a:fillRect/>
                    </a:stretch>
                  </pic:blipFill>
                  <pic:spPr>
                    <a:xfrm>
                      <a:off x="0" y="0"/>
                      <a:ext cx="1926254" cy="561824"/>
                    </a:xfrm>
                    <a:prstGeom prst="rect">
                      <a:avLst/>
                    </a:prstGeom>
                  </pic:spPr>
                </pic:pic>
              </a:graphicData>
            </a:graphic>
          </wp:inline>
        </w:drawing>
      </w:r>
      <w:r>
        <w:rPr>
          <w:rFonts w:ascii="Calibri" w:hAnsi="Calibri" w:cs="Calibri"/>
          <w:sz w:val="24"/>
          <w:szCs w:val="24"/>
        </w:rPr>
        <w:t>(4)</w:t>
      </w:r>
    </w:p>
    <w:p>
      <w:pPr>
        <w:rPr>
          <w:rFonts w:ascii="Calibri" w:hAnsi="Calibri" w:cs="Calibri"/>
          <w:sz w:val="24"/>
          <w:szCs w:val="24"/>
        </w:rPr>
      </w:pPr>
      <w:r>
        <w:rPr>
          <w:rFonts w:ascii="Calibri" w:hAnsi="Calibri" w:cs="Calibri"/>
          <w:sz w:val="24"/>
          <w:szCs w:val="24"/>
        </w:rPr>
        <w:t xml:space="preserve">Эта формула является частным случаем формулы для </w:t>
      </w:r>
      <w:r>
        <w:rPr>
          <w:rFonts w:ascii="Calibri" w:hAnsi="Calibri" w:cs="Calibri"/>
          <w:sz w:val="24"/>
          <w:szCs w:val="24"/>
          <w:lang w:val="en-US"/>
        </w:rPr>
        <w:t>x</w:t>
      </w:r>
      <w:r>
        <w:rPr>
          <w:rFonts w:ascii="Calibri" w:hAnsi="Calibri" w:cs="Calibri"/>
          <w:sz w:val="24"/>
          <w:szCs w:val="24"/>
        </w:rPr>
        <w:t>(</w:t>
      </w:r>
      <w:r>
        <w:rPr>
          <w:rFonts w:ascii="Calibri" w:hAnsi="Calibri" w:cs="Calibri"/>
          <w:sz w:val="24"/>
          <w:szCs w:val="24"/>
          <w:lang w:val="en-US"/>
        </w:rPr>
        <w:t>t</w:t>
      </w:r>
      <w:r>
        <w:rPr>
          <w:rFonts w:ascii="Calibri" w:hAnsi="Calibri" w:cs="Calibri"/>
          <w:sz w:val="24"/>
          <w:szCs w:val="24"/>
        </w:rPr>
        <w:t>), где</w:t>
      </w:r>
    </w:p>
    <w:p>
      <w:pPr>
        <w:rPr>
          <w:rFonts w:ascii="Calibri" w:hAnsi="Calibri" w:cs="Calibri"/>
          <w:sz w:val="24"/>
          <w:szCs w:val="24"/>
        </w:rPr>
      </w:pPr>
      <w:r>
        <w:rPr>
          <w:rFonts w:ascii="Calibri" w:hAnsi="Calibri" w:cs="Calibri"/>
          <w:sz w:val="24"/>
          <w:szCs w:val="24"/>
          <w:lang w:eastAsia="ru-RU"/>
        </w:rPr>
        <w:drawing>
          <wp:inline distT="0" distB="0" distL="0" distR="0">
            <wp:extent cx="2829560" cy="276225"/>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20"/>
                    <a:stretch>
                      <a:fillRect/>
                    </a:stretch>
                  </pic:blipFill>
                  <pic:spPr>
                    <a:xfrm>
                      <a:off x="0" y="0"/>
                      <a:ext cx="3837843" cy="374647"/>
                    </a:xfrm>
                    <a:prstGeom prst="rect">
                      <a:avLst/>
                    </a:prstGeom>
                  </pic:spPr>
                </pic:pic>
              </a:graphicData>
            </a:graphic>
          </wp:inline>
        </w:drawing>
      </w:r>
      <w:r>
        <w:rPr>
          <w:rFonts w:ascii="Calibri" w:hAnsi="Calibri" w:cs="Calibri"/>
          <w:sz w:val="24"/>
          <w:szCs w:val="24"/>
        </w:rPr>
        <w:t>(5)</w:t>
      </w:r>
    </w:p>
    <w:p>
      <w:pPr>
        <w:rPr>
          <w:rFonts w:ascii="Calibri" w:hAnsi="Calibri" w:cs="Calibri"/>
          <w:sz w:val="24"/>
          <w:szCs w:val="24"/>
        </w:rPr>
      </w:pPr>
      <w:r>
        <w:rPr>
          <w:rFonts w:ascii="Calibri" w:hAnsi="Calibri" w:cs="Calibri"/>
          <w:sz w:val="24"/>
          <w:szCs w:val="24"/>
        </w:rPr>
        <w:t xml:space="preserve">Таким образом формула (4) дает разложение любой функции </w:t>
      </w:r>
      <w:r>
        <w:rPr>
          <w:rFonts w:ascii="Calibri" w:hAnsi="Calibri" w:cs="Calibri"/>
          <w:sz w:val="24"/>
          <w:szCs w:val="24"/>
          <w:lang w:val="en-US"/>
        </w:rPr>
        <w:t>x</w:t>
      </w:r>
      <w:r>
        <w:rPr>
          <w:rFonts w:ascii="Calibri" w:hAnsi="Calibri" w:cs="Calibri"/>
          <w:sz w:val="24"/>
          <w:szCs w:val="24"/>
        </w:rPr>
        <w:t>(</w:t>
      </w:r>
      <w:r>
        <w:rPr>
          <w:rFonts w:ascii="Calibri" w:hAnsi="Calibri" w:cs="Calibri"/>
          <w:sz w:val="24"/>
          <w:szCs w:val="24"/>
          <w:lang w:val="en-US"/>
        </w:rPr>
        <w:t>t</w:t>
      </w:r>
      <w:r>
        <w:rPr>
          <w:rFonts w:ascii="Calibri" w:hAnsi="Calibri" w:cs="Calibri"/>
          <w:sz w:val="24"/>
          <w:szCs w:val="24"/>
        </w:rPr>
        <w:t>) на элементарные импульсы. На основе формул (2), (3) и (5) выходная переменная линейно системы выражается формулой:</w:t>
      </w:r>
    </w:p>
    <w:p>
      <w:pPr>
        <w:rPr>
          <w:rFonts w:ascii="Calibri" w:hAnsi="Calibri" w:cs="Calibri"/>
          <w:sz w:val="24"/>
          <w:szCs w:val="24"/>
        </w:rPr>
      </w:pPr>
      <w:r>
        <w:rPr>
          <w:rFonts w:ascii="Calibri" w:hAnsi="Calibri" w:cs="Calibri"/>
          <w:sz w:val="24"/>
          <w:szCs w:val="24"/>
          <w:lang w:eastAsia="ru-RU"/>
        </w:rPr>
        <w:drawing>
          <wp:inline distT="0" distB="0" distL="0" distR="0">
            <wp:extent cx="1895475" cy="51498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21"/>
                    <a:stretch>
                      <a:fillRect/>
                    </a:stretch>
                  </pic:blipFill>
                  <pic:spPr>
                    <a:xfrm>
                      <a:off x="0" y="0"/>
                      <a:ext cx="1933338" cy="525364"/>
                    </a:xfrm>
                    <a:prstGeom prst="rect">
                      <a:avLst/>
                    </a:prstGeom>
                  </pic:spPr>
                </pic:pic>
              </a:graphicData>
            </a:graphic>
          </wp:inline>
        </w:drawing>
      </w:r>
      <w:r>
        <w:rPr>
          <w:rFonts w:ascii="Calibri" w:hAnsi="Calibri" w:cs="Calibri"/>
          <w:sz w:val="24"/>
          <w:szCs w:val="24"/>
        </w:rPr>
        <w:t>(6)</w:t>
      </w:r>
    </w:p>
    <w:p>
      <w:pPr>
        <w:rPr>
          <w:rFonts w:ascii="Calibri" w:hAnsi="Calibri" w:cs="Calibri"/>
          <w:sz w:val="24"/>
          <w:szCs w:val="24"/>
        </w:rPr>
      </w:pPr>
      <w:r>
        <w:rPr>
          <w:rFonts w:ascii="Calibri" w:hAnsi="Calibri" w:cs="Calibri"/>
          <w:sz w:val="24"/>
          <w:szCs w:val="24"/>
        </w:rPr>
        <w:t xml:space="preserve">Где </w:t>
      </w:r>
      <w:r>
        <w:rPr>
          <w:rFonts w:ascii="Calibri" w:hAnsi="Calibri" w:cs="Calibri"/>
          <w:sz w:val="24"/>
          <w:szCs w:val="24"/>
          <w:lang w:eastAsia="ru-RU"/>
        </w:rPr>
        <w:drawing>
          <wp:inline distT="0" distB="0" distL="0" distR="0">
            <wp:extent cx="485775" cy="189865"/>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pic:cNvPicPr>
                  </pic:nvPicPr>
                  <pic:blipFill>
                    <a:blip r:embed="rId22"/>
                    <a:stretch>
                      <a:fillRect/>
                    </a:stretch>
                  </pic:blipFill>
                  <pic:spPr>
                    <a:xfrm>
                      <a:off x="0" y="0"/>
                      <a:ext cx="494842" cy="193634"/>
                    </a:xfrm>
                    <a:prstGeom prst="rect">
                      <a:avLst/>
                    </a:prstGeom>
                  </pic:spPr>
                </pic:pic>
              </a:graphicData>
            </a:graphic>
          </wp:inline>
        </w:drawing>
      </w:r>
      <w:r>
        <w:rPr>
          <w:rFonts w:ascii="Calibri" w:hAnsi="Calibri" w:cs="Calibri"/>
          <w:sz w:val="24"/>
          <w:szCs w:val="24"/>
        </w:rPr>
        <w:t xml:space="preserve"> - реакция этой системы в тот момент </w:t>
      </w:r>
      <w:r>
        <w:rPr>
          <w:rFonts w:ascii="Calibri" w:hAnsi="Calibri" w:cs="Calibri"/>
          <w:sz w:val="24"/>
          <w:szCs w:val="24"/>
          <w:lang w:val="en-US"/>
        </w:rPr>
        <w:t>t</w:t>
      </w:r>
      <w:r>
        <w:rPr>
          <w:rFonts w:ascii="Calibri" w:hAnsi="Calibri" w:cs="Calibri"/>
          <w:sz w:val="24"/>
          <w:szCs w:val="24"/>
        </w:rPr>
        <w:t xml:space="preserve"> га возмущение </w:t>
      </w:r>
      <w:r>
        <w:rPr>
          <w:rFonts w:ascii="Calibri" w:hAnsi="Calibri" w:cs="Calibri"/>
          <w:sz w:val="24"/>
          <w:szCs w:val="24"/>
          <w:lang w:eastAsia="ru-RU"/>
        </w:rPr>
        <w:drawing>
          <wp:inline distT="0" distB="0" distL="0" distR="0">
            <wp:extent cx="476250" cy="227965"/>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pic:cNvPicPr>
                  </pic:nvPicPr>
                  <pic:blipFill>
                    <a:blip r:embed="rId23"/>
                    <a:stretch>
                      <a:fillRect/>
                    </a:stretch>
                  </pic:blipFill>
                  <pic:spPr>
                    <a:xfrm>
                      <a:off x="0" y="0"/>
                      <a:ext cx="490868" cy="235063"/>
                    </a:xfrm>
                    <a:prstGeom prst="rect">
                      <a:avLst/>
                    </a:prstGeom>
                  </pic:spPr>
                </pic:pic>
              </a:graphicData>
            </a:graphic>
          </wp:inline>
        </w:drawing>
      </w:r>
      <w:r>
        <w:rPr>
          <w:rFonts w:ascii="Calibri" w:hAnsi="Calibri" w:cs="Calibri"/>
          <w:sz w:val="24"/>
          <w:szCs w:val="24"/>
        </w:rPr>
        <w:t xml:space="preserve">, т.е. на единичный импульс, действующий в момент </w:t>
      </w:r>
      <w:r>
        <w:rPr>
          <w:rFonts w:ascii="Calibri" w:hAnsi="Calibri" w:cs="Calibri"/>
          <w:sz w:val="24"/>
          <w:szCs w:val="24"/>
          <w:lang w:eastAsia="ru-RU"/>
        </w:rPr>
        <w:drawing>
          <wp:inline distT="0" distB="0" distL="0" distR="0">
            <wp:extent cx="114300" cy="1524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pic:cNvPicPr>
                  </pic:nvPicPr>
                  <pic:blipFill>
                    <a:blip r:embed="rId24"/>
                    <a:stretch>
                      <a:fillRect/>
                    </a:stretch>
                  </pic:blipFill>
                  <pic:spPr>
                    <a:xfrm>
                      <a:off x="0" y="0"/>
                      <a:ext cx="114316" cy="152421"/>
                    </a:xfrm>
                    <a:prstGeom prst="rect">
                      <a:avLst/>
                    </a:prstGeom>
                  </pic:spPr>
                </pic:pic>
              </a:graphicData>
            </a:graphic>
          </wp:inline>
        </w:drawing>
      </w:r>
      <w:r>
        <w:rPr>
          <w:rFonts w:ascii="Calibri" w:hAnsi="Calibri" w:cs="Calibri"/>
          <w:sz w:val="24"/>
          <w:szCs w:val="24"/>
        </w:rPr>
        <w:t>:</w:t>
      </w:r>
    </w:p>
    <w:p>
      <w:pPr>
        <w:rPr>
          <w:rFonts w:ascii="Calibri" w:hAnsi="Calibri" w:cs="Calibri"/>
          <w:sz w:val="24"/>
          <w:szCs w:val="24"/>
        </w:rPr>
      </w:pPr>
      <w:r>
        <w:rPr>
          <w:rFonts w:ascii="Calibri" w:hAnsi="Calibri" w:cs="Calibri"/>
          <w:sz w:val="24"/>
          <w:szCs w:val="24"/>
          <w:lang w:eastAsia="ru-RU"/>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1504950" cy="243840"/>
            <wp:effectExtent l="0" t="0" r="0" b="4445"/>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504950" cy="243658"/>
                    </a:xfrm>
                    <a:prstGeom prst="rect">
                      <a:avLst/>
                    </a:prstGeom>
                  </pic:spPr>
                </pic:pic>
              </a:graphicData>
            </a:graphic>
          </wp:anchor>
        </w:drawing>
      </w:r>
      <w:r>
        <w:rPr>
          <w:rFonts w:ascii="Calibri" w:hAnsi="Calibri" w:cs="Calibri"/>
          <w:sz w:val="24"/>
          <w:szCs w:val="24"/>
        </w:rPr>
        <w:t>(7)</w:t>
      </w:r>
      <w:r>
        <w:rPr>
          <w:rFonts w:ascii="Calibri" w:hAnsi="Calibri" w:cs="Calibri"/>
          <w:sz w:val="24"/>
          <w:szCs w:val="24"/>
        </w:rPr>
        <w:br w:type="textWrapping" w:clear="all"/>
      </w:r>
    </w:p>
    <w:p>
      <w:pPr>
        <w:rPr>
          <w:rFonts w:ascii="Calibri" w:hAnsi="Calibri" w:cs="Calibri"/>
          <w:sz w:val="24"/>
          <w:szCs w:val="24"/>
        </w:rPr>
      </w:pPr>
      <w:r>
        <w:rPr>
          <w:rFonts w:ascii="Calibri" w:hAnsi="Calibri" w:cs="Calibri"/>
          <w:sz w:val="24"/>
          <w:szCs w:val="24"/>
        </w:rPr>
        <w:t xml:space="preserve">Функция </w:t>
      </w:r>
      <w:r>
        <w:rPr>
          <w:rFonts w:ascii="Calibri" w:hAnsi="Calibri" w:cs="Calibri"/>
          <w:sz w:val="24"/>
          <w:szCs w:val="24"/>
          <w:lang w:eastAsia="ru-RU"/>
        </w:rPr>
        <w:drawing>
          <wp:inline distT="0" distB="0" distL="0" distR="0">
            <wp:extent cx="485140" cy="189865"/>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pic:cNvPicPr>
                  </pic:nvPicPr>
                  <pic:blipFill>
                    <a:blip r:embed="rId22"/>
                    <a:stretch>
                      <a:fillRect/>
                    </a:stretch>
                  </pic:blipFill>
                  <pic:spPr>
                    <a:xfrm>
                      <a:off x="0" y="0"/>
                      <a:ext cx="501314" cy="196167"/>
                    </a:xfrm>
                    <a:prstGeom prst="rect">
                      <a:avLst/>
                    </a:prstGeom>
                  </pic:spPr>
                </pic:pic>
              </a:graphicData>
            </a:graphic>
          </wp:inline>
        </w:drawing>
      </w:r>
      <w:r>
        <w:rPr>
          <w:rFonts w:ascii="Calibri" w:hAnsi="Calibri" w:cs="Calibri"/>
          <w:sz w:val="24"/>
          <w:szCs w:val="24"/>
        </w:rPr>
        <w:t xml:space="preserve"> называется </w:t>
      </w:r>
      <w:r>
        <w:rPr>
          <w:rFonts w:ascii="Calibri" w:hAnsi="Calibri" w:cs="Calibri"/>
          <w:sz w:val="24"/>
          <w:szCs w:val="24"/>
          <w:highlight w:val="yellow"/>
        </w:rPr>
        <w:t>весовой функцией</w:t>
      </w:r>
      <w:r>
        <w:rPr>
          <w:rFonts w:ascii="Calibri" w:hAnsi="Calibri" w:cs="Calibri"/>
          <w:sz w:val="24"/>
          <w:szCs w:val="24"/>
        </w:rPr>
        <w:t xml:space="preserve">  или импульсной переходной функцией линейно системы. Зная весовую функцию линейной системы, имеющей один вход и один выход можно по формуле определить выходную переменную этой системы при произвольном возмущении </w:t>
      </w:r>
      <w:r>
        <w:rPr>
          <w:rFonts w:ascii="Calibri" w:hAnsi="Calibri" w:cs="Calibri"/>
          <w:sz w:val="24"/>
          <w:szCs w:val="24"/>
          <w:lang w:val="en-US"/>
        </w:rPr>
        <w:t>x</w:t>
      </w:r>
      <w:r>
        <w:rPr>
          <w:rFonts w:ascii="Calibri" w:hAnsi="Calibri" w:cs="Calibri"/>
          <w:sz w:val="24"/>
          <w:szCs w:val="24"/>
        </w:rPr>
        <w:t>(</w:t>
      </w:r>
      <w:r>
        <w:rPr>
          <w:rFonts w:ascii="Calibri" w:hAnsi="Calibri" w:cs="Calibri"/>
          <w:sz w:val="24"/>
          <w:szCs w:val="24"/>
          <w:lang w:val="en-US"/>
        </w:rPr>
        <w:t>t</w:t>
      </w:r>
      <w:r>
        <w:rPr>
          <w:rFonts w:ascii="Calibri" w:hAnsi="Calibri" w:cs="Calibri"/>
          <w:sz w:val="24"/>
          <w:szCs w:val="24"/>
        </w:rPr>
        <w:t>). Таким образом, весовая функция линейной системы полностью характеризует ее динамические свойства.</w:t>
      </w:r>
    </w:p>
    <w:p>
      <w:pPr>
        <w:rPr>
          <w:rFonts w:ascii="Calibri" w:hAnsi="Calibri" w:cs="Calibri"/>
          <w:sz w:val="24"/>
          <w:szCs w:val="24"/>
        </w:rPr>
      </w:pPr>
      <w:r>
        <w:rPr>
          <w:rFonts w:ascii="Calibri" w:hAnsi="Calibri" w:cs="Calibri"/>
          <w:sz w:val="24"/>
          <w:szCs w:val="24"/>
        </w:rPr>
        <w:t xml:space="preserve">Рассмотрим последовательность соединения двух линейных систем имеющих весовые функции </w:t>
      </w:r>
      <w:r>
        <w:rPr>
          <w:rFonts w:ascii="Calibri" w:hAnsi="Calibri" w:cs="Calibri"/>
          <w:sz w:val="24"/>
          <w:szCs w:val="24"/>
          <w:lang w:val="en-US"/>
        </w:rPr>
        <w:t>g</w:t>
      </w:r>
      <w:r>
        <w:rPr>
          <w:rFonts w:ascii="Calibri" w:hAnsi="Calibri" w:cs="Calibri"/>
          <w:sz w:val="24"/>
          <w:szCs w:val="24"/>
        </w:rPr>
        <w:t xml:space="preserve">1  и </w:t>
      </w:r>
      <w:r>
        <w:rPr>
          <w:rFonts w:ascii="Calibri" w:hAnsi="Calibri" w:cs="Calibri"/>
          <w:sz w:val="24"/>
          <w:szCs w:val="24"/>
          <w:lang w:val="en-US"/>
        </w:rPr>
        <w:t>g</w:t>
      </w:r>
      <w:r>
        <w:rPr>
          <w:rFonts w:ascii="Calibri" w:hAnsi="Calibri" w:cs="Calibri"/>
          <w:sz w:val="24"/>
          <w:szCs w:val="24"/>
        </w:rPr>
        <w:t>2.</w:t>
      </w:r>
    </w:p>
    <w:p>
      <w:pPr>
        <w:rPr>
          <w:rFonts w:ascii="Calibri" w:hAnsi="Calibri" w:cs="Calibri"/>
          <w:sz w:val="24"/>
          <w:szCs w:val="24"/>
        </w:rPr>
      </w:pPr>
      <w:r>
        <w:rPr>
          <w:rFonts w:ascii="Calibri" w:hAnsi="Calibri" w:cs="Calibri"/>
          <w:sz w:val="24"/>
          <w:szCs w:val="24"/>
          <w:lang w:eastAsia="ru-RU"/>
        </w:rPr>
        <w:drawing>
          <wp:inline distT="0" distB="0" distL="0" distR="0">
            <wp:extent cx="2609850" cy="683895"/>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26"/>
                    <a:stretch>
                      <a:fillRect/>
                    </a:stretch>
                  </pic:blipFill>
                  <pic:spPr>
                    <a:xfrm>
                      <a:off x="0" y="0"/>
                      <a:ext cx="2642932" cy="692576"/>
                    </a:xfrm>
                    <a:prstGeom prst="rect">
                      <a:avLst/>
                    </a:prstGeom>
                  </pic:spPr>
                </pic:pic>
              </a:graphicData>
            </a:graphic>
          </wp:inline>
        </w:drawing>
      </w:r>
    </w:p>
    <w:p>
      <w:pPr>
        <w:rPr>
          <w:rFonts w:ascii="Calibri" w:hAnsi="Calibri" w:cs="Calibri"/>
          <w:sz w:val="24"/>
          <w:szCs w:val="24"/>
        </w:rPr>
      </w:pPr>
      <w:r>
        <w:rPr>
          <w:rFonts w:ascii="Calibri" w:hAnsi="Calibri" w:cs="Calibri"/>
          <w:sz w:val="24"/>
          <w:szCs w:val="24"/>
        </w:rPr>
        <w:t xml:space="preserve"> (Получится линейная система)</w:t>
      </w:r>
    </w:p>
    <w:p>
      <w:pPr>
        <w:rPr>
          <w:rFonts w:ascii="Calibri" w:hAnsi="Calibri" w:cs="Calibri"/>
          <w:sz w:val="24"/>
          <w:szCs w:val="24"/>
        </w:rPr>
      </w:pPr>
      <w:r>
        <w:rPr>
          <w:rFonts w:ascii="Calibri" w:hAnsi="Calibri" w:cs="Calibri"/>
          <w:sz w:val="24"/>
          <w:szCs w:val="24"/>
        </w:rPr>
        <w:t xml:space="preserve"> Для определения весовой функции этой системы приложим к ее входу единичный импульс </w:t>
      </w:r>
      <w:r>
        <w:rPr>
          <w:rFonts w:ascii="Calibri" w:hAnsi="Calibri" w:cs="Calibri"/>
          <w:sz w:val="24"/>
          <w:szCs w:val="24"/>
          <w:lang w:eastAsia="ru-RU"/>
        </w:rPr>
        <w:drawing>
          <wp:inline distT="0" distB="0" distL="0" distR="0">
            <wp:extent cx="590550" cy="201295"/>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27"/>
                    <a:stretch>
                      <a:fillRect/>
                    </a:stretch>
                  </pic:blipFill>
                  <pic:spPr>
                    <a:xfrm>
                      <a:off x="0" y="0"/>
                      <a:ext cx="601056" cy="205238"/>
                    </a:xfrm>
                    <a:prstGeom prst="rect">
                      <a:avLst/>
                    </a:prstGeom>
                  </pic:spPr>
                </pic:pic>
              </a:graphicData>
            </a:graphic>
          </wp:inline>
        </w:drawing>
      </w:r>
      <w:r>
        <w:rPr>
          <w:rFonts w:ascii="Calibri" w:hAnsi="Calibri" w:cs="Calibri"/>
          <w:sz w:val="24"/>
          <w:szCs w:val="24"/>
        </w:rPr>
        <w:t xml:space="preserve">. Тогда получим на выходе первой системы величину </w:t>
      </w:r>
      <w:r>
        <w:rPr>
          <w:rFonts w:ascii="Calibri" w:hAnsi="Calibri" w:cs="Calibri"/>
          <w:sz w:val="24"/>
          <w:szCs w:val="24"/>
          <w:lang w:eastAsia="ru-RU"/>
        </w:rPr>
        <w:drawing>
          <wp:inline distT="0" distB="0" distL="0" distR="0">
            <wp:extent cx="551815" cy="193675"/>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pic:cNvPicPr>
                  </pic:nvPicPr>
                  <pic:blipFill>
                    <a:blip r:embed="rId28"/>
                    <a:stretch>
                      <a:fillRect/>
                    </a:stretch>
                  </pic:blipFill>
                  <pic:spPr>
                    <a:xfrm>
                      <a:off x="0" y="0"/>
                      <a:ext cx="569777" cy="199792"/>
                    </a:xfrm>
                    <a:prstGeom prst="rect">
                      <a:avLst/>
                    </a:prstGeom>
                  </pic:spPr>
                </pic:pic>
              </a:graphicData>
            </a:graphic>
          </wp:inline>
        </w:drawing>
      </w:r>
      <w:r>
        <w:rPr>
          <w:rFonts w:ascii="Calibri" w:hAnsi="Calibri" w:cs="Calibri"/>
          <w:sz w:val="24"/>
          <w:szCs w:val="24"/>
        </w:rPr>
        <w:t xml:space="preserve"> , а на выходе второй системы – искомую </w:t>
      </w:r>
      <w:r>
        <w:rPr>
          <w:rFonts w:ascii="Calibri" w:hAnsi="Calibri" w:cs="Calibri"/>
          <w:sz w:val="24"/>
          <w:szCs w:val="24"/>
          <w:highlight w:val="yellow"/>
        </w:rPr>
        <w:t>весовую функцию последовательного соединения</w:t>
      </w:r>
      <w:r>
        <w:rPr>
          <w:rFonts w:ascii="Calibri" w:hAnsi="Calibri" w:cs="Calibri"/>
          <w:sz w:val="24"/>
          <w:szCs w:val="24"/>
        </w:rPr>
        <w:t>. Применяя для вычисления выходной переменной формулу (6) получим следующее:</w:t>
      </w:r>
    </w:p>
    <w:p>
      <w:pPr>
        <w:rPr>
          <w:rFonts w:ascii="Calibri" w:hAnsi="Calibri" w:cs="Calibri"/>
          <w:sz w:val="24"/>
          <w:szCs w:val="24"/>
        </w:rPr>
      </w:pPr>
      <w:r>
        <w:rPr>
          <w:rFonts w:ascii="Calibri" w:hAnsi="Calibri" w:cs="Calibri"/>
          <w:sz w:val="24"/>
          <w:szCs w:val="24"/>
          <w:lang w:eastAsia="ru-RU"/>
        </w:rPr>
        <w:drawing>
          <wp:inline distT="0" distB="0" distL="0" distR="0">
            <wp:extent cx="2495550" cy="57404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a:picLocks noChangeAspect="1"/>
                    </pic:cNvPicPr>
                  </pic:nvPicPr>
                  <pic:blipFill>
                    <a:blip r:embed="rId29"/>
                    <a:stretch>
                      <a:fillRect/>
                    </a:stretch>
                  </pic:blipFill>
                  <pic:spPr>
                    <a:xfrm>
                      <a:off x="0" y="0"/>
                      <a:ext cx="2540541" cy="584550"/>
                    </a:xfrm>
                    <a:prstGeom prst="rect">
                      <a:avLst/>
                    </a:prstGeom>
                  </pic:spPr>
                </pic:pic>
              </a:graphicData>
            </a:graphic>
          </wp:inline>
        </w:drawing>
      </w:r>
      <w:r>
        <w:rPr>
          <w:rFonts w:ascii="Calibri" w:hAnsi="Calibri" w:cs="Calibri"/>
          <w:sz w:val="24"/>
          <w:szCs w:val="24"/>
        </w:rPr>
        <w:t xml:space="preserve"> (8)</w:t>
      </w:r>
    </w:p>
    <w:p>
      <w:pPr>
        <w:rPr>
          <w:rFonts w:ascii="Calibri" w:hAnsi="Calibri" w:cs="Calibri"/>
          <w:sz w:val="24"/>
          <w:szCs w:val="24"/>
        </w:rPr>
      </w:pPr>
      <w:r>
        <w:rPr>
          <w:rFonts w:ascii="Calibri" w:hAnsi="Calibri" w:cs="Calibri"/>
          <w:sz w:val="24"/>
          <w:szCs w:val="24"/>
        </w:rPr>
        <w:t xml:space="preserve">Если бы </w:t>
      </w:r>
      <w:r>
        <w:rPr>
          <w:rFonts w:ascii="Calibri" w:hAnsi="Calibri" w:cs="Calibri"/>
          <w:sz w:val="24"/>
          <w:szCs w:val="24"/>
          <w:lang w:val="en-US"/>
        </w:rPr>
        <w:t>g</w:t>
      </w:r>
      <w:r>
        <w:rPr>
          <w:rFonts w:ascii="Calibri" w:hAnsi="Calibri" w:cs="Calibri"/>
          <w:sz w:val="24"/>
          <w:szCs w:val="24"/>
        </w:rPr>
        <w:t xml:space="preserve">1 и </w:t>
      </w:r>
      <w:r>
        <w:rPr>
          <w:rFonts w:ascii="Calibri" w:hAnsi="Calibri" w:cs="Calibri"/>
          <w:sz w:val="24"/>
          <w:szCs w:val="24"/>
          <w:lang w:val="en-US"/>
        </w:rPr>
        <w:t>g</w:t>
      </w:r>
      <w:r>
        <w:rPr>
          <w:rFonts w:ascii="Calibri" w:hAnsi="Calibri" w:cs="Calibri"/>
          <w:sz w:val="24"/>
          <w:szCs w:val="24"/>
        </w:rPr>
        <w:t xml:space="preserve">2 были поменяны местами в соединении, то они поменяют место и в формуле, при этом сама </w:t>
      </w:r>
      <w:r>
        <w:rPr>
          <w:rFonts w:ascii="Calibri" w:hAnsi="Calibri" w:cs="Calibri"/>
          <w:sz w:val="24"/>
          <w:szCs w:val="24"/>
          <w:lang w:val="en-US"/>
        </w:rPr>
        <w:t>g</w:t>
      </w:r>
      <w:r>
        <w:rPr>
          <w:rFonts w:ascii="Calibri" w:hAnsi="Calibri" w:cs="Calibri"/>
          <w:sz w:val="24"/>
          <w:szCs w:val="24"/>
        </w:rPr>
        <w:t xml:space="preserve"> тоже бы поменялась.</w:t>
      </w:r>
    </w:p>
    <w:p>
      <w:pPr>
        <w:rPr>
          <w:rFonts w:ascii="Calibri" w:hAnsi="Calibri" w:cs="Calibri"/>
          <w:sz w:val="24"/>
          <w:szCs w:val="24"/>
        </w:rPr>
      </w:pPr>
      <w:r>
        <w:rPr>
          <w:rFonts w:ascii="Calibri" w:hAnsi="Calibri" w:cs="Calibri"/>
          <w:sz w:val="24"/>
          <w:szCs w:val="24"/>
        </w:rPr>
        <w:t>Рассмотрим теперь параллельное соединение линейных систем.</w:t>
      </w:r>
    </w:p>
    <w:p>
      <w:pPr>
        <w:rPr>
          <w:rFonts w:ascii="Calibri" w:hAnsi="Calibri" w:cs="Calibri"/>
          <w:sz w:val="24"/>
          <w:szCs w:val="24"/>
        </w:rPr>
      </w:pPr>
      <w:r>
        <w:rPr>
          <w:rFonts w:ascii="Calibri" w:hAnsi="Calibri" w:cs="Calibri"/>
          <w:sz w:val="24"/>
          <w:szCs w:val="24"/>
          <w:lang w:eastAsia="ru-RU"/>
        </w:rPr>
        <w:drawing>
          <wp:inline distT="0" distB="0" distL="0" distR="0">
            <wp:extent cx="2418080" cy="1009650"/>
            <wp:effectExtent l="0" t="0" r="127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pic:cNvPicPr>
                  </pic:nvPicPr>
                  <pic:blipFill>
                    <a:blip r:embed="rId30"/>
                    <a:stretch>
                      <a:fillRect/>
                    </a:stretch>
                  </pic:blipFill>
                  <pic:spPr>
                    <a:xfrm>
                      <a:off x="0" y="0"/>
                      <a:ext cx="2425266" cy="1012416"/>
                    </a:xfrm>
                    <a:prstGeom prst="rect">
                      <a:avLst/>
                    </a:prstGeom>
                  </pic:spPr>
                </pic:pic>
              </a:graphicData>
            </a:graphic>
          </wp:inline>
        </w:drawing>
      </w:r>
    </w:p>
    <w:p>
      <w:pPr>
        <w:rPr>
          <w:rFonts w:ascii="Calibri" w:hAnsi="Calibri" w:cs="Calibri"/>
          <w:sz w:val="24"/>
          <w:szCs w:val="24"/>
        </w:rPr>
      </w:pPr>
      <w:r>
        <w:rPr>
          <w:rFonts w:ascii="Calibri" w:hAnsi="Calibri" w:cs="Calibri"/>
          <w:sz w:val="24"/>
          <w:szCs w:val="24"/>
        </w:rPr>
        <w:t>(Все равно линейная система)</w:t>
      </w:r>
    </w:p>
    <w:p>
      <w:pPr>
        <w:rPr>
          <w:rFonts w:ascii="Calibri" w:hAnsi="Calibri" w:cs="Calibri"/>
          <w:sz w:val="24"/>
          <w:szCs w:val="24"/>
        </w:rPr>
      </w:pPr>
      <w:r>
        <w:rPr>
          <w:rFonts w:ascii="Calibri" w:hAnsi="Calibri" w:cs="Calibri"/>
          <w:sz w:val="24"/>
          <w:szCs w:val="24"/>
          <w:highlight w:val="yellow"/>
        </w:rPr>
        <w:t>Весовая функция параллельного соединения равна</w:t>
      </w:r>
      <w:r>
        <w:rPr>
          <w:rFonts w:ascii="Calibri" w:hAnsi="Calibri" w:cs="Calibri"/>
          <w:sz w:val="24"/>
          <w:szCs w:val="24"/>
        </w:rPr>
        <w:t xml:space="preserve"> сумме весовых функций соединяемых в системе:</w:t>
      </w:r>
      <w:r>
        <w:rPr>
          <w:rFonts w:ascii="Calibri" w:hAnsi="Calibri" w:cs="Calibri"/>
          <w:sz w:val="24"/>
          <w:szCs w:val="24"/>
        </w:rPr>
        <w:br w:type="textWrapping"/>
      </w:r>
      <w:r>
        <w:rPr>
          <w:rFonts w:ascii="Calibri" w:hAnsi="Calibri" w:cs="Calibri"/>
          <w:sz w:val="24"/>
          <w:szCs w:val="24"/>
          <w:lang w:eastAsia="ru-RU"/>
        </w:rPr>
        <w:drawing>
          <wp:inline distT="0" distB="0" distL="0" distR="0">
            <wp:extent cx="1638300" cy="45910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a:picLocks noChangeAspect="1"/>
                    </pic:cNvPicPr>
                  </pic:nvPicPr>
                  <pic:blipFill>
                    <a:blip r:embed="rId31"/>
                    <a:stretch>
                      <a:fillRect/>
                    </a:stretch>
                  </pic:blipFill>
                  <pic:spPr>
                    <a:xfrm>
                      <a:off x="0" y="0"/>
                      <a:ext cx="1667993" cy="467661"/>
                    </a:xfrm>
                    <a:prstGeom prst="rect">
                      <a:avLst/>
                    </a:prstGeom>
                  </pic:spPr>
                </pic:pic>
              </a:graphicData>
            </a:graphic>
          </wp:inline>
        </w:drawing>
      </w:r>
      <w:r>
        <w:rPr>
          <w:rFonts w:ascii="Calibri" w:hAnsi="Calibri" w:cs="Calibri"/>
          <w:sz w:val="24"/>
          <w:szCs w:val="24"/>
        </w:rPr>
        <w:t>(9)</w:t>
      </w:r>
    </w:p>
    <w:p>
      <w:pPr>
        <w:rPr>
          <w:rFonts w:ascii="Calibri" w:hAnsi="Calibri" w:cs="Calibri"/>
          <w:sz w:val="24"/>
          <w:szCs w:val="24"/>
        </w:rPr>
      </w:pPr>
      <w:r>
        <w:rPr>
          <w:rFonts w:ascii="Calibri" w:hAnsi="Calibri" w:cs="Calibri"/>
          <w:sz w:val="24"/>
          <w:szCs w:val="24"/>
        </w:rPr>
        <w:t>Рассмотрим задачу определения весовой функции линейной системы с обратной связью.</w:t>
      </w:r>
    </w:p>
    <w:p>
      <w:pPr>
        <w:rPr>
          <w:rFonts w:ascii="Calibri" w:hAnsi="Calibri" w:cs="Calibri"/>
          <w:sz w:val="24"/>
          <w:szCs w:val="24"/>
        </w:rPr>
      </w:pPr>
      <w:r>
        <w:rPr>
          <w:rFonts w:ascii="Calibri" w:hAnsi="Calibri" w:cs="Calibri"/>
          <w:sz w:val="24"/>
          <w:szCs w:val="24"/>
          <w:lang w:eastAsia="ru-RU"/>
        </w:rPr>
        <w:drawing>
          <wp:inline distT="0" distB="0" distL="0" distR="0">
            <wp:extent cx="1952625" cy="11493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pic:cNvPicPr>
                  </pic:nvPicPr>
                  <pic:blipFill>
                    <a:blip r:embed="rId32"/>
                    <a:stretch>
                      <a:fillRect/>
                    </a:stretch>
                  </pic:blipFill>
                  <pic:spPr>
                    <a:xfrm>
                      <a:off x="0" y="0"/>
                      <a:ext cx="1969123" cy="1159681"/>
                    </a:xfrm>
                    <a:prstGeom prst="rect">
                      <a:avLst/>
                    </a:prstGeom>
                  </pic:spPr>
                </pic:pic>
              </a:graphicData>
            </a:graphic>
          </wp:inline>
        </w:drawing>
      </w:r>
    </w:p>
    <w:p>
      <w:pPr>
        <w:rPr>
          <w:rFonts w:ascii="Calibri" w:hAnsi="Calibri" w:cs="Calibri"/>
          <w:sz w:val="24"/>
          <w:szCs w:val="24"/>
        </w:rPr>
      </w:pPr>
      <w:r>
        <w:rPr>
          <w:rFonts w:ascii="Calibri" w:hAnsi="Calibri" w:cs="Calibri"/>
          <w:sz w:val="24"/>
          <w:szCs w:val="24"/>
        </w:rPr>
        <w:t xml:space="preserve">При подаче на вход единичного импульса </w:t>
      </w:r>
      <w:r>
        <w:rPr>
          <w:rFonts w:ascii="Calibri" w:hAnsi="Calibri" w:cs="Calibri"/>
          <w:sz w:val="24"/>
          <w:szCs w:val="24"/>
          <w:lang w:eastAsia="ru-RU"/>
        </w:rPr>
        <w:drawing>
          <wp:inline distT="0" distB="0" distL="0" distR="0">
            <wp:extent cx="541655" cy="187325"/>
            <wp:effectExtent l="0" t="0" r="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33"/>
                    <a:stretch>
                      <a:fillRect/>
                    </a:stretch>
                  </pic:blipFill>
                  <pic:spPr>
                    <a:xfrm>
                      <a:off x="0" y="0"/>
                      <a:ext cx="568836" cy="196634"/>
                    </a:xfrm>
                    <a:prstGeom prst="rect">
                      <a:avLst/>
                    </a:prstGeom>
                  </pic:spPr>
                </pic:pic>
              </a:graphicData>
            </a:graphic>
          </wp:inline>
        </w:drawing>
      </w:r>
      <w:r>
        <w:rPr>
          <w:rFonts w:ascii="Calibri" w:hAnsi="Calibri" w:cs="Calibri"/>
          <w:sz w:val="24"/>
          <w:szCs w:val="24"/>
        </w:rPr>
        <w:t xml:space="preserve"> ее выходная переменная, совпадающая с весовой функцией </w:t>
      </w:r>
      <w:r>
        <w:rPr>
          <w:rFonts w:ascii="Calibri" w:hAnsi="Calibri" w:cs="Calibri"/>
          <w:sz w:val="24"/>
          <w:szCs w:val="24"/>
          <w:lang w:val="en-US"/>
        </w:rPr>
        <w:t>g</w:t>
      </w:r>
      <w:r>
        <w:rPr>
          <w:rFonts w:ascii="Calibri" w:hAnsi="Calibri" w:cs="Calibri"/>
          <w:sz w:val="24"/>
          <w:szCs w:val="24"/>
        </w:rPr>
        <w:t xml:space="preserve">1, будет равна искомой функции </w:t>
      </w:r>
      <w:r>
        <w:rPr>
          <w:rFonts w:ascii="Calibri" w:hAnsi="Calibri" w:cs="Calibri"/>
          <w:sz w:val="24"/>
          <w:szCs w:val="24"/>
          <w:lang w:val="en-US"/>
        </w:rPr>
        <w:t>g</w:t>
      </w:r>
      <w:r>
        <w:rPr>
          <w:rFonts w:ascii="Calibri" w:hAnsi="Calibri" w:cs="Calibri"/>
          <w:sz w:val="24"/>
          <w:szCs w:val="24"/>
        </w:rPr>
        <w:t xml:space="preserve">. Эта же величина поступит на вход системы с весовой функцией </w:t>
      </w:r>
      <w:r>
        <w:rPr>
          <w:rFonts w:ascii="Calibri" w:hAnsi="Calibri" w:cs="Calibri"/>
          <w:sz w:val="24"/>
          <w:szCs w:val="24"/>
          <w:lang w:val="en-US"/>
        </w:rPr>
        <w:t>g</w:t>
      </w:r>
      <w:r>
        <w:rPr>
          <w:rFonts w:ascii="Calibri" w:hAnsi="Calibri" w:cs="Calibri"/>
          <w:sz w:val="24"/>
          <w:szCs w:val="24"/>
        </w:rPr>
        <w:t xml:space="preserve">2, находящейся в цепи обратной связи. Ее выходная переменная будет вычитаться из входного сигнала </w:t>
      </w:r>
      <w:r>
        <w:rPr>
          <w:rFonts w:ascii="Calibri" w:hAnsi="Calibri" w:cs="Calibri"/>
          <w:sz w:val="24"/>
          <w:szCs w:val="24"/>
          <w:lang w:eastAsia="ru-RU"/>
        </w:rPr>
        <w:drawing>
          <wp:inline distT="0" distB="0" distL="0" distR="0">
            <wp:extent cx="525145" cy="181610"/>
            <wp:effectExtent l="0" t="0" r="8255"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a:picLocks noChangeAspect="1"/>
                    </pic:cNvPicPr>
                  </pic:nvPicPr>
                  <pic:blipFill>
                    <a:blip r:embed="rId33"/>
                    <a:stretch>
                      <a:fillRect/>
                    </a:stretch>
                  </pic:blipFill>
                  <pic:spPr>
                    <a:xfrm>
                      <a:off x="0" y="0"/>
                      <a:ext cx="551792" cy="190743"/>
                    </a:xfrm>
                    <a:prstGeom prst="rect">
                      <a:avLst/>
                    </a:prstGeom>
                  </pic:spPr>
                </pic:pic>
              </a:graphicData>
            </a:graphic>
          </wp:inline>
        </w:drawing>
      </w:r>
      <w:r>
        <w:rPr>
          <w:rFonts w:ascii="Calibri" w:hAnsi="Calibri" w:cs="Calibri"/>
          <w:sz w:val="24"/>
          <w:szCs w:val="24"/>
        </w:rPr>
        <w:t xml:space="preserve">, и получается разность будет входным возмущением для системы с весовой функцией </w:t>
      </w:r>
      <w:r>
        <w:rPr>
          <w:rFonts w:ascii="Calibri" w:hAnsi="Calibri" w:cs="Calibri"/>
          <w:sz w:val="24"/>
          <w:szCs w:val="24"/>
          <w:lang w:val="en-US"/>
        </w:rPr>
        <w:t>g</w:t>
      </w:r>
      <w:r>
        <w:rPr>
          <w:rFonts w:ascii="Calibri" w:hAnsi="Calibri" w:cs="Calibri"/>
          <w:sz w:val="24"/>
          <w:szCs w:val="24"/>
        </w:rPr>
        <w:t>1. Получаем следующее:</w:t>
      </w:r>
    </w:p>
    <w:p>
      <w:pPr>
        <w:rPr>
          <w:rFonts w:ascii="Calibri" w:hAnsi="Calibri" w:cs="Calibri"/>
          <w:sz w:val="24"/>
          <w:szCs w:val="24"/>
        </w:rPr>
      </w:pPr>
      <w:r>
        <w:rPr>
          <w:rFonts w:ascii="Calibri" w:hAnsi="Calibri" w:cs="Calibri"/>
          <w:sz w:val="24"/>
          <w:szCs w:val="24"/>
          <w:lang w:eastAsia="ru-RU"/>
        </w:rPr>
        <w:drawing>
          <wp:inline distT="0" distB="0" distL="0" distR="0">
            <wp:extent cx="4524375" cy="69024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a:picLocks noChangeAspect="1"/>
                    </pic:cNvPicPr>
                  </pic:nvPicPr>
                  <pic:blipFill>
                    <a:blip r:embed="rId34"/>
                    <a:stretch>
                      <a:fillRect/>
                    </a:stretch>
                  </pic:blipFill>
                  <pic:spPr>
                    <a:xfrm>
                      <a:off x="0" y="0"/>
                      <a:ext cx="4581945" cy="699592"/>
                    </a:xfrm>
                    <a:prstGeom prst="rect">
                      <a:avLst/>
                    </a:prstGeom>
                  </pic:spPr>
                </pic:pic>
              </a:graphicData>
            </a:graphic>
          </wp:inline>
        </w:drawing>
      </w:r>
      <w:r>
        <w:rPr>
          <w:rFonts w:ascii="Calibri" w:hAnsi="Calibri" w:cs="Calibri"/>
          <w:sz w:val="24"/>
          <w:szCs w:val="24"/>
        </w:rPr>
        <w:t>(10)</w:t>
      </w:r>
    </w:p>
    <w:p>
      <w:pPr>
        <w:rPr>
          <w:rFonts w:ascii="Calibri" w:hAnsi="Calibri" w:cs="Calibri"/>
          <w:sz w:val="24"/>
          <w:szCs w:val="24"/>
        </w:rPr>
      </w:pPr>
      <w:r>
        <w:rPr>
          <w:rFonts w:ascii="Calibri" w:hAnsi="Calibri" w:cs="Calibri"/>
          <w:sz w:val="24"/>
          <w:szCs w:val="24"/>
        </w:rPr>
        <w:t>Выполняя интегрирование и изменяя порядок интегрирования в двойном интеграле, приведем к виду:</w:t>
      </w:r>
    </w:p>
    <w:p>
      <w:pPr>
        <w:rPr>
          <w:rFonts w:ascii="Calibri" w:hAnsi="Calibri" w:cs="Calibri"/>
          <w:sz w:val="24"/>
          <w:szCs w:val="24"/>
        </w:rPr>
      </w:pPr>
      <w:r>
        <w:rPr>
          <w:rFonts w:ascii="Calibri" w:hAnsi="Calibri" w:cs="Calibri"/>
          <w:sz w:val="24"/>
          <w:szCs w:val="24"/>
          <w:lang w:eastAsia="ru-RU"/>
        </w:rPr>
        <w:drawing>
          <wp:inline distT="0" distB="0" distL="0" distR="0">
            <wp:extent cx="5102225" cy="60960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a:picLocks noChangeAspect="1"/>
                    </pic:cNvPicPr>
                  </pic:nvPicPr>
                  <pic:blipFill>
                    <a:blip r:embed="rId35"/>
                    <a:stretch>
                      <a:fillRect/>
                    </a:stretch>
                  </pic:blipFill>
                  <pic:spPr>
                    <a:xfrm>
                      <a:off x="0" y="0"/>
                      <a:ext cx="5607159" cy="669923"/>
                    </a:xfrm>
                    <a:prstGeom prst="rect">
                      <a:avLst/>
                    </a:prstGeom>
                  </pic:spPr>
                </pic:pic>
              </a:graphicData>
            </a:graphic>
          </wp:inline>
        </w:drawing>
      </w:r>
      <w:r>
        <w:rPr>
          <w:rFonts w:ascii="Calibri" w:hAnsi="Calibri" w:cs="Calibri"/>
          <w:sz w:val="24"/>
          <w:szCs w:val="24"/>
        </w:rPr>
        <w:t>(11)</w:t>
      </w:r>
    </w:p>
    <w:p>
      <w:pPr>
        <w:rPr>
          <w:rFonts w:ascii="Calibri" w:hAnsi="Calibri" w:cs="Calibri"/>
          <w:sz w:val="24"/>
          <w:szCs w:val="24"/>
        </w:rPr>
      </w:pPr>
      <w:r>
        <w:rPr>
          <w:rFonts w:ascii="Calibri" w:hAnsi="Calibri" w:cs="Calibri"/>
          <w:sz w:val="24"/>
          <w:szCs w:val="24"/>
        </w:rPr>
        <w:t>Получается, для определение весовой функции линейной системы с обратной связью, необходимо решить интегральное уравнение (11).</w:t>
      </w:r>
    </w:p>
    <w:p>
      <w:pPr>
        <w:rPr>
          <w:rFonts w:ascii="Calibri" w:hAnsi="Calibri" w:cs="Calibri"/>
          <w:sz w:val="24"/>
          <w:szCs w:val="24"/>
        </w:rPr>
      </w:pPr>
    </w:p>
    <w:p>
      <w:pPr>
        <w:rPr>
          <w:rFonts w:ascii="Calibri" w:hAnsi="Calibri" w:cs="Calibri"/>
          <w:sz w:val="24"/>
          <w:szCs w:val="24"/>
        </w:rPr>
      </w:pPr>
    </w:p>
    <w:p>
      <w:pPr>
        <w:rPr>
          <w:rFonts w:ascii="Calibri" w:hAnsi="Calibri" w:cs="Calibri"/>
          <w:sz w:val="24"/>
          <w:szCs w:val="24"/>
        </w:rPr>
      </w:pPr>
    </w:p>
    <w:p>
      <w:pPr>
        <w:rPr>
          <w:rFonts w:ascii="Calibri" w:hAnsi="Calibri" w:cs="Calibri"/>
          <w:sz w:val="24"/>
          <w:szCs w:val="24"/>
        </w:rPr>
      </w:pPr>
      <w:r>
        <w:rPr>
          <w:rFonts w:ascii="Calibri" w:hAnsi="Calibri" w:cs="Calibri"/>
          <w:sz w:val="24"/>
          <w:szCs w:val="24"/>
          <w:highlight w:val="green"/>
        </w:rPr>
        <w:t>Вопрос 14</w:t>
      </w:r>
      <w:r>
        <w:rPr>
          <w:rFonts w:ascii="Calibri" w:hAnsi="Calibri" w:cs="Calibri"/>
          <w:sz w:val="24"/>
          <w:szCs w:val="24"/>
        </w:rPr>
        <w:t>: Передаточные Функции линейных стационарных систем. Нахождение передаточных Функций для систем, заданных дифференциальными уравнениями и структурными схемами.</w:t>
      </w:r>
    </w:p>
    <w:p>
      <w:pPr>
        <w:rPr>
          <w:rFonts w:ascii="Calibri" w:hAnsi="Calibri" w:cs="Calibri"/>
          <w:sz w:val="24"/>
          <w:szCs w:val="24"/>
        </w:rPr>
      </w:pPr>
      <w:r>
        <w:rPr>
          <w:rFonts w:ascii="Calibri" w:hAnsi="Calibri" w:cs="Calibri"/>
          <w:sz w:val="24"/>
          <w:szCs w:val="24"/>
        </w:rPr>
        <w:t xml:space="preserve">Пусть </w:t>
      </w:r>
      <w:r>
        <w:rPr>
          <w:rFonts w:ascii="Calibri" w:hAnsi="Calibri" w:cs="Calibri"/>
          <w:sz w:val="24"/>
          <w:szCs w:val="24"/>
          <w:lang w:val="en-US"/>
        </w:rPr>
        <w:t>u</w:t>
      </w:r>
      <w:r>
        <w:rPr>
          <w:rFonts w:ascii="Calibri" w:hAnsi="Calibri" w:cs="Calibri"/>
          <w:sz w:val="24"/>
          <w:szCs w:val="24"/>
        </w:rPr>
        <w:t>(</w:t>
      </w:r>
      <w:r>
        <w:rPr>
          <w:rFonts w:ascii="Calibri" w:hAnsi="Calibri" w:cs="Calibri"/>
          <w:sz w:val="24"/>
          <w:szCs w:val="24"/>
          <w:lang w:val="en-US"/>
        </w:rPr>
        <w:t>t</w:t>
      </w:r>
      <w:r>
        <w:rPr>
          <w:rFonts w:ascii="Calibri" w:hAnsi="Calibri" w:cs="Calibri"/>
          <w:sz w:val="24"/>
          <w:szCs w:val="24"/>
        </w:rPr>
        <w:t xml:space="preserve">) -  входной сигнал Линейной стационарной системы, </w:t>
      </w:r>
      <w:r>
        <w:rPr>
          <w:rFonts w:ascii="Calibri" w:hAnsi="Calibri" w:cs="Calibri"/>
          <w:sz w:val="24"/>
          <w:szCs w:val="24"/>
          <w:lang w:val="en-US"/>
        </w:rPr>
        <w:t>y</w:t>
      </w:r>
      <w:r>
        <w:rPr>
          <w:rFonts w:ascii="Calibri" w:hAnsi="Calibri" w:cs="Calibri"/>
          <w:sz w:val="24"/>
          <w:szCs w:val="24"/>
        </w:rPr>
        <w:t>(</w:t>
      </w:r>
      <w:r>
        <w:rPr>
          <w:rFonts w:ascii="Calibri" w:hAnsi="Calibri" w:cs="Calibri"/>
          <w:sz w:val="24"/>
          <w:szCs w:val="24"/>
          <w:lang w:val="en-US"/>
        </w:rPr>
        <w:t>t</w:t>
      </w:r>
      <w:r>
        <w:rPr>
          <w:rFonts w:ascii="Calibri" w:hAnsi="Calibri" w:cs="Calibri"/>
          <w:sz w:val="24"/>
          <w:szCs w:val="24"/>
        </w:rPr>
        <w:t xml:space="preserve">) -  ее выходной сигнал. Тогда </w:t>
      </w:r>
      <w:r>
        <w:rPr>
          <w:rFonts w:ascii="Calibri" w:hAnsi="Calibri" w:cs="Calibri"/>
          <w:sz w:val="24"/>
          <w:szCs w:val="24"/>
          <w:highlight w:val="yellow"/>
        </w:rPr>
        <w:t>передаточная функция</w:t>
      </w:r>
      <w:r>
        <w:rPr>
          <w:rFonts w:ascii="Calibri" w:hAnsi="Calibri" w:cs="Calibri"/>
          <w:sz w:val="24"/>
          <w:szCs w:val="24"/>
        </w:rPr>
        <w:t xml:space="preserve"> </w:t>
      </w:r>
      <w:r>
        <w:rPr>
          <w:rFonts w:ascii="Calibri" w:hAnsi="Calibri" w:cs="Calibri"/>
          <w:sz w:val="24"/>
          <w:szCs w:val="24"/>
          <w:lang w:val="en-US"/>
        </w:rPr>
        <w:t>W</w:t>
      </w:r>
      <w:r>
        <w:rPr>
          <w:rFonts w:ascii="Calibri" w:hAnsi="Calibri" w:cs="Calibri"/>
          <w:sz w:val="24"/>
          <w:szCs w:val="24"/>
        </w:rPr>
        <w:t>(</w:t>
      </w:r>
      <w:r>
        <w:rPr>
          <w:rFonts w:ascii="Calibri" w:hAnsi="Calibri" w:cs="Calibri"/>
          <w:sz w:val="24"/>
          <w:szCs w:val="24"/>
          <w:lang w:val="en-US"/>
        </w:rPr>
        <w:t>s</w:t>
      </w:r>
      <w:r>
        <w:rPr>
          <w:rFonts w:ascii="Calibri" w:hAnsi="Calibri" w:cs="Calibri"/>
          <w:sz w:val="24"/>
          <w:szCs w:val="24"/>
        </w:rPr>
        <w:t>) этой системы записывается в виде:</w:t>
      </w:r>
    </w:p>
    <w:p>
      <w:pPr>
        <w:rPr>
          <w:rFonts w:ascii="Calibri" w:hAnsi="Calibri" w:cs="Calibri"/>
          <w:sz w:val="24"/>
          <w:szCs w:val="24"/>
        </w:rPr>
      </w:pPr>
      <w:r>
        <w:rPr>
          <w:rFonts w:ascii="Calibri" w:hAnsi="Calibri" w:cs="Calibri"/>
          <w:sz w:val="24"/>
          <w:szCs w:val="24"/>
          <w:lang w:eastAsia="ru-RU"/>
        </w:rPr>
        <w:drawing>
          <wp:inline distT="0" distB="0" distL="0" distR="0">
            <wp:extent cx="1038225" cy="4953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a:picLocks noChangeAspect="1"/>
                    </pic:cNvPicPr>
                  </pic:nvPicPr>
                  <pic:blipFill>
                    <a:blip r:embed="rId36"/>
                    <a:stretch>
                      <a:fillRect/>
                    </a:stretch>
                  </pic:blipFill>
                  <pic:spPr>
                    <a:xfrm>
                      <a:off x="0" y="0"/>
                      <a:ext cx="1038370" cy="495369"/>
                    </a:xfrm>
                    <a:prstGeom prst="rect">
                      <a:avLst/>
                    </a:prstGeom>
                  </pic:spPr>
                </pic:pic>
              </a:graphicData>
            </a:graphic>
          </wp:inline>
        </w:drawing>
      </w:r>
    </w:p>
    <w:p>
      <w:pPr>
        <w:rPr>
          <w:rFonts w:ascii="Calibri" w:hAnsi="Calibri" w:cs="Calibri"/>
          <w:sz w:val="24"/>
          <w:szCs w:val="24"/>
        </w:rPr>
      </w:pPr>
      <w:r>
        <w:rPr>
          <w:rFonts w:ascii="Calibri" w:hAnsi="Calibri" w:cs="Calibri"/>
          <w:sz w:val="24"/>
          <w:szCs w:val="24"/>
        </w:rPr>
        <w:t xml:space="preserve">Где </w:t>
      </w:r>
      <w:r>
        <w:rPr>
          <w:rFonts w:ascii="Calibri" w:hAnsi="Calibri" w:cs="Calibri"/>
          <w:sz w:val="24"/>
          <w:szCs w:val="24"/>
          <w:lang w:eastAsia="ru-RU"/>
        </w:rPr>
        <w:drawing>
          <wp:inline distT="0" distB="0" distL="0" distR="0">
            <wp:extent cx="800100" cy="1905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a:picLocks noChangeAspect="1"/>
                    </pic:cNvPicPr>
                  </pic:nvPicPr>
                  <pic:blipFill>
                    <a:blip r:embed="rId37"/>
                    <a:stretch>
                      <a:fillRect/>
                    </a:stretch>
                  </pic:blipFill>
                  <pic:spPr>
                    <a:xfrm>
                      <a:off x="0" y="0"/>
                      <a:ext cx="800212" cy="190527"/>
                    </a:xfrm>
                    <a:prstGeom prst="rect">
                      <a:avLst/>
                    </a:prstGeom>
                  </pic:spPr>
                </pic:pic>
              </a:graphicData>
            </a:graphic>
          </wp:inline>
        </w:drawing>
      </w:r>
      <w:r>
        <w:rPr>
          <w:rFonts w:ascii="Calibri" w:hAnsi="Calibri" w:cs="Calibri"/>
          <w:sz w:val="24"/>
          <w:szCs w:val="24"/>
        </w:rPr>
        <w:t xml:space="preserve"> - оператор передаточной функции преобразования Лапласа.</w:t>
      </w:r>
    </w:p>
    <w:p>
      <w:pPr>
        <w:rPr>
          <w:rFonts w:ascii="Calibri" w:hAnsi="Calibri" w:cs="Calibri"/>
          <w:sz w:val="24"/>
          <w:szCs w:val="24"/>
        </w:rPr>
      </w:pPr>
      <w:r>
        <w:rPr>
          <w:rFonts w:ascii="Calibri" w:hAnsi="Calibri" w:cs="Calibri"/>
          <w:sz w:val="24"/>
          <w:szCs w:val="24"/>
          <w:lang w:val="en-US"/>
        </w:rPr>
        <w:t>Y</w:t>
      </w:r>
      <w:r>
        <w:rPr>
          <w:rFonts w:ascii="Calibri" w:hAnsi="Calibri" w:cs="Calibri"/>
          <w:sz w:val="24"/>
          <w:szCs w:val="24"/>
        </w:rPr>
        <w:t>(</w:t>
      </w:r>
      <w:r>
        <w:rPr>
          <w:rFonts w:ascii="Calibri" w:hAnsi="Calibri" w:cs="Calibri"/>
          <w:sz w:val="24"/>
          <w:szCs w:val="24"/>
          <w:lang w:val="en-US"/>
        </w:rPr>
        <w:t>s</w:t>
      </w:r>
      <w:r>
        <w:rPr>
          <w:rFonts w:ascii="Calibri" w:hAnsi="Calibri" w:cs="Calibri"/>
          <w:sz w:val="24"/>
          <w:szCs w:val="24"/>
        </w:rPr>
        <w:t xml:space="preserve">) и </w:t>
      </w:r>
      <w:r>
        <w:rPr>
          <w:rFonts w:ascii="Calibri" w:hAnsi="Calibri" w:cs="Calibri"/>
          <w:sz w:val="24"/>
          <w:szCs w:val="24"/>
          <w:lang w:val="en-US"/>
        </w:rPr>
        <w:t>U</w:t>
      </w:r>
      <w:r>
        <w:rPr>
          <w:rFonts w:ascii="Calibri" w:hAnsi="Calibri" w:cs="Calibri"/>
          <w:sz w:val="24"/>
          <w:szCs w:val="24"/>
        </w:rPr>
        <w:t>(</w:t>
      </w:r>
      <w:r>
        <w:rPr>
          <w:rFonts w:ascii="Calibri" w:hAnsi="Calibri" w:cs="Calibri"/>
          <w:sz w:val="24"/>
          <w:szCs w:val="24"/>
          <w:lang w:val="en-US"/>
        </w:rPr>
        <w:t>s</w:t>
      </w:r>
      <w:r>
        <w:rPr>
          <w:rFonts w:ascii="Calibri" w:hAnsi="Calibri" w:cs="Calibri"/>
          <w:sz w:val="24"/>
          <w:szCs w:val="24"/>
        </w:rPr>
        <w:t xml:space="preserve">) – преобразования Лапласа для сигналов </w:t>
      </w:r>
      <w:r>
        <w:rPr>
          <w:rFonts w:ascii="Calibri" w:hAnsi="Calibri" w:cs="Calibri"/>
          <w:sz w:val="24"/>
          <w:szCs w:val="24"/>
          <w:lang w:val="en-US"/>
        </w:rPr>
        <w:t>u</w:t>
      </w:r>
      <w:r>
        <w:rPr>
          <w:rFonts w:ascii="Calibri" w:hAnsi="Calibri" w:cs="Calibri"/>
          <w:sz w:val="24"/>
          <w:szCs w:val="24"/>
        </w:rPr>
        <w:t>(</w:t>
      </w:r>
      <w:r>
        <w:rPr>
          <w:rFonts w:ascii="Calibri" w:hAnsi="Calibri" w:cs="Calibri"/>
          <w:sz w:val="24"/>
          <w:szCs w:val="24"/>
          <w:lang w:val="en-US"/>
        </w:rPr>
        <w:t>t</w:t>
      </w:r>
      <w:r>
        <w:rPr>
          <w:rFonts w:ascii="Calibri" w:hAnsi="Calibri" w:cs="Calibri"/>
          <w:sz w:val="24"/>
          <w:szCs w:val="24"/>
        </w:rPr>
        <w:t xml:space="preserve">) и </w:t>
      </w:r>
      <w:r>
        <w:rPr>
          <w:rFonts w:ascii="Calibri" w:hAnsi="Calibri" w:cs="Calibri"/>
          <w:sz w:val="24"/>
          <w:szCs w:val="24"/>
          <w:lang w:val="en-US"/>
        </w:rPr>
        <w:t>y</w:t>
      </w:r>
      <w:r>
        <w:rPr>
          <w:rFonts w:ascii="Calibri" w:hAnsi="Calibri" w:cs="Calibri"/>
          <w:sz w:val="24"/>
          <w:szCs w:val="24"/>
        </w:rPr>
        <w:t>(</w:t>
      </w:r>
      <w:r>
        <w:rPr>
          <w:rFonts w:ascii="Calibri" w:hAnsi="Calibri" w:cs="Calibri"/>
          <w:sz w:val="24"/>
          <w:szCs w:val="24"/>
          <w:lang w:val="en-US"/>
        </w:rPr>
        <w:t>t</w:t>
      </w:r>
      <w:r>
        <w:rPr>
          <w:rFonts w:ascii="Calibri" w:hAnsi="Calibri" w:cs="Calibri"/>
          <w:sz w:val="24"/>
          <w:szCs w:val="24"/>
        </w:rPr>
        <w:t>) соответственно:</w:t>
      </w:r>
    </w:p>
    <w:p>
      <w:pPr>
        <w:rPr>
          <w:rFonts w:ascii="Calibri" w:hAnsi="Calibri" w:cs="Calibri"/>
          <w:sz w:val="24"/>
          <w:szCs w:val="24"/>
        </w:rPr>
      </w:pPr>
      <w:r>
        <w:rPr>
          <w:rFonts w:ascii="Calibri" w:hAnsi="Calibri" w:cs="Calibri"/>
          <w:sz w:val="24"/>
          <w:szCs w:val="24"/>
          <w:lang w:eastAsia="ru-RU"/>
        </w:rPr>
        <w:drawing>
          <wp:inline distT="0" distB="0" distL="0" distR="0">
            <wp:extent cx="2447925" cy="131445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a:picLocks noChangeAspect="1"/>
                    </pic:cNvPicPr>
                  </pic:nvPicPr>
                  <pic:blipFill>
                    <a:blip r:embed="rId38"/>
                    <a:stretch>
                      <a:fillRect/>
                    </a:stretch>
                  </pic:blipFill>
                  <pic:spPr>
                    <a:xfrm>
                      <a:off x="0" y="0"/>
                      <a:ext cx="2448267" cy="1314633"/>
                    </a:xfrm>
                    <a:prstGeom prst="rect">
                      <a:avLst/>
                    </a:prstGeom>
                  </pic:spPr>
                </pic:pic>
              </a:graphicData>
            </a:graphic>
          </wp:inline>
        </w:drawing>
      </w:r>
    </w:p>
    <w:p>
      <w:pPr>
        <w:rPr>
          <w:rFonts w:ascii="Calibri" w:hAnsi="Calibri" w:cs="Calibri"/>
          <w:sz w:val="24"/>
          <w:szCs w:val="24"/>
        </w:rPr>
      </w:pPr>
      <w:r>
        <w:rPr>
          <w:rFonts w:ascii="Calibri" w:hAnsi="Calibri" w:cs="Calibri"/>
          <w:sz w:val="24"/>
          <w:szCs w:val="24"/>
        </w:rPr>
        <w:t xml:space="preserve">Правила преобразования для </w:t>
      </w:r>
      <w:r>
        <w:rPr>
          <w:rFonts w:ascii="Calibri" w:hAnsi="Calibri" w:cs="Calibri"/>
          <w:sz w:val="24"/>
          <w:szCs w:val="24"/>
          <w:highlight w:val="yellow"/>
        </w:rPr>
        <w:t>структурных схем</w:t>
      </w:r>
      <w:r>
        <w:rPr>
          <w:rFonts w:ascii="Calibri" w:hAnsi="Calibri" w:cs="Calibri"/>
          <w:sz w:val="24"/>
          <w:szCs w:val="24"/>
        </w:rPr>
        <w:t>.</w:t>
      </w:r>
    </w:p>
    <w:p>
      <w:pPr>
        <w:pStyle w:val="10"/>
        <w:numPr>
          <w:ilvl w:val="0"/>
          <w:numId w:val="18"/>
        </w:numPr>
        <w:rPr>
          <w:rFonts w:ascii="Calibri" w:hAnsi="Calibri" w:cs="Calibri"/>
          <w:sz w:val="24"/>
          <w:szCs w:val="24"/>
        </w:rPr>
      </w:pPr>
      <w:r>
        <w:rPr>
          <w:rFonts w:ascii="Calibri" w:hAnsi="Calibri" w:cs="Calibri"/>
          <w:sz w:val="24"/>
          <w:szCs w:val="24"/>
          <w:highlight w:val="yellow"/>
        </w:rPr>
        <w:t>Последовательное соединение звеньев</w:t>
      </w:r>
      <w:r>
        <w:rPr>
          <w:rFonts w:ascii="Calibri" w:hAnsi="Calibri" w:cs="Calibri"/>
          <w:sz w:val="24"/>
          <w:szCs w:val="24"/>
        </w:rPr>
        <w:t>. При последовательном соединении выходная величина каждого предшествующего соединения является входом следующего. Группу последовательно включенных звеньев можно заменить одним сложным звеном, передаточная функция которого будет равна произведению передаточных функций отдельных звеньев:</w:t>
      </w:r>
    </w:p>
    <w:p>
      <w:pPr>
        <w:pStyle w:val="10"/>
        <w:rPr>
          <w:rFonts w:ascii="Calibri" w:hAnsi="Calibri" w:cs="Calibri"/>
          <w:sz w:val="24"/>
          <w:szCs w:val="24"/>
        </w:rPr>
      </w:pPr>
      <w:r>
        <w:rPr>
          <w:rFonts w:ascii="Calibri" w:hAnsi="Calibri" w:cs="Calibri"/>
          <w:sz w:val="24"/>
          <w:szCs w:val="24"/>
          <w:lang w:eastAsia="ru-RU"/>
        </w:rPr>
        <w:drawing>
          <wp:inline distT="0" distB="0" distL="0" distR="0">
            <wp:extent cx="2752725" cy="32829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pic:cNvPicPr>
                      <a:picLocks noChangeAspect="1"/>
                    </pic:cNvPicPr>
                  </pic:nvPicPr>
                  <pic:blipFill>
                    <a:blip r:embed="rId39"/>
                    <a:stretch>
                      <a:fillRect/>
                    </a:stretch>
                  </pic:blipFill>
                  <pic:spPr>
                    <a:xfrm>
                      <a:off x="0" y="0"/>
                      <a:ext cx="2910680" cy="347429"/>
                    </a:xfrm>
                    <a:prstGeom prst="rect">
                      <a:avLst/>
                    </a:prstGeom>
                  </pic:spPr>
                </pic:pic>
              </a:graphicData>
            </a:graphic>
          </wp:inline>
        </w:drawing>
      </w:r>
    </w:p>
    <w:p>
      <w:pPr>
        <w:pStyle w:val="10"/>
        <w:rPr>
          <w:rFonts w:ascii="Calibri" w:hAnsi="Calibri" w:cs="Calibri"/>
          <w:sz w:val="24"/>
          <w:szCs w:val="24"/>
        </w:rPr>
      </w:pPr>
      <w:r>
        <w:rPr>
          <w:rFonts w:ascii="Calibri" w:hAnsi="Calibri" w:cs="Calibri"/>
          <w:sz w:val="24"/>
          <w:szCs w:val="24"/>
        </w:rPr>
        <w:t>От сюда следует:</w:t>
      </w:r>
    </w:p>
    <w:p>
      <w:pPr>
        <w:pStyle w:val="10"/>
        <w:rPr>
          <w:rFonts w:ascii="Calibri" w:hAnsi="Calibri" w:cs="Calibri"/>
          <w:sz w:val="24"/>
          <w:szCs w:val="24"/>
        </w:rPr>
      </w:pPr>
      <w:r>
        <w:rPr>
          <w:rFonts w:ascii="Calibri" w:hAnsi="Calibri" w:cs="Calibri"/>
          <w:sz w:val="24"/>
          <w:szCs w:val="24"/>
          <w:lang w:eastAsia="ru-RU"/>
        </w:rPr>
        <w:drawing>
          <wp:inline distT="0" distB="0" distL="0" distR="0">
            <wp:extent cx="2167890" cy="1066800"/>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a:picLocks noChangeAspect="1"/>
                    </pic:cNvPicPr>
                  </pic:nvPicPr>
                  <pic:blipFill>
                    <a:blip r:embed="rId40"/>
                    <a:stretch>
                      <a:fillRect/>
                    </a:stretch>
                  </pic:blipFill>
                  <pic:spPr>
                    <a:xfrm>
                      <a:off x="0" y="0"/>
                      <a:ext cx="2209957" cy="1087438"/>
                    </a:xfrm>
                    <a:prstGeom prst="rect">
                      <a:avLst/>
                    </a:prstGeom>
                  </pic:spPr>
                </pic:pic>
              </a:graphicData>
            </a:graphic>
          </wp:inline>
        </w:drawing>
      </w:r>
    </w:p>
    <w:p>
      <w:pPr>
        <w:pStyle w:val="10"/>
        <w:numPr>
          <w:ilvl w:val="0"/>
          <w:numId w:val="18"/>
        </w:numPr>
        <w:rPr>
          <w:rFonts w:ascii="Calibri" w:hAnsi="Calibri" w:cs="Calibri"/>
          <w:sz w:val="24"/>
          <w:szCs w:val="24"/>
        </w:rPr>
      </w:pPr>
      <w:r>
        <w:rPr>
          <w:rFonts w:ascii="Calibri" w:hAnsi="Calibri" w:cs="Calibri"/>
          <w:sz w:val="24"/>
          <w:szCs w:val="24"/>
          <w:highlight w:val="yellow"/>
        </w:rPr>
        <w:t>Параллельное соединение звеньев</w:t>
      </w:r>
      <w:r>
        <w:rPr>
          <w:rFonts w:ascii="Calibri" w:hAnsi="Calibri" w:cs="Calibri"/>
          <w:sz w:val="24"/>
          <w:szCs w:val="24"/>
        </w:rPr>
        <w:t>. При параллельном соединении, на вход каждому звену подается один и тот же сигнал, а выход каждого суммируется. Следовательно, имеет место:</w:t>
      </w:r>
    </w:p>
    <w:p>
      <w:pPr>
        <w:pStyle w:val="10"/>
        <w:rPr>
          <w:rFonts w:ascii="Calibri" w:hAnsi="Calibri" w:cs="Calibri"/>
          <w:sz w:val="24"/>
          <w:szCs w:val="24"/>
        </w:rPr>
      </w:pPr>
      <w:r>
        <w:rPr>
          <w:rFonts w:ascii="Calibri" w:hAnsi="Calibri" w:cs="Calibri"/>
          <w:sz w:val="24"/>
          <w:szCs w:val="24"/>
          <w:lang w:eastAsia="ru-RU"/>
        </w:rPr>
        <w:drawing>
          <wp:inline distT="0" distB="0" distL="0" distR="0">
            <wp:extent cx="1514475" cy="6146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a:picLocks noChangeAspect="1"/>
                    </pic:cNvPicPr>
                  </pic:nvPicPr>
                  <pic:blipFill>
                    <a:blip r:embed="rId41"/>
                    <a:stretch>
                      <a:fillRect/>
                    </a:stretch>
                  </pic:blipFill>
                  <pic:spPr>
                    <a:xfrm>
                      <a:off x="0" y="0"/>
                      <a:ext cx="1520750" cy="617563"/>
                    </a:xfrm>
                    <a:prstGeom prst="rect">
                      <a:avLst/>
                    </a:prstGeom>
                  </pic:spPr>
                </pic:pic>
              </a:graphicData>
            </a:graphic>
          </wp:inline>
        </w:drawing>
      </w:r>
    </w:p>
    <w:p>
      <w:pPr>
        <w:pStyle w:val="10"/>
        <w:numPr>
          <w:ilvl w:val="0"/>
          <w:numId w:val="18"/>
        </w:numPr>
        <w:rPr>
          <w:rFonts w:ascii="Calibri" w:hAnsi="Calibri" w:cs="Calibri"/>
          <w:sz w:val="24"/>
          <w:szCs w:val="24"/>
        </w:rPr>
      </w:pPr>
      <w:r>
        <w:rPr>
          <w:rFonts w:ascii="Calibri" w:hAnsi="Calibri" w:cs="Calibri"/>
          <w:sz w:val="24"/>
          <w:szCs w:val="24"/>
          <w:highlight w:val="yellow"/>
        </w:rPr>
        <w:t>Звено с обратной связью</w:t>
      </w:r>
      <w:r>
        <w:rPr>
          <w:rFonts w:ascii="Calibri" w:hAnsi="Calibri" w:cs="Calibri"/>
          <w:sz w:val="24"/>
          <w:szCs w:val="24"/>
        </w:rPr>
        <w:t>.  Считается, что звено охвачено обратной связью, если его выходной сигнал через какое-либо звено подается на вход. При этом, если сигнал обратной связи y1 вычитается из входного сигнала y0, то обратная связь называется отрицательной. Если сигнал обратной связи y1 складывается с входным воздействием y0, то обратная связь называется положительной.</w:t>
      </w:r>
    </w:p>
    <w:p>
      <w:pPr>
        <w:pStyle w:val="10"/>
        <w:rPr>
          <w:rFonts w:ascii="Calibri" w:hAnsi="Calibri" w:cs="Calibri"/>
          <w:sz w:val="24"/>
          <w:szCs w:val="24"/>
        </w:rPr>
      </w:pPr>
      <w:r>
        <w:t xml:space="preserve">Передаточная функция такой разомкнутой цепи W равна произведению передаточной функции Wп прямой цепи и передаточной функции Wо.с. обратной связи: W=WпWо.с </w:t>
      </w:r>
      <w:r>
        <w:rPr>
          <w:rFonts w:ascii="Calibri" w:hAnsi="Calibri" w:cs="Calibri"/>
          <w:sz w:val="24"/>
          <w:szCs w:val="24"/>
        </w:rPr>
        <w:t>Передаточная функция W замкнутой цепи с отрицательной (положительной) обратной связью равна передаточной функции прямой цепи, деленной на единицу плюс (минус) передаточная функция разомкнутой цепи. Получаем:</w:t>
      </w:r>
    </w:p>
    <w:p>
      <w:pPr>
        <w:pStyle w:val="10"/>
        <w:rPr>
          <w:rFonts w:ascii="Calibri" w:hAnsi="Calibri" w:cs="Calibri"/>
          <w:sz w:val="24"/>
          <w:szCs w:val="24"/>
        </w:rPr>
      </w:pPr>
      <w:r>
        <w:rPr>
          <w:rFonts w:ascii="Calibri" w:hAnsi="Calibri" w:cs="Calibri"/>
          <w:sz w:val="24"/>
          <w:szCs w:val="24"/>
          <w:lang w:eastAsia="ru-RU"/>
        </w:rPr>
        <w:drawing>
          <wp:inline distT="0" distB="0" distL="0" distR="0">
            <wp:extent cx="2876550" cy="29146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pic:cNvPicPr>
                      <a:picLocks noChangeAspect="1"/>
                    </pic:cNvPicPr>
                  </pic:nvPicPr>
                  <pic:blipFill>
                    <a:blip r:embed="rId42"/>
                    <a:stretch>
                      <a:fillRect/>
                    </a:stretch>
                  </pic:blipFill>
                  <pic:spPr>
                    <a:xfrm>
                      <a:off x="0" y="0"/>
                      <a:ext cx="2896940" cy="294151"/>
                    </a:xfrm>
                    <a:prstGeom prst="rect">
                      <a:avLst/>
                    </a:prstGeom>
                  </pic:spPr>
                </pic:pic>
              </a:graphicData>
            </a:graphic>
          </wp:inline>
        </w:drawing>
      </w:r>
    </w:p>
    <w:p>
      <w:pPr>
        <w:pStyle w:val="10"/>
        <w:rPr>
          <w:rFonts w:ascii="Calibri" w:hAnsi="Calibri" w:cs="Calibri"/>
          <w:sz w:val="24"/>
          <w:szCs w:val="24"/>
        </w:rPr>
      </w:pPr>
      <w:r>
        <w:rPr>
          <w:rFonts w:ascii="Calibri" w:hAnsi="Calibri" w:cs="Calibri"/>
          <w:sz w:val="24"/>
          <w:szCs w:val="24"/>
          <w:lang w:eastAsia="ru-RU"/>
        </w:rPr>
        <w:drawing>
          <wp:inline distT="0" distB="0" distL="0" distR="0">
            <wp:extent cx="3963670" cy="103822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a:picLocks noChangeAspect="1"/>
                    </pic:cNvPicPr>
                  </pic:nvPicPr>
                  <pic:blipFill>
                    <a:blip r:embed="rId43"/>
                    <a:stretch>
                      <a:fillRect/>
                    </a:stretch>
                  </pic:blipFill>
                  <pic:spPr>
                    <a:xfrm>
                      <a:off x="0" y="0"/>
                      <a:ext cx="4026720" cy="1054617"/>
                    </a:xfrm>
                    <a:prstGeom prst="rect">
                      <a:avLst/>
                    </a:prstGeom>
                  </pic:spPr>
                </pic:pic>
              </a:graphicData>
            </a:graphic>
          </wp:inline>
        </w:drawing>
      </w:r>
    </w:p>
    <w:p>
      <w:pPr>
        <w:pStyle w:val="10"/>
        <w:rPr>
          <w:rFonts w:ascii="Calibri" w:hAnsi="Calibri" w:cs="Calibri"/>
          <w:sz w:val="24"/>
          <w:szCs w:val="24"/>
        </w:rPr>
      </w:pPr>
      <w:r>
        <w:rPr>
          <w:rFonts w:ascii="Calibri" w:hAnsi="Calibri" w:cs="Calibri"/>
          <w:sz w:val="24"/>
          <w:szCs w:val="24"/>
          <w:lang w:eastAsia="ru-RU"/>
        </w:rPr>
        <w:drawing>
          <wp:inline distT="0" distB="0" distL="0" distR="0">
            <wp:extent cx="4678680" cy="685800"/>
            <wp:effectExtent l="0" t="0" r="762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pic:cNvPicPr>
                      <a:picLocks noChangeAspect="1"/>
                    </pic:cNvPicPr>
                  </pic:nvPicPr>
                  <pic:blipFill>
                    <a:blip r:embed="rId44"/>
                    <a:stretch>
                      <a:fillRect/>
                    </a:stretch>
                  </pic:blipFill>
                  <pic:spPr>
                    <a:xfrm>
                      <a:off x="0" y="0"/>
                      <a:ext cx="4756351" cy="697185"/>
                    </a:xfrm>
                    <a:prstGeom prst="rect">
                      <a:avLst/>
                    </a:prstGeom>
                  </pic:spPr>
                </pic:pic>
              </a:graphicData>
            </a:graphic>
          </wp:inline>
        </w:drawing>
      </w:r>
    </w:p>
    <w:p>
      <w:pPr>
        <w:rPr>
          <w:rFonts w:ascii="Calibri" w:hAnsi="Calibri" w:cs="Calibri"/>
          <w:sz w:val="24"/>
          <w:szCs w:val="24"/>
        </w:rPr>
      </w:pPr>
    </w:p>
    <w:p>
      <w:pPr>
        <w:rPr>
          <w:rFonts w:ascii="Calibri" w:hAnsi="Calibri" w:cs="Calibri"/>
          <w:sz w:val="24"/>
          <w:szCs w:val="24"/>
        </w:rPr>
      </w:pPr>
    </w:p>
    <w:p>
      <w:pPr>
        <w:rPr>
          <w:rFonts w:ascii="Calibri" w:hAnsi="Calibri" w:cs="Calibri"/>
          <w:sz w:val="24"/>
          <w:szCs w:val="24"/>
        </w:rPr>
      </w:pPr>
      <w:r>
        <w:rPr>
          <w:rFonts w:ascii="Calibri" w:hAnsi="Calibri" w:cs="Calibri"/>
          <w:sz w:val="24"/>
          <w:szCs w:val="24"/>
          <w:highlight w:val="green"/>
        </w:rPr>
        <w:t>ВОПРОС 15</w:t>
      </w:r>
      <w:r>
        <w:rPr>
          <w:rFonts w:ascii="Calibri" w:hAnsi="Calibri" w:cs="Calibri"/>
          <w:sz w:val="24"/>
          <w:szCs w:val="24"/>
        </w:rPr>
        <w:t>: Применение преобразования Лапласа для нахождения реакции систем на заданные воздействия. Реакция на ступенчатое воздействие и показатели качества.</w:t>
      </w:r>
    </w:p>
    <w:p>
      <w:pPr>
        <w:rPr>
          <w:rFonts w:ascii="Calibri" w:hAnsi="Calibri" w:cs="Calibri"/>
          <w:sz w:val="24"/>
          <w:szCs w:val="24"/>
        </w:rPr>
      </w:pPr>
      <w:r>
        <w:rPr>
          <w:rFonts w:ascii="Calibri" w:hAnsi="Calibri" w:cs="Calibri"/>
          <w:sz w:val="24"/>
          <w:szCs w:val="24"/>
        </w:rPr>
        <w:t>Прямое преобразование Лапласа</w:t>
      </w:r>
    </w:p>
    <w:p>
      <w:pPr>
        <w:rPr>
          <w:rFonts w:ascii="Calibri" w:hAnsi="Calibri" w:cs="Calibri"/>
          <w:sz w:val="24"/>
          <w:szCs w:val="24"/>
        </w:rPr>
      </w:pPr>
      <w:r>
        <w:rPr>
          <w:rFonts w:ascii="Calibri" w:hAnsi="Calibri" w:cs="Calibri"/>
          <w:sz w:val="24"/>
          <w:szCs w:val="24"/>
          <w:lang w:eastAsia="ru-RU"/>
        </w:rPr>
        <w:drawing>
          <wp:inline distT="0" distB="0" distL="0" distR="0">
            <wp:extent cx="2219325" cy="643255"/>
            <wp:effectExtent l="0" t="0" r="0"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pic:cNvPicPr>
                      <a:picLocks noChangeAspect="1"/>
                    </pic:cNvPicPr>
                  </pic:nvPicPr>
                  <pic:blipFill>
                    <a:blip r:embed="rId45"/>
                    <a:stretch>
                      <a:fillRect/>
                    </a:stretch>
                  </pic:blipFill>
                  <pic:spPr>
                    <a:xfrm>
                      <a:off x="0" y="0"/>
                      <a:ext cx="2239791" cy="649711"/>
                    </a:xfrm>
                    <a:prstGeom prst="rect">
                      <a:avLst/>
                    </a:prstGeom>
                  </pic:spPr>
                </pic:pic>
              </a:graphicData>
            </a:graphic>
          </wp:inline>
        </w:drawing>
      </w:r>
    </w:p>
    <w:p>
      <w:pPr>
        <w:rPr>
          <w:rFonts w:ascii="Calibri" w:hAnsi="Calibri" w:cs="Calibri"/>
          <w:sz w:val="24"/>
          <w:szCs w:val="24"/>
        </w:rPr>
      </w:pPr>
      <w:r>
        <w:rPr>
          <w:rFonts w:ascii="Calibri" w:hAnsi="Calibri" w:cs="Calibri"/>
          <w:sz w:val="24"/>
          <w:szCs w:val="24"/>
        </w:rPr>
        <w:t>Обратное преобразование Лапласа:</w:t>
      </w:r>
    </w:p>
    <w:p>
      <w:pPr>
        <w:rPr>
          <w:rFonts w:ascii="Calibri" w:hAnsi="Calibri" w:cs="Calibri"/>
          <w:sz w:val="24"/>
          <w:szCs w:val="24"/>
        </w:rPr>
      </w:pPr>
      <w:r>
        <w:rPr>
          <w:rFonts w:ascii="Calibri" w:hAnsi="Calibri" w:cs="Calibri"/>
          <w:sz w:val="24"/>
          <w:szCs w:val="24"/>
          <w:lang w:eastAsia="ru-RU"/>
        </w:rPr>
        <w:drawing>
          <wp:inline distT="0" distB="0" distL="0" distR="0">
            <wp:extent cx="3429000" cy="8001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a:picLocks noChangeAspect="1"/>
                    </pic:cNvPicPr>
                  </pic:nvPicPr>
                  <pic:blipFill>
                    <a:blip r:embed="rId46"/>
                    <a:stretch>
                      <a:fillRect/>
                    </a:stretch>
                  </pic:blipFill>
                  <pic:spPr>
                    <a:xfrm>
                      <a:off x="0" y="0"/>
                      <a:ext cx="3429479" cy="800212"/>
                    </a:xfrm>
                    <a:prstGeom prst="rect">
                      <a:avLst/>
                    </a:prstGeom>
                  </pic:spPr>
                </pic:pic>
              </a:graphicData>
            </a:graphic>
          </wp:inline>
        </w:drawing>
      </w:r>
    </w:p>
    <w:p>
      <w:pPr>
        <w:rPr>
          <w:rFonts w:ascii="Calibri" w:hAnsi="Calibri" w:cs="Calibri"/>
          <w:sz w:val="24"/>
          <w:szCs w:val="24"/>
        </w:rPr>
      </w:pPr>
      <w:r>
        <w:rPr>
          <w:rFonts w:ascii="Calibri" w:hAnsi="Calibri" w:cs="Calibri"/>
          <w:sz w:val="24"/>
          <w:szCs w:val="24"/>
        </w:rPr>
        <w:t xml:space="preserve">Пример: Определить </w:t>
      </w:r>
      <w:r>
        <w:rPr>
          <w:rFonts w:ascii="Calibri" w:hAnsi="Calibri" w:cs="Calibri"/>
          <w:sz w:val="24"/>
          <w:szCs w:val="24"/>
          <w:highlight w:val="yellow"/>
        </w:rPr>
        <w:t xml:space="preserve">реакцию системы с передаточной функцией </w:t>
      </w:r>
      <w:r>
        <w:rPr>
          <w:b/>
          <w:i/>
          <w:position w:val="-12"/>
          <w:sz w:val="28"/>
          <w:szCs w:val="28"/>
        </w:rPr>
        <w:object>
          <v:shape id="_x0000_i1025" o:spt="75" type="#_x0000_t75" style="height:18.75pt;width:59.25pt;" o:ole="t" filled="f" o:preferrelative="t" stroked="f" coordsize="21600,21600">
            <v:path/>
            <v:fill on="f" focussize="0,0"/>
            <v:stroke on="f" joinstyle="miter"/>
            <v:imagedata r:id="rId48" o:title=""/>
            <o:lock v:ext="edit" aspectratio="t"/>
            <w10:wrap type="none"/>
            <w10:anchorlock/>
          </v:shape>
          <o:OLEObject Type="Embed" ProgID="Equation.DSMT4" ShapeID="_x0000_i1025" DrawAspect="Content" ObjectID="_1468075725" r:id="rId47">
            <o:LockedField>false</o:LockedField>
          </o:OLEObject>
        </w:object>
      </w:r>
      <w:r>
        <w:rPr>
          <w:rFonts w:ascii="Calibri" w:hAnsi="Calibri" w:cs="Calibri"/>
          <w:sz w:val="24"/>
          <w:szCs w:val="24"/>
        </w:rPr>
        <w:t xml:space="preserve">  </w:t>
      </w:r>
      <w:r>
        <w:rPr>
          <w:rFonts w:ascii="Calibri" w:hAnsi="Calibri" w:cs="Calibri"/>
          <w:sz w:val="24"/>
          <w:szCs w:val="24"/>
          <w:highlight w:val="yellow"/>
        </w:rPr>
        <w:t xml:space="preserve">на произвольное входное воздействие </w:t>
      </w:r>
      <w:r>
        <w:rPr>
          <w:rFonts w:ascii="Calibri" w:hAnsi="Calibri" w:cs="Calibri"/>
          <w:sz w:val="24"/>
          <w:szCs w:val="24"/>
        </w:rPr>
        <w:t xml:space="preserve"> </w:t>
      </w:r>
      <w:r>
        <w:rPr>
          <w:i/>
          <w:position w:val="-12"/>
          <w:sz w:val="28"/>
          <w:szCs w:val="28"/>
        </w:rPr>
        <w:object>
          <v:shape id="_x0000_i1026" o:spt="75" type="#_x0000_t75" style="height:18.75pt;width:54.75pt;" o:ole="t" filled="f" o:preferrelative="t" stroked="f" coordsize="21600,21600">
            <v:path/>
            <v:fill on="f" focussize="0,0"/>
            <v:stroke on="f" joinstyle="miter"/>
            <v:imagedata r:id="rId50" o:title=""/>
            <o:lock v:ext="edit" aspectratio="t"/>
            <w10:wrap type="none"/>
            <w10:anchorlock/>
          </v:shape>
          <o:OLEObject Type="Embed" ProgID="Equation.DSMT4" ShapeID="_x0000_i1026" DrawAspect="Content" ObjectID="_1468075726" r:id="rId49">
            <o:LockedField>false</o:LockedField>
          </o:OLEObject>
        </w:object>
      </w:r>
      <w:r>
        <w:rPr>
          <w:rFonts w:ascii="Calibri" w:hAnsi="Calibri" w:cs="Calibri"/>
          <w:sz w:val="24"/>
          <w:szCs w:val="24"/>
        </w:rPr>
        <w:t>.</w:t>
      </w:r>
    </w:p>
    <w:p>
      <w:pPr>
        <w:rPr>
          <w:rFonts w:ascii="Calibri" w:hAnsi="Calibri" w:cs="Calibri"/>
          <w:sz w:val="24"/>
          <w:szCs w:val="24"/>
        </w:rPr>
      </w:pPr>
      <w:r>
        <w:rPr>
          <w:rFonts w:ascii="Calibri" w:hAnsi="Calibri" w:cs="Calibri"/>
          <w:sz w:val="24"/>
          <w:szCs w:val="24"/>
        </w:rPr>
        <w:t xml:space="preserve">Решение: Определим реакцию системы с использованием преобразований Лапласа. </w:t>
      </w:r>
    </w:p>
    <w:p>
      <w:pPr>
        <w:rPr>
          <w:rFonts w:ascii="Calibri" w:hAnsi="Calibri" w:cs="Calibri"/>
          <w:sz w:val="24"/>
          <w:szCs w:val="24"/>
        </w:rPr>
      </w:pPr>
      <w:r>
        <w:rPr>
          <w:rFonts w:ascii="Calibri" w:hAnsi="Calibri" w:cs="Calibri"/>
          <w:sz w:val="24"/>
          <w:szCs w:val="24"/>
        </w:rPr>
        <w:t xml:space="preserve">Выходной сигнал имеет вид  </w:t>
      </w:r>
      <w:r>
        <w:rPr>
          <w:b/>
          <w:i/>
          <w:position w:val="-12"/>
          <w:sz w:val="28"/>
          <w:szCs w:val="28"/>
        </w:rPr>
        <w:object>
          <v:shape id="_x0000_i1027" o:spt="75" type="#_x0000_t75" style="height:18.75pt;width:105pt;" o:ole="t" filled="f" o:preferrelative="t" stroked="f" coordsize="21600,21600">
            <v:path/>
            <v:fill on="f" focussize="0,0"/>
            <v:stroke on="f" joinstyle="miter"/>
            <v:imagedata r:id="rId52" o:title=""/>
            <o:lock v:ext="edit" aspectratio="t"/>
            <w10:wrap type="none"/>
            <w10:anchorlock/>
          </v:shape>
          <o:OLEObject Type="Embed" ProgID="Equation.DSMT4" ShapeID="_x0000_i1027" DrawAspect="Content" ObjectID="_1468075727" r:id="rId51">
            <o:LockedField>false</o:LockedField>
          </o:OLEObject>
        </w:object>
      </w:r>
      <w:r>
        <w:rPr>
          <w:rFonts w:ascii="Calibri" w:hAnsi="Calibri" w:cs="Calibri"/>
          <w:sz w:val="24"/>
          <w:szCs w:val="24"/>
        </w:rPr>
        <w:t>.</w:t>
      </w:r>
    </w:p>
    <w:p>
      <w:pPr>
        <w:rPr>
          <w:rFonts w:ascii="Calibri" w:hAnsi="Calibri" w:cs="Calibri"/>
          <w:sz w:val="24"/>
          <w:szCs w:val="24"/>
        </w:rPr>
      </w:pPr>
      <w:r>
        <w:rPr>
          <w:rFonts w:ascii="Calibri" w:hAnsi="Calibri" w:cs="Calibri"/>
          <w:sz w:val="24"/>
          <w:szCs w:val="24"/>
        </w:rPr>
        <w:t xml:space="preserve">Изображение входного сигнала найдем с помощью таблицы:  </w:t>
      </w:r>
      <w:r>
        <w:rPr>
          <w:position w:val="-32"/>
          <w:sz w:val="28"/>
          <w:szCs w:val="28"/>
        </w:rPr>
        <w:object>
          <v:shape id="_x0000_i1028" o:spt="75" type="#_x0000_t75" style="height:38.25pt;width:60pt;" o:ole="t" filled="f" o:preferrelative="t" stroked="f" coordsize="21600,21600">
            <v:path/>
            <v:fill on="f" focussize="0,0"/>
            <v:stroke on="f" joinstyle="miter"/>
            <v:imagedata r:id="rId54" o:title=""/>
            <o:lock v:ext="edit" aspectratio="t"/>
            <w10:wrap type="none"/>
            <w10:anchorlock/>
          </v:shape>
          <o:OLEObject Type="Embed" ProgID="Equation.DSMT4" ShapeID="_x0000_i1028" DrawAspect="Content" ObjectID="_1468075728" r:id="rId53">
            <o:LockedField>false</o:LockedField>
          </o:OLEObject>
        </w:object>
      </w:r>
      <w:r>
        <w:rPr>
          <w:rFonts w:ascii="Calibri" w:hAnsi="Calibri" w:cs="Calibri"/>
          <w:sz w:val="24"/>
          <w:szCs w:val="24"/>
        </w:rPr>
        <w:t>.</w:t>
      </w:r>
    </w:p>
    <w:p>
      <w:pPr>
        <w:rPr>
          <w:rFonts w:ascii="Calibri" w:hAnsi="Calibri" w:cs="Calibri"/>
          <w:sz w:val="24"/>
          <w:szCs w:val="24"/>
        </w:rPr>
      </w:pPr>
      <w:r>
        <w:rPr>
          <w:rFonts w:ascii="Calibri" w:hAnsi="Calibri" w:cs="Calibri"/>
          <w:sz w:val="24"/>
          <w:szCs w:val="24"/>
        </w:rPr>
        <w:t xml:space="preserve">Изображение выходного сигнала имеет вид:  </w:t>
      </w:r>
      <w:r>
        <w:rPr>
          <w:b/>
          <w:i/>
          <w:position w:val="-32"/>
          <w:sz w:val="28"/>
          <w:szCs w:val="28"/>
        </w:rPr>
        <w:object>
          <v:shape id="_x0000_i1029" o:spt="75" type="#_x0000_t75" style="height:38.25pt;width:144pt;" o:ole="t" filled="f" o:preferrelative="t" stroked="f" coordsize="21600,21600">
            <v:path/>
            <v:fill on="f" focussize="0,0"/>
            <v:stroke on="f" joinstyle="miter"/>
            <v:imagedata r:id="rId56" o:title=""/>
            <o:lock v:ext="edit" aspectratio="t"/>
            <w10:wrap type="none"/>
            <w10:anchorlock/>
          </v:shape>
          <o:OLEObject Type="Embed" ProgID="Equation.DSMT4" ShapeID="_x0000_i1029" DrawAspect="Content" ObjectID="_1468075729" r:id="rId55">
            <o:LockedField>false</o:LockedField>
          </o:OLEObject>
        </w:object>
      </w:r>
      <w:r>
        <w:rPr>
          <w:rFonts w:ascii="Calibri" w:hAnsi="Calibri" w:cs="Calibri"/>
          <w:sz w:val="24"/>
          <w:szCs w:val="24"/>
        </w:rPr>
        <w:t>.</w:t>
      </w:r>
    </w:p>
    <w:p>
      <w:pPr>
        <w:rPr>
          <w:i/>
          <w:sz w:val="28"/>
          <w:szCs w:val="28"/>
        </w:rPr>
      </w:pPr>
      <w:r>
        <w:rPr>
          <w:rFonts w:ascii="Calibri" w:hAnsi="Calibri" w:cs="Calibri"/>
          <w:sz w:val="24"/>
          <w:szCs w:val="24"/>
        </w:rPr>
        <w:t xml:space="preserve">Применим обратное преобразование Лапласа к изображению выходного сигнала и получим оригинал сигнала во временной области: </w:t>
      </w:r>
      <w:r>
        <w:rPr>
          <w:i/>
          <w:position w:val="-40"/>
          <w:sz w:val="28"/>
          <w:szCs w:val="28"/>
        </w:rPr>
        <w:object>
          <v:shape id="_x0000_i1030" o:spt="75" type="#_x0000_t75" style="height:48.75pt;width:210.75pt;" o:ole="t" filled="f" o:preferrelative="t" stroked="f" coordsize="21600,21600">
            <v:path/>
            <v:fill on="f" focussize="0,0"/>
            <v:stroke on="f" joinstyle="miter"/>
            <v:imagedata r:id="rId58" o:title=""/>
            <o:lock v:ext="edit" aspectratio="t"/>
            <w10:wrap type="none"/>
            <w10:anchorlock/>
          </v:shape>
          <o:OLEObject Type="Embed" ProgID="Equation.DSMT4" ShapeID="_x0000_i1030" DrawAspect="Content" ObjectID="_1468075730" r:id="rId57">
            <o:LockedField>false</o:LockedField>
          </o:OLEObject>
        </w:object>
      </w:r>
    </w:p>
    <w:p>
      <w:pPr>
        <w:rPr>
          <w:rFonts w:ascii="Calibri" w:hAnsi="Calibri" w:cs="Calibri"/>
          <w:sz w:val="24"/>
          <w:szCs w:val="24"/>
        </w:rPr>
      </w:pPr>
    </w:p>
    <w:p>
      <w:pPr>
        <w:rPr>
          <w:rFonts w:ascii="Calibri" w:hAnsi="Calibri" w:cs="Calibri"/>
          <w:sz w:val="24"/>
          <w:szCs w:val="24"/>
        </w:rPr>
      </w:pPr>
      <w:r>
        <w:rPr>
          <w:rFonts w:ascii="Calibri" w:hAnsi="Calibri" w:cs="Calibri"/>
          <w:sz w:val="24"/>
          <w:szCs w:val="24"/>
        </w:rPr>
        <w:t xml:space="preserve">  </w:t>
      </w:r>
      <w:r>
        <w:rPr>
          <w:rFonts w:ascii="Calibri" w:hAnsi="Calibri" w:cs="Calibri"/>
          <w:sz w:val="24"/>
          <w:szCs w:val="24"/>
          <w:highlight w:val="yellow"/>
        </w:rPr>
        <w:t>Реакция системы на ступенчатое воздействие</w:t>
      </w:r>
    </w:p>
    <w:p>
      <w:pPr>
        <w:rPr>
          <w:rFonts w:ascii="Calibri" w:hAnsi="Calibri" w:cs="Calibri"/>
          <w:sz w:val="24"/>
          <w:szCs w:val="24"/>
        </w:rPr>
      </w:pPr>
      <w:r>
        <w:rPr>
          <w:rFonts w:ascii="Calibri" w:hAnsi="Calibri" w:cs="Calibri"/>
          <w:sz w:val="24"/>
          <w:szCs w:val="24"/>
          <w:lang w:eastAsia="ru-RU"/>
        </w:rPr>
        <w:drawing>
          <wp:inline distT="0" distB="0" distL="0" distR="0">
            <wp:extent cx="3562350" cy="73342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pic:cNvPicPr>
                      <a:picLocks noChangeAspect="1"/>
                    </pic:cNvPicPr>
                  </pic:nvPicPr>
                  <pic:blipFill>
                    <a:blip r:embed="rId59"/>
                    <a:stretch>
                      <a:fillRect/>
                    </a:stretch>
                  </pic:blipFill>
                  <pic:spPr>
                    <a:xfrm>
                      <a:off x="0" y="0"/>
                      <a:ext cx="3562847" cy="733527"/>
                    </a:xfrm>
                    <a:prstGeom prst="rect">
                      <a:avLst/>
                    </a:prstGeom>
                  </pic:spPr>
                </pic:pic>
              </a:graphicData>
            </a:graphic>
          </wp:inline>
        </w:drawing>
      </w:r>
    </w:p>
    <w:p>
      <w:pPr>
        <w:rPr>
          <w:rFonts w:ascii="Calibri" w:hAnsi="Calibri" w:cs="Calibri"/>
          <w:sz w:val="24"/>
          <w:szCs w:val="24"/>
        </w:rPr>
      </w:pPr>
      <w:r>
        <w:rPr>
          <w:rFonts w:ascii="Calibri" w:hAnsi="Calibri" w:cs="Calibri"/>
          <w:sz w:val="24"/>
          <w:szCs w:val="24"/>
        </w:rPr>
        <w:t>Для единичного ступенчатого воздействия преобразование Лапласа тоже известно</w:t>
      </w:r>
    </w:p>
    <w:p>
      <w:pPr>
        <w:rPr>
          <w:rFonts w:ascii="Calibri" w:hAnsi="Calibri" w:cs="Calibri"/>
          <w:sz w:val="24"/>
          <w:szCs w:val="24"/>
        </w:rPr>
      </w:pPr>
      <w:r>
        <w:rPr>
          <w:rFonts w:ascii="Calibri" w:hAnsi="Calibri" w:cs="Calibri"/>
          <w:sz w:val="24"/>
          <w:szCs w:val="24"/>
          <w:lang w:eastAsia="ru-RU"/>
        </w:rPr>
        <w:drawing>
          <wp:inline distT="0" distB="0" distL="0" distR="0">
            <wp:extent cx="1352550" cy="7334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48"/>
                    <pic:cNvPicPr>
                      <a:picLocks noChangeAspect="1"/>
                    </pic:cNvPicPr>
                  </pic:nvPicPr>
                  <pic:blipFill>
                    <a:blip r:embed="rId60"/>
                    <a:stretch>
                      <a:fillRect/>
                    </a:stretch>
                  </pic:blipFill>
                  <pic:spPr>
                    <a:xfrm>
                      <a:off x="0" y="0"/>
                      <a:ext cx="1352739" cy="733527"/>
                    </a:xfrm>
                    <a:prstGeom prst="rect">
                      <a:avLst/>
                    </a:prstGeom>
                  </pic:spPr>
                </pic:pic>
              </a:graphicData>
            </a:graphic>
          </wp:inline>
        </w:drawing>
      </w:r>
    </w:p>
    <w:p>
      <w:pPr>
        <w:rPr>
          <w:rFonts w:ascii="Calibri" w:hAnsi="Calibri" w:cs="Calibri"/>
          <w:sz w:val="24"/>
          <w:szCs w:val="24"/>
        </w:rPr>
      </w:pPr>
      <w:r>
        <w:rPr>
          <w:rFonts w:ascii="Calibri" w:hAnsi="Calibri" w:cs="Calibri"/>
          <w:sz w:val="24"/>
          <w:szCs w:val="24"/>
        </w:rPr>
        <w:t>тогда в изображениях получаем, что реакция системы Н(s) на ступенчатое воздействие, рассчитывается так:</w:t>
      </w:r>
    </w:p>
    <w:p>
      <w:pPr>
        <w:rPr>
          <w:rFonts w:ascii="Calibri" w:hAnsi="Calibri" w:cs="Calibri"/>
          <w:sz w:val="24"/>
          <w:szCs w:val="24"/>
        </w:rPr>
      </w:pPr>
      <w:r>
        <w:rPr>
          <w:rFonts w:ascii="Calibri" w:hAnsi="Calibri" w:cs="Calibri"/>
          <w:sz w:val="24"/>
          <w:szCs w:val="24"/>
          <w:lang w:eastAsia="ru-RU"/>
        </w:rPr>
        <w:drawing>
          <wp:inline distT="0" distB="0" distL="0" distR="0">
            <wp:extent cx="4000500" cy="90487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a:picLocks noChangeAspect="1"/>
                    </pic:cNvPicPr>
                  </pic:nvPicPr>
                  <pic:blipFill>
                    <a:blip r:embed="rId61"/>
                    <a:stretch>
                      <a:fillRect/>
                    </a:stretch>
                  </pic:blipFill>
                  <pic:spPr>
                    <a:xfrm>
                      <a:off x="0" y="0"/>
                      <a:ext cx="4001058" cy="905001"/>
                    </a:xfrm>
                    <a:prstGeom prst="rect">
                      <a:avLst/>
                    </a:prstGeom>
                  </pic:spPr>
                </pic:pic>
              </a:graphicData>
            </a:graphic>
          </wp:inline>
        </w:drawing>
      </w:r>
    </w:p>
    <w:p>
      <w:pPr>
        <w:rPr>
          <w:rFonts w:ascii="Calibri" w:hAnsi="Calibri" w:cs="Calibri"/>
          <w:sz w:val="24"/>
          <w:szCs w:val="24"/>
        </w:rPr>
      </w:pPr>
      <w:r>
        <w:rPr>
          <w:rFonts w:ascii="Calibri" w:hAnsi="Calibri" w:cs="Calibri"/>
          <w:sz w:val="24"/>
          <w:szCs w:val="24"/>
        </w:rPr>
        <w:t>Реакция системы на единичное ступенчатое воздействие рассчитывается обратным преобразованием Лапласа:</w:t>
      </w:r>
    </w:p>
    <w:p>
      <w:pPr>
        <w:rPr>
          <w:rFonts w:ascii="Calibri" w:hAnsi="Calibri" w:cs="Calibri"/>
          <w:sz w:val="24"/>
          <w:szCs w:val="24"/>
        </w:rPr>
      </w:pPr>
      <w:r>
        <w:rPr>
          <w:rFonts w:ascii="Calibri" w:hAnsi="Calibri" w:cs="Calibri"/>
          <w:sz w:val="24"/>
          <w:szCs w:val="24"/>
          <w:lang w:eastAsia="ru-RU"/>
        </w:rPr>
        <w:drawing>
          <wp:inline distT="0" distB="0" distL="0" distR="0">
            <wp:extent cx="1962150" cy="7048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a:picLocks noChangeAspect="1"/>
                    </pic:cNvPicPr>
                  </pic:nvPicPr>
                  <pic:blipFill>
                    <a:blip r:embed="rId62"/>
                    <a:stretch>
                      <a:fillRect/>
                    </a:stretch>
                  </pic:blipFill>
                  <pic:spPr>
                    <a:xfrm>
                      <a:off x="0" y="0"/>
                      <a:ext cx="1962424" cy="704948"/>
                    </a:xfrm>
                    <a:prstGeom prst="rect">
                      <a:avLst/>
                    </a:prstGeom>
                  </pic:spPr>
                </pic:pic>
              </a:graphicData>
            </a:graphic>
          </wp:inline>
        </w:drawing>
      </w:r>
    </w:p>
    <w:p>
      <w:pPr>
        <w:rPr>
          <w:rFonts w:ascii="Calibri" w:hAnsi="Calibri" w:cs="Calibri"/>
          <w:sz w:val="24"/>
          <w:szCs w:val="24"/>
        </w:rPr>
      </w:pPr>
    </w:p>
    <w:p>
      <w:pPr>
        <w:rPr>
          <w:rFonts w:ascii="Calibri" w:hAnsi="Calibri" w:cs="Calibri"/>
          <w:sz w:val="24"/>
          <w:szCs w:val="24"/>
        </w:rPr>
      </w:pPr>
      <w:r>
        <w:rPr>
          <w:rFonts w:ascii="Calibri" w:hAnsi="Calibri" w:cs="Calibri"/>
          <w:sz w:val="24"/>
          <w:szCs w:val="24"/>
          <w:highlight w:val="green"/>
        </w:rPr>
        <w:t>ВОПРОС 16</w:t>
      </w:r>
      <w:r>
        <w:rPr>
          <w:rFonts w:ascii="Calibri" w:hAnsi="Calibri" w:cs="Calibri"/>
          <w:sz w:val="24"/>
          <w:szCs w:val="24"/>
        </w:rPr>
        <w:t>: Применение преобразования Фурье для нахождения реакции систем на гармонические воздействия. Частотные показатели качества.</w:t>
      </w:r>
    </w:p>
    <w:p>
      <w:pPr>
        <w:rPr>
          <w:rFonts w:ascii="Calibri" w:hAnsi="Calibri" w:cs="Calibri"/>
          <w:sz w:val="24"/>
          <w:szCs w:val="24"/>
        </w:rPr>
      </w:pPr>
      <w:r>
        <w:rPr>
          <w:rFonts w:ascii="Calibri" w:hAnsi="Calibri" w:cs="Calibri"/>
          <w:sz w:val="24"/>
          <w:szCs w:val="24"/>
          <w:highlight w:val="yellow"/>
        </w:rPr>
        <w:t>Преобразование Фурье</w:t>
      </w:r>
      <w:r>
        <w:rPr>
          <w:rFonts w:ascii="Calibri" w:hAnsi="Calibri" w:cs="Calibri"/>
          <w:sz w:val="24"/>
          <w:szCs w:val="24"/>
        </w:rPr>
        <w:t xml:space="preserve"> – операция, сопоставляющая одной функции вещественной переменной другую функцию, которая описывает коэффициенты(«амплитуды») при разложении исходной функции на элементарные составляющее – гармонические колебания с разными частотами.</w:t>
      </w:r>
    </w:p>
    <w:p>
      <w:pPr>
        <w:rPr>
          <w:rFonts w:ascii="Calibri" w:hAnsi="Calibri" w:cs="Calibri"/>
          <w:sz w:val="24"/>
          <w:szCs w:val="24"/>
        </w:rPr>
      </w:pPr>
      <w:r>
        <w:rPr>
          <w:rFonts w:ascii="Calibri" w:hAnsi="Calibri" w:cs="Calibri"/>
          <w:sz w:val="24"/>
          <w:szCs w:val="24"/>
        </w:rPr>
        <w:t xml:space="preserve">Преобразование Фурье функции </w:t>
      </w:r>
      <w:r>
        <w:rPr>
          <w:rFonts w:ascii="Calibri" w:hAnsi="Calibri" w:cs="Calibri"/>
          <w:sz w:val="24"/>
          <w:szCs w:val="24"/>
          <w:lang w:val="en-US"/>
        </w:rPr>
        <w:t>f</w:t>
      </w:r>
      <w:r>
        <w:rPr>
          <w:rFonts w:ascii="Calibri" w:hAnsi="Calibri" w:cs="Calibri"/>
          <w:sz w:val="24"/>
          <w:szCs w:val="24"/>
        </w:rPr>
        <w:t xml:space="preserve"> вещественной переменной является интегральным и задается следующей формулой.</w:t>
      </w:r>
    </w:p>
    <w:p>
      <w:pPr>
        <w:rPr>
          <w:rFonts w:ascii="Calibri" w:hAnsi="Calibri" w:cs="Calibri"/>
          <w:sz w:val="24"/>
          <w:szCs w:val="24"/>
        </w:rPr>
      </w:pPr>
      <w:r>
        <w:rPr>
          <w:rFonts w:ascii="Calibri" w:hAnsi="Calibri" w:cs="Calibri"/>
          <w:sz w:val="24"/>
          <w:szCs w:val="24"/>
          <w:lang w:eastAsia="ru-RU"/>
        </w:rPr>
        <w:drawing>
          <wp:inline distT="0" distB="0" distL="0" distR="0">
            <wp:extent cx="2392045" cy="676275"/>
            <wp:effectExtent l="0" t="0" r="825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63"/>
                    <a:stretch>
                      <a:fillRect/>
                    </a:stretch>
                  </pic:blipFill>
                  <pic:spPr>
                    <a:xfrm>
                      <a:off x="0" y="0"/>
                      <a:ext cx="2419169" cy="683901"/>
                    </a:xfrm>
                    <a:prstGeom prst="rect">
                      <a:avLst/>
                    </a:prstGeom>
                  </pic:spPr>
                </pic:pic>
              </a:graphicData>
            </a:graphic>
          </wp:inline>
        </w:drawing>
      </w:r>
    </w:p>
    <w:p>
      <w:pPr>
        <w:rPr>
          <w:rFonts w:ascii="Calibri" w:hAnsi="Calibri" w:cs="Calibri"/>
          <w:sz w:val="24"/>
          <w:szCs w:val="24"/>
        </w:rPr>
      </w:pPr>
      <w:r>
        <w:rPr>
          <w:rFonts w:ascii="Calibri" w:hAnsi="Calibri" w:cs="Calibri"/>
          <w:sz w:val="24"/>
          <w:szCs w:val="24"/>
        </w:rPr>
        <w:t>Пусть на вход линейной стационарной системы с частотной передаточной функцией</w:t>
      </w:r>
      <w:r>
        <w:rPr>
          <w:rFonts w:ascii="Calibri" w:hAnsi="Calibri" w:cs="Calibri"/>
          <w:sz w:val="24"/>
          <w:szCs w:val="24"/>
          <w:lang w:eastAsia="ru-RU"/>
        </w:rPr>
        <w:drawing>
          <wp:inline distT="0" distB="0" distL="0" distR="0">
            <wp:extent cx="580390" cy="19875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pic:cNvPicPr>
                      <a:picLocks noChangeAspect="1"/>
                    </pic:cNvPicPr>
                  </pic:nvPicPr>
                  <pic:blipFill>
                    <a:blip r:embed="rId64"/>
                    <a:stretch>
                      <a:fillRect/>
                    </a:stretch>
                  </pic:blipFill>
                  <pic:spPr>
                    <a:xfrm>
                      <a:off x="0" y="0"/>
                      <a:ext cx="648149" cy="221966"/>
                    </a:xfrm>
                    <a:prstGeom prst="rect">
                      <a:avLst/>
                    </a:prstGeom>
                  </pic:spPr>
                </pic:pic>
              </a:graphicData>
            </a:graphic>
          </wp:inline>
        </w:drawing>
      </w:r>
      <w:r>
        <w:rPr>
          <w:rFonts w:ascii="Calibri" w:hAnsi="Calibri" w:cs="Calibri"/>
          <w:sz w:val="24"/>
          <w:szCs w:val="24"/>
        </w:rPr>
        <w:t xml:space="preserve"> подан произвольный сигнал </w:t>
      </w:r>
      <w:r>
        <w:rPr>
          <w:rFonts w:ascii="Calibri" w:hAnsi="Calibri" w:cs="Calibri"/>
          <w:sz w:val="24"/>
          <w:szCs w:val="24"/>
          <w:lang w:eastAsia="ru-RU"/>
        </w:rPr>
        <w:drawing>
          <wp:inline distT="0" distB="0" distL="0" distR="0">
            <wp:extent cx="344170" cy="18097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a:picLocks noChangeAspect="1"/>
                    </pic:cNvPicPr>
                  </pic:nvPicPr>
                  <pic:blipFill>
                    <a:blip r:embed="rId65"/>
                    <a:stretch>
                      <a:fillRect/>
                    </a:stretch>
                  </pic:blipFill>
                  <pic:spPr>
                    <a:xfrm>
                      <a:off x="0" y="0"/>
                      <a:ext cx="346373" cy="181846"/>
                    </a:xfrm>
                    <a:prstGeom prst="rect">
                      <a:avLst/>
                    </a:prstGeom>
                  </pic:spPr>
                </pic:pic>
              </a:graphicData>
            </a:graphic>
          </wp:inline>
        </w:drawing>
      </w:r>
      <w:r>
        <w:rPr>
          <w:rFonts w:ascii="Calibri" w:hAnsi="Calibri" w:cs="Calibri"/>
          <w:sz w:val="24"/>
          <w:szCs w:val="24"/>
        </w:rPr>
        <w:t xml:space="preserve">, обладающий спектральной характеристикой </w:t>
      </w:r>
      <w:r>
        <w:rPr>
          <w:rFonts w:ascii="Calibri" w:hAnsi="Calibri" w:cs="Calibri"/>
          <w:sz w:val="24"/>
          <w:szCs w:val="24"/>
          <w:lang w:eastAsia="ru-RU"/>
        </w:rPr>
        <w:drawing>
          <wp:inline distT="0" distB="0" distL="0" distR="0">
            <wp:extent cx="552450" cy="21399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a:picLocks noChangeAspect="1"/>
                    </pic:cNvPicPr>
                  </pic:nvPicPr>
                  <pic:blipFill>
                    <a:blip r:embed="rId66"/>
                    <a:stretch>
                      <a:fillRect/>
                    </a:stretch>
                  </pic:blipFill>
                  <pic:spPr>
                    <a:xfrm>
                      <a:off x="0" y="0"/>
                      <a:ext cx="563153" cy="218538"/>
                    </a:xfrm>
                    <a:prstGeom prst="rect">
                      <a:avLst/>
                    </a:prstGeom>
                  </pic:spPr>
                </pic:pic>
              </a:graphicData>
            </a:graphic>
          </wp:inline>
        </w:drawing>
      </w:r>
      <w:r>
        <w:rPr>
          <w:rFonts w:ascii="Calibri" w:hAnsi="Calibri" w:cs="Calibri"/>
          <w:sz w:val="24"/>
          <w:szCs w:val="24"/>
        </w:rPr>
        <w:t xml:space="preserve">. Как известно, функции </w:t>
      </w:r>
      <w:r>
        <w:rPr>
          <w:rFonts w:ascii="Calibri" w:hAnsi="Calibri" w:cs="Calibri"/>
          <w:sz w:val="24"/>
          <w:szCs w:val="24"/>
          <w:lang w:eastAsia="ru-RU"/>
        </w:rPr>
        <w:drawing>
          <wp:inline distT="0" distB="0" distL="0" distR="0">
            <wp:extent cx="952500" cy="204470"/>
            <wp:effectExtent l="0" t="0" r="0"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pic:cNvPicPr>
                  </pic:nvPicPr>
                  <pic:blipFill>
                    <a:blip r:embed="rId67"/>
                    <a:stretch>
                      <a:fillRect/>
                    </a:stretch>
                  </pic:blipFill>
                  <pic:spPr>
                    <a:xfrm>
                      <a:off x="0" y="0"/>
                      <a:ext cx="990936" cy="213326"/>
                    </a:xfrm>
                    <a:prstGeom prst="rect">
                      <a:avLst/>
                    </a:prstGeom>
                  </pic:spPr>
                </pic:pic>
              </a:graphicData>
            </a:graphic>
          </wp:inline>
        </w:drawing>
      </w:r>
      <w:r>
        <w:rPr>
          <w:rFonts w:ascii="Calibri" w:hAnsi="Calibri" w:cs="Calibri"/>
          <w:sz w:val="24"/>
          <w:szCs w:val="24"/>
        </w:rPr>
        <w:t xml:space="preserve"> связаны формулами прямого и обратного </w:t>
      </w:r>
      <w:r>
        <w:rPr>
          <w:rFonts w:ascii="Calibri" w:hAnsi="Calibri" w:cs="Calibri"/>
          <w:sz w:val="24"/>
          <w:szCs w:val="24"/>
          <w:highlight w:val="yellow"/>
        </w:rPr>
        <w:t>преобразования Фурье</w:t>
      </w:r>
      <w:r>
        <w:rPr>
          <w:rFonts w:ascii="Calibri" w:hAnsi="Calibri" w:cs="Calibri"/>
          <w:sz w:val="24"/>
          <w:szCs w:val="24"/>
        </w:rPr>
        <w:t>.</w:t>
      </w:r>
    </w:p>
    <w:p>
      <w:pPr>
        <w:rPr>
          <w:rFonts w:ascii="Calibri" w:hAnsi="Calibri" w:cs="Calibri"/>
          <w:sz w:val="24"/>
          <w:szCs w:val="24"/>
        </w:rPr>
      </w:pPr>
      <w:r>
        <w:rPr>
          <w:rFonts w:ascii="Calibri" w:hAnsi="Calibri" w:cs="Calibri"/>
          <w:sz w:val="24"/>
          <w:szCs w:val="24"/>
          <w:lang w:eastAsia="ru-RU"/>
        </w:rPr>
        <w:drawing>
          <wp:inline distT="0" distB="0" distL="0" distR="0">
            <wp:extent cx="2433320" cy="1333500"/>
            <wp:effectExtent l="0" t="0" r="508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a:picLocks noChangeAspect="1"/>
                    </pic:cNvPicPr>
                  </pic:nvPicPr>
                  <pic:blipFill>
                    <a:blip r:embed="rId68"/>
                    <a:stretch>
                      <a:fillRect/>
                    </a:stretch>
                  </pic:blipFill>
                  <pic:spPr>
                    <a:xfrm>
                      <a:off x="0" y="0"/>
                      <a:ext cx="2452696" cy="1343943"/>
                    </a:xfrm>
                    <a:prstGeom prst="rect">
                      <a:avLst/>
                    </a:prstGeom>
                  </pic:spPr>
                </pic:pic>
              </a:graphicData>
            </a:graphic>
          </wp:inline>
        </w:drawing>
      </w:r>
    </w:p>
    <w:p>
      <w:pPr>
        <w:rPr>
          <w:rFonts w:ascii="Calibri" w:hAnsi="Calibri" w:cs="Calibri"/>
          <w:sz w:val="24"/>
          <w:szCs w:val="24"/>
        </w:rPr>
      </w:pPr>
      <w:r>
        <w:rPr>
          <w:rFonts w:ascii="Calibri" w:hAnsi="Calibri" w:cs="Calibri"/>
          <w:sz w:val="24"/>
          <w:szCs w:val="24"/>
        </w:rPr>
        <w:t xml:space="preserve">Согласно спектральному методу анализа спектральная характеристика </w:t>
      </w:r>
      <w:r>
        <w:rPr>
          <w:rFonts w:ascii="Calibri" w:hAnsi="Calibri" w:cs="Calibri"/>
          <w:sz w:val="24"/>
          <w:szCs w:val="24"/>
          <w:lang w:eastAsia="ru-RU"/>
        </w:rPr>
        <w:drawing>
          <wp:inline distT="0" distB="0" distL="0" distR="0">
            <wp:extent cx="466725" cy="19113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a:picLocks noChangeAspect="1"/>
                    </pic:cNvPicPr>
                  </pic:nvPicPr>
                  <pic:blipFill>
                    <a:blip r:embed="rId69"/>
                    <a:stretch>
                      <a:fillRect/>
                    </a:stretch>
                  </pic:blipFill>
                  <pic:spPr>
                    <a:xfrm>
                      <a:off x="0" y="0"/>
                      <a:ext cx="497619" cy="203943"/>
                    </a:xfrm>
                    <a:prstGeom prst="rect">
                      <a:avLst/>
                    </a:prstGeom>
                  </pic:spPr>
                </pic:pic>
              </a:graphicData>
            </a:graphic>
          </wp:inline>
        </w:drawing>
      </w:r>
      <w:r>
        <w:rPr>
          <w:rFonts w:ascii="Calibri" w:hAnsi="Calibri" w:cs="Calibri"/>
          <w:sz w:val="24"/>
          <w:szCs w:val="24"/>
        </w:rPr>
        <w:t xml:space="preserve">  сигнала </w:t>
      </w:r>
      <w:r>
        <w:rPr>
          <w:rFonts w:ascii="Calibri" w:hAnsi="Calibri" w:cs="Calibri"/>
          <w:sz w:val="24"/>
          <w:szCs w:val="24"/>
          <w:lang w:eastAsia="ru-RU"/>
        </w:rPr>
        <w:drawing>
          <wp:inline distT="0" distB="0" distL="0" distR="0">
            <wp:extent cx="323850" cy="21844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a:picLocks noChangeAspect="1"/>
                    </pic:cNvPicPr>
                  </pic:nvPicPr>
                  <pic:blipFill>
                    <a:blip r:embed="rId70"/>
                    <a:stretch>
                      <a:fillRect/>
                    </a:stretch>
                  </pic:blipFill>
                  <pic:spPr>
                    <a:xfrm>
                      <a:off x="0" y="0"/>
                      <a:ext cx="339977" cy="229715"/>
                    </a:xfrm>
                    <a:prstGeom prst="rect">
                      <a:avLst/>
                    </a:prstGeom>
                  </pic:spPr>
                </pic:pic>
              </a:graphicData>
            </a:graphic>
          </wp:inline>
        </w:drawing>
      </w:r>
      <w:r>
        <w:rPr>
          <w:rFonts w:ascii="Calibri" w:hAnsi="Calibri" w:cs="Calibri"/>
          <w:sz w:val="24"/>
          <w:szCs w:val="24"/>
        </w:rPr>
        <w:t xml:space="preserve"> на выходе системы равна:</w:t>
      </w:r>
    </w:p>
    <w:p>
      <w:pPr>
        <w:rPr>
          <w:rFonts w:ascii="Calibri" w:hAnsi="Calibri" w:cs="Calibri"/>
          <w:sz w:val="24"/>
          <w:szCs w:val="24"/>
        </w:rPr>
      </w:pPr>
      <w:r>
        <w:rPr>
          <w:rFonts w:ascii="Calibri" w:hAnsi="Calibri" w:cs="Calibri"/>
          <w:sz w:val="24"/>
          <w:szCs w:val="24"/>
          <w:lang w:eastAsia="ru-RU"/>
        </w:rPr>
        <w:drawing>
          <wp:inline distT="0" distB="0" distL="0" distR="0">
            <wp:extent cx="1837690" cy="262255"/>
            <wp:effectExtent l="0" t="0" r="0" b="444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a:picLocks noChangeAspect="1"/>
                    </pic:cNvPicPr>
                  </pic:nvPicPr>
                  <pic:blipFill>
                    <a:blip r:embed="rId71"/>
                    <a:stretch>
                      <a:fillRect/>
                    </a:stretch>
                  </pic:blipFill>
                  <pic:spPr>
                    <a:xfrm>
                      <a:off x="0" y="0"/>
                      <a:ext cx="2112667" cy="301810"/>
                    </a:xfrm>
                    <a:prstGeom prst="rect">
                      <a:avLst/>
                    </a:prstGeom>
                  </pic:spPr>
                </pic:pic>
              </a:graphicData>
            </a:graphic>
          </wp:inline>
        </w:drawing>
      </w:r>
    </w:p>
    <w:p>
      <w:pPr>
        <w:rPr>
          <w:rFonts w:ascii="Calibri" w:hAnsi="Calibri" w:cs="Calibri"/>
          <w:sz w:val="24"/>
          <w:szCs w:val="24"/>
        </w:rPr>
      </w:pPr>
      <w:r>
        <w:rPr>
          <w:rFonts w:ascii="Calibri" w:hAnsi="Calibri" w:cs="Calibri"/>
          <w:sz w:val="24"/>
          <w:szCs w:val="24"/>
        </w:rPr>
        <w:t>Применив к полученному выражению обратное преобразование Фурье, найдем</w:t>
      </w:r>
    </w:p>
    <w:p>
      <w:pPr>
        <w:rPr>
          <w:rFonts w:ascii="Calibri" w:hAnsi="Calibri" w:cs="Calibri"/>
          <w:sz w:val="24"/>
          <w:szCs w:val="24"/>
        </w:rPr>
      </w:pPr>
      <w:r>
        <w:rPr>
          <w:rFonts w:ascii="Calibri" w:hAnsi="Calibri" w:cs="Calibri"/>
          <w:sz w:val="24"/>
          <w:szCs w:val="24"/>
        </w:rPr>
        <w:t>выходной сигнал системы</w:t>
      </w:r>
    </w:p>
    <w:p>
      <w:pPr>
        <w:rPr>
          <w:rFonts w:ascii="Calibri" w:hAnsi="Calibri" w:cs="Calibri"/>
          <w:sz w:val="24"/>
          <w:szCs w:val="24"/>
        </w:rPr>
      </w:pPr>
      <w:r>
        <w:rPr>
          <w:rFonts w:ascii="Calibri" w:hAnsi="Calibri" w:cs="Calibri"/>
          <w:sz w:val="24"/>
          <w:szCs w:val="24"/>
          <w:lang w:eastAsia="ru-RU"/>
        </w:rPr>
        <w:drawing>
          <wp:inline distT="0" distB="0" distL="0" distR="0">
            <wp:extent cx="3105150" cy="71056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a:picLocks noChangeAspect="1"/>
                    </pic:cNvPicPr>
                  </pic:nvPicPr>
                  <pic:blipFill>
                    <a:blip r:embed="rId72"/>
                    <a:stretch>
                      <a:fillRect/>
                    </a:stretch>
                  </pic:blipFill>
                  <pic:spPr>
                    <a:xfrm>
                      <a:off x="0" y="0"/>
                      <a:ext cx="3117832" cy="713619"/>
                    </a:xfrm>
                    <a:prstGeom prst="rect">
                      <a:avLst/>
                    </a:prstGeom>
                  </pic:spPr>
                </pic:pic>
              </a:graphicData>
            </a:graphic>
          </wp:inline>
        </w:drawing>
      </w:r>
    </w:p>
    <w:p>
      <w:r>
        <w:rPr>
          <w:rFonts w:ascii="Calibri" w:hAnsi="Calibri" w:cs="Calibri"/>
          <w:sz w:val="24"/>
          <w:szCs w:val="24"/>
        </w:rPr>
        <w:t xml:space="preserve">Таким образом, сигнал на выходе линейно стационарной системы можно получить суммированием спектра </w:t>
      </w:r>
      <w:r>
        <w:rPr>
          <w:rFonts w:ascii="Calibri" w:hAnsi="Calibri" w:cs="Calibri"/>
          <w:sz w:val="24"/>
          <w:szCs w:val="24"/>
          <w:lang w:eastAsia="ru-RU"/>
        </w:rPr>
        <w:drawing>
          <wp:inline distT="0" distB="0" distL="0" distR="0">
            <wp:extent cx="570865" cy="226060"/>
            <wp:effectExtent l="0" t="0" r="635" b="254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a:picLocks noChangeAspect="1"/>
                    </pic:cNvPicPr>
                  </pic:nvPicPr>
                  <pic:blipFill>
                    <a:blip r:embed="rId73"/>
                    <a:stretch>
                      <a:fillRect/>
                    </a:stretch>
                  </pic:blipFill>
                  <pic:spPr>
                    <a:xfrm>
                      <a:off x="0" y="0"/>
                      <a:ext cx="581542" cy="230906"/>
                    </a:xfrm>
                    <a:prstGeom prst="rect">
                      <a:avLst/>
                    </a:prstGeom>
                  </pic:spPr>
                </pic:pic>
              </a:graphicData>
            </a:graphic>
          </wp:inline>
        </w:drawing>
      </w:r>
      <w:r>
        <w:rPr>
          <w:rFonts w:ascii="Calibri" w:hAnsi="Calibri" w:cs="Calibri"/>
          <w:sz w:val="24"/>
          <w:szCs w:val="24"/>
        </w:rPr>
        <w:t xml:space="preserve"> входного сигнала, взятых с весом </w:t>
      </w:r>
      <w:r>
        <w:rPr>
          <w:rFonts w:ascii="Calibri" w:hAnsi="Calibri" w:cs="Calibri"/>
          <w:sz w:val="24"/>
          <w:szCs w:val="24"/>
          <w:lang w:eastAsia="ru-RU"/>
        </w:rPr>
        <w:drawing>
          <wp:inline distT="0" distB="0" distL="0" distR="0">
            <wp:extent cx="570865" cy="215265"/>
            <wp:effectExtent l="0" t="0" r="63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a:picLocks noChangeAspect="1"/>
                    </pic:cNvPicPr>
                  </pic:nvPicPr>
                  <pic:blipFill>
                    <a:blip r:embed="rId74"/>
                    <a:stretch>
                      <a:fillRect/>
                    </a:stretch>
                  </pic:blipFill>
                  <pic:spPr>
                    <a:xfrm>
                      <a:off x="0" y="0"/>
                      <a:ext cx="586290" cy="220922"/>
                    </a:xfrm>
                    <a:prstGeom prst="rect">
                      <a:avLst/>
                    </a:prstGeom>
                  </pic:spPr>
                </pic:pic>
              </a:graphicData>
            </a:graphic>
          </wp:inline>
        </w:drawing>
      </w:r>
      <w:r>
        <w:rPr>
          <w:rFonts w:ascii="Calibri" w:hAnsi="Calibri" w:cs="Calibri"/>
          <w:sz w:val="24"/>
          <w:szCs w:val="24"/>
        </w:rPr>
        <w:t xml:space="preserve">.  </w:t>
      </w:r>
      <w:r>
        <w:t xml:space="preserve">Другими словами, частотная передаточная функция </w:t>
      </w:r>
      <w:r>
        <w:rPr>
          <w:rFonts w:ascii="Calibri" w:hAnsi="Calibri" w:cs="Calibri"/>
          <w:sz w:val="24"/>
          <w:szCs w:val="24"/>
          <w:lang w:eastAsia="ru-RU"/>
        </w:rPr>
        <w:drawing>
          <wp:inline distT="0" distB="0" distL="0" distR="0">
            <wp:extent cx="570865" cy="215265"/>
            <wp:effectExtent l="0" t="0" r="63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pic:cNvPicPr>
                  </pic:nvPicPr>
                  <pic:blipFill>
                    <a:blip r:embed="rId74"/>
                    <a:stretch>
                      <a:fillRect/>
                    </a:stretch>
                  </pic:blipFill>
                  <pic:spPr>
                    <a:xfrm>
                      <a:off x="0" y="0"/>
                      <a:ext cx="586290" cy="220922"/>
                    </a:xfrm>
                    <a:prstGeom prst="rect">
                      <a:avLst/>
                    </a:prstGeom>
                  </pic:spPr>
                </pic:pic>
              </a:graphicData>
            </a:graphic>
          </wp:inline>
        </w:drawing>
      </w:r>
      <w:r>
        <w:t xml:space="preserve">  играет роль весовой функции, определяющей относительный вклад различных составляющих спектра </w:t>
      </w:r>
      <w:r>
        <w:rPr>
          <w:rFonts w:ascii="Calibri" w:hAnsi="Calibri" w:cs="Calibri"/>
          <w:sz w:val="24"/>
          <w:szCs w:val="24"/>
          <w:lang w:eastAsia="ru-RU"/>
        </w:rPr>
        <w:drawing>
          <wp:inline distT="0" distB="0" distL="0" distR="0">
            <wp:extent cx="540385" cy="21463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a:picLocks noChangeAspect="1"/>
                    </pic:cNvPicPr>
                  </pic:nvPicPr>
                  <pic:blipFill>
                    <a:blip r:embed="rId73"/>
                    <a:stretch>
                      <a:fillRect/>
                    </a:stretch>
                  </pic:blipFill>
                  <pic:spPr>
                    <a:xfrm>
                      <a:off x="0" y="0"/>
                      <a:ext cx="554011" cy="219975"/>
                    </a:xfrm>
                    <a:prstGeom prst="rect">
                      <a:avLst/>
                    </a:prstGeom>
                  </pic:spPr>
                </pic:pic>
              </a:graphicData>
            </a:graphic>
          </wp:inline>
        </w:drawing>
      </w:r>
      <w:r>
        <w:t xml:space="preserve">  в выходной сигнал </w:t>
      </w:r>
      <w:r>
        <w:rPr>
          <w:lang w:eastAsia="ru-RU"/>
        </w:rPr>
        <w:drawing>
          <wp:inline distT="0" distB="0" distL="0" distR="0">
            <wp:extent cx="323215" cy="219710"/>
            <wp:effectExtent l="0" t="0" r="635" b="889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23215" cy="219710"/>
                    </a:xfrm>
                    <a:prstGeom prst="rect">
                      <a:avLst/>
                    </a:prstGeom>
                    <a:noFill/>
                  </pic:spPr>
                </pic:pic>
              </a:graphicData>
            </a:graphic>
          </wp:inline>
        </w:drawing>
      </w:r>
      <w:r>
        <w:t>.</w:t>
      </w:r>
    </w:p>
    <w:p>
      <w:pPr>
        <w:rPr>
          <w:rFonts w:ascii="Calibri" w:hAnsi="Calibri" w:cs="Calibri"/>
          <w:sz w:val="24"/>
          <w:szCs w:val="24"/>
        </w:rPr>
      </w:pPr>
      <w:r>
        <w:rPr>
          <w:rFonts w:ascii="Calibri" w:hAnsi="Calibri" w:cs="Calibri"/>
          <w:sz w:val="24"/>
          <w:szCs w:val="24"/>
        </w:rPr>
        <w:t>Рассмотрим частотные критерии качества, позволяющие  судить о динамических свойствах системы по ее частотным характеристикам. К их числу могут быть отнесены запасы устойчивости САУ по усилению и фазе, которые могут быть определены по АФХ или логарифмическим амплитудно- и фазо-частотной характеристикам системы в разомкнутом состоянии.</w:t>
      </w:r>
    </w:p>
    <w:p>
      <w:pPr>
        <w:jc w:val="both"/>
        <w:rPr>
          <w:sz w:val="24"/>
        </w:rPr>
      </w:pPr>
      <w:r>
        <w:rPr>
          <w:sz w:val="24"/>
        </w:rPr>
        <w:t xml:space="preserve">Для оценки качества переходного процесса минимально-фазовой системы достаточно знать вид  ее амплитудно-частотной характеристики </w:t>
      </w:r>
      <w:r>
        <w:rPr>
          <w:position w:val="-16"/>
          <w:sz w:val="24"/>
        </w:rPr>
        <w:object>
          <v:shape id="_x0000_i1031" o:spt="75" type="#_x0000_t75" style="height:21.75pt;width:39pt;" o:ole="t" fillcolor="#FFFFFF" filled="f" o:preferrelative="t" stroked="f" coordsize="21600,21600">
            <v:path/>
            <v:fill on="f" focussize="0,0"/>
            <v:stroke on="f" joinstyle="miter"/>
            <v:imagedata r:id="rId77" o:title=""/>
            <o:lock v:ext="edit" aspectratio="t"/>
            <w10:wrap type="none"/>
            <w10:anchorlock/>
          </v:shape>
          <o:OLEObject Type="Embed" ProgID="Equation.3" ShapeID="_x0000_i1031" DrawAspect="Content" ObjectID="_1468075731" r:id="rId76">
            <o:LockedField>false</o:LockedField>
          </o:OLEObject>
        </w:object>
      </w:r>
      <w:r>
        <w:rPr>
          <w:sz w:val="24"/>
        </w:rPr>
        <w:t xml:space="preserve">.  С целью обеспечения сопоставимости значений критериев  для различных САУ характеристика </w:t>
      </w:r>
      <w:r>
        <w:rPr>
          <w:position w:val="-16"/>
          <w:sz w:val="24"/>
        </w:rPr>
        <w:object>
          <v:shape id="_x0000_i1032" o:spt="75" type="#_x0000_t75" style="height:21.75pt;width:45pt;" o:ole="t" fillcolor="#FFFFFF" filled="f" o:preferrelative="t" stroked="f" coordsize="21600,21600">
            <v:path/>
            <v:fill on="f" focussize="0,0"/>
            <v:stroke on="f" joinstyle="miter"/>
            <v:imagedata r:id="rId79" o:title=""/>
            <o:lock v:ext="edit" aspectratio="t"/>
            <w10:wrap type="none"/>
            <w10:anchorlock/>
          </v:shape>
          <o:OLEObject Type="Embed" ProgID="Equation.3" ShapeID="_x0000_i1032" DrawAspect="Content" ObjectID="_1468075732" r:id="rId78">
            <o:LockedField>false</o:LockedField>
          </o:OLEObject>
        </w:object>
      </w:r>
      <w:r>
        <w:rPr>
          <w:sz w:val="24"/>
        </w:rPr>
        <w:t xml:space="preserve">нормируется, для чего ее ординаты делятся на начальное значение  </w:t>
      </w:r>
      <w:r>
        <w:rPr>
          <w:position w:val="-16"/>
          <w:sz w:val="24"/>
        </w:rPr>
        <w:object>
          <v:shape id="_x0000_i1033" o:spt="75" type="#_x0000_t75" style="height:21.75pt;width:30.75pt;" o:ole="t" fillcolor="#FFFFFF" filled="f" o:preferrelative="t" stroked="f" coordsize="21600,21600">
            <v:path/>
            <v:fill on="f" focussize="0,0"/>
            <v:stroke on="f" joinstyle="miter"/>
            <v:imagedata r:id="rId81" o:title=""/>
            <o:lock v:ext="edit" aspectratio="t"/>
            <w10:wrap type="none"/>
            <w10:anchorlock/>
          </v:shape>
          <o:OLEObject Type="Embed" ProgID="Equation.3" ShapeID="_x0000_i1033" DrawAspect="Content" ObjectID="_1468075733" r:id="rId80">
            <o:LockedField>false</o:LockedField>
          </o:OLEObject>
        </w:object>
      </w:r>
      <w:r>
        <w:rPr>
          <w:sz w:val="24"/>
        </w:rPr>
        <w:t xml:space="preserve">, т.е. на ее значение при </w:t>
      </w:r>
      <w:r>
        <w:rPr>
          <w:position w:val="-6"/>
          <w:sz w:val="24"/>
        </w:rPr>
        <w:object>
          <v:shape id="_x0000_i1034" o:spt="75" type="#_x0000_t75" style="height:14.25pt;width:30.75pt;" o:ole="t" fillcolor="#FFFFFF" filled="f" o:preferrelative="t" stroked="f" coordsize="21600,21600">
            <v:path/>
            <v:fill on="f" focussize="0,0"/>
            <v:stroke on="f" joinstyle="miter"/>
            <v:imagedata r:id="rId83" o:title=""/>
            <o:lock v:ext="edit" aspectratio="t"/>
            <w10:wrap type="none"/>
            <w10:anchorlock/>
          </v:shape>
          <o:OLEObject Type="Embed" ProgID="Equation.3" ShapeID="_x0000_i1034" DrawAspect="Content" ObjectID="_1468075734" r:id="rId82">
            <o:LockedField>false</o:LockedField>
          </o:OLEObject>
        </w:object>
      </w:r>
      <w:r>
        <w:rPr>
          <w:sz w:val="24"/>
        </w:rPr>
        <w:t>:</w:t>
      </w:r>
    </w:p>
    <w:p>
      <w:pPr>
        <w:jc w:val="center"/>
        <w:rPr>
          <w:sz w:val="24"/>
        </w:rPr>
      </w:pPr>
      <w:r>
        <w:rPr>
          <w:position w:val="-18"/>
          <w:sz w:val="24"/>
        </w:rPr>
        <w:object>
          <v:shape id="_x0000_i1035" o:spt="75" type="#_x0000_t75" style="height:24pt;width:41.25pt;" o:ole="t" fillcolor="#FFFFFF" filled="f" o:preferrelative="t" stroked="f" coordsize="21600,21600">
            <v:path/>
            <v:fill on="f" focussize="0,0"/>
            <v:stroke on="f" joinstyle="miter"/>
            <v:imagedata r:id="rId85" o:title=""/>
            <o:lock v:ext="edit" aspectratio="t"/>
            <w10:wrap type="none"/>
            <w10:anchorlock/>
          </v:shape>
          <o:OLEObject Type="Embed" ProgID="Equation.3" ShapeID="_x0000_i1035" DrawAspect="Content" ObjectID="_1468075735" r:id="rId84">
            <o:LockedField>false</o:LockedField>
          </o:OLEObject>
        </w:object>
      </w:r>
      <w:r>
        <w:rPr>
          <w:position w:val="-10"/>
          <w:sz w:val="24"/>
        </w:rPr>
        <w:object>
          <v:shape id="_x0000_i1036" o:spt="75" type="#_x0000_t75" style="height:17.25pt;width:9pt;" o:ole="t" fillcolor="#FFFFFF" filled="f" o:preferrelative="t" stroked="f" coordsize="21600,21600">
            <v:path/>
            <v:fill on="f" focussize="0,0"/>
            <v:stroke on="f" joinstyle="miter"/>
            <v:imagedata r:id="rId87" o:title=""/>
            <o:lock v:ext="edit" aspectratio="t"/>
            <w10:wrap type="none"/>
            <w10:anchorlock/>
          </v:shape>
          <o:OLEObject Type="Embed" ProgID="Equation.3" ShapeID="_x0000_i1036" DrawAspect="Content" ObjectID="_1468075736" r:id="rId86">
            <o:LockedField>false</o:LockedField>
          </o:OLEObject>
        </w:object>
      </w:r>
      <w:r>
        <w:rPr>
          <w:position w:val="-28"/>
          <w:sz w:val="24"/>
        </w:rPr>
        <w:object>
          <v:shape id="_x0000_i1037" o:spt="75" type="#_x0000_t75" style="height:33pt;width:48pt;" o:ole="t" fillcolor="#FFFFFF" filled="f" o:preferrelative="t" stroked="f" coordsize="21600,21600">
            <v:path/>
            <v:fill on="f" focussize="0,0"/>
            <v:stroke on="f" joinstyle="miter"/>
            <v:imagedata r:id="rId89" o:title=""/>
            <o:lock v:ext="edit" aspectratio="t"/>
            <w10:wrap type="none"/>
            <w10:anchorlock/>
          </v:shape>
          <o:OLEObject Type="Embed" ProgID="Equation.3" ShapeID="_x0000_i1037" DrawAspect="Content" ObjectID="_1468075737" r:id="rId88">
            <o:LockedField>false</o:LockedField>
          </o:OLEObject>
        </w:object>
      </w:r>
      <w:r>
        <w:rPr>
          <w:sz w:val="24"/>
        </w:rPr>
        <w:t>.</w:t>
      </w:r>
    </w:p>
    <w:p>
      <w:pPr>
        <w:jc w:val="both"/>
        <w:rPr>
          <w:sz w:val="24"/>
        </w:rPr>
      </w:pPr>
      <w:r>
        <w:rPr>
          <w:sz w:val="24"/>
        </w:rPr>
        <w:t xml:space="preserve">При этом АЧХ нормированных статических систем </w:t>
      </w:r>
      <w:r>
        <w:rPr>
          <w:position w:val="-18"/>
          <w:sz w:val="24"/>
        </w:rPr>
        <w:object>
          <v:shape id="_x0000_i1038" o:spt="75" type="#_x0000_t75" style="height:24pt;width:41.25pt;" o:ole="t" fillcolor="#FFFFFF" filled="f" o:preferrelative="t" stroked="f" coordsize="21600,21600">
            <v:path/>
            <v:fill on="f" focussize="0,0"/>
            <v:stroke on="f" joinstyle="miter"/>
            <v:imagedata r:id="rId85" o:title=""/>
            <o:lock v:ext="edit" aspectratio="t"/>
            <w10:wrap type="none"/>
            <w10:anchorlock/>
          </v:shape>
          <o:OLEObject Type="Embed" ProgID="Equation.3" ShapeID="_x0000_i1038" DrawAspect="Content" ObjectID="_1468075738" r:id="rId90">
            <o:LockedField>false</o:LockedField>
          </o:OLEObject>
        </w:object>
      </w:r>
      <w:r>
        <w:rPr>
          <w:sz w:val="24"/>
        </w:rPr>
        <w:t xml:space="preserve"> начинается с единицы (рис. 4.2).</w:t>
      </w:r>
    </w:p>
    <w:p>
      <w:pPr>
        <w:ind w:firstLine="567"/>
        <w:jc w:val="both"/>
        <w:rPr>
          <w:sz w:val="24"/>
        </w:rPr>
      </w:pPr>
      <w:r>
        <w:rPr>
          <w:sz w:val="24"/>
        </w:rPr>
        <w:t>К частотным показателем качества, определяемым по</w:t>
      </w:r>
      <w:r>
        <w:rPr>
          <w:position w:val="-18"/>
          <w:sz w:val="24"/>
        </w:rPr>
        <w:object>
          <v:shape id="_x0000_i1039" o:spt="75" type="#_x0000_t75" style="height:24pt;width:41.25pt;" o:ole="t" fillcolor="#FFFFFF" filled="f" o:preferrelative="t" stroked="f" coordsize="21600,21600">
            <v:path/>
            <v:fill on="f" focussize="0,0"/>
            <v:stroke on="f" joinstyle="miter"/>
            <v:imagedata r:id="rId85" o:title=""/>
            <o:lock v:ext="edit" aspectratio="t"/>
            <w10:wrap type="none"/>
            <w10:anchorlock/>
          </v:shape>
          <o:OLEObject Type="Embed" ProgID="Equation.3" ShapeID="_x0000_i1039" DrawAspect="Content" ObjectID="_1468075739" r:id="rId91">
            <o:LockedField>false</o:LockedField>
          </o:OLEObject>
        </w:object>
      </w:r>
      <w:r>
        <w:rPr>
          <w:sz w:val="24"/>
        </w:rPr>
        <w:t>, относятся:</w:t>
      </w:r>
    </w:p>
    <w:p>
      <w:pPr>
        <w:numPr>
          <w:ilvl w:val="0"/>
          <w:numId w:val="19"/>
        </w:numPr>
        <w:spacing w:after="0" w:line="240" w:lineRule="auto"/>
        <w:jc w:val="both"/>
        <w:rPr>
          <w:iCs/>
          <w:sz w:val="24"/>
        </w:rPr>
      </w:pPr>
      <w:r>
        <w:rPr>
          <w:iCs/>
          <w:sz w:val="24"/>
        </w:rPr>
        <w:t>полоса пропускания системы</w:t>
      </w:r>
      <w:r>
        <w:rPr>
          <w:iCs/>
          <w:position w:val="-12"/>
          <w:sz w:val="24"/>
        </w:rPr>
        <w:object>
          <v:shape id="_x0000_i1040" o:spt="75" type="#_x0000_t75" style="height:18.75pt;width:15.75pt;" o:ole="t" fillcolor="#FFFFFF" filled="f" o:preferrelative="t" stroked="f" coordsize="21600,21600">
            <v:path/>
            <v:fill on="f" focussize="0,0"/>
            <v:stroke on="f" joinstyle="miter"/>
            <v:imagedata r:id="rId93" o:title=""/>
            <o:lock v:ext="edit" aspectratio="t"/>
            <w10:wrap type="none"/>
            <w10:anchorlock/>
          </v:shape>
          <o:OLEObject Type="Embed" ProgID="Equation.3" ShapeID="_x0000_i1040" DrawAspect="Content" ObjectID="_1468075740" r:id="rId92">
            <o:LockedField>false</o:LockedField>
          </o:OLEObject>
        </w:object>
      </w:r>
      <w:r>
        <w:rPr>
          <w:iCs/>
          <w:sz w:val="24"/>
        </w:rPr>
        <w:t>;</w:t>
      </w:r>
    </w:p>
    <w:p>
      <w:pPr>
        <w:numPr>
          <w:ilvl w:val="0"/>
          <w:numId w:val="19"/>
        </w:numPr>
        <w:spacing w:after="0" w:line="240" w:lineRule="auto"/>
        <w:jc w:val="both"/>
        <w:rPr>
          <w:sz w:val="24"/>
        </w:rPr>
      </w:pPr>
      <w:r>
        <w:rPr>
          <w:iCs/>
          <w:sz w:val="24"/>
        </w:rPr>
        <w:t>резонансная частота</w:t>
      </w:r>
      <w:r>
        <w:rPr>
          <w:sz w:val="24"/>
        </w:rPr>
        <w:t xml:space="preserve"> </w:t>
      </w:r>
      <w:r>
        <w:rPr>
          <w:position w:val="-14"/>
          <w:sz w:val="24"/>
        </w:rPr>
        <w:object>
          <v:shape id="_x0000_i1041" o:spt="75" type="#_x0000_t75" style="height:18.75pt;width:17.25pt;" o:ole="t" fillcolor="#FFFFFF" filled="f" o:preferrelative="t" stroked="f" coordsize="21600,21600">
            <v:path/>
            <v:fill on="f" focussize="0,0"/>
            <v:stroke on="f" joinstyle="miter"/>
            <v:imagedata r:id="rId95" o:title=""/>
            <o:lock v:ext="edit" aspectratio="t"/>
            <w10:wrap type="none"/>
            <w10:anchorlock/>
          </v:shape>
          <o:OLEObject Type="Embed" ProgID="Equation.3" ShapeID="_x0000_i1041" DrawAspect="Content" ObjectID="_1468075741" r:id="rId94">
            <o:LockedField>false</o:LockedField>
          </o:OLEObject>
        </w:object>
      </w:r>
      <w:r>
        <w:rPr>
          <w:sz w:val="24"/>
        </w:rPr>
        <w:t>:</w:t>
      </w:r>
    </w:p>
    <w:p>
      <w:pPr>
        <w:numPr>
          <w:ilvl w:val="0"/>
          <w:numId w:val="19"/>
        </w:numPr>
        <w:spacing w:after="0" w:line="240" w:lineRule="auto"/>
        <w:jc w:val="both"/>
        <w:rPr>
          <w:sz w:val="24"/>
        </w:rPr>
      </w:pPr>
      <w:r>
        <w:rPr>
          <w:iCs/>
          <w:sz w:val="24"/>
        </w:rPr>
        <w:t>показатель колебательности</w:t>
      </w:r>
      <w:r>
        <w:rPr>
          <w:i/>
          <w:sz w:val="24"/>
        </w:rPr>
        <w:t xml:space="preserve"> </w:t>
      </w:r>
      <w:r>
        <w:rPr>
          <w:i/>
          <w:sz w:val="24"/>
          <w:lang w:val="en-US"/>
        </w:rPr>
        <w:t>M</w:t>
      </w:r>
      <w:r>
        <w:rPr>
          <w:sz w:val="24"/>
        </w:rPr>
        <w:t xml:space="preserve">. </w:t>
      </w:r>
    </w:p>
    <w:p>
      <w:pPr>
        <w:spacing w:after="0" w:line="240" w:lineRule="auto"/>
        <w:jc w:val="both"/>
        <w:rPr>
          <w:sz w:val="24"/>
        </w:rPr>
      </w:pPr>
    </w:p>
    <w:p>
      <w:pPr>
        <w:spacing w:after="0" w:line="240" w:lineRule="auto"/>
        <w:jc w:val="both"/>
        <w:rPr>
          <w:sz w:val="24"/>
        </w:rPr>
      </w:pPr>
    </w:p>
    <w:p>
      <w:pPr>
        <w:rPr>
          <w:rFonts w:ascii="Calibri" w:hAnsi="Calibri" w:cs="Calibri"/>
          <w:sz w:val="24"/>
          <w:szCs w:val="24"/>
        </w:rPr>
      </w:pPr>
      <w:r>
        <w:rPr>
          <w:rFonts w:ascii="Calibri" w:hAnsi="Calibri" w:cs="Calibri"/>
          <w:sz w:val="24"/>
          <w:szCs w:val="24"/>
          <w:highlight w:val="green"/>
        </w:rPr>
        <w:t>Вопрос 17</w:t>
      </w:r>
      <w:r>
        <w:rPr>
          <w:rFonts w:ascii="Calibri" w:hAnsi="Calibri" w:cs="Calibri"/>
          <w:sz w:val="24"/>
          <w:szCs w:val="24"/>
        </w:rPr>
        <w:t>: Частотные передаточные функции и частотные характеристики линейных стационарных систем. Критерий устойчивости Найквиста и понятие запаса устойчивости.</w:t>
      </w:r>
    </w:p>
    <w:p>
      <w:pPr>
        <w:rPr>
          <w:rFonts w:ascii="Calibri" w:hAnsi="Calibri" w:cs="Calibri"/>
          <w:sz w:val="24"/>
          <w:szCs w:val="24"/>
        </w:rPr>
      </w:pPr>
      <w:r>
        <w:rPr>
          <w:rFonts w:ascii="Calibri" w:hAnsi="Calibri" w:cs="Calibri"/>
          <w:sz w:val="24"/>
          <w:szCs w:val="24"/>
        </w:rPr>
        <w:t>Рассмотрим линейную стационарную систему, описываемую дифференциальным</w:t>
      </w:r>
    </w:p>
    <w:p>
      <w:pPr>
        <w:rPr>
          <w:rFonts w:ascii="Calibri" w:hAnsi="Calibri" w:cs="Calibri"/>
          <w:sz w:val="24"/>
          <w:szCs w:val="24"/>
        </w:rPr>
      </w:pPr>
      <w:r>
        <w:rPr>
          <w:rFonts w:ascii="Calibri" w:hAnsi="Calibri" w:cs="Calibri"/>
          <w:sz w:val="24"/>
          <w:szCs w:val="24"/>
        </w:rPr>
        <w:t>Уравнением</w:t>
      </w:r>
    </w:p>
    <w:p>
      <w:pPr>
        <w:rPr>
          <w:rFonts w:ascii="Calibri" w:hAnsi="Calibri" w:cs="Calibri"/>
          <w:sz w:val="24"/>
          <w:szCs w:val="24"/>
        </w:rPr>
      </w:pPr>
      <w:r>
        <w:rPr>
          <w:rFonts w:ascii="Calibri" w:hAnsi="Calibri" w:cs="Calibri"/>
          <w:sz w:val="24"/>
          <w:szCs w:val="24"/>
          <w:lang w:eastAsia="ru-RU"/>
        </w:rPr>
        <w:drawing>
          <wp:inline distT="0" distB="0" distL="0" distR="0">
            <wp:extent cx="4848860" cy="42862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pic:cNvPicPr>
                      <a:picLocks noChangeAspect="1"/>
                    </pic:cNvPicPr>
                  </pic:nvPicPr>
                  <pic:blipFill>
                    <a:blip r:embed="rId96"/>
                    <a:stretch>
                      <a:fillRect/>
                    </a:stretch>
                  </pic:blipFill>
                  <pic:spPr>
                    <a:xfrm>
                      <a:off x="0" y="0"/>
                      <a:ext cx="4848902" cy="428685"/>
                    </a:xfrm>
                    <a:prstGeom prst="rect">
                      <a:avLst/>
                    </a:prstGeom>
                  </pic:spPr>
                </pic:pic>
              </a:graphicData>
            </a:graphic>
          </wp:inline>
        </w:drawing>
      </w:r>
    </w:p>
    <w:p>
      <w:pPr>
        <w:rPr>
          <w:rFonts w:ascii="Calibri" w:hAnsi="Calibri" w:cs="Calibri"/>
          <w:sz w:val="24"/>
          <w:szCs w:val="24"/>
        </w:rPr>
      </w:pPr>
      <w:r>
        <w:rPr>
          <w:rFonts w:ascii="Calibri" w:hAnsi="Calibri" w:cs="Calibri"/>
          <w:sz w:val="24"/>
          <w:szCs w:val="24"/>
        </w:rPr>
        <w:t>Применим к дифференциальному уравнению системы преобразование Фурье.</w:t>
      </w:r>
    </w:p>
    <w:p>
      <w:pPr>
        <w:rPr>
          <w:rFonts w:ascii="Calibri" w:hAnsi="Calibri" w:cs="Calibri"/>
          <w:sz w:val="24"/>
          <w:szCs w:val="24"/>
        </w:rPr>
      </w:pPr>
      <w:r>
        <w:rPr>
          <w:rFonts w:ascii="Calibri" w:hAnsi="Calibri" w:cs="Calibri"/>
          <w:sz w:val="24"/>
          <w:szCs w:val="24"/>
        </w:rPr>
        <w:t>Имея в виду, что</w:t>
      </w:r>
    </w:p>
    <w:p>
      <w:pPr>
        <w:rPr>
          <w:rFonts w:ascii="Calibri" w:hAnsi="Calibri" w:cs="Calibri"/>
          <w:sz w:val="24"/>
          <w:szCs w:val="24"/>
        </w:rPr>
      </w:pPr>
      <w:r>
        <w:rPr>
          <w:rFonts w:ascii="Calibri" w:hAnsi="Calibri" w:cs="Calibri"/>
          <w:sz w:val="24"/>
          <w:szCs w:val="24"/>
          <w:lang w:eastAsia="ru-RU"/>
        </w:rPr>
        <w:drawing>
          <wp:inline distT="0" distB="0" distL="0" distR="0">
            <wp:extent cx="3705225" cy="1714500"/>
            <wp:effectExtent l="0" t="0" r="952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68"/>
                    <pic:cNvPicPr>
                      <a:picLocks noChangeAspect="1"/>
                    </pic:cNvPicPr>
                  </pic:nvPicPr>
                  <pic:blipFill>
                    <a:blip r:embed="rId97"/>
                    <a:stretch>
                      <a:fillRect/>
                    </a:stretch>
                  </pic:blipFill>
                  <pic:spPr>
                    <a:xfrm>
                      <a:off x="0" y="0"/>
                      <a:ext cx="3705742" cy="1714739"/>
                    </a:xfrm>
                    <a:prstGeom prst="rect">
                      <a:avLst/>
                    </a:prstGeom>
                  </pic:spPr>
                </pic:pic>
              </a:graphicData>
            </a:graphic>
          </wp:inline>
        </w:drawing>
      </w:r>
    </w:p>
    <w:p>
      <w:pPr>
        <w:rPr>
          <w:rFonts w:ascii="Calibri" w:hAnsi="Calibri" w:cs="Calibri"/>
          <w:sz w:val="24"/>
          <w:szCs w:val="24"/>
        </w:rPr>
      </w:pPr>
      <w:r>
        <w:rPr>
          <w:rFonts w:ascii="Calibri" w:hAnsi="Calibri" w:cs="Calibri"/>
          <w:sz w:val="24"/>
          <w:szCs w:val="24"/>
        </w:rPr>
        <w:t>и используя свойство линейности и формулы для изображений производных, получим</w:t>
      </w:r>
    </w:p>
    <w:p>
      <w:pPr>
        <w:rPr>
          <w:rFonts w:ascii="Calibri" w:hAnsi="Calibri" w:cs="Calibri"/>
          <w:sz w:val="24"/>
          <w:szCs w:val="24"/>
        </w:rPr>
      </w:pPr>
      <w:r>
        <w:rPr>
          <w:rFonts w:ascii="Calibri" w:hAnsi="Calibri" w:cs="Calibri"/>
          <w:sz w:val="24"/>
          <w:szCs w:val="24"/>
          <w:lang w:eastAsia="ru-RU"/>
        </w:rPr>
        <w:drawing>
          <wp:inline distT="0" distB="0" distL="0" distR="0">
            <wp:extent cx="5940425" cy="314960"/>
            <wp:effectExtent l="0" t="0" r="3175" b="889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69"/>
                    <pic:cNvPicPr>
                      <a:picLocks noChangeAspect="1"/>
                    </pic:cNvPicPr>
                  </pic:nvPicPr>
                  <pic:blipFill>
                    <a:blip r:embed="rId98"/>
                    <a:stretch>
                      <a:fillRect/>
                    </a:stretch>
                  </pic:blipFill>
                  <pic:spPr>
                    <a:xfrm>
                      <a:off x="0" y="0"/>
                      <a:ext cx="5940425" cy="314960"/>
                    </a:xfrm>
                    <a:prstGeom prst="rect">
                      <a:avLst/>
                    </a:prstGeom>
                  </pic:spPr>
                </pic:pic>
              </a:graphicData>
            </a:graphic>
          </wp:inline>
        </w:drawing>
      </w:r>
    </w:p>
    <w:p>
      <w:pPr>
        <w:rPr>
          <w:rFonts w:ascii="Calibri" w:hAnsi="Calibri" w:cs="Calibri"/>
          <w:sz w:val="24"/>
          <w:szCs w:val="24"/>
        </w:rPr>
      </w:pPr>
      <w:r>
        <w:rPr>
          <w:rFonts w:ascii="Calibri" w:hAnsi="Calibri" w:cs="Calibri"/>
          <w:sz w:val="24"/>
          <w:szCs w:val="24"/>
          <w:highlight w:val="yellow"/>
        </w:rPr>
        <w:t>Частотная передаточная функция</w:t>
      </w:r>
      <w:r>
        <w:rPr>
          <w:rFonts w:ascii="Calibri" w:hAnsi="Calibri" w:cs="Calibri"/>
          <w:sz w:val="24"/>
          <w:szCs w:val="24"/>
        </w:rPr>
        <w:t xml:space="preserve"> W( </w:t>
      </w:r>
      <w:r>
        <w:rPr>
          <w:rFonts w:ascii="Calibri" w:hAnsi="Calibri" w:cs="Calibri"/>
          <w:sz w:val="24"/>
          <w:szCs w:val="24"/>
          <w:lang w:val="en-US"/>
        </w:rPr>
        <w:t>j</w:t>
      </w:r>
      <w:r>
        <w:rPr>
          <w:rFonts w:ascii="Calibri" w:hAnsi="Calibri" w:cs="Calibri"/>
          <w:sz w:val="24"/>
          <w:szCs w:val="24"/>
        </w:rPr>
        <w:t>ω )определяется как отношение преобразований Фурье выходного и входного сигналов:</w:t>
      </w:r>
    </w:p>
    <w:p>
      <w:pPr>
        <w:rPr>
          <w:rFonts w:ascii="Calibri" w:hAnsi="Calibri" w:cs="Calibri"/>
          <w:sz w:val="24"/>
          <w:szCs w:val="24"/>
        </w:rPr>
      </w:pPr>
      <w:r>
        <w:rPr>
          <w:rFonts w:ascii="Calibri" w:hAnsi="Calibri" w:cs="Calibri"/>
          <w:sz w:val="24"/>
          <w:szCs w:val="24"/>
          <w:lang w:eastAsia="ru-RU"/>
        </w:rPr>
        <w:drawing>
          <wp:inline distT="0" distB="0" distL="0" distR="0">
            <wp:extent cx="4848860" cy="762000"/>
            <wp:effectExtent l="0" t="0" r="889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70"/>
                    <pic:cNvPicPr>
                      <a:picLocks noChangeAspect="1"/>
                    </pic:cNvPicPr>
                  </pic:nvPicPr>
                  <pic:blipFill>
                    <a:blip r:embed="rId99"/>
                    <a:stretch>
                      <a:fillRect/>
                    </a:stretch>
                  </pic:blipFill>
                  <pic:spPr>
                    <a:xfrm>
                      <a:off x="0" y="0"/>
                      <a:ext cx="4848902" cy="762106"/>
                    </a:xfrm>
                    <a:prstGeom prst="rect">
                      <a:avLst/>
                    </a:prstGeom>
                  </pic:spPr>
                </pic:pic>
              </a:graphicData>
            </a:graphic>
          </wp:inline>
        </w:drawing>
      </w:r>
    </w:p>
    <w:p>
      <w:pPr>
        <w:rPr>
          <w:rFonts w:ascii="Calibri" w:hAnsi="Calibri" w:cs="Calibri"/>
          <w:sz w:val="24"/>
          <w:szCs w:val="24"/>
        </w:rPr>
      </w:pPr>
      <w:r>
        <w:rPr>
          <w:rFonts w:ascii="Calibri" w:hAnsi="Calibri" w:cs="Calibri"/>
          <w:sz w:val="24"/>
          <w:szCs w:val="24"/>
        </w:rPr>
        <w:t xml:space="preserve">Функция W( </w:t>
      </w:r>
      <w:r>
        <w:rPr>
          <w:rFonts w:ascii="Calibri" w:hAnsi="Calibri" w:cs="Calibri"/>
          <w:sz w:val="24"/>
          <w:szCs w:val="24"/>
          <w:lang w:val="en-US"/>
        </w:rPr>
        <w:t>j</w:t>
      </w:r>
      <w:r>
        <w:rPr>
          <w:rFonts w:ascii="Calibri" w:hAnsi="Calibri" w:cs="Calibri"/>
          <w:sz w:val="24"/>
          <w:szCs w:val="24"/>
        </w:rPr>
        <w:t>ω )характеризует динамические свойства самой системы и не зависит от характера приложенных к системе воздействий. Она легко может быть получена</w:t>
      </w:r>
    </w:p>
    <w:p>
      <w:pPr>
        <w:rPr>
          <w:rFonts w:ascii="Calibri" w:hAnsi="Calibri" w:cs="Calibri"/>
          <w:sz w:val="24"/>
          <w:szCs w:val="24"/>
        </w:rPr>
      </w:pPr>
      <w:r>
        <w:rPr>
          <w:rFonts w:ascii="Calibri" w:hAnsi="Calibri" w:cs="Calibri"/>
          <w:sz w:val="24"/>
          <w:szCs w:val="24"/>
        </w:rPr>
        <w:t xml:space="preserve">из передаточной функции при чисто мнимых значениях переменной </w:t>
      </w:r>
      <w:r>
        <w:rPr>
          <w:rFonts w:ascii="Calibri" w:hAnsi="Calibri" w:cs="Calibri"/>
          <w:sz w:val="24"/>
          <w:szCs w:val="24"/>
          <w:lang w:eastAsia="ru-RU"/>
        </w:rPr>
        <w:drawing>
          <wp:inline distT="0" distB="0" distL="0" distR="0">
            <wp:extent cx="533400" cy="15430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71"/>
                    <pic:cNvPicPr>
                      <a:picLocks noChangeAspect="1"/>
                    </pic:cNvPicPr>
                  </pic:nvPicPr>
                  <pic:blipFill>
                    <a:blip r:embed="rId100"/>
                    <a:stretch>
                      <a:fillRect/>
                    </a:stretch>
                  </pic:blipFill>
                  <pic:spPr>
                    <a:xfrm>
                      <a:off x="0" y="0"/>
                      <a:ext cx="541952" cy="157088"/>
                    </a:xfrm>
                    <a:prstGeom prst="rect">
                      <a:avLst/>
                    </a:prstGeom>
                  </pic:spPr>
                </pic:pic>
              </a:graphicData>
            </a:graphic>
          </wp:inline>
        </w:drawing>
      </w:r>
      <w:r>
        <w:rPr>
          <w:rFonts w:ascii="Calibri" w:hAnsi="Calibri" w:cs="Calibri"/>
          <w:sz w:val="24"/>
          <w:szCs w:val="24"/>
        </w:rPr>
        <w:t>.</w:t>
      </w:r>
    </w:p>
    <w:p>
      <w:r>
        <w:t xml:space="preserve">Для наглядного представления частотных свойств системы используются так называемые </w:t>
      </w:r>
      <w:r>
        <w:rPr>
          <w:highlight w:val="yellow"/>
        </w:rPr>
        <w:t>частотные характеристики</w:t>
      </w:r>
      <w:r>
        <w:t>.</w:t>
      </w:r>
    </w:p>
    <w:p>
      <w:pPr>
        <w:rPr>
          <w:rFonts w:ascii="Calibri" w:hAnsi="Calibri" w:cs="Calibri"/>
          <w:sz w:val="24"/>
          <w:szCs w:val="24"/>
        </w:rPr>
      </w:pPr>
      <w:r>
        <w:rPr>
          <w:rFonts w:ascii="Calibri" w:hAnsi="Calibri" w:cs="Calibri"/>
          <w:sz w:val="24"/>
          <w:szCs w:val="24"/>
        </w:rPr>
        <w:t xml:space="preserve">Вектор-годограф W( </w:t>
      </w:r>
      <w:r>
        <w:rPr>
          <w:rFonts w:ascii="Calibri" w:hAnsi="Calibri" w:cs="Calibri"/>
          <w:sz w:val="24"/>
          <w:szCs w:val="24"/>
          <w:lang w:val="en-US"/>
        </w:rPr>
        <w:t>j</w:t>
      </w:r>
      <w:r>
        <w:rPr>
          <w:rFonts w:ascii="Calibri" w:hAnsi="Calibri" w:cs="Calibri"/>
          <w:sz w:val="24"/>
          <w:szCs w:val="24"/>
        </w:rPr>
        <w:t>ω ), построенный на комплексной плоскости при изменении</w:t>
      </w:r>
    </w:p>
    <w:p>
      <w:pPr>
        <w:rPr>
          <w:rFonts w:ascii="Calibri" w:hAnsi="Calibri" w:cs="Calibri"/>
          <w:sz w:val="24"/>
          <w:szCs w:val="24"/>
        </w:rPr>
      </w:pPr>
      <w:r>
        <w:rPr>
          <w:rFonts w:ascii="Calibri" w:hAnsi="Calibri" w:cs="Calibri"/>
          <w:sz w:val="24"/>
          <w:szCs w:val="24"/>
        </w:rPr>
        <w:t xml:space="preserve">частоты от ω = 0 до ω = inf, называется </w:t>
      </w:r>
      <w:r>
        <w:rPr>
          <w:rFonts w:ascii="Calibri" w:hAnsi="Calibri" w:cs="Calibri"/>
          <w:sz w:val="24"/>
          <w:szCs w:val="24"/>
          <w:highlight w:val="yellow"/>
        </w:rPr>
        <w:t>амплитудно-фазовой частотной характеристикой</w:t>
      </w:r>
      <w:r>
        <w:rPr>
          <w:rFonts w:ascii="Calibri" w:hAnsi="Calibri" w:cs="Calibri"/>
          <w:sz w:val="24"/>
          <w:szCs w:val="24"/>
        </w:rPr>
        <w:t xml:space="preserve"> системы.</w:t>
      </w:r>
    </w:p>
    <w:p>
      <w:r>
        <w:t xml:space="preserve">Представим функцию W( </w:t>
      </w:r>
      <w:r>
        <w:rPr>
          <w:lang w:val="en-US"/>
        </w:rPr>
        <w:t>j</w:t>
      </w:r>
      <w:r>
        <w:t>ω ) в следующем виде</w:t>
      </w:r>
    </w:p>
    <w:p>
      <w:pPr>
        <w:rPr>
          <w:rFonts w:ascii="Calibri" w:hAnsi="Calibri" w:cs="Calibri"/>
          <w:sz w:val="24"/>
          <w:szCs w:val="24"/>
        </w:rPr>
      </w:pPr>
      <w:r>
        <w:rPr>
          <w:rFonts w:ascii="Calibri" w:hAnsi="Calibri" w:cs="Calibri"/>
          <w:sz w:val="24"/>
          <w:szCs w:val="24"/>
          <w:lang w:eastAsia="ru-RU"/>
        </w:rPr>
        <w:drawing>
          <wp:inline distT="0" distB="0" distL="0" distR="0">
            <wp:extent cx="2019300" cy="371475"/>
            <wp:effectExtent l="0" t="0" r="0"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72"/>
                    <pic:cNvPicPr>
                      <a:picLocks noChangeAspect="1"/>
                    </pic:cNvPicPr>
                  </pic:nvPicPr>
                  <pic:blipFill>
                    <a:blip r:embed="rId101"/>
                    <a:stretch>
                      <a:fillRect/>
                    </a:stretch>
                  </pic:blipFill>
                  <pic:spPr>
                    <a:xfrm>
                      <a:off x="0" y="0"/>
                      <a:ext cx="2019582" cy="371527"/>
                    </a:xfrm>
                    <a:prstGeom prst="rect">
                      <a:avLst/>
                    </a:prstGeom>
                  </pic:spPr>
                </pic:pic>
              </a:graphicData>
            </a:graphic>
          </wp:inline>
        </w:drawing>
      </w:r>
    </w:p>
    <w:p>
      <w:pPr>
        <w:rPr>
          <w:rFonts w:ascii="Calibri" w:hAnsi="Calibri" w:cs="Calibri"/>
          <w:sz w:val="24"/>
          <w:szCs w:val="24"/>
        </w:rPr>
      </w:pPr>
      <w:r>
        <w:rPr>
          <w:rFonts w:ascii="Calibri" w:hAnsi="Calibri" w:cs="Calibri"/>
          <w:sz w:val="24"/>
          <w:szCs w:val="24"/>
        </w:rPr>
        <w:t>Где</w:t>
      </w:r>
    </w:p>
    <w:p>
      <w:pPr>
        <w:rPr>
          <w:rFonts w:ascii="Calibri" w:hAnsi="Calibri" w:cs="Calibri"/>
          <w:sz w:val="24"/>
          <w:szCs w:val="24"/>
        </w:rPr>
      </w:pPr>
      <w:r>
        <w:rPr>
          <w:rFonts w:ascii="Calibri" w:hAnsi="Calibri" w:cs="Calibri"/>
          <w:sz w:val="24"/>
          <w:szCs w:val="24"/>
          <w:lang w:eastAsia="ru-RU"/>
        </w:rPr>
        <w:drawing>
          <wp:inline distT="0" distB="0" distL="0" distR="0">
            <wp:extent cx="3286125" cy="4572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pic:cNvPicPr>
                      <a:picLocks noChangeAspect="1"/>
                    </pic:cNvPicPr>
                  </pic:nvPicPr>
                  <pic:blipFill>
                    <a:blip r:embed="rId102"/>
                    <a:stretch>
                      <a:fillRect/>
                    </a:stretch>
                  </pic:blipFill>
                  <pic:spPr>
                    <a:xfrm>
                      <a:off x="0" y="0"/>
                      <a:ext cx="3286584" cy="457264"/>
                    </a:xfrm>
                    <a:prstGeom prst="rect">
                      <a:avLst/>
                    </a:prstGeom>
                  </pic:spPr>
                </pic:pic>
              </a:graphicData>
            </a:graphic>
          </wp:inline>
        </w:drawing>
      </w:r>
    </w:p>
    <w:p>
      <w:r>
        <w:t xml:space="preserve">Функция  </w:t>
      </w:r>
      <w:r>
        <w:rPr>
          <w:lang w:eastAsia="ru-RU"/>
        </w:rPr>
        <w:drawing>
          <wp:inline distT="0" distB="0" distL="0" distR="0">
            <wp:extent cx="1314450" cy="21717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pic:cNvPicPr>
                      <a:picLocks noChangeAspect="1"/>
                    </pic:cNvPicPr>
                  </pic:nvPicPr>
                  <pic:blipFill>
                    <a:blip r:embed="rId103"/>
                    <a:stretch>
                      <a:fillRect/>
                    </a:stretch>
                  </pic:blipFill>
                  <pic:spPr>
                    <a:xfrm>
                      <a:off x="0" y="0"/>
                      <a:ext cx="1346075" cy="222917"/>
                    </a:xfrm>
                    <a:prstGeom prst="rect">
                      <a:avLst/>
                    </a:prstGeom>
                  </pic:spPr>
                </pic:pic>
              </a:graphicData>
            </a:graphic>
          </wp:inline>
        </w:drawing>
      </w:r>
      <w:r>
        <w:t xml:space="preserve"> называется </w:t>
      </w:r>
      <w:r>
        <w:rPr>
          <w:highlight w:val="yellow"/>
        </w:rPr>
        <w:t>амплитудно-частотной характеристикой</w:t>
      </w:r>
      <w:r>
        <w:t xml:space="preserve"> системы и представляет собой отношение амплитуды установившегося гармонического сигнала к амплитуде выходного гармонического сигнала при частоте входного сигнала, равной ω.</w:t>
      </w:r>
    </w:p>
    <w:p>
      <w:r>
        <w:t xml:space="preserve">Функция </w:t>
      </w:r>
      <w:r>
        <w:rPr>
          <w:lang w:eastAsia="ru-RU"/>
        </w:rPr>
        <w:drawing>
          <wp:inline distT="0" distB="0" distL="0" distR="0">
            <wp:extent cx="1162050" cy="19050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75"/>
                    <pic:cNvPicPr>
                      <a:picLocks noChangeAspect="1"/>
                    </pic:cNvPicPr>
                  </pic:nvPicPr>
                  <pic:blipFill>
                    <a:blip r:embed="rId104"/>
                    <a:stretch>
                      <a:fillRect/>
                    </a:stretch>
                  </pic:blipFill>
                  <pic:spPr>
                    <a:xfrm>
                      <a:off x="0" y="0"/>
                      <a:ext cx="1180808" cy="194212"/>
                    </a:xfrm>
                    <a:prstGeom prst="rect">
                      <a:avLst/>
                    </a:prstGeom>
                  </pic:spPr>
                </pic:pic>
              </a:graphicData>
            </a:graphic>
          </wp:inline>
        </w:drawing>
      </w:r>
      <w:r>
        <w:t xml:space="preserve">, называется </w:t>
      </w:r>
      <w:r>
        <w:rPr>
          <w:highlight w:val="yellow"/>
        </w:rPr>
        <w:t>фазо-частотной характеристикой</w:t>
      </w:r>
      <w:r>
        <w:t xml:space="preserve"> системы. Она показывает, на сколько выходной сигнал </w:t>
      </w:r>
      <w:r>
        <w:rPr>
          <w:lang w:val="en-US"/>
        </w:rPr>
        <w:t>y</w:t>
      </w:r>
      <w:r>
        <w:t>(</w:t>
      </w:r>
      <w:r>
        <w:rPr>
          <w:lang w:val="en-US"/>
        </w:rPr>
        <w:t>t</w:t>
      </w:r>
      <w:r>
        <w:t xml:space="preserve">) при данной частоте ω сдвинут по фазе (углу) относительно входного сигнала </w:t>
      </w:r>
      <w:r>
        <w:rPr>
          <w:lang w:val="en-US"/>
        </w:rPr>
        <w:t>x</w:t>
      </w:r>
      <w:r>
        <w:t>(</w:t>
      </w:r>
      <w:r>
        <w:rPr>
          <w:lang w:val="en-US"/>
        </w:rPr>
        <w:t>t</w:t>
      </w:r>
      <w:r>
        <w:t>).</w:t>
      </w:r>
    </w:p>
    <w:p>
      <w:r>
        <w:rPr>
          <w:highlight w:val="yellow"/>
        </w:rPr>
        <w:t>Критерий устойчивости Найквиста</w:t>
      </w:r>
      <w:r>
        <w:t xml:space="preserve">  - замкнутая САУ устойчива если при изменении ω  от 0 до  </w:t>
      </w:r>
      <w:r>
        <w:rPr>
          <w:lang w:val="en-US"/>
        </w:rPr>
        <w:t>inf</w:t>
      </w:r>
      <w:r>
        <w:t xml:space="preserve"> А.Ф.Х разомкнутой системы годограф </w:t>
      </w:r>
      <w:r>
        <w:rPr>
          <w:lang w:val="en-US"/>
        </w:rPr>
        <w:t>W</w:t>
      </w:r>
      <w:r>
        <w:t>(</w:t>
      </w:r>
      <w:r>
        <w:rPr>
          <w:lang w:val="en-US"/>
        </w:rPr>
        <w:t>j</w:t>
      </w:r>
      <w:r>
        <w:t xml:space="preserve"> ω) охватывает  </w:t>
      </w:r>
      <w:r>
        <w:rPr>
          <w:lang w:val="en-US"/>
        </w:rPr>
        <w:t>k</w:t>
      </w:r>
      <w:r>
        <w:t xml:space="preserve">/2 раз точку (-1, </w:t>
      </w:r>
      <w:r>
        <w:rPr>
          <w:lang w:val="en-US"/>
        </w:rPr>
        <w:t>j</w:t>
      </w:r>
      <w:r>
        <w:t xml:space="preserve">0) в положительном направлении, где </w:t>
      </w:r>
      <w:r>
        <w:rPr>
          <w:lang w:val="en-US"/>
        </w:rPr>
        <w:t>k</w:t>
      </w:r>
      <w:r>
        <w:t xml:space="preserve"> – число корней характеристического уравнения разомкнутой системы, лежащий в правой полуплоскости.</w:t>
      </w:r>
    </w:p>
    <w:p>
      <w:r>
        <w:t xml:space="preserve">При работе параметры системы по разным причинам могут меняться в некоторых пределах. Эти колебания параметров приводят к потере устойчивости системы, если она работает вблизи границы устойчивости. Обычно проектируют систему так, чтобы она работала вдали от границы устойчивости. Степень этого удаления называют </w:t>
      </w:r>
      <w:r>
        <w:rPr>
          <w:highlight w:val="yellow"/>
        </w:rPr>
        <w:t>запасом устойчивости</w:t>
      </w:r>
      <w:r>
        <w:t>.</w:t>
      </w:r>
    </w:p>
    <w:p>
      <w:r>
        <w:t>Согласно критерия Найквиста, чем дальше АФЧХ от критической точки (-1; j0),тем больше запас устойчивости. Различают запасы устойчивости по модулю (амплитуде) и по фазе.</w:t>
      </w:r>
    </w:p>
    <w:p/>
    <w:p>
      <w:r>
        <w:rPr>
          <w:highlight w:val="green"/>
        </w:rPr>
        <w:t>ВОПРОС 18</w:t>
      </w:r>
      <w:r>
        <w:t>: Понятие динамической системы по Калману. Уравнения линейных систем в пространстве состояний.</w:t>
      </w:r>
    </w:p>
    <w:p>
      <w:r>
        <w:rPr>
          <w:highlight w:val="yellow"/>
        </w:rPr>
        <w:t>Динамическая система</w:t>
      </w:r>
      <w:r>
        <w:t xml:space="preserve"> — множество элементов, для которого задана функциональная зависимость между временем и положением в фазовом пространстве каждого элемента системы. Данная математическая абстракция позволяет изучать и описывать эволюцию систем во времени.</w:t>
      </w:r>
    </w:p>
    <w:p>
      <w:r>
        <w:t>Состояние динамической системы в любой момент времени описывается множеством вещественных чисел (или векторов), соответствующим определённой точке в пространстве состояний. Эволюция динамической системы определяется детерминированной функцией, то есть через заданный интервал времени система примет конкретное состояние, зависящее от текущего.</w:t>
      </w:r>
    </w:p>
    <w:p>
      <w:r>
        <w:rPr>
          <w:highlight w:val="lightGray"/>
        </w:rPr>
        <w:t>Пространство состояний</w:t>
      </w:r>
      <w:r>
        <w:t xml:space="preserve"> обычно называют фазовым пространством динамической системы, а траекторию движения изображающей точки в этом пространстве — фазовой траекторией.</w:t>
      </w:r>
    </w:p>
    <w:p>
      <w:r>
        <w:rPr>
          <w:highlight w:val="yellow"/>
        </w:rPr>
        <w:t>Линейные непрерывные системы</w:t>
      </w:r>
      <w:r>
        <w:t>:</w:t>
      </w:r>
    </w:p>
    <w:p>
      <w:r>
        <w:t xml:space="preserve">Для случая линейной системы с </w:t>
      </w:r>
      <w:r>
        <w:rPr>
          <w:rFonts w:ascii="Cambria Math" w:hAnsi="Cambria Math" w:cs="Cambria Math"/>
        </w:rPr>
        <w:t>𝑝</w:t>
      </w:r>
      <w:r>
        <w:t xml:space="preserve"> входами, </w:t>
      </w:r>
      <w:r>
        <w:rPr>
          <w:rFonts w:ascii="Cambria Math" w:hAnsi="Cambria Math" w:cs="Cambria Math"/>
        </w:rPr>
        <w:t>𝑞</w:t>
      </w:r>
      <w:r>
        <w:t xml:space="preserve"> выходами и </w:t>
      </w:r>
      <w:r>
        <w:rPr>
          <w:rFonts w:ascii="Cambria Math" w:hAnsi="Cambria Math" w:cs="Cambria Math"/>
        </w:rPr>
        <w:t>𝑛</w:t>
      </w:r>
      <w:r>
        <w:t xml:space="preserve"> переменными состояния описание имеет вид:</w:t>
      </w:r>
    </w:p>
    <w:p>
      <w:r>
        <w:rPr>
          <w:lang w:eastAsia="ru-RU"/>
        </w:rPr>
        <w:drawing>
          <wp:inline distT="0" distB="0" distL="0" distR="0">
            <wp:extent cx="2057400" cy="55245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82"/>
                    <pic:cNvPicPr>
                      <a:picLocks noChangeAspect="1"/>
                    </pic:cNvPicPr>
                  </pic:nvPicPr>
                  <pic:blipFill>
                    <a:blip r:embed="rId105"/>
                    <a:stretch>
                      <a:fillRect/>
                    </a:stretch>
                  </pic:blipFill>
                  <pic:spPr>
                    <a:xfrm>
                      <a:off x="0" y="0"/>
                      <a:ext cx="2057687" cy="552527"/>
                    </a:xfrm>
                    <a:prstGeom prst="rect">
                      <a:avLst/>
                    </a:prstGeom>
                  </pic:spPr>
                </pic:pic>
              </a:graphicData>
            </a:graphic>
          </wp:inline>
        </w:drawing>
      </w:r>
    </w:p>
    <w:p>
      <w:r>
        <w:t>Где</w:t>
      </w:r>
    </w:p>
    <w:p>
      <w:r>
        <w:rPr>
          <w:lang w:eastAsia="ru-RU"/>
        </w:rPr>
        <w:drawing>
          <wp:inline distT="0" distB="0" distL="0" distR="0">
            <wp:extent cx="5940425" cy="2381250"/>
            <wp:effectExtent l="0" t="0" r="317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Рисунок 83"/>
                    <pic:cNvPicPr>
                      <a:picLocks noChangeAspect="1"/>
                    </pic:cNvPicPr>
                  </pic:nvPicPr>
                  <pic:blipFill>
                    <a:blip r:embed="rId106"/>
                    <a:stretch>
                      <a:fillRect/>
                    </a:stretch>
                  </pic:blipFill>
                  <pic:spPr>
                    <a:xfrm>
                      <a:off x="0" y="0"/>
                      <a:ext cx="5940425" cy="2381250"/>
                    </a:xfrm>
                    <a:prstGeom prst="rect">
                      <a:avLst/>
                    </a:prstGeom>
                  </pic:spPr>
                </pic:pic>
              </a:graphicData>
            </a:graphic>
          </wp:inline>
        </w:drawing>
      </w:r>
    </w:p>
    <w:p>
      <w:pPr>
        <w:rPr>
          <w:highlight w:val="cyan"/>
        </w:rPr>
      </w:pPr>
    </w:p>
    <w:p>
      <w:pPr>
        <w:rPr>
          <w:sz w:val="26"/>
          <w:szCs w:val="26"/>
        </w:rPr>
      </w:pPr>
      <w:r>
        <w:rPr>
          <w:highlight w:val="green"/>
        </w:rPr>
        <w:t>ВОПРОС 24</w:t>
      </w:r>
      <w:r>
        <w:t xml:space="preserve">: </w:t>
      </w:r>
      <w:r>
        <w:rPr>
          <w:sz w:val="26"/>
          <w:szCs w:val="26"/>
        </w:rPr>
        <w:t>Постановка задачи оптимального управления.</w:t>
      </w:r>
    </w:p>
    <w:p>
      <w:r>
        <w:rPr>
          <w:sz w:val="26"/>
          <w:szCs w:val="26"/>
        </w:rPr>
        <w:t xml:space="preserve">Закон движения фазовой точки </w:t>
      </w:r>
      <w:r>
        <w:t>и закон воздействия управления записывается в виде системы дифференциальных уравнений:</w:t>
      </w:r>
    </w:p>
    <w:p>
      <w:pPr>
        <w:rPr>
          <w:sz w:val="26"/>
          <w:szCs w:val="26"/>
        </w:rPr>
      </w:pPr>
      <w:r>
        <w:rPr>
          <w:sz w:val="26"/>
          <w:szCs w:val="26"/>
          <w:lang w:eastAsia="ru-RU"/>
        </w:rPr>
        <w:drawing>
          <wp:inline distT="0" distB="0" distL="0" distR="0">
            <wp:extent cx="2295525" cy="6000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a:picLocks noChangeAspect="1"/>
                    </pic:cNvPicPr>
                  </pic:nvPicPr>
                  <pic:blipFill>
                    <a:blip r:embed="rId107"/>
                    <a:stretch>
                      <a:fillRect/>
                    </a:stretch>
                  </pic:blipFill>
                  <pic:spPr>
                    <a:xfrm>
                      <a:off x="0" y="0"/>
                      <a:ext cx="2347615" cy="613992"/>
                    </a:xfrm>
                    <a:prstGeom prst="rect">
                      <a:avLst/>
                    </a:prstGeom>
                  </pic:spPr>
                </pic:pic>
              </a:graphicData>
            </a:graphic>
          </wp:inline>
        </w:drawing>
      </w:r>
    </w:p>
    <w:p>
      <w:pPr>
        <w:rPr>
          <w:sz w:val="26"/>
          <w:szCs w:val="26"/>
        </w:rPr>
      </w:pPr>
      <w:r>
        <w:rPr>
          <w:sz w:val="26"/>
          <w:szCs w:val="26"/>
        </w:rPr>
        <w:t>Или в векторной форме:</w:t>
      </w:r>
    </w:p>
    <w:p>
      <w:pPr>
        <w:rPr>
          <w:sz w:val="26"/>
          <w:szCs w:val="26"/>
        </w:rPr>
      </w:pPr>
      <w:r>
        <w:rPr>
          <w:sz w:val="26"/>
          <w:szCs w:val="26"/>
          <w:lang w:eastAsia="ru-RU"/>
        </w:rPr>
        <w:drawing>
          <wp:inline distT="0" distB="0" distL="0" distR="0">
            <wp:extent cx="1102360" cy="533400"/>
            <wp:effectExtent l="0" t="0" r="254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pic:cNvPicPr>
                  </pic:nvPicPr>
                  <pic:blipFill>
                    <a:blip r:embed="rId108"/>
                    <a:stretch>
                      <a:fillRect/>
                    </a:stretch>
                  </pic:blipFill>
                  <pic:spPr>
                    <a:xfrm>
                      <a:off x="0" y="0"/>
                      <a:ext cx="1130530" cy="546832"/>
                    </a:xfrm>
                    <a:prstGeom prst="rect">
                      <a:avLst/>
                    </a:prstGeom>
                  </pic:spPr>
                </pic:pic>
              </a:graphicData>
            </a:graphic>
          </wp:inline>
        </w:drawing>
      </w:r>
      <w:r>
        <w:rPr>
          <w:sz w:val="26"/>
          <w:szCs w:val="26"/>
        </w:rPr>
        <w:t xml:space="preserve"> (1)</w:t>
      </w:r>
    </w:p>
    <w:p>
      <w:r>
        <w:t xml:space="preserve">где функции </w:t>
      </w:r>
      <w:r>
        <w:rPr>
          <w:lang w:eastAsia="ru-RU"/>
        </w:rPr>
        <w:drawing>
          <wp:inline distT="0" distB="0" distL="0" distR="0">
            <wp:extent cx="281940" cy="381000"/>
            <wp:effectExtent l="0" t="0" r="381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pic:cNvPicPr>
                      <a:picLocks noChangeAspect="1"/>
                    </pic:cNvPicPr>
                  </pic:nvPicPr>
                  <pic:blipFill>
                    <a:blip r:embed="rId109"/>
                    <a:stretch>
                      <a:fillRect/>
                    </a:stretch>
                  </pic:blipFill>
                  <pic:spPr>
                    <a:xfrm>
                      <a:off x="0" y="0"/>
                      <a:ext cx="305004" cy="411755"/>
                    </a:xfrm>
                    <a:prstGeom prst="rect">
                      <a:avLst/>
                    </a:prstGeom>
                  </pic:spPr>
                </pic:pic>
              </a:graphicData>
            </a:graphic>
          </wp:inline>
        </w:drawing>
      </w:r>
      <w:r>
        <w:t xml:space="preserve"> непрерывны по переменным x и u, непрерывно дифференцируемы по переменной x. Здесь рассматривается случай, когда система автономна, то есть правые ее части не зависят явно от времени t.</w:t>
      </w:r>
    </w:p>
    <w:p>
      <w:r>
        <w:t>Рассмотрим произвольное допустимое управление u(t). Перепишем уравнение в следующем виде:</w:t>
      </w:r>
    </w:p>
    <w:p>
      <w:pPr>
        <w:rPr>
          <w:sz w:val="26"/>
          <w:szCs w:val="26"/>
        </w:rPr>
      </w:pPr>
      <w:r>
        <w:rPr>
          <w:sz w:val="26"/>
          <w:szCs w:val="26"/>
          <w:lang w:eastAsia="ru-RU"/>
        </w:rPr>
        <w:drawing>
          <wp:inline distT="0" distB="0" distL="0" distR="0">
            <wp:extent cx="1362075" cy="543560"/>
            <wp:effectExtent l="0" t="0" r="0" b="889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pic:cNvPicPr>
                      <a:picLocks noChangeAspect="1"/>
                    </pic:cNvPicPr>
                  </pic:nvPicPr>
                  <pic:blipFill>
                    <a:blip r:embed="rId110"/>
                    <a:stretch>
                      <a:fillRect/>
                    </a:stretch>
                  </pic:blipFill>
                  <pic:spPr>
                    <a:xfrm>
                      <a:off x="0" y="0"/>
                      <a:ext cx="1405454" cy="560893"/>
                    </a:xfrm>
                    <a:prstGeom prst="rect">
                      <a:avLst/>
                    </a:prstGeom>
                  </pic:spPr>
                </pic:pic>
              </a:graphicData>
            </a:graphic>
          </wp:inline>
        </w:drawing>
      </w:r>
      <w:r>
        <w:rPr>
          <w:sz w:val="26"/>
          <w:szCs w:val="26"/>
        </w:rPr>
        <w:t xml:space="preserve"> (2)</w:t>
      </w:r>
    </w:p>
    <w:p>
      <w:r>
        <w:t xml:space="preserve">Тогда при любых начальных условиях </w:t>
      </w:r>
      <w:r>
        <w:rPr>
          <w:lang w:eastAsia="ru-RU"/>
        </w:rPr>
        <w:drawing>
          <wp:inline distT="0" distB="0" distL="0" distR="0">
            <wp:extent cx="781050" cy="258445"/>
            <wp:effectExtent l="0" t="0" r="0" b="825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76"/>
                    <pic:cNvPicPr>
                      <a:picLocks noChangeAspect="1"/>
                    </pic:cNvPicPr>
                  </pic:nvPicPr>
                  <pic:blipFill>
                    <a:blip r:embed="rId111"/>
                    <a:stretch>
                      <a:fillRect/>
                    </a:stretch>
                  </pic:blipFill>
                  <pic:spPr>
                    <a:xfrm>
                      <a:off x="0" y="0"/>
                      <a:ext cx="857854" cy="284019"/>
                    </a:xfrm>
                    <a:prstGeom prst="rect">
                      <a:avLst/>
                    </a:prstGeom>
                  </pic:spPr>
                </pic:pic>
              </a:graphicData>
            </a:graphic>
          </wp:inline>
        </w:drawing>
      </w:r>
      <w:r>
        <w:t xml:space="preserve">  однозначно определяется траектория движения объекта </w:t>
      </w:r>
      <w:r>
        <w:rPr>
          <w:lang w:eastAsia="ru-RU"/>
        </w:rPr>
        <w:drawing>
          <wp:inline distT="0" distB="0" distL="0" distR="0">
            <wp:extent cx="620395" cy="190500"/>
            <wp:effectExtent l="0" t="0" r="825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77"/>
                    <pic:cNvPicPr>
                      <a:picLocks noChangeAspect="1"/>
                    </pic:cNvPicPr>
                  </pic:nvPicPr>
                  <pic:blipFill>
                    <a:blip r:embed="rId112"/>
                    <a:stretch>
                      <a:fillRect/>
                    </a:stretch>
                  </pic:blipFill>
                  <pic:spPr>
                    <a:xfrm>
                      <a:off x="0" y="0"/>
                      <a:ext cx="632001" cy="194036"/>
                    </a:xfrm>
                    <a:prstGeom prst="rect">
                      <a:avLst/>
                    </a:prstGeom>
                  </pic:spPr>
                </pic:pic>
              </a:graphicData>
            </a:graphic>
          </wp:inline>
        </w:drawing>
      </w:r>
      <w:r>
        <w:t xml:space="preserve">, то есть решение этого уравнения, определенное на некотором отрезке времени </w:t>
      </w:r>
    </w:p>
    <w:p>
      <w:r>
        <w:t xml:space="preserve">Назовем его решением системы (2), соответствующим управлению u(t) при начальном условии </w:t>
      </w:r>
      <w:r>
        <w:rPr>
          <w:lang w:eastAsia="ru-RU"/>
        </w:rPr>
        <w:drawing>
          <wp:inline distT="0" distB="0" distL="0" distR="0">
            <wp:extent cx="771525" cy="205740"/>
            <wp:effectExtent l="0" t="0" r="0" b="381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78"/>
                    <pic:cNvPicPr>
                      <a:picLocks noChangeAspect="1"/>
                    </pic:cNvPicPr>
                  </pic:nvPicPr>
                  <pic:blipFill>
                    <a:blip r:embed="rId113"/>
                    <a:stretch>
                      <a:fillRect/>
                    </a:stretch>
                  </pic:blipFill>
                  <pic:spPr>
                    <a:xfrm>
                      <a:off x="0" y="0"/>
                      <a:ext cx="805193" cy="215085"/>
                    </a:xfrm>
                    <a:prstGeom prst="rect">
                      <a:avLst/>
                    </a:prstGeom>
                  </pic:spPr>
                </pic:pic>
              </a:graphicData>
            </a:graphic>
          </wp:inline>
        </w:drawing>
      </w:r>
    </w:p>
    <w:p>
      <w:r>
        <w:t xml:space="preserve">Будем говорить, что допустимое управление u(t), </w:t>
      </w:r>
      <w:r>
        <w:rPr>
          <w:lang w:eastAsia="ru-RU"/>
        </w:rPr>
        <w:drawing>
          <wp:inline distT="0" distB="0" distL="0" distR="0">
            <wp:extent cx="715010" cy="200025"/>
            <wp:effectExtent l="0" t="0" r="889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Рисунок 79"/>
                    <pic:cNvPicPr>
                      <a:picLocks noChangeAspect="1"/>
                    </pic:cNvPicPr>
                  </pic:nvPicPr>
                  <pic:blipFill>
                    <a:blip r:embed="rId114"/>
                    <a:stretch>
                      <a:fillRect/>
                    </a:stretch>
                  </pic:blipFill>
                  <pic:spPr>
                    <a:xfrm>
                      <a:off x="0" y="0"/>
                      <a:ext cx="728771" cy="203852"/>
                    </a:xfrm>
                    <a:prstGeom prst="rect">
                      <a:avLst/>
                    </a:prstGeom>
                  </pic:spPr>
                </pic:pic>
              </a:graphicData>
            </a:graphic>
          </wp:inline>
        </w:drawing>
      </w:r>
      <w:r>
        <w:t xml:space="preserve"> переводит фазовую точку x из положения </w:t>
      </w:r>
      <w:r>
        <w:rPr>
          <w:lang w:eastAsia="ru-RU"/>
        </w:rPr>
        <w:drawing>
          <wp:inline distT="0" distB="0" distL="0" distR="0">
            <wp:extent cx="599440" cy="203835"/>
            <wp:effectExtent l="0" t="0" r="0" b="571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80"/>
                    <pic:cNvPicPr>
                      <a:picLocks noChangeAspect="1"/>
                    </pic:cNvPicPr>
                  </pic:nvPicPr>
                  <pic:blipFill>
                    <a:blip r:embed="rId115"/>
                    <a:stretch>
                      <a:fillRect/>
                    </a:stretch>
                  </pic:blipFill>
                  <pic:spPr>
                    <a:xfrm>
                      <a:off x="0" y="0"/>
                      <a:ext cx="619096" cy="210373"/>
                    </a:xfrm>
                    <a:prstGeom prst="rect">
                      <a:avLst/>
                    </a:prstGeom>
                  </pic:spPr>
                </pic:pic>
              </a:graphicData>
            </a:graphic>
          </wp:inline>
        </w:drawing>
      </w:r>
      <w:r>
        <w:t xml:space="preserve">,  если решение x(t) уравнения (2) с начальным условием </w:t>
      </w:r>
      <w:r>
        <w:rPr>
          <w:lang w:eastAsia="ru-RU"/>
        </w:rPr>
        <w:drawing>
          <wp:inline distT="0" distB="0" distL="0" distR="0">
            <wp:extent cx="696595" cy="190500"/>
            <wp:effectExtent l="0" t="0" r="825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Рисунок 81"/>
                    <pic:cNvPicPr>
                      <a:picLocks noChangeAspect="1"/>
                    </pic:cNvPicPr>
                  </pic:nvPicPr>
                  <pic:blipFill>
                    <a:blip r:embed="rId116"/>
                    <a:stretch>
                      <a:fillRect/>
                    </a:stretch>
                  </pic:blipFill>
                  <pic:spPr>
                    <a:xfrm>
                      <a:off x="0" y="0"/>
                      <a:ext cx="756721" cy="206874"/>
                    </a:xfrm>
                    <a:prstGeom prst="rect">
                      <a:avLst/>
                    </a:prstGeom>
                  </pic:spPr>
                </pic:pic>
              </a:graphicData>
            </a:graphic>
          </wp:inline>
        </w:drawing>
      </w:r>
    </w:p>
    <w:p>
      <w:r>
        <w:t xml:space="preserve">определено на </w:t>
      </w:r>
      <w:r>
        <w:rPr>
          <w:lang w:eastAsia="ru-RU"/>
        </w:rPr>
        <w:drawing>
          <wp:inline distT="0" distB="0" distL="0" distR="0">
            <wp:extent cx="1226185" cy="1905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Рисунок 84"/>
                    <pic:cNvPicPr>
                      <a:picLocks noChangeAspect="1"/>
                    </pic:cNvPicPr>
                  </pic:nvPicPr>
                  <pic:blipFill>
                    <a:blip r:embed="rId117"/>
                    <a:stretch>
                      <a:fillRect/>
                    </a:stretch>
                  </pic:blipFill>
                  <pic:spPr>
                    <a:xfrm>
                      <a:off x="0" y="0"/>
                      <a:ext cx="1267248" cy="196807"/>
                    </a:xfrm>
                    <a:prstGeom prst="rect">
                      <a:avLst/>
                    </a:prstGeom>
                  </pic:spPr>
                </pic:pic>
              </a:graphicData>
            </a:graphic>
          </wp:inline>
        </w:drawing>
      </w:r>
      <w:r>
        <w:t xml:space="preserve">. </w:t>
      </w:r>
    </w:p>
    <w:p>
      <w:r>
        <w:t xml:space="preserve">Такую пару (x(t),u(t)) назовем управляемым процессом, определенном на отрезке </w:t>
      </w:r>
      <w:r>
        <w:rPr>
          <w:lang w:eastAsia="ru-RU"/>
        </w:rPr>
        <w:drawing>
          <wp:inline distT="0" distB="0" distL="0" distR="0">
            <wp:extent cx="542290" cy="23749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Рисунок 85"/>
                    <pic:cNvPicPr>
                      <a:picLocks noChangeAspect="1"/>
                    </pic:cNvPicPr>
                  </pic:nvPicPr>
                  <pic:blipFill>
                    <a:blip r:embed="rId118"/>
                    <a:stretch>
                      <a:fillRect/>
                    </a:stretch>
                  </pic:blipFill>
                  <pic:spPr>
                    <a:xfrm>
                      <a:off x="0" y="0"/>
                      <a:ext cx="567637" cy="248740"/>
                    </a:xfrm>
                    <a:prstGeom prst="rect">
                      <a:avLst/>
                    </a:prstGeom>
                  </pic:spPr>
                </pic:pic>
              </a:graphicData>
            </a:graphic>
          </wp:inline>
        </w:drawing>
      </w:r>
    </w:p>
    <w:p>
      <w:r>
        <w:t xml:space="preserve">Пусть задана еще одна функция </w:t>
      </w:r>
      <w:r>
        <w:rPr>
          <w:lang w:eastAsia="ru-RU"/>
        </w:rPr>
        <w:drawing>
          <wp:inline distT="0" distB="0" distL="0" distR="0">
            <wp:extent cx="281940" cy="337820"/>
            <wp:effectExtent l="0" t="0" r="3810" b="508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Рисунок 86"/>
                    <pic:cNvPicPr>
                      <a:picLocks noChangeAspect="1"/>
                    </pic:cNvPicPr>
                  </pic:nvPicPr>
                  <pic:blipFill>
                    <a:blip r:embed="rId119"/>
                    <a:stretch>
                      <a:fillRect/>
                    </a:stretch>
                  </pic:blipFill>
                  <pic:spPr>
                    <a:xfrm>
                      <a:off x="0" y="0"/>
                      <a:ext cx="291137" cy="348098"/>
                    </a:xfrm>
                    <a:prstGeom prst="rect">
                      <a:avLst/>
                    </a:prstGeom>
                  </pic:spPr>
                </pic:pic>
              </a:graphicData>
            </a:graphic>
          </wp:inline>
        </w:drawing>
      </w:r>
      <w:r>
        <w:t xml:space="preserve"> непрерывная по переменным x и u, непрерывно дифференцируемая по переменной x. Приведем формальную </w:t>
      </w:r>
      <w:r>
        <w:rPr>
          <w:highlight w:val="yellow"/>
        </w:rPr>
        <w:t>постановку задачи оптимального управления.</w:t>
      </w:r>
    </w:p>
    <w:p>
      <w:r>
        <w:t xml:space="preserve">Найти среди всех допустимых управлений, переводящих фазовую точку из положения </w:t>
      </w:r>
      <w:r>
        <w:rPr>
          <w:lang w:eastAsia="ru-RU"/>
        </w:rPr>
        <w:drawing>
          <wp:inline distT="0" distB="0" distL="0" distR="0">
            <wp:extent cx="202565" cy="180975"/>
            <wp:effectExtent l="0" t="0" r="698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Рисунок 87"/>
                    <pic:cNvPicPr>
                      <a:picLocks noChangeAspect="1"/>
                    </pic:cNvPicPr>
                  </pic:nvPicPr>
                  <pic:blipFill>
                    <a:blip r:embed="rId120"/>
                    <a:stretch>
                      <a:fillRect/>
                    </a:stretch>
                  </pic:blipFill>
                  <pic:spPr>
                    <a:xfrm>
                      <a:off x="0" y="0"/>
                      <a:ext cx="212408" cy="189445"/>
                    </a:xfrm>
                    <a:prstGeom prst="rect">
                      <a:avLst/>
                    </a:prstGeom>
                  </pic:spPr>
                </pic:pic>
              </a:graphicData>
            </a:graphic>
          </wp:inline>
        </w:drawing>
      </w:r>
      <w:r>
        <w:t xml:space="preserve"> в положение </w:t>
      </w:r>
      <w:r>
        <w:rPr>
          <w:lang w:eastAsia="ru-RU"/>
        </w:rPr>
        <w:drawing>
          <wp:inline distT="0" distB="0" distL="0" distR="0">
            <wp:extent cx="192405" cy="204470"/>
            <wp:effectExtent l="0" t="0" r="0" b="508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Рисунок 88"/>
                    <pic:cNvPicPr>
                      <a:picLocks noChangeAspect="1"/>
                    </pic:cNvPicPr>
                  </pic:nvPicPr>
                  <pic:blipFill>
                    <a:blip r:embed="rId121"/>
                    <a:stretch>
                      <a:fillRect/>
                    </a:stretch>
                  </pic:blipFill>
                  <pic:spPr>
                    <a:xfrm>
                      <a:off x="0" y="0"/>
                      <a:ext cx="205348" cy="217793"/>
                    </a:xfrm>
                    <a:prstGeom prst="rect">
                      <a:avLst/>
                    </a:prstGeom>
                  </pic:spPr>
                </pic:pic>
              </a:graphicData>
            </a:graphic>
          </wp:inline>
        </w:drawing>
      </w:r>
      <w:r>
        <w:t xml:space="preserve">, такое, для которого функционал </w:t>
      </w:r>
      <w:r>
        <w:rPr>
          <w:lang w:eastAsia="ru-RU"/>
        </w:rPr>
        <w:drawing>
          <wp:inline distT="0" distB="0" distL="0" distR="0">
            <wp:extent cx="3057525" cy="755015"/>
            <wp:effectExtent l="0" t="0" r="0" b="698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Рисунок 89"/>
                    <pic:cNvPicPr>
                      <a:picLocks noChangeAspect="1"/>
                    </pic:cNvPicPr>
                  </pic:nvPicPr>
                  <pic:blipFill>
                    <a:blip r:embed="rId122"/>
                    <a:stretch>
                      <a:fillRect/>
                    </a:stretch>
                  </pic:blipFill>
                  <pic:spPr>
                    <a:xfrm>
                      <a:off x="0" y="0"/>
                      <a:ext cx="3230059" cy="797832"/>
                    </a:xfrm>
                    <a:prstGeom prst="rect">
                      <a:avLst/>
                    </a:prstGeom>
                  </pic:spPr>
                </pic:pic>
              </a:graphicData>
            </a:graphic>
          </wp:inline>
        </w:drawing>
      </w:r>
    </w:p>
    <w:p>
      <w:r>
        <w:t>принимает наименьшее значение.</w:t>
      </w:r>
    </w:p>
    <w:p/>
    <w:p>
      <w:pPr>
        <w:rPr>
          <w:sz w:val="26"/>
          <w:szCs w:val="26"/>
        </w:rPr>
      </w:pPr>
      <w:r>
        <w:rPr>
          <w:sz w:val="26"/>
          <w:szCs w:val="26"/>
          <w:highlight w:val="green"/>
        </w:rPr>
        <w:t>Вопрос 25</w:t>
      </w:r>
      <w:r>
        <w:rPr>
          <w:sz w:val="26"/>
          <w:szCs w:val="26"/>
        </w:rPr>
        <w:t>: Принцип максимума Л.С. Понтрягина.</w:t>
      </w:r>
    </w:p>
    <w:p>
      <w:pPr>
        <w:rPr>
          <w:sz w:val="26"/>
          <w:szCs w:val="26"/>
        </w:rPr>
      </w:pPr>
      <w:r>
        <w:rPr>
          <w:sz w:val="26"/>
          <w:szCs w:val="26"/>
        </w:rPr>
        <w:t>Для формулировки теоремы рассмотрим систему уравнений:</w:t>
      </w:r>
    </w:p>
    <w:p>
      <w:pPr>
        <w:rPr>
          <w:sz w:val="26"/>
          <w:szCs w:val="26"/>
        </w:rPr>
      </w:pPr>
      <w:r>
        <w:rPr>
          <w:sz w:val="26"/>
          <w:szCs w:val="26"/>
          <w:lang w:eastAsia="ru-RU"/>
        </w:rPr>
        <w:drawing>
          <wp:inline distT="0" distB="0" distL="0" distR="0">
            <wp:extent cx="4000500" cy="60960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Рисунок 96"/>
                    <pic:cNvPicPr>
                      <a:picLocks noChangeAspect="1"/>
                    </pic:cNvPicPr>
                  </pic:nvPicPr>
                  <pic:blipFill>
                    <a:blip r:embed="rId123"/>
                    <a:stretch>
                      <a:fillRect/>
                    </a:stretch>
                  </pic:blipFill>
                  <pic:spPr>
                    <a:xfrm>
                      <a:off x="0" y="0"/>
                      <a:ext cx="4001058" cy="609685"/>
                    </a:xfrm>
                    <a:prstGeom prst="rect">
                      <a:avLst/>
                    </a:prstGeom>
                  </pic:spPr>
                </pic:pic>
              </a:graphicData>
            </a:graphic>
          </wp:inline>
        </w:drawing>
      </w:r>
      <w:r>
        <w:rPr>
          <w:sz w:val="26"/>
          <w:szCs w:val="26"/>
        </w:rPr>
        <w:t>(1)</w:t>
      </w:r>
    </w:p>
    <w:p>
      <w:pPr>
        <w:rPr>
          <w:sz w:val="26"/>
          <w:szCs w:val="26"/>
        </w:rPr>
      </w:pPr>
      <w:r>
        <w:rPr>
          <w:sz w:val="26"/>
          <w:szCs w:val="26"/>
        </w:rPr>
        <w:t xml:space="preserve">Рассмотрим еще систему уравнений относительно вспомогательных переменных </w:t>
      </w:r>
      <w:r>
        <w:rPr>
          <w:sz w:val="26"/>
          <w:szCs w:val="26"/>
          <w:lang w:eastAsia="ru-RU"/>
        </w:rPr>
        <w:drawing>
          <wp:inline distT="0" distB="0" distL="0" distR="0">
            <wp:extent cx="1283335" cy="19050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a:picLocks noChangeAspect="1"/>
                    </pic:cNvPicPr>
                  </pic:nvPicPr>
                  <pic:blipFill>
                    <a:blip r:embed="rId124"/>
                    <a:stretch>
                      <a:fillRect/>
                    </a:stretch>
                  </pic:blipFill>
                  <pic:spPr>
                    <a:xfrm>
                      <a:off x="0" y="0"/>
                      <a:ext cx="1292958" cy="191859"/>
                    </a:xfrm>
                    <a:prstGeom prst="rect">
                      <a:avLst/>
                    </a:prstGeom>
                  </pic:spPr>
                </pic:pic>
              </a:graphicData>
            </a:graphic>
          </wp:inline>
        </w:drawing>
      </w:r>
      <w:r>
        <w:rPr>
          <w:sz w:val="26"/>
          <w:szCs w:val="26"/>
        </w:rPr>
        <w:t xml:space="preserve"> :</w:t>
      </w:r>
    </w:p>
    <w:p>
      <w:pPr>
        <w:rPr>
          <w:sz w:val="26"/>
          <w:szCs w:val="26"/>
        </w:rPr>
      </w:pPr>
      <w:r>
        <w:rPr>
          <w:sz w:val="26"/>
          <w:szCs w:val="26"/>
          <w:lang w:eastAsia="ru-RU"/>
        </w:rPr>
        <w:drawing>
          <wp:inline distT="0" distB="0" distL="0" distR="0">
            <wp:extent cx="4725035" cy="714375"/>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Рисунок 98"/>
                    <pic:cNvPicPr>
                      <a:picLocks noChangeAspect="1"/>
                    </pic:cNvPicPr>
                  </pic:nvPicPr>
                  <pic:blipFill>
                    <a:blip r:embed="rId125"/>
                    <a:stretch>
                      <a:fillRect/>
                    </a:stretch>
                  </pic:blipFill>
                  <pic:spPr>
                    <a:xfrm>
                      <a:off x="0" y="0"/>
                      <a:ext cx="4725059" cy="714475"/>
                    </a:xfrm>
                    <a:prstGeom prst="rect">
                      <a:avLst/>
                    </a:prstGeom>
                  </pic:spPr>
                </pic:pic>
              </a:graphicData>
            </a:graphic>
          </wp:inline>
        </w:drawing>
      </w:r>
      <w:r>
        <w:rPr>
          <w:sz w:val="26"/>
          <w:szCs w:val="26"/>
        </w:rPr>
        <w:t>(2)</w:t>
      </w:r>
    </w:p>
    <w:p>
      <w:pPr>
        <w:rPr>
          <w:sz w:val="26"/>
          <w:szCs w:val="26"/>
        </w:rPr>
      </w:pPr>
      <w:r>
        <w:rPr>
          <w:sz w:val="26"/>
          <w:szCs w:val="26"/>
        </w:rPr>
        <w:t xml:space="preserve">Если мы выбрали некоторое допустимое управление </w:t>
      </w:r>
      <w:r>
        <w:rPr>
          <w:sz w:val="26"/>
          <w:szCs w:val="26"/>
          <w:lang w:val="en-US"/>
        </w:rPr>
        <w:t>u</w:t>
      </w:r>
      <w:r>
        <w:rPr>
          <w:sz w:val="26"/>
          <w:szCs w:val="26"/>
        </w:rPr>
        <w:t>(</w:t>
      </w:r>
      <w:r>
        <w:rPr>
          <w:sz w:val="26"/>
          <w:szCs w:val="26"/>
          <w:lang w:val="en-US"/>
        </w:rPr>
        <w:t>t</w:t>
      </w:r>
      <w:r>
        <w:rPr>
          <w:sz w:val="26"/>
          <w:szCs w:val="26"/>
        </w:rPr>
        <w:t xml:space="preserve">), </w:t>
      </w:r>
      <w:r>
        <w:rPr>
          <w:sz w:val="26"/>
          <w:szCs w:val="26"/>
          <w:lang w:eastAsia="ru-RU"/>
        </w:rPr>
        <w:drawing>
          <wp:inline distT="0" distB="0" distL="0" distR="0">
            <wp:extent cx="866775" cy="193675"/>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Рисунок 99"/>
                    <pic:cNvPicPr>
                      <a:picLocks noChangeAspect="1"/>
                    </pic:cNvPicPr>
                  </pic:nvPicPr>
                  <pic:blipFill>
                    <a:blip r:embed="rId126"/>
                    <a:stretch>
                      <a:fillRect/>
                    </a:stretch>
                  </pic:blipFill>
                  <pic:spPr>
                    <a:xfrm>
                      <a:off x="0" y="0"/>
                      <a:ext cx="900564" cy="201727"/>
                    </a:xfrm>
                    <a:prstGeom prst="rect">
                      <a:avLst/>
                    </a:prstGeom>
                  </pic:spPr>
                </pic:pic>
              </a:graphicData>
            </a:graphic>
          </wp:inline>
        </w:drawing>
      </w:r>
      <w:r>
        <w:rPr>
          <w:sz w:val="26"/>
          <w:szCs w:val="26"/>
        </w:rPr>
        <w:t xml:space="preserve">, и имеем соответствующую фазовую траекторию </w:t>
      </w:r>
      <w:r>
        <w:rPr>
          <w:sz w:val="26"/>
          <w:szCs w:val="26"/>
          <w:lang w:val="en-US"/>
        </w:rPr>
        <w:t>x</w:t>
      </w:r>
      <w:r>
        <w:rPr>
          <w:sz w:val="26"/>
          <w:szCs w:val="26"/>
        </w:rPr>
        <w:t>(</w:t>
      </w:r>
      <w:r>
        <w:rPr>
          <w:sz w:val="26"/>
          <w:szCs w:val="26"/>
          <w:lang w:val="en-US"/>
        </w:rPr>
        <w:t>t</w:t>
      </w:r>
      <w:r>
        <w:rPr>
          <w:sz w:val="26"/>
          <w:szCs w:val="26"/>
        </w:rPr>
        <w:t xml:space="preserve">) системы (1) с начальным условием </w:t>
      </w:r>
      <w:r>
        <w:rPr>
          <w:sz w:val="26"/>
          <w:szCs w:val="26"/>
          <w:lang w:eastAsia="ru-RU"/>
        </w:rPr>
        <w:drawing>
          <wp:inline distT="0" distB="0" distL="0" distR="0">
            <wp:extent cx="971550" cy="230505"/>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Рисунок 100"/>
                    <pic:cNvPicPr>
                      <a:picLocks noChangeAspect="1"/>
                    </pic:cNvPicPr>
                  </pic:nvPicPr>
                  <pic:blipFill>
                    <a:blip r:embed="rId127"/>
                    <a:stretch>
                      <a:fillRect/>
                    </a:stretch>
                  </pic:blipFill>
                  <pic:spPr>
                    <a:xfrm>
                      <a:off x="0" y="0"/>
                      <a:ext cx="985033" cy="233736"/>
                    </a:xfrm>
                    <a:prstGeom prst="rect">
                      <a:avLst/>
                    </a:prstGeom>
                  </pic:spPr>
                </pic:pic>
              </a:graphicData>
            </a:graphic>
          </wp:inline>
        </w:drawing>
      </w:r>
      <w:r>
        <w:rPr>
          <w:sz w:val="26"/>
          <w:szCs w:val="26"/>
        </w:rPr>
        <w:t xml:space="preserve"> то система (2) принимает вид </w:t>
      </w:r>
    </w:p>
    <w:p>
      <w:pPr>
        <w:rPr>
          <w:sz w:val="26"/>
          <w:szCs w:val="26"/>
        </w:rPr>
      </w:pPr>
      <w:r>
        <w:rPr>
          <w:sz w:val="26"/>
          <w:szCs w:val="26"/>
          <w:lang w:eastAsia="ru-RU"/>
        </w:rPr>
        <w:drawing>
          <wp:inline distT="0" distB="0" distL="0" distR="0">
            <wp:extent cx="4686300" cy="680085"/>
            <wp:effectExtent l="0" t="0" r="0" b="571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Рисунок 101"/>
                    <pic:cNvPicPr>
                      <a:picLocks noChangeAspect="1"/>
                    </pic:cNvPicPr>
                  </pic:nvPicPr>
                  <pic:blipFill>
                    <a:blip r:embed="rId128"/>
                    <a:stretch>
                      <a:fillRect/>
                    </a:stretch>
                  </pic:blipFill>
                  <pic:spPr>
                    <a:xfrm>
                      <a:off x="0" y="0"/>
                      <a:ext cx="4732192" cy="687212"/>
                    </a:xfrm>
                    <a:prstGeom prst="rect">
                      <a:avLst/>
                    </a:prstGeom>
                  </pic:spPr>
                </pic:pic>
              </a:graphicData>
            </a:graphic>
          </wp:inline>
        </w:drawing>
      </w:r>
    </w:p>
    <w:p>
      <w:pPr>
        <w:rPr>
          <w:sz w:val="26"/>
          <w:szCs w:val="26"/>
        </w:rPr>
      </w:pPr>
      <w:r>
        <w:rPr>
          <w:sz w:val="26"/>
          <w:szCs w:val="26"/>
        </w:rPr>
        <w:t xml:space="preserve">Эта система линейна и однородна, поэтому при любых начальных условиях для </w:t>
      </w:r>
      <w:r>
        <w:rPr>
          <w:sz w:val="26"/>
          <w:szCs w:val="26"/>
          <w:lang w:eastAsia="ru-RU"/>
        </w:rPr>
        <w:drawing>
          <wp:inline distT="0" distB="0" distL="0" distR="0">
            <wp:extent cx="220980" cy="190500"/>
            <wp:effectExtent l="0" t="0" r="762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Рисунок 102"/>
                    <pic:cNvPicPr>
                      <a:picLocks noChangeAspect="1"/>
                    </pic:cNvPicPr>
                  </pic:nvPicPr>
                  <pic:blipFill>
                    <a:blip r:embed="rId129"/>
                    <a:stretch>
                      <a:fillRect/>
                    </a:stretch>
                  </pic:blipFill>
                  <pic:spPr>
                    <a:xfrm>
                      <a:off x="0" y="0"/>
                      <a:ext cx="221501" cy="190948"/>
                    </a:xfrm>
                    <a:prstGeom prst="rect">
                      <a:avLst/>
                    </a:prstGeom>
                  </pic:spPr>
                </pic:pic>
              </a:graphicData>
            </a:graphic>
          </wp:inline>
        </w:drawing>
      </w:r>
      <w:r>
        <w:rPr>
          <w:sz w:val="26"/>
          <w:szCs w:val="26"/>
        </w:rPr>
        <w:t>, она  допускает единственное решение</w:t>
      </w:r>
    </w:p>
    <w:p>
      <w:pPr>
        <w:rPr>
          <w:sz w:val="26"/>
          <w:szCs w:val="26"/>
        </w:rPr>
      </w:pPr>
      <w:r>
        <w:rPr>
          <w:sz w:val="26"/>
          <w:szCs w:val="26"/>
          <w:lang w:eastAsia="ru-RU"/>
        </w:rPr>
        <w:drawing>
          <wp:inline distT="0" distB="0" distL="0" distR="0">
            <wp:extent cx="2333625" cy="268605"/>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Рисунок 103"/>
                    <pic:cNvPicPr>
                      <a:picLocks noChangeAspect="1"/>
                    </pic:cNvPicPr>
                  </pic:nvPicPr>
                  <pic:blipFill>
                    <a:blip r:embed="rId130"/>
                    <a:stretch>
                      <a:fillRect/>
                    </a:stretch>
                  </pic:blipFill>
                  <pic:spPr>
                    <a:xfrm>
                      <a:off x="0" y="0"/>
                      <a:ext cx="2394475" cy="275944"/>
                    </a:xfrm>
                    <a:prstGeom prst="rect">
                      <a:avLst/>
                    </a:prstGeom>
                  </pic:spPr>
                </pic:pic>
              </a:graphicData>
            </a:graphic>
          </wp:inline>
        </w:drawing>
      </w:r>
    </w:p>
    <w:p>
      <w:pPr>
        <w:rPr>
          <w:sz w:val="26"/>
          <w:szCs w:val="26"/>
        </w:rPr>
      </w:pPr>
      <w:r>
        <w:rPr>
          <w:sz w:val="26"/>
          <w:szCs w:val="26"/>
          <w:lang w:eastAsia="ru-RU"/>
        </w:rPr>
        <w:drawing>
          <wp:inline distT="0" distB="0" distL="0" distR="0">
            <wp:extent cx="5940425" cy="2243455"/>
            <wp:effectExtent l="0" t="0" r="3175" b="444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Рисунок 104"/>
                    <pic:cNvPicPr>
                      <a:picLocks noChangeAspect="1"/>
                    </pic:cNvPicPr>
                  </pic:nvPicPr>
                  <pic:blipFill>
                    <a:blip r:embed="rId131"/>
                    <a:stretch>
                      <a:fillRect/>
                    </a:stretch>
                  </pic:blipFill>
                  <pic:spPr>
                    <a:xfrm>
                      <a:off x="0" y="0"/>
                      <a:ext cx="5940425" cy="2243455"/>
                    </a:xfrm>
                    <a:prstGeom prst="rect">
                      <a:avLst/>
                    </a:prstGeom>
                  </pic:spPr>
                </pic:pic>
              </a:graphicData>
            </a:graphic>
          </wp:inline>
        </w:drawing>
      </w:r>
    </w:p>
    <w:p>
      <w:pPr>
        <w:rPr>
          <w:sz w:val="26"/>
          <w:szCs w:val="26"/>
        </w:rPr>
      </w:pPr>
      <w:r>
        <w:rPr>
          <w:sz w:val="26"/>
          <w:szCs w:val="26"/>
        </w:rPr>
        <w:t xml:space="preserve">Объединим системы (1), (2) одной записью, для чего рассмотрим следующую функцию переменных </w:t>
      </w:r>
      <w:r>
        <w:rPr>
          <w:sz w:val="26"/>
          <w:szCs w:val="26"/>
          <w:lang w:eastAsia="ru-RU"/>
        </w:rPr>
        <w:drawing>
          <wp:inline distT="0" distB="0" distL="0" distR="0">
            <wp:extent cx="3190875" cy="231140"/>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Рисунок 105"/>
                    <pic:cNvPicPr>
                      <a:picLocks noChangeAspect="1"/>
                    </pic:cNvPicPr>
                  </pic:nvPicPr>
                  <pic:blipFill>
                    <a:blip r:embed="rId132"/>
                    <a:stretch>
                      <a:fillRect/>
                    </a:stretch>
                  </pic:blipFill>
                  <pic:spPr>
                    <a:xfrm>
                      <a:off x="0" y="0"/>
                      <a:ext cx="3370698" cy="244506"/>
                    </a:xfrm>
                    <a:prstGeom prst="rect">
                      <a:avLst/>
                    </a:prstGeom>
                  </pic:spPr>
                </pic:pic>
              </a:graphicData>
            </a:graphic>
          </wp:inline>
        </w:drawing>
      </w:r>
    </w:p>
    <w:p>
      <w:pPr>
        <w:rPr>
          <w:sz w:val="26"/>
          <w:szCs w:val="26"/>
        </w:rPr>
      </w:pPr>
      <w:r>
        <w:rPr>
          <w:sz w:val="26"/>
          <w:szCs w:val="26"/>
          <w:lang w:eastAsia="ru-RU"/>
        </w:rPr>
        <w:drawing>
          <wp:inline distT="0" distB="0" distL="0" distR="0">
            <wp:extent cx="4620260" cy="600075"/>
            <wp:effectExtent l="0" t="0" r="0" b="952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Рисунок 106"/>
                    <pic:cNvPicPr>
                      <a:picLocks noChangeAspect="1"/>
                    </pic:cNvPicPr>
                  </pic:nvPicPr>
                  <pic:blipFill>
                    <a:blip r:embed="rId133"/>
                    <a:stretch>
                      <a:fillRect/>
                    </a:stretch>
                  </pic:blipFill>
                  <pic:spPr>
                    <a:xfrm>
                      <a:off x="0" y="0"/>
                      <a:ext cx="4620270" cy="600159"/>
                    </a:xfrm>
                    <a:prstGeom prst="rect">
                      <a:avLst/>
                    </a:prstGeom>
                  </pic:spPr>
                </pic:pic>
              </a:graphicData>
            </a:graphic>
          </wp:inline>
        </w:drawing>
      </w:r>
    </w:p>
    <w:p>
      <w:pPr>
        <w:rPr>
          <w:sz w:val="26"/>
          <w:szCs w:val="26"/>
        </w:rPr>
      </w:pPr>
      <w:r>
        <w:rPr>
          <w:sz w:val="26"/>
          <w:szCs w:val="26"/>
        </w:rPr>
        <w:t>Проверяется что написанные выше системы (1) и (2) могут быть с помощь этой функции записаны в виде гамильтоновой системы:</w:t>
      </w:r>
    </w:p>
    <w:p>
      <w:pPr>
        <w:rPr>
          <w:sz w:val="26"/>
          <w:szCs w:val="26"/>
        </w:rPr>
      </w:pPr>
      <w:r>
        <w:rPr>
          <w:sz w:val="26"/>
          <w:szCs w:val="26"/>
          <w:lang w:eastAsia="ru-RU"/>
        </w:rPr>
        <w:drawing>
          <wp:inline distT="0" distB="0" distL="0" distR="0">
            <wp:extent cx="5940425" cy="1109980"/>
            <wp:effectExtent l="0" t="0" r="3175"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Рисунок 118"/>
                    <pic:cNvPicPr>
                      <a:picLocks noChangeAspect="1"/>
                    </pic:cNvPicPr>
                  </pic:nvPicPr>
                  <pic:blipFill>
                    <a:blip r:embed="rId134"/>
                    <a:stretch>
                      <a:fillRect/>
                    </a:stretch>
                  </pic:blipFill>
                  <pic:spPr>
                    <a:xfrm>
                      <a:off x="0" y="0"/>
                      <a:ext cx="5940425" cy="1109980"/>
                    </a:xfrm>
                    <a:prstGeom prst="rect">
                      <a:avLst/>
                    </a:prstGeom>
                  </pic:spPr>
                </pic:pic>
              </a:graphicData>
            </a:graphic>
          </wp:inline>
        </w:drawing>
      </w:r>
    </w:p>
    <w:p>
      <w:pPr>
        <w:rPr>
          <w:sz w:val="26"/>
          <w:szCs w:val="26"/>
        </w:rPr>
      </w:pPr>
      <w:r>
        <w:rPr>
          <w:sz w:val="26"/>
          <w:szCs w:val="26"/>
          <w:lang w:eastAsia="ru-RU"/>
        </w:rPr>
        <w:drawing>
          <wp:anchor distT="0" distB="0" distL="114300" distR="114300" simplePos="0" relativeHeight="251662336" behindDoc="0" locked="0" layoutInCell="1" allowOverlap="1">
            <wp:simplePos x="0" y="0"/>
            <wp:positionH relativeFrom="margin">
              <wp:align>right</wp:align>
            </wp:positionH>
            <wp:positionV relativeFrom="paragraph">
              <wp:posOffset>1242060</wp:posOffset>
            </wp:positionV>
            <wp:extent cx="5940425" cy="1473200"/>
            <wp:effectExtent l="0" t="0" r="3175" b="0"/>
            <wp:wrapNone/>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Рисунок 111"/>
                    <pic:cNvPicPr>
                      <a:picLocks noChangeAspect="1"/>
                    </pic:cNvPicPr>
                  </pic:nvPicPr>
                  <pic:blipFill>
                    <a:blip r:embed="rId135">
                      <a:extLst>
                        <a:ext uri="{28A0092B-C50C-407E-A947-70E740481C1C}">
                          <a14:useLocalDpi xmlns:a14="http://schemas.microsoft.com/office/drawing/2010/main" val="0"/>
                        </a:ext>
                      </a:extLst>
                    </a:blip>
                    <a:stretch>
                      <a:fillRect/>
                    </a:stretch>
                  </pic:blipFill>
                  <pic:spPr>
                    <a:xfrm>
                      <a:off x="0" y="0"/>
                      <a:ext cx="5940425" cy="1473200"/>
                    </a:xfrm>
                    <a:prstGeom prst="rect">
                      <a:avLst/>
                    </a:prstGeom>
                  </pic:spPr>
                </pic:pic>
              </a:graphicData>
            </a:graphic>
          </wp:anchor>
        </w:drawing>
      </w:r>
      <w:r>
        <w:rPr>
          <w:sz w:val="26"/>
          <w:szCs w:val="26"/>
          <w:lang w:eastAsia="ru-RU"/>
        </w:rPr>
        <w:drawing>
          <wp:inline distT="0" distB="0" distL="0" distR="0">
            <wp:extent cx="5940425" cy="1202690"/>
            <wp:effectExtent l="0" t="0" r="317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Рисунок 110"/>
                    <pic:cNvPicPr>
                      <a:picLocks noChangeAspect="1"/>
                    </pic:cNvPicPr>
                  </pic:nvPicPr>
                  <pic:blipFill>
                    <a:blip r:embed="rId136"/>
                    <a:stretch>
                      <a:fillRect/>
                    </a:stretch>
                  </pic:blipFill>
                  <pic:spPr>
                    <a:xfrm>
                      <a:off x="0" y="0"/>
                      <a:ext cx="5940425" cy="1202690"/>
                    </a:xfrm>
                    <a:prstGeom prst="rect">
                      <a:avLst/>
                    </a:prstGeom>
                  </pic:spPr>
                </pic:pic>
              </a:graphicData>
            </a:graphic>
          </wp:inline>
        </w:drawing>
      </w:r>
    </w:p>
    <w:p>
      <w:pPr>
        <w:rPr>
          <w:sz w:val="26"/>
          <w:szCs w:val="26"/>
        </w:rPr>
      </w:pPr>
    </w:p>
    <w:p>
      <w:pPr>
        <w:rPr>
          <w:sz w:val="26"/>
          <w:szCs w:val="26"/>
        </w:rPr>
      </w:pPr>
    </w:p>
    <w:p>
      <w:pPr>
        <w:rPr>
          <w:sz w:val="26"/>
          <w:szCs w:val="26"/>
        </w:rPr>
      </w:pPr>
    </w:p>
    <w:p>
      <w:pPr>
        <w:rPr>
          <w:sz w:val="26"/>
          <w:szCs w:val="26"/>
        </w:rPr>
      </w:pPr>
    </w:p>
    <w:p>
      <w:pPr>
        <w:rPr>
          <w:sz w:val="26"/>
          <w:szCs w:val="26"/>
        </w:rPr>
      </w:pPr>
      <w:r>
        <w:rPr>
          <w:sz w:val="26"/>
          <w:szCs w:val="26"/>
          <w:lang w:eastAsia="ru-RU"/>
        </w:rPr>
        <w:drawing>
          <wp:inline distT="0" distB="0" distL="0" distR="0">
            <wp:extent cx="5943600" cy="232410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Рисунок 11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a:xfrm>
                      <a:off x="0" y="0"/>
                      <a:ext cx="5943600" cy="2324100"/>
                    </a:xfrm>
                    <a:prstGeom prst="rect">
                      <a:avLst/>
                    </a:prstGeom>
                    <a:noFill/>
                    <a:ln>
                      <a:noFill/>
                    </a:ln>
                  </pic:spPr>
                </pic:pic>
              </a:graphicData>
            </a:graphic>
          </wp:inline>
        </w:drawing>
      </w:r>
    </w:p>
    <w:p>
      <w:pPr>
        <w:rPr>
          <w:sz w:val="26"/>
          <w:szCs w:val="26"/>
        </w:rPr>
      </w:pPr>
      <w:r>
        <w:rPr>
          <w:sz w:val="26"/>
          <w:szCs w:val="26"/>
          <w:lang w:eastAsia="ru-RU"/>
        </w:rPr>
        <w:drawing>
          <wp:anchor distT="0" distB="0" distL="114300" distR="114300" simplePos="0" relativeHeight="251661312" behindDoc="0" locked="0" layoutInCell="1" allowOverlap="1">
            <wp:simplePos x="0" y="0"/>
            <wp:positionH relativeFrom="margin">
              <wp:align>left</wp:align>
            </wp:positionH>
            <wp:positionV relativeFrom="paragraph">
              <wp:posOffset>4544060</wp:posOffset>
            </wp:positionV>
            <wp:extent cx="1390650" cy="316230"/>
            <wp:effectExtent l="0" t="0" r="0" b="7620"/>
            <wp:wrapNone/>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Рисунок 117"/>
                    <pic:cNvPicPr>
                      <a:picLocks noChangeAspect="1"/>
                    </pic:cNvPicPr>
                  </pic:nvPicPr>
                  <pic:blipFill>
                    <a:blip r:embed="rId138">
                      <a:extLst>
                        <a:ext uri="{28A0092B-C50C-407E-A947-70E740481C1C}">
                          <a14:useLocalDpi xmlns:a14="http://schemas.microsoft.com/office/drawing/2010/main" val="0"/>
                        </a:ext>
                      </a:extLst>
                    </a:blip>
                    <a:stretch>
                      <a:fillRect/>
                    </a:stretch>
                  </pic:blipFill>
                  <pic:spPr>
                    <a:xfrm>
                      <a:off x="0" y="0"/>
                      <a:ext cx="1390650" cy="316230"/>
                    </a:xfrm>
                    <a:prstGeom prst="rect">
                      <a:avLst/>
                    </a:prstGeom>
                  </pic:spPr>
                </pic:pic>
              </a:graphicData>
            </a:graphic>
          </wp:anchor>
        </w:drawing>
      </w:r>
      <w:r>
        <w:rPr>
          <w:sz w:val="26"/>
          <w:szCs w:val="26"/>
          <w:lang w:eastAsia="ru-RU"/>
        </w:rPr>
        <w:drawing>
          <wp:inline distT="0" distB="0" distL="0" distR="0">
            <wp:extent cx="5940425" cy="4653915"/>
            <wp:effectExtent l="0" t="0" r="317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Рисунок 116"/>
                    <pic:cNvPicPr>
                      <a:picLocks noChangeAspect="1"/>
                    </pic:cNvPicPr>
                  </pic:nvPicPr>
                  <pic:blipFill>
                    <a:blip r:embed="rId139"/>
                    <a:stretch>
                      <a:fillRect/>
                    </a:stretch>
                  </pic:blipFill>
                  <pic:spPr>
                    <a:xfrm>
                      <a:off x="0" y="0"/>
                      <a:ext cx="5940425" cy="4653915"/>
                    </a:xfrm>
                    <a:prstGeom prst="rect">
                      <a:avLst/>
                    </a:prstGeom>
                  </pic:spPr>
                </pic:pic>
              </a:graphicData>
            </a:graphic>
          </wp:inline>
        </w:drawing>
      </w:r>
    </w:p>
    <w:p>
      <w:pPr>
        <w:rPr>
          <w:sz w:val="26"/>
          <w:szCs w:val="26"/>
        </w:rPr>
      </w:pPr>
    </w:p>
    <w:p>
      <w:pPr>
        <w:rPr>
          <w:sz w:val="26"/>
          <w:szCs w:val="26"/>
        </w:rPr>
      </w:pPr>
    </w:p>
    <w:p>
      <w:pPr>
        <w:shd w:val="clear" w:color="000000" w:fill="auto"/>
        <w:suppressAutoHyphens/>
        <w:spacing w:after="0" w:line="240" w:lineRule="auto"/>
        <w:jc w:val="both"/>
        <w:rPr>
          <w:sz w:val="26"/>
          <w:szCs w:val="26"/>
        </w:rPr>
      </w:pPr>
      <w:r>
        <w:rPr>
          <w:sz w:val="26"/>
          <w:szCs w:val="26"/>
          <w:highlight w:val="green"/>
        </w:rPr>
        <w:t>Вопрос 26</w:t>
      </w:r>
      <w:r>
        <w:rPr>
          <w:sz w:val="26"/>
          <w:szCs w:val="26"/>
        </w:rPr>
        <w:t>: Метод динамического программирования. Численное решение уравнений динамического программирования.</w:t>
      </w:r>
    </w:p>
    <w:p>
      <w:pPr>
        <w:rPr>
          <w:sz w:val="26"/>
          <w:szCs w:val="26"/>
        </w:rPr>
      </w:pPr>
    </w:p>
    <w:p>
      <w:pPr>
        <w:rPr>
          <w:sz w:val="26"/>
          <w:szCs w:val="26"/>
        </w:rPr>
      </w:pPr>
      <w:r>
        <w:rPr>
          <w:sz w:val="26"/>
          <w:szCs w:val="26"/>
          <w:highlight w:val="yellow"/>
        </w:rPr>
        <w:t>Динамическое программирование</w:t>
      </w:r>
    </w:p>
    <w:p>
      <w:pPr>
        <w:rPr>
          <w:sz w:val="26"/>
          <w:szCs w:val="26"/>
        </w:rPr>
      </w:pPr>
      <w:r>
        <w:rPr>
          <w:sz w:val="26"/>
          <w:szCs w:val="26"/>
        </w:rPr>
        <w:t xml:space="preserve">В основу динамического программирования положен принцип оптимальности. Согласно этому принципу оптимальное управление определяется конечной целью управления и состоянием системы в рассматриваемый момент времени, независимо от того, каким образом система пришла в это состояние, т.е. оптимальное управление не зависит от предыстории системы. Это означает, что для любой оптимальной траектории каждый участок, связывающий любую промежуточную точку этой траектории с конечной, также является оптимальной траекторией. </w:t>
      </w:r>
    </w:p>
    <w:p>
      <w:pPr>
        <w:rPr>
          <w:sz w:val="26"/>
          <w:szCs w:val="26"/>
        </w:rPr>
      </w:pPr>
      <w:r>
        <w:rPr>
          <w:sz w:val="26"/>
          <w:szCs w:val="26"/>
        </w:rPr>
        <w:t>Пусть задача управления выглядит следующим образом. Задан динамический объект и функционал качества</w:t>
      </w:r>
    </w:p>
    <w:p>
      <w:pPr>
        <w:rPr>
          <w:sz w:val="26"/>
          <w:szCs w:val="26"/>
          <w:lang w:val="en-US"/>
        </w:rPr>
      </w:pPr>
      <w:r>
        <w:rPr>
          <w:sz w:val="26"/>
          <w:szCs w:val="26"/>
          <w:lang w:eastAsia="ru-RU"/>
        </w:rPr>
        <mc:AlternateContent>
          <mc:Choice Requires="wps">
            <w:drawing>
              <wp:anchor distT="45720" distB="45720" distL="114300" distR="114300" simplePos="0" relativeHeight="251664384" behindDoc="0" locked="0" layoutInCell="1" allowOverlap="1">
                <wp:simplePos x="0" y="0"/>
                <wp:positionH relativeFrom="column">
                  <wp:posOffset>2971800</wp:posOffset>
                </wp:positionH>
                <wp:positionV relativeFrom="paragraph">
                  <wp:posOffset>835660</wp:posOffset>
                </wp:positionV>
                <wp:extent cx="504825" cy="281305"/>
                <wp:effectExtent l="0" t="0" r="28575" b="23495"/>
                <wp:wrapNone/>
                <wp:docPr id="138"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04825" cy="281305"/>
                        </a:xfrm>
                        <a:prstGeom prst="rect">
                          <a:avLst/>
                        </a:prstGeom>
                        <a:solidFill>
                          <a:srgbClr val="FFFFFF"/>
                        </a:solidFill>
                        <a:ln w="9525">
                          <a:solidFill>
                            <a:srgbClr val="000000"/>
                          </a:solidFill>
                          <a:miter lim="800000"/>
                        </a:ln>
                      </wps:spPr>
                      <wps:txbx>
                        <w:txbxContent>
                          <w:p>
                            <w:r>
                              <w:t>(4.2)</w:t>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234pt;margin-top:65.8pt;height:22.15pt;width:39.75pt;z-index:251664384;mso-width-relative:page;mso-height-relative:page;" fillcolor="#FFFFFF" filled="t" stroked="t" coordsize="21600,21600" o:gfxdata="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">
                <v:fill on="t" focussize="0,0"/>
                <v:stroke color="#000000" miterlimit="8" joinstyle="miter"/>
                <v:imagedata o:title=""/>
                <o:lock v:ext="edit" aspectratio="f"/>
                <v:textbox>
                  <w:txbxContent>
                    <w:p>
                      <w:r>
                        <w:t>(4.2)</w:t>
                      </w:r>
                    </w:p>
                  </w:txbxContent>
                </v:textbox>
              </v:shape>
            </w:pict>
          </mc:Fallback>
        </mc:AlternateContent>
      </w:r>
      <w:r>
        <w:rPr>
          <w:sz w:val="26"/>
          <w:szCs w:val="26"/>
          <w:lang w:eastAsia="ru-RU"/>
        </w:rPr>
        <mc:AlternateContent>
          <mc:Choice Requires="wps">
            <w:drawing>
              <wp:anchor distT="45720" distB="45720" distL="114300" distR="114300" simplePos="0" relativeHeight="251663360" behindDoc="0" locked="0" layoutInCell="1" allowOverlap="1">
                <wp:simplePos x="0" y="0"/>
                <wp:positionH relativeFrom="column">
                  <wp:posOffset>2186940</wp:posOffset>
                </wp:positionH>
                <wp:positionV relativeFrom="paragraph">
                  <wp:posOffset>394335</wp:posOffset>
                </wp:positionV>
                <wp:extent cx="504825" cy="281305"/>
                <wp:effectExtent l="0" t="0" r="28575" b="23495"/>
                <wp:wrapNone/>
                <wp:docPr id="217"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04825" cy="281305"/>
                        </a:xfrm>
                        <a:prstGeom prst="rect">
                          <a:avLst/>
                        </a:prstGeom>
                        <a:solidFill>
                          <a:srgbClr val="FFFFFF"/>
                        </a:solidFill>
                        <a:ln w="9525">
                          <a:solidFill>
                            <a:srgbClr val="000000"/>
                          </a:solidFill>
                          <a:miter lim="800000"/>
                        </a:ln>
                      </wps:spPr>
                      <wps:txbx>
                        <w:txbxContent>
                          <w:p>
                            <w:r>
                              <w:t>(4.1)</w:t>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172.2pt;margin-top:31.05pt;height:22.15pt;width:39.75pt;z-index:251663360;mso-width-relative:page;mso-height-relative:page;" fillcolor="#FFFFFF" filled="t" stroked="t" coordsize="21600,21600" o:gfxdata="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">
                <v:fill on="t" focussize="0,0"/>
                <v:stroke color="#000000" miterlimit="8" joinstyle="miter"/>
                <v:imagedata o:title=""/>
                <o:lock v:ext="edit" aspectratio="f"/>
                <v:textbox>
                  <w:txbxContent>
                    <w:p>
                      <w:r>
                        <w:t>(4.1)</w:t>
                      </w:r>
                    </w:p>
                  </w:txbxContent>
                </v:textbox>
              </v:shape>
            </w:pict>
          </mc:Fallback>
        </mc:AlternateContent>
      </w:r>
      <w:r>
        <w:rPr>
          <w:sz w:val="26"/>
          <w:szCs w:val="26"/>
          <w:lang w:eastAsia="ru-RU"/>
        </w:rPr>
        <w:drawing>
          <wp:inline distT="0" distB="0" distL="0" distR="0">
            <wp:extent cx="3057525" cy="1390650"/>
            <wp:effectExtent l="0" t="0" r="9525"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Рисунок 120"/>
                    <pic:cNvPicPr>
                      <a:picLocks noChangeAspect="1"/>
                    </pic:cNvPicPr>
                  </pic:nvPicPr>
                  <pic:blipFill>
                    <a:blip r:embed="rId140"/>
                    <a:stretch>
                      <a:fillRect/>
                    </a:stretch>
                  </pic:blipFill>
                  <pic:spPr>
                    <a:xfrm>
                      <a:off x="0" y="0"/>
                      <a:ext cx="3057952" cy="1390844"/>
                    </a:xfrm>
                    <a:prstGeom prst="rect">
                      <a:avLst/>
                    </a:prstGeom>
                  </pic:spPr>
                </pic:pic>
              </a:graphicData>
            </a:graphic>
          </wp:inline>
        </w:drawing>
      </w:r>
    </w:p>
    <w:p>
      <w:pPr>
        <w:rPr>
          <w:sz w:val="26"/>
          <w:szCs w:val="26"/>
          <w:lang w:val="en-US"/>
        </w:rPr>
      </w:pPr>
      <w:r>
        <w:rPr>
          <w:sz w:val="26"/>
          <w:szCs w:val="26"/>
          <w:lang w:eastAsia="ru-RU"/>
        </w:rPr>
        <w:drawing>
          <wp:inline distT="0" distB="0" distL="0" distR="0">
            <wp:extent cx="4162425" cy="206375"/>
            <wp:effectExtent l="0" t="0" r="0" b="3175"/>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Рисунок 12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a:xfrm>
                      <a:off x="0" y="0"/>
                      <a:ext cx="5792825" cy="287784"/>
                    </a:xfrm>
                    <a:prstGeom prst="rect">
                      <a:avLst/>
                    </a:prstGeom>
                    <a:noFill/>
                    <a:ln>
                      <a:noFill/>
                    </a:ln>
                  </pic:spPr>
                </pic:pic>
              </a:graphicData>
            </a:graphic>
          </wp:inline>
        </w:drawing>
      </w:r>
    </w:p>
    <w:p>
      <w:pPr>
        <w:rPr>
          <w:sz w:val="26"/>
          <w:szCs w:val="26"/>
          <w:lang w:val="en-US"/>
        </w:rPr>
      </w:pPr>
      <w:r>
        <w:rPr>
          <w:sz w:val="26"/>
          <w:szCs w:val="26"/>
          <w:lang w:eastAsia="ru-RU"/>
        </w:rPr>
        <w:drawing>
          <wp:inline distT="0" distB="0" distL="0" distR="0">
            <wp:extent cx="4352925" cy="216535"/>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Рисунок 122"/>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a:xfrm>
                      <a:off x="0" y="0"/>
                      <a:ext cx="5334999" cy="265465"/>
                    </a:xfrm>
                    <a:prstGeom prst="rect">
                      <a:avLst/>
                    </a:prstGeom>
                    <a:noFill/>
                    <a:ln>
                      <a:noFill/>
                    </a:ln>
                  </pic:spPr>
                </pic:pic>
              </a:graphicData>
            </a:graphic>
          </wp:inline>
        </w:drawing>
      </w:r>
    </w:p>
    <w:p>
      <w:pPr>
        <w:rPr>
          <w:sz w:val="26"/>
          <w:szCs w:val="26"/>
        </w:rPr>
      </w:pPr>
      <w:r>
        <w:rPr>
          <w:sz w:val="26"/>
          <w:szCs w:val="26"/>
          <w:highlight w:val="yellow"/>
        </w:rPr>
        <w:t>Численное решение уравнений динамического программирования</w:t>
      </w:r>
    </w:p>
    <w:p>
      <w:pPr>
        <w:rPr>
          <w:sz w:val="26"/>
          <w:szCs w:val="26"/>
        </w:rPr>
      </w:pPr>
      <w:r>
        <w:rPr>
          <w:sz w:val="26"/>
          <w:szCs w:val="26"/>
        </w:rPr>
        <w:t xml:space="preserve">Для решения уравнение </w:t>
      </w:r>
    </w:p>
    <w:p>
      <w:pPr>
        <w:rPr>
          <w:sz w:val="26"/>
          <w:szCs w:val="26"/>
        </w:rPr>
      </w:pPr>
      <w:r>
        <w:rPr>
          <w:sz w:val="26"/>
          <w:szCs w:val="26"/>
          <w:lang w:eastAsia="ru-RU"/>
        </w:rPr>
        <mc:AlternateContent>
          <mc:Choice Requires="wps">
            <w:drawing>
              <wp:anchor distT="45720" distB="45720" distL="114300" distR="114300" simplePos="0" relativeHeight="251665408" behindDoc="0" locked="0" layoutInCell="1" allowOverlap="1">
                <wp:simplePos x="0" y="0"/>
                <wp:positionH relativeFrom="column">
                  <wp:posOffset>4377690</wp:posOffset>
                </wp:positionH>
                <wp:positionV relativeFrom="paragraph">
                  <wp:posOffset>111125</wp:posOffset>
                </wp:positionV>
                <wp:extent cx="542925" cy="281305"/>
                <wp:effectExtent l="0" t="0" r="28575" b="23495"/>
                <wp:wrapNone/>
                <wp:docPr id="139"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42925" cy="281305"/>
                        </a:xfrm>
                        <a:prstGeom prst="rect">
                          <a:avLst/>
                        </a:prstGeom>
                        <a:solidFill>
                          <a:srgbClr val="FFFFFF"/>
                        </a:solidFill>
                        <a:ln w="9525">
                          <a:solidFill>
                            <a:srgbClr val="000000"/>
                          </a:solidFill>
                          <a:miter lim="800000"/>
                        </a:ln>
                      </wps:spPr>
                      <wps:txbx>
                        <w:txbxContent>
                          <w:p>
                            <w:r>
                              <w:t>(4.8)</w:t>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344.7pt;margin-top:8.75pt;height:22.15pt;width:42.75pt;z-index:251665408;mso-width-relative:page;mso-height-relative:page;" fillcolor="#FFFFFF" filled="t" stroked="t" coordsize="21600,21600" o:gfxdata="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">
                <v:fill on="t" focussize="0,0"/>
                <v:stroke color="#000000" miterlimit="8" joinstyle="miter"/>
                <v:imagedata o:title=""/>
                <o:lock v:ext="edit" aspectratio="f"/>
                <v:textbox>
                  <w:txbxContent>
                    <w:p>
                      <w:r>
                        <w:t>(4.8)</w:t>
                      </w:r>
                    </w:p>
                  </w:txbxContent>
                </v:textbox>
              </v:shape>
            </w:pict>
          </mc:Fallback>
        </mc:AlternateContent>
      </w:r>
      <w:r>
        <w:rPr>
          <w:sz w:val="26"/>
          <w:szCs w:val="26"/>
          <w:lang w:eastAsia="ru-RU"/>
        </w:rPr>
        <w:drawing>
          <wp:inline distT="0" distB="0" distL="0" distR="0">
            <wp:extent cx="4257675" cy="581025"/>
            <wp:effectExtent l="0" t="0" r="9525"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Рисунок 123"/>
                    <pic:cNvPicPr>
                      <a:picLocks noChangeAspect="1"/>
                    </pic:cNvPicPr>
                  </pic:nvPicPr>
                  <pic:blipFill>
                    <a:blip r:embed="rId143"/>
                    <a:stretch>
                      <a:fillRect/>
                    </a:stretch>
                  </pic:blipFill>
                  <pic:spPr>
                    <a:xfrm>
                      <a:off x="0" y="0"/>
                      <a:ext cx="4258269" cy="581106"/>
                    </a:xfrm>
                    <a:prstGeom prst="rect">
                      <a:avLst/>
                    </a:prstGeom>
                  </pic:spPr>
                </pic:pic>
              </a:graphicData>
            </a:graphic>
          </wp:inline>
        </w:drawing>
      </w:r>
    </w:p>
    <w:p>
      <w:pPr>
        <w:rPr>
          <w:sz w:val="26"/>
          <w:szCs w:val="26"/>
        </w:rPr>
      </w:pPr>
      <w:r>
        <w:rPr>
          <w:sz w:val="26"/>
          <w:szCs w:val="26"/>
        </w:rPr>
        <w:t xml:space="preserve">С критерием </w:t>
      </w:r>
    </w:p>
    <w:p>
      <w:pPr>
        <w:rPr>
          <w:sz w:val="26"/>
          <w:szCs w:val="26"/>
        </w:rPr>
      </w:pPr>
      <w:r>
        <w:rPr>
          <w:sz w:val="26"/>
          <w:szCs w:val="26"/>
          <w:lang w:eastAsia="ru-RU"/>
        </w:rPr>
        <mc:AlternateContent>
          <mc:Choice Requires="wps">
            <w:drawing>
              <wp:anchor distT="45720" distB="45720" distL="114300" distR="114300" simplePos="0" relativeHeight="251666432" behindDoc="0" locked="0" layoutInCell="1" allowOverlap="1">
                <wp:simplePos x="0" y="0"/>
                <wp:positionH relativeFrom="column">
                  <wp:posOffset>1472565</wp:posOffset>
                </wp:positionH>
                <wp:positionV relativeFrom="paragraph">
                  <wp:posOffset>7620</wp:posOffset>
                </wp:positionV>
                <wp:extent cx="457200" cy="281305"/>
                <wp:effectExtent l="0" t="0" r="19050" b="23495"/>
                <wp:wrapNone/>
                <wp:docPr id="140"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457200" cy="281305"/>
                        </a:xfrm>
                        <a:prstGeom prst="rect">
                          <a:avLst/>
                        </a:prstGeom>
                        <a:solidFill>
                          <a:srgbClr val="FFFFFF"/>
                        </a:solidFill>
                        <a:ln w="9525">
                          <a:solidFill>
                            <a:srgbClr val="000000"/>
                          </a:solidFill>
                          <a:miter lim="800000"/>
                        </a:ln>
                      </wps:spPr>
                      <wps:txbx>
                        <w:txbxContent>
                          <w:p>
                            <w:r>
                              <w:t>(4.9)</w:t>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115.95pt;margin-top:0.6pt;height:22.15pt;width:36pt;z-index:251666432;mso-width-relative:page;mso-height-relative:page;" fillcolor="#FFFFFF" filled="t" stroked="t" coordsize="21600,21600" o:gfxdata="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">
                <v:fill on="t" focussize="0,0"/>
                <v:stroke color="#000000" miterlimit="8" joinstyle="miter"/>
                <v:imagedata o:title=""/>
                <o:lock v:ext="edit" aspectratio="f"/>
                <v:textbox>
                  <w:txbxContent>
                    <w:p>
                      <w:r>
                        <w:t>(4.9)</w:t>
                      </w:r>
                    </w:p>
                  </w:txbxContent>
                </v:textbox>
              </v:shape>
            </w:pict>
          </mc:Fallback>
        </mc:AlternateContent>
      </w:r>
      <w:r>
        <w:rPr>
          <w:sz w:val="26"/>
          <w:szCs w:val="26"/>
          <w:lang w:eastAsia="ru-RU"/>
        </w:rPr>
        <w:drawing>
          <wp:inline distT="0" distB="0" distL="0" distR="0">
            <wp:extent cx="1304925" cy="295275"/>
            <wp:effectExtent l="0" t="0" r="0" b="952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Рисунок 124"/>
                    <pic:cNvPicPr>
                      <a:picLocks noChangeAspect="1"/>
                    </pic:cNvPicPr>
                  </pic:nvPicPr>
                  <pic:blipFill>
                    <a:blip r:embed="rId144"/>
                    <a:stretch>
                      <a:fillRect/>
                    </a:stretch>
                  </pic:blipFill>
                  <pic:spPr>
                    <a:xfrm>
                      <a:off x="0" y="0"/>
                      <a:ext cx="1316353" cy="298374"/>
                    </a:xfrm>
                    <a:prstGeom prst="rect">
                      <a:avLst/>
                    </a:prstGeom>
                  </pic:spPr>
                </pic:pic>
              </a:graphicData>
            </a:graphic>
          </wp:inline>
        </w:drawing>
      </w:r>
    </w:p>
    <w:p>
      <w:pPr>
        <w:rPr>
          <w:sz w:val="26"/>
          <w:szCs w:val="26"/>
        </w:rPr>
      </w:pPr>
      <w:r>
        <w:rPr>
          <w:sz w:val="26"/>
          <w:szCs w:val="26"/>
        </w:rPr>
        <w:t>Применяют численное решение в виде многошагового процесса. Исходное уравнение вида:</w:t>
      </w:r>
    </w:p>
    <w:p>
      <w:pPr>
        <w:rPr>
          <w:sz w:val="26"/>
          <w:szCs w:val="26"/>
        </w:rPr>
      </w:pPr>
      <w:r>
        <w:rPr>
          <w:sz w:val="26"/>
          <w:szCs w:val="26"/>
          <w:lang w:eastAsia="ru-RU"/>
        </w:rPr>
        <mc:AlternateContent>
          <mc:Choice Requires="wps">
            <w:drawing>
              <wp:anchor distT="45720" distB="45720" distL="114300" distR="114300" simplePos="0" relativeHeight="251667456" behindDoc="0" locked="0" layoutInCell="1" allowOverlap="1">
                <wp:simplePos x="0" y="0"/>
                <wp:positionH relativeFrom="column">
                  <wp:posOffset>3657600</wp:posOffset>
                </wp:positionH>
                <wp:positionV relativeFrom="paragraph">
                  <wp:posOffset>160020</wp:posOffset>
                </wp:positionV>
                <wp:extent cx="542925" cy="281305"/>
                <wp:effectExtent l="0" t="0" r="28575" b="23495"/>
                <wp:wrapNone/>
                <wp:docPr id="141"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42925" cy="281305"/>
                        </a:xfrm>
                        <a:prstGeom prst="rect">
                          <a:avLst/>
                        </a:prstGeom>
                        <a:solidFill>
                          <a:srgbClr val="FFFFFF"/>
                        </a:solidFill>
                        <a:ln w="9525">
                          <a:solidFill>
                            <a:srgbClr val="000000"/>
                          </a:solidFill>
                          <a:miter lim="800000"/>
                        </a:ln>
                      </wps:spPr>
                      <wps:txbx>
                        <w:txbxContent>
                          <w:p>
                            <w:r>
                              <w:t>(4.13)</w:t>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288pt;margin-top:12.6pt;height:22.15pt;width:42.75pt;z-index:251667456;mso-width-relative:page;mso-height-relative:page;" fillcolor="#FFFFFF" filled="t" stroked="t" coordsize="21600,21600" o:gfxdata="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">
                <v:fill on="t" focussize="0,0"/>
                <v:stroke color="#000000" miterlimit="8" joinstyle="miter"/>
                <v:imagedata o:title=""/>
                <o:lock v:ext="edit" aspectratio="f"/>
                <v:textbox>
                  <w:txbxContent>
                    <w:p>
                      <w:r>
                        <w:t>(4.13)</w:t>
                      </w:r>
                    </w:p>
                  </w:txbxContent>
                </v:textbox>
              </v:shape>
            </w:pict>
          </mc:Fallback>
        </mc:AlternateContent>
      </w:r>
      <w:r>
        <w:rPr>
          <w:sz w:val="26"/>
          <w:szCs w:val="26"/>
          <w:lang w:eastAsia="ru-RU"/>
        </w:rPr>
        <w:drawing>
          <wp:inline distT="0" distB="0" distL="0" distR="0">
            <wp:extent cx="3638550" cy="752475"/>
            <wp:effectExtent l="0" t="0" r="0" b="9525"/>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Рисунок 125"/>
                    <pic:cNvPicPr>
                      <a:picLocks noChangeAspect="1"/>
                    </pic:cNvPicPr>
                  </pic:nvPicPr>
                  <pic:blipFill>
                    <a:blip r:embed="rId145"/>
                    <a:stretch>
                      <a:fillRect/>
                    </a:stretch>
                  </pic:blipFill>
                  <pic:spPr>
                    <a:xfrm>
                      <a:off x="0" y="0"/>
                      <a:ext cx="3639058" cy="752580"/>
                    </a:xfrm>
                    <a:prstGeom prst="rect">
                      <a:avLst/>
                    </a:prstGeom>
                  </pic:spPr>
                </pic:pic>
              </a:graphicData>
            </a:graphic>
          </wp:inline>
        </w:drawing>
      </w:r>
    </w:p>
    <w:p>
      <w:pPr>
        <w:rPr>
          <w:sz w:val="26"/>
          <w:szCs w:val="26"/>
        </w:rPr>
      </w:pPr>
      <w:r>
        <w:rPr>
          <w:sz w:val="26"/>
          <w:szCs w:val="26"/>
        </w:rPr>
        <w:t>Заменяют конечо-разностным уравнением:</w:t>
      </w:r>
    </w:p>
    <w:p>
      <w:pPr>
        <w:rPr>
          <w:sz w:val="26"/>
          <w:szCs w:val="26"/>
        </w:rPr>
      </w:pPr>
      <w:r>
        <w:rPr>
          <w:sz w:val="26"/>
          <w:szCs w:val="26"/>
          <w:lang w:eastAsia="ru-RU"/>
        </w:rPr>
        <mc:AlternateContent>
          <mc:Choice Requires="wps">
            <w:drawing>
              <wp:anchor distT="45720" distB="45720" distL="114300" distR="114300" simplePos="0" relativeHeight="251668480" behindDoc="0" locked="0" layoutInCell="1" allowOverlap="1">
                <wp:simplePos x="0" y="0"/>
                <wp:positionH relativeFrom="column">
                  <wp:posOffset>2815590</wp:posOffset>
                </wp:positionH>
                <wp:positionV relativeFrom="paragraph">
                  <wp:posOffset>389255</wp:posOffset>
                </wp:positionV>
                <wp:extent cx="533400" cy="281305"/>
                <wp:effectExtent l="0" t="0" r="19050" b="23495"/>
                <wp:wrapNone/>
                <wp:docPr id="142"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33400" cy="281305"/>
                        </a:xfrm>
                        <a:prstGeom prst="rect">
                          <a:avLst/>
                        </a:prstGeom>
                        <a:solidFill>
                          <a:srgbClr val="FFFFFF"/>
                        </a:solidFill>
                        <a:ln w="9525">
                          <a:solidFill>
                            <a:srgbClr val="000000"/>
                          </a:solidFill>
                          <a:miter lim="800000"/>
                        </a:ln>
                      </wps:spPr>
                      <wps:txbx>
                        <w:txbxContent>
                          <w:p>
                            <w:r>
                              <w:t>(4.14)</w:t>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221.7pt;margin-top:30.65pt;height:22.15pt;width:42pt;z-index:251668480;mso-width-relative:page;mso-height-relative:page;" fillcolor="#FFFFFF" filled="t" stroked="t" coordsize="21600,21600" o:gfxdata="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">
                <v:fill on="t" focussize="0,0"/>
                <v:stroke color="#000000" miterlimit="8" joinstyle="miter"/>
                <v:imagedata o:title=""/>
                <o:lock v:ext="edit" aspectratio="f"/>
                <v:textbox>
                  <w:txbxContent>
                    <w:p>
                      <w:r>
                        <w:t>(4.14)</w:t>
                      </w:r>
                    </w:p>
                  </w:txbxContent>
                </v:textbox>
              </v:shape>
            </w:pict>
          </mc:Fallback>
        </mc:AlternateContent>
      </w:r>
      <w:r>
        <w:rPr>
          <w:sz w:val="26"/>
          <w:szCs w:val="26"/>
          <w:lang w:eastAsia="ru-RU"/>
        </w:rPr>
        <w:drawing>
          <wp:inline distT="0" distB="0" distL="0" distR="0">
            <wp:extent cx="2476500" cy="1095375"/>
            <wp:effectExtent l="0" t="0" r="0" b="952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Рисунок 126"/>
                    <pic:cNvPicPr>
                      <a:picLocks noChangeAspect="1"/>
                    </pic:cNvPicPr>
                  </pic:nvPicPr>
                  <pic:blipFill>
                    <a:blip r:embed="rId146"/>
                    <a:stretch>
                      <a:fillRect/>
                    </a:stretch>
                  </pic:blipFill>
                  <pic:spPr>
                    <a:xfrm>
                      <a:off x="0" y="0"/>
                      <a:ext cx="2476846" cy="1095528"/>
                    </a:xfrm>
                    <a:prstGeom prst="rect">
                      <a:avLst/>
                    </a:prstGeom>
                  </pic:spPr>
                </pic:pic>
              </a:graphicData>
            </a:graphic>
          </wp:inline>
        </w:drawing>
      </w:r>
    </w:p>
    <w:p>
      <w:pPr>
        <w:rPr>
          <w:sz w:val="26"/>
          <w:szCs w:val="26"/>
        </w:rPr>
      </w:pPr>
      <w:r>
        <w:rPr>
          <w:sz w:val="26"/>
          <w:szCs w:val="26"/>
        </w:rPr>
        <w:t>где k=1,2,…,N; N – число принятых расчетных интервалов (шагов).</w:t>
      </w:r>
    </w:p>
    <w:p>
      <w:pPr>
        <w:rPr>
          <w:sz w:val="26"/>
          <w:szCs w:val="26"/>
        </w:rPr>
      </w:pPr>
      <w:r>
        <w:rPr>
          <w:sz w:val="26"/>
          <w:szCs w:val="26"/>
        </w:rPr>
        <w:t>Функционал качества для данной задачи записывается в виде</w:t>
      </w:r>
    </w:p>
    <w:p>
      <w:pPr>
        <w:rPr>
          <w:sz w:val="26"/>
          <w:szCs w:val="26"/>
        </w:rPr>
      </w:pPr>
      <w:r>
        <w:rPr>
          <w:sz w:val="26"/>
          <w:szCs w:val="26"/>
          <w:lang w:eastAsia="ru-RU"/>
        </w:rPr>
        <mc:AlternateContent>
          <mc:Choice Requires="wps">
            <w:drawing>
              <wp:anchor distT="45720" distB="45720" distL="114300" distR="114300" simplePos="0" relativeHeight="251669504" behindDoc="0" locked="0" layoutInCell="1" allowOverlap="1">
                <wp:simplePos x="0" y="0"/>
                <wp:positionH relativeFrom="column">
                  <wp:posOffset>2120265</wp:posOffset>
                </wp:positionH>
                <wp:positionV relativeFrom="paragraph">
                  <wp:posOffset>5080</wp:posOffset>
                </wp:positionV>
                <wp:extent cx="561975" cy="281305"/>
                <wp:effectExtent l="0" t="0" r="28575" b="23495"/>
                <wp:wrapNone/>
                <wp:docPr id="143"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61975" cy="281305"/>
                        </a:xfrm>
                        <a:prstGeom prst="rect">
                          <a:avLst/>
                        </a:prstGeom>
                        <a:solidFill>
                          <a:srgbClr val="FFFFFF"/>
                        </a:solidFill>
                        <a:ln w="9525">
                          <a:solidFill>
                            <a:srgbClr val="000000"/>
                          </a:solidFill>
                          <a:miter lim="800000"/>
                        </a:ln>
                      </wps:spPr>
                      <wps:txbx>
                        <w:txbxContent>
                          <w:p>
                            <w:r>
                              <w:t>(4.15)</w:t>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166.95pt;margin-top:0.4pt;height:22.15pt;width:44.25pt;z-index:251669504;mso-width-relative:page;mso-height-relative:page;" fillcolor="#FFFFFF" filled="t" stroked="t" coordsize="21600,21600" o:gfxdata="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">
                <v:fill on="t" focussize="0,0"/>
                <v:stroke color="#000000" miterlimit="8" joinstyle="miter"/>
                <v:imagedata o:title=""/>
                <o:lock v:ext="edit" aspectratio="f"/>
                <v:textbox>
                  <w:txbxContent>
                    <w:p>
                      <w:r>
                        <w:t>(4.15)</w:t>
                      </w:r>
                    </w:p>
                  </w:txbxContent>
                </v:textbox>
              </v:shape>
            </w:pict>
          </mc:Fallback>
        </mc:AlternateContent>
      </w:r>
      <w:r>
        <w:rPr>
          <w:sz w:val="26"/>
          <w:szCs w:val="26"/>
          <w:lang w:eastAsia="ru-RU"/>
        </w:rPr>
        <w:drawing>
          <wp:inline distT="0" distB="0" distL="0" distR="0">
            <wp:extent cx="1971675" cy="438150"/>
            <wp:effectExtent l="0" t="0" r="9525"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Рисунок 127"/>
                    <pic:cNvPicPr>
                      <a:picLocks noChangeAspect="1"/>
                    </pic:cNvPicPr>
                  </pic:nvPicPr>
                  <pic:blipFill>
                    <a:blip r:embed="rId147"/>
                    <a:stretch>
                      <a:fillRect/>
                    </a:stretch>
                  </pic:blipFill>
                  <pic:spPr>
                    <a:xfrm>
                      <a:off x="0" y="0"/>
                      <a:ext cx="1971950" cy="438211"/>
                    </a:xfrm>
                    <a:prstGeom prst="rect">
                      <a:avLst/>
                    </a:prstGeom>
                  </pic:spPr>
                </pic:pic>
              </a:graphicData>
            </a:graphic>
          </wp:inline>
        </w:drawing>
      </w:r>
    </w:p>
    <w:p>
      <w:pPr>
        <w:rPr>
          <w:sz w:val="26"/>
          <w:szCs w:val="26"/>
        </w:rPr>
      </w:pPr>
      <w:r>
        <w:rPr>
          <w:sz w:val="26"/>
          <w:szCs w:val="26"/>
        </w:rPr>
        <w:t xml:space="preserve">При численном решении задачи оптимизации участки процесса рассматриваются в последовательности, обратной их номеру, т.е. от конца процесса к началу. </w:t>
      </w:r>
    </w:p>
    <w:p>
      <w:pPr>
        <w:rPr>
          <w:sz w:val="26"/>
          <w:szCs w:val="26"/>
        </w:rPr>
      </w:pPr>
      <w:r>
        <w:rPr>
          <w:sz w:val="26"/>
          <w:szCs w:val="26"/>
        </w:rPr>
        <w:t>Рассмотрим начало последнего участка процесса, т.е. момент времени</w:t>
      </w:r>
      <w:r>
        <w:rPr>
          <w:sz w:val="26"/>
          <w:szCs w:val="26"/>
          <w:lang w:eastAsia="ru-RU"/>
        </w:rPr>
        <w:drawing>
          <wp:inline distT="0" distB="0" distL="0" distR="0">
            <wp:extent cx="866775" cy="154305"/>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Рисунок 128"/>
                    <pic:cNvPicPr>
                      <a:picLocks noChangeAspect="1"/>
                    </pic:cNvPicPr>
                  </pic:nvPicPr>
                  <pic:blipFill>
                    <a:blip r:embed="rId148"/>
                    <a:stretch>
                      <a:fillRect/>
                    </a:stretch>
                  </pic:blipFill>
                  <pic:spPr>
                    <a:xfrm>
                      <a:off x="0" y="0"/>
                      <a:ext cx="1024699" cy="182699"/>
                    </a:xfrm>
                    <a:prstGeom prst="rect">
                      <a:avLst/>
                    </a:prstGeom>
                  </pic:spPr>
                </pic:pic>
              </a:graphicData>
            </a:graphic>
          </wp:inline>
        </w:drawing>
      </w:r>
      <w:r>
        <w:rPr>
          <w:sz w:val="26"/>
          <w:szCs w:val="26"/>
        </w:rPr>
        <w:t xml:space="preserve">. Этому моменту соответствует значение координаты </w:t>
      </w:r>
      <w:r>
        <w:rPr>
          <w:sz w:val="26"/>
          <w:szCs w:val="26"/>
          <w:lang w:eastAsia="ru-RU"/>
        </w:rPr>
        <w:drawing>
          <wp:inline distT="0" distB="0" distL="0" distR="0">
            <wp:extent cx="333375" cy="190500"/>
            <wp:effectExtent l="0" t="0" r="9525"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Рисунок 129"/>
                    <pic:cNvPicPr>
                      <a:picLocks noChangeAspect="1"/>
                    </pic:cNvPicPr>
                  </pic:nvPicPr>
                  <pic:blipFill>
                    <a:blip r:embed="rId149"/>
                    <a:stretch>
                      <a:fillRect/>
                    </a:stretch>
                  </pic:blipFill>
                  <pic:spPr>
                    <a:xfrm>
                      <a:off x="0" y="0"/>
                      <a:ext cx="334417" cy="191095"/>
                    </a:xfrm>
                    <a:prstGeom prst="rect">
                      <a:avLst/>
                    </a:prstGeom>
                  </pic:spPr>
                </pic:pic>
              </a:graphicData>
            </a:graphic>
          </wp:inline>
        </w:drawing>
      </w:r>
      <w:r>
        <w:rPr>
          <w:sz w:val="26"/>
          <w:szCs w:val="26"/>
        </w:rPr>
        <w:t xml:space="preserve">. Согласно принципу оптимальности необходимо, чтобы было выбрано оптимальное управление на последнем интервале </w:t>
      </w:r>
      <w:r>
        <w:rPr>
          <w:sz w:val="26"/>
          <w:szCs w:val="26"/>
          <w:lang w:eastAsia="ru-RU"/>
        </w:rPr>
        <w:drawing>
          <wp:inline distT="0" distB="0" distL="0" distR="0">
            <wp:extent cx="238125" cy="19050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Рисунок 130"/>
                    <pic:cNvPicPr>
                      <a:picLocks noChangeAspect="1"/>
                    </pic:cNvPicPr>
                  </pic:nvPicPr>
                  <pic:blipFill>
                    <a:blip r:embed="rId150"/>
                    <a:stretch>
                      <a:fillRect/>
                    </a:stretch>
                  </pic:blipFill>
                  <pic:spPr>
                    <a:xfrm>
                      <a:off x="0" y="0"/>
                      <a:ext cx="238158" cy="190527"/>
                    </a:xfrm>
                    <a:prstGeom prst="rect">
                      <a:avLst/>
                    </a:prstGeom>
                  </pic:spPr>
                </pic:pic>
              </a:graphicData>
            </a:graphic>
          </wp:inline>
        </w:drawing>
      </w:r>
      <w:r>
        <w:rPr>
          <w:sz w:val="26"/>
          <w:szCs w:val="26"/>
        </w:rPr>
        <w:t xml:space="preserve">, переводящее объект из состояния </w:t>
      </w:r>
      <w:r>
        <w:rPr>
          <w:sz w:val="26"/>
          <w:szCs w:val="26"/>
          <w:lang w:eastAsia="ru-RU"/>
        </w:rPr>
        <w:drawing>
          <wp:inline distT="0" distB="0" distL="0" distR="0">
            <wp:extent cx="333375" cy="190500"/>
            <wp:effectExtent l="0" t="0" r="9525"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Рисунок 131"/>
                    <pic:cNvPicPr>
                      <a:picLocks noChangeAspect="1"/>
                    </pic:cNvPicPr>
                  </pic:nvPicPr>
                  <pic:blipFill>
                    <a:blip r:embed="rId149"/>
                    <a:stretch>
                      <a:fillRect/>
                    </a:stretch>
                  </pic:blipFill>
                  <pic:spPr>
                    <a:xfrm>
                      <a:off x="0" y="0"/>
                      <a:ext cx="334417" cy="191095"/>
                    </a:xfrm>
                    <a:prstGeom prst="rect">
                      <a:avLst/>
                    </a:prstGeom>
                  </pic:spPr>
                </pic:pic>
              </a:graphicData>
            </a:graphic>
          </wp:inline>
        </w:drawing>
      </w:r>
      <w:r>
        <w:rPr>
          <w:sz w:val="26"/>
          <w:szCs w:val="26"/>
        </w:rPr>
        <w:t xml:space="preserve"> в </w:t>
      </w:r>
      <w:r>
        <w:rPr>
          <w:sz w:val="26"/>
          <w:szCs w:val="26"/>
          <w:lang w:eastAsia="ru-RU"/>
        </w:rPr>
        <w:drawing>
          <wp:inline distT="0" distB="0" distL="0" distR="0">
            <wp:extent cx="205740" cy="171450"/>
            <wp:effectExtent l="0" t="0" r="381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Рисунок 132"/>
                    <pic:cNvPicPr>
                      <a:picLocks noChangeAspect="1"/>
                    </pic:cNvPicPr>
                  </pic:nvPicPr>
                  <pic:blipFill>
                    <a:blip r:embed="rId151"/>
                    <a:stretch>
                      <a:fillRect/>
                    </a:stretch>
                  </pic:blipFill>
                  <pic:spPr>
                    <a:xfrm>
                      <a:off x="0" y="0"/>
                      <a:ext cx="206129" cy="171774"/>
                    </a:xfrm>
                    <a:prstGeom prst="rect">
                      <a:avLst/>
                    </a:prstGeom>
                  </pic:spPr>
                </pic:pic>
              </a:graphicData>
            </a:graphic>
          </wp:inline>
        </w:drawing>
      </w:r>
      <w:r>
        <w:rPr>
          <w:sz w:val="26"/>
          <w:szCs w:val="26"/>
        </w:rPr>
        <w:t xml:space="preserve">. Выбор значений </w:t>
      </w:r>
      <w:r>
        <w:rPr>
          <w:sz w:val="26"/>
          <w:szCs w:val="26"/>
          <w:lang w:eastAsia="ru-RU"/>
        </w:rPr>
        <w:drawing>
          <wp:inline distT="0" distB="0" distL="0" distR="0">
            <wp:extent cx="238125" cy="190500"/>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Рисунок 134"/>
                    <pic:cNvPicPr>
                      <a:picLocks noChangeAspect="1"/>
                    </pic:cNvPicPr>
                  </pic:nvPicPr>
                  <pic:blipFill>
                    <a:blip r:embed="rId150"/>
                    <a:stretch>
                      <a:fillRect/>
                    </a:stretch>
                  </pic:blipFill>
                  <pic:spPr>
                    <a:xfrm>
                      <a:off x="0" y="0"/>
                      <a:ext cx="238158" cy="190527"/>
                    </a:xfrm>
                    <a:prstGeom prst="rect">
                      <a:avLst/>
                    </a:prstGeom>
                  </pic:spPr>
                </pic:pic>
              </a:graphicData>
            </a:graphic>
          </wp:inline>
        </w:drawing>
      </w:r>
      <w:r>
        <w:rPr>
          <w:sz w:val="26"/>
          <w:szCs w:val="26"/>
        </w:rPr>
        <w:t xml:space="preserve"> влияет лишь на последний член суммы:</w:t>
      </w:r>
    </w:p>
    <w:p>
      <w:pPr>
        <w:rPr>
          <w:sz w:val="26"/>
          <w:szCs w:val="26"/>
        </w:rPr>
      </w:pPr>
      <w:r>
        <w:rPr>
          <w:sz w:val="26"/>
          <w:szCs w:val="26"/>
          <w:lang w:eastAsia="ru-RU"/>
        </w:rPr>
        <mc:AlternateContent>
          <mc:Choice Requires="wps">
            <w:drawing>
              <wp:anchor distT="45720" distB="45720" distL="114300" distR="114300" simplePos="0" relativeHeight="251670528" behindDoc="0" locked="0" layoutInCell="1" allowOverlap="1">
                <wp:simplePos x="0" y="0"/>
                <wp:positionH relativeFrom="column">
                  <wp:posOffset>2009775</wp:posOffset>
                </wp:positionH>
                <wp:positionV relativeFrom="paragraph">
                  <wp:posOffset>6985</wp:posOffset>
                </wp:positionV>
                <wp:extent cx="561975" cy="281305"/>
                <wp:effectExtent l="0" t="0" r="28575" b="23495"/>
                <wp:wrapNone/>
                <wp:docPr id="145"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61975" cy="281305"/>
                        </a:xfrm>
                        <a:prstGeom prst="rect">
                          <a:avLst/>
                        </a:prstGeom>
                        <a:solidFill>
                          <a:srgbClr val="FFFFFF"/>
                        </a:solidFill>
                        <a:ln w="9525">
                          <a:solidFill>
                            <a:srgbClr val="000000"/>
                          </a:solidFill>
                          <a:miter lim="800000"/>
                        </a:ln>
                      </wps:spPr>
                      <wps:txbx>
                        <w:txbxContent>
                          <w:p>
                            <w:r>
                              <w:t>(4.16)</w:t>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158.25pt;margin-top:0.55pt;height:22.15pt;width:44.25pt;z-index:251670528;mso-width-relative:page;mso-height-relative:page;" fillcolor="#FFFFFF" filled="t" stroked="t" coordsize="21600,21600" o:gfxdata="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">
                <v:fill on="t" focussize="0,0"/>
                <v:stroke color="#000000" miterlimit="8" joinstyle="miter"/>
                <v:imagedata o:title=""/>
                <o:lock v:ext="edit" aspectratio="f"/>
                <v:textbox>
                  <w:txbxContent>
                    <w:p>
                      <w:r>
                        <w:t>(4.16)</w:t>
                      </w:r>
                    </w:p>
                  </w:txbxContent>
                </v:textbox>
              </v:shape>
            </w:pict>
          </mc:Fallback>
        </mc:AlternateContent>
      </w:r>
      <w:r>
        <w:rPr>
          <w:sz w:val="26"/>
          <w:szCs w:val="26"/>
          <w:lang w:eastAsia="ru-RU"/>
        </w:rPr>
        <w:drawing>
          <wp:inline distT="0" distB="0" distL="0" distR="0">
            <wp:extent cx="1895475" cy="238125"/>
            <wp:effectExtent l="0" t="0" r="9525" b="952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Рисунок 135"/>
                    <pic:cNvPicPr>
                      <a:picLocks noChangeAspect="1"/>
                    </pic:cNvPicPr>
                  </pic:nvPicPr>
                  <pic:blipFill>
                    <a:blip r:embed="rId152"/>
                    <a:stretch>
                      <a:fillRect/>
                    </a:stretch>
                  </pic:blipFill>
                  <pic:spPr>
                    <a:xfrm>
                      <a:off x="0" y="0"/>
                      <a:ext cx="1895740" cy="238158"/>
                    </a:xfrm>
                    <a:prstGeom prst="rect">
                      <a:avLst/>
                    </a:prstGeom>
                  </pic:spPr>
                </pic:pic>
              </a:graphicData>
            </a:graphic>
          </wp:inline>
        </w:drawing>
      </w:r>
    </w:p>
    <w:p>
      <w:pPr>
        <w:rPr>
          <w:sz w:val="26"/>
          <w:szCs w:val="26"/>
        </w:rPr>
      </w:pPr>
      <w:r>
        <w:rPr>
          <w:sz w:val="26"/>
          <w:szCs w:val="26"/>
        </w:rPr>
        <w:t xml:space="preserve">Выберем такое </w:t>
      </w:r>
      <w:r>
        <w:rPr>
          <w:sz w:val="26"/>
          <w:szCs w:val="26"/>
          <w:lang w:eastAsia="ru-RU"/>
        </w:rPr>
        <w:drawing>
          <wp:inline distT="0" distB="0" distL="0" distR="0">
            <wp:extent cx="238125" cy="19050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Рисунок 136"/>
                    <pic:cNvPicPr>
                      <a:picLocks noChangeAspect="1"/>
                    </pic:cNvPicPr>
                  </pic:nvPicPr>
                  <pic:blipFill>
                    <a:blip r:embed="rId150"/>
                    <a:stretch>
                      <a:fillRect/>
                    </a:stretch>
                  </pic:blipFill>
                  <pic:spPr>
                    <a:xfrm>
                      <a:off x="0" y="0"/>
                      <a:ext cx="238158" cy="190527"/>
                    </a:xfrm>
                    <a:prstGeom prst="rect">
                      <a:avLst/>
                    </a:prstGeom>
                  </pic:spPr>
                </pic:pic>
              </a:graphicData>
            </a:graphic>
          </wp:inline>
        </w:drawing>
      </w:r>
      <w:r>
        <w:rPr>
          <w:sz w:val="26"/>
          <w:szCs w:val="26"/>
        </w:rPr>
        <w:t xml:space="preserve"> при котором будет обеспечен минимум полученной сумме. При этом на основании (4.4)</w:t>
      </w:r>
    </w:p>
    <w:p>
      <w:pPr>
        <w:rPr>
          <w:sz w:val="26"/>
          <w:szCs w:val="26"/>
        </w:rPr>
      </w:pPr>
      <w:r>
        <w:rPr>
          <w:sz w:val="26"/>
          <w:szCs w:val="26"/>
        </w:rPr>
        <w:t>************************************************************************</w:t>
      </w:r>
      <w:r>
        <w:rPr>
          <w:sz w:val="26"/>
          <w:szCs w:val="26"/>
          <w:lang w:eastAsia="ru-RU"/>
        </w:rPr>
        <w:drawing>
          <wp:inline distT="0" distB="0" distL="0" distR="0">
            <wp:extent cx="5940425" cy="1107440"/>
            <wp:effectExtent l="0" t="0" r="3175"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Рисунок 137"/>
                    <pic:cNvPicPr>
                      <a:picLocks noChangeAspect="1"/>
                    </pic:cNvPicPr>
                  </pic:nvPicPr>
                  <pic:blipFill>
                    <a:blip r:embed="rId153"/>
                    <a:stretch>
                      <a:fillRect/>
                    </a:stretch>
                  </pic:blipFill>
                  <pic:spPr>
                    <a:xfrm>
                      <a:off x="0" y="0"/>
                      <a:ext cx="5940425" cy="1107440"/>
                    </a:xfrm>
                    <a:prstGeom prst="rect">
                      <a:avLst/>
                    </a:prstGeom>
                  </pic:spPr>
                </pic:pic>
              </a:graphicData>
            </a:graphic>
          </wp:inline>
        </w:drawing>
      </w:r>
    </w:p>
    <w:p>
      <w:pPr>
        <w:rPr>
          <w:sz w:val="26"/>
          <w:szCs w:val="26"/>
        </w:rPr>
      </w:pPr>
      <w:r>
        <w:rPr>
          <w:sz w:val="26"/>
          <w:szCs w:val="26"/>
        </w:rPr>
        <w:t>************************************************************************</w:t>
      </w:r>
    </w:p>
    <w:p>
      <w:pPr>
        <w:rPr>
          <w:sz w:val="26"/>
          <w:szCs w:val="26"/>
        </w:rPr>
      </w:pPr>
      <w:r>
        <w:rPr>
          <w:sz w:val="26"/>
          <w:szCs w:val="26"/>
        </w:rPr>
        <w:t>Получаем</w:t>
      </w:r>
    </w:p>
    <w:p>
      <w:pPr>
        <w:rPr>
          <w:sz w:val="26"/>
          <w:szCs w:val="26"/>
        </w:rPr>
      </w:pPr>
      <w:r>
        <w:rPr>
          <w:sz w:val="26"/>
          <w:szCs w:val="26"/>
          <w:lang w:eastAsia="ru-RU"/>
        </w:rPr>
        <w:drawing>
          <wp:inline distT="0" distB="0" distL="0" distR="0">
            <wp:extent cx="5940425" cy="337185"/>
            <wp:effectExtent l="0" t="0" r="3175" b="571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Рисунок 144"/>
                    <pic:cNvPicPr>
                      <a:picLocks noChangeAspect="1"/>
                    </pic:cNvPicPr>
                  </pic:nvPicPr>
                  <pic:blipFill>
                    <a:blip r:embed="rId154"/>
                    <a:stretch>
                      <a:fillRect/>
                    </a:stretch>
                  </pic:blipFill>
                  <pic:spPr>
                    <a:xfrm>
                      <a:off x="0" y="0"/>
                      <a:ext cx="5940425" cy="337185"/>
                    </a:xfrm>
                    <a:prstGeom prst="rect">
                      <a:avLst/>
                    </a:prstGeom>
                  </pic:spPr>
                </pic:pic>
              </a:graphicData>
            </a:graphic>
          </wp:inline>
        </w:drawing>
      </w:r>
    </w:p>
    <w:p>
      <w:pPr>
        <w:rPr>
          <w:sz w:val="26"/>
          <w:szCs w:val="26"/>
        </w:rPr>
      </w:pPr>
      <w:r>
        <w:rPr>
          <w:sz w:val="26"/>
          <w:szCs w:val="26"/>
        </w:rPr>
        <w:t xml:space="preserve">В результате на первом шаге назад (последнем интервале) определим значения </w:t>
      </w:r>
      <w:r>
        <w:rPr>
          <w:sz w:val="26"/>
          <w:szCs w:val="26"/>
          <w:lang w:eastAsia="ru-RU"/>
        </w:rPr>
        <w:drawing>
          <wp:inline distT="0" distB="0" distL="0" distR="0">
            <wp:extent cx="2228850" cy="247650"/>
            <wp:effectExtent l="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Рисунок 146"/>
                    <pic:cNvPicPr>
                      <a:picLocks noChangeAspect="1"/>
                    </pic:cNvPicPr>
                  </pic:nvPicPr>
                  <pic:blipFill>
                    <a:blip r:embed="rId155"/>
                    <a:stretch>
                      <a:fillRect/>
                    </a:stretch>
                  </pic:blipFill>
                  <pic:spPr>
                    <a:xfrm>
                      <a:off x="0" y="0"/>
                      <a:ext cx="2229161" cy="247685"/>
                    </a:xfrm>
                    <a:prstGeom prst="rect">
                      <a:avLst/>
                    </a:prstGeom>
                  </pic:spPr>
                </pic:pic>
              </a:graphicData>
            </a:graphic>
          </wp:inline>
        </w:drawing>
      </w:r>
      <w:r>
        <w:rPr>
          <w:sz w:val="26"/>
          <w:szCs w:val="26"/>
        </w:rPr>
        <w:t xml:space="preserve">.  Далее переходим к второму шагу назад. </w:t>
      </w:r>
    </w:p>
    <w:p>
      <w:pPr>
        <w:rPr>
          <w:sz w:val="26"/>
          <w:szCs w:val="26"/>
        </w:rPr>
      </w:pPr>
      <w:r>
        <w:rPr>
          <w:sz w:val="26"/>
          <w:szCs w:val="26"/>
        </w:rPr>
        <w:t>Важно:</w:t>
      </w:r>
    </w:p>
    <w:p>
      <w:pPr>
        <w:rPr>
          <w:sz w:val="26"/>
          <w:szCs w:val="26"/>
        </w:rPr>
      </w:pPr>
      <w:r>
        <w:rPr>
          <w:sz w:val="26"/>
          <w:szCs w:val="26"/>
          <w:lang w:eastAsia="ru-RU"/>
        </w:rPr>
        <w:drawing>
          <wp:inline distT="0" distB="0" distL="0" distR="0">
            <wp:extent cx="5940425" cy="506095"/>
            <wp:effectExtent l="0" t="0" r="3175" b="825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Рисунок 148"/>
                    <pic:cNvPicPr>
                      <a:picLocks noChangeAspect="1"/>
                    </pic:cNvPicPr>
                  </pic:nvPicPr>
                  <pic:blipFill>
                    <a:blip r:embed="rId156"/>
                    <a:stretch>
                      <a:fillRect/>
                    </a:stretch>
                  </pic:blipFill>
                  <pic:spPr>
                    <a:xfrm>
                      <a:off x="0" y="0"/>
                      <a:ext cx="5940425" cy="506095"/>
                    </a:xfrm>
                    <a:prstGeom prst="rect">
                      <a:avLst/>
                    </a:prstGeom>
                  </pic:spPr>
                </pic:pic>
              </a:graphicData>
            </a:graphic>
          </wp:inline>
        </w:drawing>
      </w:r>
    </w:p>
    <w:p>
      <w:pPr>
        <w:rPr>
          <w:sz w:val="26"/>
          <w:szCs w:val="26"/>
        </w:rPr>
      </w:pPr>
      <w:r>
        <w:rPr>
          <w:sz w:val="26"/>
          <w:szCs w:val="26"/>
        </w:rPr>
        <w:t>Так как согласно (4.15)</w:t>
      </w:r>
    </w:p>
    <w:p>
      <w:pPr>
        <w:rPr>
          <w:sz w:val="26"/>
          <w:szCs w:val="26"/>
        </w:rPr>
      </w:pPr>
      <w:r>
        <w:rPr>
          <w:sz w:val="26"/>
          <w:szCs w:val="26"/>
          <w:lang w:eastAsia="ru-RU"/>
        </w:rPr>
        <w:drawing>
          <wp:inline distT="0" distB="0" distL="0" distR="0">
            <wp:extent cx="3352800" cy="238125"/>
            <wp:effectExtent l="0" t="0" r="0" b="9525"/>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Рисунок 149"/>
                    <pic:cNvPicPr>
                      <a:picLocks noChangeAspect="1"/>
                    </pic:cNvPicPr>
                  </pic:nvPicPr>
                  <pic:blipFill>
                    <a:blip r:embed="rId157"/>
                    <a:stretch>
                      <a:fillRect/>
                    </a:stretch>
                  </pic:blipFill>
                  <pic:spPr>
                    <a:xfrm>
                      <a:off x="0" y="0"/>
                      <a:ext cx="3353268" cy="238158"/>
                    </a:xfrm>
                    <a:prstGeom prst="rect">
                      <a:avLst/>
                    </a:prstGeom>
                  </pic:spPr>
                </pic:pic>
              </a:graphicData>
            </a:graphic>
          </wp:inline>
        </w:drawing>
      </w:r>
    </w:p>
    <w:p>
      <w:pPr>
        <w:rPr>
          <w:sz w:val="26"/>
          <w:szCs w:val="26"/>
        </w:rPr>
      </w:pPr>
      <w:r>
        <w:rPr>
          <w:sz w:val="26"/>
          <w:szCs w:val="26"/>
        </w:rPr>
        <w:t>То вместо (4.18) запишем</w:t>
      </w:r>
    </w:p>
    <w:p>
      <w:pPr>
        <w:rPr>
          <w:sz w:val="26"/>
          <w:szCs w:val="26"/>
          <w:highlight w:val="cyan"/>
        </w:rPr>
      </w:pPr>
      <w:r>
        <w:rPr>
          <w:sz w:val="26"/>
          <w:szCs w:val="26"/>
          <w:lang w:eastAsia="ru-RU"/>
        </w:rPr>
        <w:drawing>
          <wp:inline distT="0" distB="0" distL="0" distR="0">
            <wp:extent cx="5940425" cy="548640"/>
            <wp:effectExtent l="0" t="0" r="3175" b="381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Рисунок 150"/>
                    <pic:cNvPicPr>
                      <a:picLocks noChangeAspect="1"/>
                    </pic:cNvPicPr>
                  </pic:nvPicPr>
                  <pic:blipFill>
                    <a:blip r:embed="rId158"/>
                    <a:stretch>
                      <a:fillRect/>
                    </a:stretch>
                  </pic:blipFill>
                  <pic:spPr>
                    <a:xfrm>
                      <a:off x="0" y="0"/>
                      <a:ext cx="5940425" cy="548640"/>
                    </a:xfrm>
                    <a:prstGeom prst="rect">
                      <a:avLst/>
                    </a:prstGeom>
                  </pic:spPr>
                </pic:pic>
              </a:graphicData>
            </a:graphic>
          </wp:inline>
        </w:drawing>
      </w:r>
    </w:p>
    <w:p>
      <w:pPr>
        <w:rPr>
          <w:sz w:val="26"/>
          <w:szCs w:val="26"/>
        </w:rPr>
      </w:pPr>
      <w:r>
        <w:rPr>
          <w:sz w:val="26"/>
          <w:szCs w:val="26"/>
        </w:rPr>
        <w:t>Общая формула для этого:</w:t>
      </w:r>
    </w:p>
    <w:p>
      <w:pPr>
        <w:rPr>
          <w:sz w:val="26"/>
          <w:szCs w:val="26"/>
          <w:highlight w:val="cyan"/>
        </w:rPr>
      </w:pPr>
      <w:r>
        <w:rPr>
          <w:sz w:val="26"/>
          <w:szCs w:val="26"/>
          <w:lang w:eastAsia="ru-RU"/>
        </w:rPr>
        <w:drawing>
          <wp:inline distT="0" distB="0" distL="0" distR="0">
            <wp:extent cx="5940425" cy="278765"/>
            <wp:effectExtent l="0" t="0" r="3175" b="698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Рисунок 151"/>
                    <pic:cNvPicPr>
                      <a:picLocks noChangeAspect="1"/>
                    </pic:cNvPicPr>
                  </pic:nvPicPr>
                  <pic:blipFill>
                    <a:blip r:embed="rId159"/>
                    <a:stretch>
                      <a:fillRect/>
                    </a:stretch>
                  </pic:blipFill>
                  <pic:spPr>
                    <a:xfrm>
                      <a:off x="0" y="0"/>
                      <a:ext cx="5940425" cy="278765"/>
                    </a:xfrm>
                    <a:prstGeom prst="rect">
                      <a:avLst/>
                    </a:prstGeom>
                  </pic:spPr>
                </pic:pic>
              </a:graphicData>
            </a:graphic>
          </wp:inline>
        </w:drawing>
      </w:r>
    </w:p>
    <w:p>
      <w:pPr>
        <w:rPr>
          <w:sz w:val="26"/>
          <w:szCs w:val="26"/>
          <w:highlight w:val="cyan"/>
        </w:rPr>
      </w:pPr>
      <w:r>
        <w:rPr>
          <w:sz w:val="26"/>
          <w:szCs w:val="26"/>
        </w:rPr>
        <w:t xml:space="preserve">Таким образом, все расчеты проводятся «шаг за шагом назад». В результате получим значения </w:t>
      </w:r>
      <w:r>
        <w:rPr>
          <w:sz w:val="26"/>
          <w:szCs w:val="26"/>
          <w:lang w:eastAsia="ru-RU"/>
        </w:rPr>
        <w:drawing>
          <wp:inline distT="0" distB="0" distL="0" distR="0">
            <wp:extent cx="1162050" cy="247650"/>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Рисунок 152"/>
                    <pic:cNvPicPr>
                      <a:picLocks noChangeAspect="1"/>
                    </pic:cNvPicPr>
                  </pic:nvPicPr>
                  <pic:blipFill>
                    <a:blip r:embed="rId160"/>
                    <a:stretch>
                      <a:fillRect/>
                    </a:stretch>
                  </pic:blipFill>
                  <pic:spPr>
                    <a:xfrm>
                      <a:off x="0" y="0"/>
                      <a:ext cx="1162212" cy="247685"/>
                    </a:xfrm>
                    <a:prstGeom prst="rect">
                      <a:avLst/>
                    </a:prstGeom>
                  </pic:spPr>
                </pic:pic>
              </a:graphicData>
            </a:graphic>
          </wp:inline>
        </w:drawing>
      </w:r>
      <w:r>
        <w:rPr>
          <w:sz w:val="26"/>
          <w:szCs w:val="26"/>
        </w:rPr>
        <w:t xml:space="preserve">,  по которым можно построить приближенную оптимальную траекторию </w:t>
      </w:r>
      <w:r>
        <w:rPr>
          <w:sz w:val="26"/>
          <w:szCs w:val="26"/>
          <w:lang w:eastAsia="ru-RU"/>
        </w:rPr>
        <w:drawing>
          <wp:inline distT="0" distB="0" distL="0" distR="0">
            <wp:extent cx="409575" cy="257175"/>
            <wp:effectExtent l="0" t="0" r="9525" b="952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Рисунок 153"/>
                    <pic:cNvPicPr>
                      <a:picLocks noChangeAspect="1"/>
                    </pic:cNvPicPr>
                  </pic:nvPicPr>
                  <pic:blipFill>
                    <a:blip r:embed="rId161"/>
                    <a:stretch>
                      <a:fillRect/>
                    </a:stretch>
                  </pic:blipFill>
                  <pic:spPr>
                    <a:xfrm>
                      <a:off x="0" y="0"/>
                      <a:ext cx="409632" cy="257211"/>
                    </a:xfrm>
                    <a:prstGeom prst="rect">
                      <a:avLst/>
                    </a:prstGeom>
                  </pic:spPr>
                </pic:pic>
              </a:graphicData>
            </a:graphic>
          </wp:inline>
        </w:drawing>
      </w:r>
      <w:r>
        <w:rPr>
          <w:sz w:val="26"/>
          <w:szCs w:val="26"/>
        </w:rPr>
        <w:t xml:space="preserve"> и найти приближенное оптимальное управление </w:t>
      </w:r>
      <w:r>
        <w:rPr>
          <w:sz w:val="26"/>
          <w:szCs w:val="26"/>
          <w:lang w:eastAsia="ru-RU"/>
        </w:rPr>
        <w:drawing>
          <wp:inline distT="0" distB="0" distL="0" distR="0">
            <wp:extent cx="419100" cy="276225"/>
            <wp:effectExtent l="0" t="0" r="0" b="9525"/>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Рисунок 154"/>
                    <pic:cNvPicPr>
                      <a:picLocks noChangeAspect="1"/>
                    </pic:cNvPicPr>
                  </pic:nvPicPr>
                  <pic:blipFill>
                    <a:blip r:embed="rId162"/>
                    <a:stretch>
                      <a:fillRect/>
                    </a:stretch>
                  </pic:blipFill>
                  <pic:spPr>
                    <a:xfrm>
                      <a:off x="0" y="0"/>
                      <a:ext cx="419158" cy="276264"/>
                    </a:xfrm>
                    <a:prstGeom prst="rect">
                      <a:avLst/>
                    </a:prstGeom>
                  </pic:spPr>
                </pic:pic>
              </a:graphicData>
            </a:graphic>
          </wp:inline>
        </w:drawing>
      </w:r>
      <w:r>
        <w:rPr>
          <w:sz w:val="26"/>
          <w:szCs w:val="26"/>
        </w:rPr>
        <w:t>. Таким образом, в результате решения задачи численным методом получим квазиоптимальное управление.</w:t>
      </w:r>
    </w:p>
    <w:p>
      <w:pPr>
        <w:rPr>
          <w:sz w:val="26"/>
          <w:szCs w:val="26"/>
          <w:highlight w:val="cyan"/>
        </w:rPr>
      </w:pPr>
    </w:p>
    <w:p>
      <w:pPr>
        <w:rPr>
          <w:sz w:val="26"/>
          <w:szCs w:val="26"/>
        </w:rPr>
      </w:pPr>
      <w:r>
        <w:rPr>
          <w:sz w:val="26"/>
          <w:szCs w:val="26"/>
          <w:highlight w:val="green"/>
        </w:rPr>
        <w:t>Вопрос 27</w:t>
      </w:r>
      <w:r>
        <w:rPr>
          <w:sz w:val="26"/>
          <w:szCs w:val="26"/>
        </w:rPr>
        <w:t xml:space="preserve">: Оптимальное управление линейными объектами. </w:t>
      </w:r>
      <w:r>
        <w:t>Задача со свободным правым концом</w:t>
      </w:r>
      <w:r>
        <w:rPr>
          <w:sz w:val="26"/>
          <w:szCs w:val="26"/>
        </w:rPr>
        <w:t xml:space="preserve"> и заданным временем окончания переходного процесса.</w:t>
      </w:r>
    </w:p>
    <w:p>
      <w:pPr>
        <w:rPr>
          <w:sz w:val="26"/>
          <w:szCs w:val="26"/>
        </w:rPr>
      </w:pPr>
      <w:r>
        <w:rPr>
          <w:sz w:val="26"/>
          <w:szCs w:val="26"/>
        </w:rPr>
        <w:t>Рассматриваться управляемые динамические системы, описываемые линейными дифференциальными уравнениями:</w:t>
      </w:r>
    </w:p>
    <w:p>
      <w:pPr>
        <w:rPr>
          <w:sz w:val="26"/>
          <w:szCs w:val="26"/>
        </w:rPr>
      </w:pPr>
      <w:r>
        <w:rPr>
          <w:sz w:val="26"/>
          <w:szCs w:val="26"/>
          <w:lang w:eastAsia="ru-RU"/>
        </w:rPr>
        <w:drawing>
          <wp:inline distT="0" distB="0" distL="0" distR="0">
            <wp:extent cx="5895975" cy="674370"/>
            <wp:effectExtent l="0" t="0" r="0" b="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Рисунок 155"/>
                    <pic:cNvPicPr>
                      <a:picLocks noChangeAspect="1"/>
                    </pic:cNvPicPr>
                  </pic:nvPicPr>
                  <pic:blipFill>
                    <a:blip r:embed="rId163"/>
                    <a:stretch>
                      <a:fillRect/>
                    </a:stretch>
                  </pic:blipFill>
                  <pic:spPr>
                    <a:xfrm>
                      <a:off x="0" y="0"/>
                      <a:ext cx="5901448" cy="675623"/>
                    </a:xfrm>
                    <a:prstGeom prst="rect">
                      <a:avLst/>
                    </a:prstGeom>
                  </pic:spPr>
                </pic:pic>
              </a:graphicData>
            </a:graphic>
          </wp:inline>
        </w:drawing>
      </w:r>
    </w:p>
    <w:p>
      <w:pPr>
        <w:rPr>
          <w:sz w:val="26"/>
          <w:szCs w:val="26"/>
        </w:rPr>
      </w:pPr>
      <w:r>
        <w:rPr>
          <w:sz w:val="26"/>
          <w:szCs w:val="26"/>
        </w:rPr>
        <w:t xml:space="preserve">Где </w:t>
      </w:r>
      <w:r>
        <w:rPr>
          <w:sz w:val="26"/>
          <w:szCs w:val="26"/>
          <w:lang w:eastAsia="ru-RU"/>
        </w:rPr>
        <w:drawing>
          <wp:inline distT="0" distB="0" distL="0" distR="0">
            <wp:extent cx="695325" cy="190500"/>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Рисунок 156"/>
                    <pic:cNvPicPr>
                      <a:picLocks noChangeAspect="1"/>
                    </pic:cNvPicPr>
                  </pic:nvPicPr>
                  <pic:blipFill>
                    <a:blip r:embed="rId164"/>
                    <a:stretch>
                      <a:fillRect/>
                    </a:stretch>
                  </pic:blipFill>
                  <pic:spPr>
                    <a:xfrm>
                      <a:off x="0" y="0"/>
                      <a:ext cx="695422" cy="190527"/>
                    </a:xfrm>
                    <a:prstGeom prst="rect">
                      <a:avLst/>
                    </a:prstGeom>
                  </pic:spPr>
                </pic:pic>
              </a:graphicData>
            </a:graphic>
          </wp:inline>
        </w:drawing>
      </w:r>
      <w:r>
        <w:rPr>
          <w:sz w:val="26"/>
          <w:szCs w:val="26"/>
        </w:rPr>
        <w:t xml:space="preserve"> - состояние системы; </w:t>
      </w:r>
      <w:r>
        <w:rPr>
          <w:sz w:val="26"/>
          <w:szCs w:val="26"/>
          <w:lang w:eastAsia="ru-RU"/>
        </w:rPr>
        <w:drawing>
          <wp:inline distT="0" distB="0" distL="0" distR="0">
            <wp:extent cx="685800" cy="238125"/>
            <wp:effectExtent l="0" t="0" r="0" b="952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Рисунок 157"/>
                    <pic:cNvPicPr>
                      <a:picLocks noChangeAspect="1"/>
                    </pic:cNvPicPr>
                  </pic:nvPicPr>
                  <pic:blipFill>
                    <a:blip r:embed="rId165"/>
                    <a:stretch>
                      <a:fillRect/>
                    </a:stretch>
                  </pic:blipFill>
                  <pic:spPr>
                    <a:xfrm>
                      <a:off x="0" y="0"/>
                      <a:ext cx="685896" cy="238158"/>
                    </a:xfrm>
                    <a:prstGeom prst="rect">
                      <a:avLst/>
                    </a:prstGeom>
                  </pic:spPr>
                </pic:pic>
              </a:graphicData>
            </a:graphic>
          </wp:inline>
        </w:drawing>
      </w:r>
      <w:r>
        <w:rPr>
          <w:sz w:val="26"/>
          <w:szCs w:val="26"/>
        </w:rPr>
        <w:t xml:space="preserve">- управляющий вход системы; </w:t>
      </w:r>
      <w:r>
        <w:rPr>
          <w:sz w:val="26"/>
          <w:szCs w:val="26"/>
          <w:lang w:eastAsia="ru-RU"/>
        </w:rPr>
        <w:drawing>
          <wp:inline distT="0" distB="0" distL="0" distR="0">
            <wp:extent cx="704850" cy="209550"/>
            <wp:effectExtent l="0" t="0" r="0"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Рисунок 158"/>
                    <pic:cNvPicPr>
                      <a:picLocks noChangeAspect="1"/>
                    </pic:cNvPicPr>
                  </pic:nvPicPr>
                  <pic:blipFill>
                    <a:blip r:embed="rId166"/>
                    <a:stretch>
                      <a:fillRect/>
                    </a:stretch>
                  </pic:blipFill>
                  <pic:spPr>
                    <a:xfrm>
                      <a:off x="0" y="0"/>
                      <a:ext cx="704948" cy="209579"/>
                    </a:xfrm>
                    <a:prstGeom prst="rect">
                      <a:avLst/>
                    </a:prstGeom>
                  </pic:spPr>
                </pic:pic>
              </a:graphicData>
            </a:graphic>
          </wp:inline>
        </w:drawing>
      </w:r>
      <w:r>
        <w:rPr>
          <w:sz w:val="26"/>
          <w:szCs w:val="26"/>
        </w:rPr>
        <w:t xml:space="preserve"> - выход системы. Матрицы </w:t>
      </w:r>
      <w:r>
        <w:rPr>
          <w:sz w:val="26"/>
          <w:szCs w:val="26"/>
          <w:lang w:eastAsia="ru-RU"/>
        </w:rPr>
        <w:drawing>
          <wp:inline distT="0" distB="0" distL="0" distR="0">
            <wp:extent cx="1352550" cy="247650"/>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Рисунок 159"/>
                    <pic:cNvPicPr>
                      <a:picLocks noChangeAspect="1"/>
                    </pic:cNvPicPr>
                  </pic:nvPicPr>
                  <pic:blipFill>
                    <a:blip r:embed="rId167"/>
                    <a:stretch>
                      <a:fillRect/>
                    </a:stretch>
                  </pic:blipFill>
                  <pic:spPr>
                    <a:xfrm>
                      <a:off x="0" y="0"/>
                      <a:ext cx="1352739" cy="247685"/>
                    </a:xfrm>
                    <a:prstGeom prst="rect">
                      <a:avLst/>
                    </a:prstGeom>
                  </pic:spPr>
                </pic:pic>
              </a:graphicData>
            </a:graphic>
          </wp:inline>
        </w:drawing>
      </w:r>
      <w:r>
        <w:rPr>
          <w:sz w:val="26"/>
          <w:szCs w:val="26"/>
        </w:rPr>
        <w:t xml:space="preserve"> размерностями </w:t>
      </w:r>
      <w:r>
        <w:rPr>
          <w:sz w:val="26"/>
          <w:szCs w:val="26"/>
          <w:lang w:eastAsia="ru-RU"/>
        </w:rPr>
        <w:drawing>
          <wp:inline distT="0" distB="0" distL="0" distR="0">
            <wp:extent cx="2133600" cy="228600"/>
            <wp:effectExtent l="0" t="0" r="0"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Рисунок 192"/>
                    <pic:cNvPicPr>
                      <a:picLocks noChangeAspect="1"/>
                    </pic:cNvPicPr>
                  </pic:nvPicPr>
                  <pic:blipFill>
                    <a:blip r:embed="rId168"/>
                    <a:stretch>
                      <a:fillRect/>
                    </a:stretch>
                  </pic:blipFill>
                  <pic:spPr>
                    <a:xfrm>
                      <a:off x="0" y="0"/>
                      <a:ext cx="2133898" cy="228632"/>
                    </a:xfrm>
                    <a:prstGeom prst="rect">
                      <a:avLst/>
                    </a:prstGeom>
                  </pic:spPr>
                </pic:pic>
              </a:graphicData>
            </a:graphic>
          </wp:inline>
        </w:drawing>
      </w:r>
      <w:r>
        <w:rPr>
          <w:sz w:val="26"/>
          <w:szCs w:val="26"/>
        </w:rPr>
        <w:t xml:space="preserve"> соответственно. Требуется отыскать такое управление u(t), при котором ошибка системы</w:t>
      </w:r>
    </w:p>
    <w:p>
      <w:pPr>
        <w:rPr>
          <w:sz w:val="26"/>
          <w:szCs w:val="26"/>
        </w:rPr>
      </w:pPr>
      <w:r>
        <w:rPr>
          <w:sz w:val="26"/>
          <w:szCs w:val="26"/>
          <w:lang w:eastAsia="ru-RU"/>
        </w:rPr>
        <w:drawing>
          <wp:inline distT="0" distB="0" distL="0" distR="0">
            <wp:extent cx="5940425" cy="247015"/>
            <wp:effectExtent l="0" t="0" r="3175" b="635"/>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Рисунок 193"/>
                    <pic:cNvPicPr>
                      <a:picLocks noChangeAspect="1"/>
                    </pic:cNvPicPr>
                  </pic:nvPicPr>
                  <pic:blipFill>
                    <a:blip r:embed="rId169"/>
                    <a:stretch>
                      <a:fillRect/>
                    </a:stretch>
                  </pic:blipFill>
                  <pic:spPr>
                    <a:xfrm>
                      <a:off x="0" y="0"/>
                      <a:ext cx="5940425" cy="247015"/>
                    </a:xfrm>
                    <a:prstGeom prst="rect">
                      <a:avLst/>
                    </a:prstGeom>
                  </pic:spPr>
                </pic:pic>
              </a:graphicData>
            </a:graphic>
          </wp:inline>
        </w:drawing>
      </w:r>
    </w:p>
    <w:p>
      <w:pPr>
        <w:rPr>
          <w:sz w:val="26"/>
          <w:szCs w:val="26"/>
        </w:rPr>
      </w:pPr>
      <w:r>
        <w:rPr>
          <w:sz w:val="26"/>
          <w:szCs w:val="26"/>
        </w:rPr>
        <w:t>Была бы «малой».</w:t>
      </w:r>
    </w:p>
    <w:p>
      <w:pPr>
        <w:rPr>
          <w:sz w:val="26"/>
          <w:szCs w:val="26"/>
        </w:rPr>
      </w:pPr>
    </w:p>
    <w:p>
      <w:pPr>
        <w:rPr>
          <w:sz w:val="26"/>
          <w:szCs w:val="26"/>
        </w:rPr>
      </w:pPr>
      <w:r>
        <w:rPr>
          <w:sz w:val="26"/>
          <w:szCs w:val="26"/>
        </w:rPr>
        <w:t>Будем рассматривать критерий следующего типа:</w:t>
      </w:r>
    </w:p>
    <w:p>
      <w:pPr>
        <w:rPr>
          <w:sz w:val="26"/>
          <w:szCs w:val="26"/>
        </w:rPr>
      </w:pPr>
      <w:r>
        <w:rPr>
          <w:sz w:val="26"/>
          <w:szCs w:val="26"/>
          <w:lang w:eastAsia="ru-RU"/>
        </w:rPr>
        <w:drawing>
          <wp:inline distT="0" distB="0" distL="0" distR="0">
            <wp:extent cx="5940425" cy="715645"/>
            <wp:effectExtent l="0" t="0" r="3175" b="825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Рисунок 194"/>
                    <pic:cNvPicPr>
                      <a:picLocks noChangeAspect="1"/>
                    </pic:cNvPicPr>
                  </pic:nvPicPr>
                  <pic:blipFill>
                    <a:blip r:embed="rId170"/>
                    <a:stretch>
                      <a:fillRect/>
                    </a:stretch>
                  </pic:blipFill>
                  <pic:spPr>
                    <a:xfrm>
                      <a:off x="0" y="0"/>
                      <a:ext cx="5940425" cy="715645"/>
                    </a:xfrm>
                    <a:prstGeom prst="rect">
                      <a:avLst/>
                    </a:prstGeom>
                  </pic:spPr>
                </pic:pic>
              </a:graphicData>
            </a:graphic>
          </wp:inline>
        </w:drawing>
      </w:r>
    </w:p>
    <w:p>
      <w:pPr>
        <w:rPr>
          <w:sz w:val="26"/>
          <w:szCs w:val="26"/>
        </w:rPr>
      </w:pPr>
      <w:r>
        <w:rPr>
          <w:sz w:val="26"/>
          <w:szCs w:val="26"/>
        </w:rPr>
        <w:t>Где F, Q(t) – положительно полуопределенные матрицы размерностью m x m;</w:t>
      </w:r>
    </w:p>
    <w:p>
      <w:pPr>
        <w:rPr>
          <w:sz w:val="26"/>
          <w:szCs w:val="26"/>
        </w:rPr>
      </w:pPr>
      <w:r>
        <w:rPr>
          <w:sz w:val="26"/>
          <w:szCs w:val="26"/>
        </w:rPr>
        <w:t>R(t) – положительно определенная матрица размерностью r x r.</w:t>
      </w:r>
    </w:p>
    <w:p>
      <w:pPr>
        <w:rPr>
          <w:sz w:val="26"/>
          <w:szCs w:val="26"/>
        </w:rPr>
      </w:pPr>
      <w:r>
        <w:rPr>
          <w:sz w:val="26"/>
          <w:szCs w:val="26"/>
        </w:rPr>
        <w:t>Рассмотрим каждый член функционала (5.3). Так как  Q(t) положительно полуопределенная, то этот член неотрицателен при любом e(t). Так как R(t)- положительно определенная матрица, то этот член положителен при любых u(t)!=0.</w:t>
      </w:r>
    </w:p>
    <w:p>
      <w:pPr>
        <w:rPr>
          <w:sz w:val="26"/>
          <w:szCs w:val="26"/>
        </w:rPr>
      </w:pPr>
      <w:r>
        <w:rPr>
          <w:sz w:val="26"/>
          <w:szCs w:val="26"/>
        </w:rPr>
        <w:t xml:space="preserve">Критерий качества (5.3) удобен математически, и его минимизация приводит к тому, что </w:t>
      </w:r>
      <w:r>
        <w:rPr>
          <w:sz w:val="26"/>
          <w:szCs w:val="26"/>
          <w:highlight w:val="yellow"/>
        </w:rPr>
        <w:t>оптимальные системы</w:t>
      </w:r>
      <w:r>
        <w:rPr>
          <w:sz w:val="26"/>
          <w:szCs w:val="26"/>
        </w:rPr>
        <w:t xml:space="preserve"> оказываются </w:t>
      </w:r>
      <w:r>
        <w:rPr>
          <w:sz w:val="26"/>
          <w:szCs w:val="26"/>
          <w:highlight w:val="yellow"/>
        </w:rPr>
        <w:t>линейными</w:t>
      </w:r>
      <w:r>
        <w:rPr>
          <w:sz w:val="26"/>
          <w:szCs w:val="26"/>
        </w:rPr>
        <w:t>.</w:t>
      </w:r>
    </w:p>
    <w:p>
      <w:pPr>
        <w:rPr>
          <w:sz w:val="26"/>
          <w:szCs w:val="26"/>
        </w:rPr>
      </w:pPr>
      <w:r>
        <w:rPr>
          <w:sz w:val="26"/>
          <w:szCs w:val="26"/>
          <w:highlight w:val="yellow"/>
        </w:rPr>
        <w:t>Задача со свободным правым концом и заданным временем окончания переходного процесса</w:t>
      </w:r>
    </w:p>
    <w:p>
      <w:pPr>
        <w:rPr>
          <w:sz w:val="26"/>
          <w:szCs w:val="26"/>
        </w:rPr>
      </w:pPr>
      <w:r>
        <w:rPr>
          <w:sz w:val="26"/>
          <w:szCs w:val="26"/>
        </w:rPr>
        <w:t>Рассмотрим линейную управляемую динамическую систему с переменными параметрами</w:t>
      </w:r>
    </w:p>
    <w:p>
      <w:pPr>
        <w:rPr>
          <w:sz w:val="26"/>
          <w:szCs w:val="26"/>
        </w:rPr>
      </w:pPr>
      <w:r>
        <w:rPr>
          <w:sz w:val="26"/>
          <w:szCs w:val="26"/>
          <w:lang w:eastAsia="ru-RU"/>
        </w:rPr>
        <w:drawing>
          <wp:inline distT="0" distB="0" distL="0" distR="0">
            <wp:extent cx="5940425" cy="606425"/>
            <wp:effectExtent l="0" t="0" r="3175" b="317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Рисунок 195"/>
                    <pic:cNvPicPr>
                      <a:picLocks noChangeAspect="1"/>
                    </pic:cNvPicPr>
                  </pic:nvPicPr>
                  <pic:blipFill>
                    <a:blip r:embed="rId171"/>
                    <a:stretch>
                      <a:fillRect/>
                    </a:stretch>
                  </pic:blipFill>
                  <pic:spPr>
                    <a:xfrm>
                      <a:off x="0" y="0"/>
                      <a:ext cx="5940425" cy="606425"/>
                    </a:xfrm>
                    <a:prstGeom prst="rect">
                      <a:avLst/>
                    </a:prstGeom>
                  </pic:spPr>
                </pic:pic>
              </a:graphicData>
            </a:graphic>
          </wp:inline>
        </w:drawing>
      </w:r>
    </w:p>
    <w:p>
      <w:pPr>
        <w:rPr>
          <w:sz w:val="26"/>
          <w:szCs w:val="26"/>
        </w:rPr>
      </w:pPr>
      <w:r>
        <w:rPr>
          <w:sz w:val="26"/>
          <w:szCs w:val="26"/>
        </w:rPr>
        <w:t>И функционал</w:t>
      </w:r>
    </w:p>
    <w:p>
      <w:pPr>
        <w:rPr>
          <w:sz w:val="26"/>
          <w:szCs w:val="26"/>
        </w:rPr>
      </w:pPr>
      <w:r>
        <w:rPr>
          <w:sz w:val="26"/>
          <w:szCs w:val="26"/>
          <w:lang w:eastAsia="ru-RU"/>
        </w:rPr>
        <w:drawing>
          <wp:inline distT="0" distB="0" distL="0" distR="0">
            <wp:extent cx="5940425" cy="669290"/>
            <wp:effectExtent l="0" t="0" r="3175"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Рисунок 196"/>
                    <pic:cNvPicPr>
                      <a:picLocks noChangeAspect="1"/>
                    </pic:cNvPicPr>
                  </pic:nvPicPr>
                  <pic:blipFill>
                    <a:blip r:embed="rId172"/>
                    <a:stretch>
                      <a:fillRect/>
                    </a:stretch>
                  </pic:blipFill>
                  <pic:spPr>
                    <a:xfrm>
                      <a:off x="0" y="0"/>
                      <a:ext cx="5940425" cy="669290"/>
                    </a:xfrm>
                    <a:prstGeom prst="rect">
                      <a:avLst/>
                    </a:prstGeom>
                  </pic:spPr>
                </pic:pic>
              </a:graphicData>
            </a:graphic>
          </wp:inline>
        </w:drawing>
      </w:r>
    </w:p>
    <w:p>
      <w:pPr>
        <w:rPr>
          <w:sz w:val="26"/>
          <w:szCs w:val="26"/>
        </w:rPr>
      </w:pPr>
      <w:r>
        <w:rPr>
          <w:sz w:val="26"/>
          <w:szCs w:val="26"/>
        </w:rPr>
        <w:t>Требуется найти достаточно экономичное управление, которое удерживало бы систему вблизи нуля. Будем считать, что управление u(t) не ограничено, время Т задано, матрицы Q(t) и F положительно полуопределены, матрица R(t) положительно определена.</w:t>
      </w:r>
    </w:p>
    <w:p>
      <w:pPr>
        <w:rPr>
          <w:sz w:val="26"/>
          <w:szCs w:val="26"/>
        </w:rPr>
      </w:pPr>
      <w:r>
        <w:rPr>
          <w:sz w:val="26"/>
          <w:szCs w:val="26"/>
        </w:rPr>
        <w:t>Глава 5 АФАНАСЬЕВ</w:t>
      </w:r>
    </w:p>
    <w:p>
      <w:pPr>
        <w:rPr>
          <w:sz w:val="26"/>
          <w:szCs w:val="26"/>
        </w:rPr>
      </w:pPr>
    </w:p>
    <w:p>
      <w:pPr>
        <w:rPr>
          <w:sz w:val="26"/>
          <w:szCs w:val="26"/>
        </w:rPr>
      </w:pPr>
      <w:r>
        <w:rPr>
          <w:sz w:val="26"/>
          <w:szCs w:val="26"/>
          <w:highlight w:val="green"/>
        </w:rPr>
        <w:t>Вопрос 28:</w:t>
      </w:r>
      <w:r>
        <w:rPr>
          <w:sz w:val="26"/>
          <w:szCs w:val="26"/>
        </w:rPr>
        <w:t xml:space="preserve"> Дифференциальные игры. Постановка задачи. Линейные игры преследования с квадратичным функционалом.</w:t>
      </w:r>
    </w:p>
    <w:p>
      <w:pPr>
        <w:rPr>
          <w:sz w:val="26"/>
          <w:szCs w:val="26"/>
        </w:rPr>
      </w:pPr>
      <w:r>
        <w:rPr>
          <w:sz w:val="26"/>
          <w:szCs w:val="26"/>
        </w:rPr>
        <w:t>Глава 7 АФАНАСЬЕВ</w:t>
      </w:r>
    </w:p>
    <w:p>
      <w:pPr>
        <w:rPr>
          <w:sz w:val="26"/>
          <w:szCs w:val="26"/>
        </w:rPr>
      </w:pPr>
    </w:p>
    <w:p>
      <w:pPr>
        <w:rPr>
          <w:sz w:val="26"/>
          <w:szCs w:val="26"/>
        </w:rPr>
      </w:pPr>
      <w:r>
        <w:rPr>
          <w:sz w:val="26"/>
          <w:szCs w:val="26"/>
          <w:highlight w:val="green"/>
        </w:rPr>
        <w:t>Вопрос 29</w:t>
      </w:r>
      <w:r>
        <w:rPr>
          <w:sz w:val="26"/>
          <w:szCs w:val="26"/>
        </w:rPr>
        <w:t>: Постановка и основные свойства задач линейного программирования</w:t>
      </w:r>
    </w:p>
    <w:p>
      <w:pPr>
        <w:rPr>
          <w:sz w:val="26"/>
          <w:szCs w:val="26"/>
        </w:rPr>
      </w:pPr>
      <w:r>
        <w:rPr>
          <w:sz w:val="26"/>
          <w:szCs w:val="26"/>
        </w:rPr>
        <w:t xml:space="preserve">Задача минимизации линейной целевой функции F(x) на множестве ограничений, заданных системой линейных равенств при условии неотрицательности переменных, является </w:t>
      </w:r>
      <w:r>
        <w:rPr>
          <w:sz w:val="26"/>
          <w:szCs w:val="26"/>
          <w:highlight w:val="yellow"/>
        </w:rPr>
        <w:t>задачей линейного программирования</w:t>
      </w:r>
      <w:r>
        <w:rPr>
          <w:sz w:val="26"/>
          <w:szCs w:val="26"/>
        </w:rPr>
        <w:t xml:space="preserve"> (ЗЛП) в  каноническом виде. Формально ЗЛП в каноническом виде записывается так:</w:t>
      </w:r>
    </w:p>
    <w:p>
      <w:pPr>
        <w:rPr>
          <w:sz w:val="26"/>
          <w:szCs w:val="26"/>
        </w:rPr>
      </w:pPr>
      <w:r>
        <w:rPr>
          <w:sz w:val="26"/>
          <w:szCs w:val="26"/>
          <w:lang w:eastAsia="ru-RU"/>
        </w:rPr>
        <w:drawing>
          <wp:inline distT="0" distB="0" distL="0" distR="0">
            <wp:extent cx="4972050" cy="1552575"/>
            <wp:effectExtent l="0" t="0" r="0" b="9525"/>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Рисунок 197"/>
                    <pic:cNvPicPr>
                      <a:picLocks noChangeAspect="1"/>
                    </pic:cNvPicPr>
                  </pic:nvPicPr>
                  <pic:blipFill>
                    <a:blip r:embed="rId173"/>
                    <a:stretch>
                      <a:fillRect/>
                    </a:stretch>
                  </pic:blipFill>
                  <pic:spPr>
                    <a:xfrm>
                      <a:off x="0" y="0"/>
                      <a:ext cx="5000193" cy="1561792"/>
                    </a:xfrm>
                    <a:prstGeom prst="rect">
                      <a:avLst/>
                    </a:prstGeom>
                  </pic:spPr>
                </pic:pic>
              </a:graphicData>
            </a:graphic>
          </wp:inline>
        </w:drawing>
      </w:r>
    </w:p>
    <w:p>
      <w:pPr>
        <w:rPr>
          <w:sz w:val="26"/>
          <w:szCs w:val="26"/>
        </w:rPr>
      </w:pPr>
      <w:r>
        <w:rPr>
          <w:sz w:val="26"/>
          <w:szCs w:val="26"/>
        </w:rPr>
        <w:t xml:space="preserve">Всякое неотрицательное решение </w:t>
      </w:r>
      <w:r>
        <w:rPr>
          <w:sz w:val="26"/>
          <w:szCs w:val="26"/>
          <w:lang w:eastAsia="ru-RU"/>
        </w:rPr>
        <w:drawing>
          <wp:inline distT="0" distB="0" distL="0" distR="0">
            <wp:extent cx="904875" cy="210185"/>
            <wp:effectExtent l="0" t="0" r="0"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Рисунок 198"/>
                    <pic:cNvPicPr>
                      <a:picLocks noChangeAspect="1"/>
                    </pic:cNvPicPr>
                  </pic:nvPicPr>
                  <pic:blipFill>
                    <a:blip r:embed="rId174"/>
                    <a:stretch>
                      <a:fillRect/>
                    </a:stretch>
                  </pic:blipFill>
                  <pic:spPr>
                    <a:xfrm>
                      <a:off x="0" y="0"/>
                      <a:ext cx="938197" cy="218484"/>
                    </a:xfrm>
                    <a:prstGeom prst="rect">
                      <a:avLst/>
                    </a:prstGeom>
                  </pic:spPr>
                </pic:pic>
              </a:graphicData>
            </a:graphic>
          </wp:inline>
        </w:drawing>
      </w:r>
      <w:r>
        <w:rPr>
          <w:sz w:val="26"/>
          <w:szCs w:val="26"/>
        </w:rPr>
        <w:t xml:space="preserve"> системы (3.1) называется допустимым решением задачи. Неотрицательное (допустимое) решение</w:t>
      </w:r>
      <w:r>
        <w:t xml:space="preserve"> </w:t>
      </w:r>
      <w:r>
        <w:rPr>
          <w:lang w:eastAsia="ru-RU"/>
        </w:rPr>
        <w:drawing>
          <wp:inline distT="0" distB="0" distL="0" distR="0">
            <wp:extent cx="904875" cy="236855"/>
            <wp:effectExtent l="0" t="0" r="0"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Рисунок 199"/>
                    <pic:cNvPicPr>
                      <a:picLocks noChangeAspect="1"/>
                    </pic:cNvPicPr>
                  </pic:nvPicPr>
                  <pic:blipFill>
                    <a:blip r:embed="rId175"/>
                    <a:stretch>
                      <a:fillRect/>
                    </a:stretch>
                  </pic:blipFill>
                  <pic:spPr>
                    <a:xfrm>
                      <a:off x="0" y="0"/>
                      <a:ext cx="933253" cy="244577"/>
                    </a:xfrm>
                    <a:prstGeom prst="rect">
                      <a:avLst/>
                    </a:prstGeom>
                  </pic:spPr>
                </pic:pic>
              </a:graphicData>
            </a:graphic>
          </wp:inline>
        </w:drawing>
      </w:r>
      <w:r>
        <w:t xml:space="preserve"> </w:t>
      </w:r>
      <w:r>
        <w:rPr>
          <w:sz w:val="26"/>
          <w:szCs w:val="26"/>
        </w:rPr>
        <w:t>системы (3.1), минимизирующее целевую функцию F(x), называется оптимальным решением.</w:t>
      </w:r>
    </w:p>
    <w:p>
      <w:pPr>
        <w:rPr>
          <w:sz w:val="26"/>
          <w:szCs w:val="26"/>
        </w:rPr>
      </w:pPr>
      <w:r>
        <w:rPr>
          <w:sz w:val="26"/>
          <w:szCs w:val="26"/>
        </w:rPr>
        <w:t>Правила приведения ЗЛП к каноническому виду:</w:t>
      </w:r>
    </w:p>
    <w:p>
      <w:pPr>
        <w:pStyle w:val="10"/>
        <w:numPr>
          <w:ilvl w:val="0"/>
          <w:numId w:val="20"/>
        </w:numPr>
        <w:rPr>
          <w:sz w:val="26"/>
          <w:szCs w:val="26"/>
        </w:rPr>
      </w:pPr>
      <w:r>
        <w:rPr>
          <w:sz w:val="26"/>
          <w:szCs w:val="26"/>
        </w:rPr>
        <w:t xml:space="preserve">Переход от задачи минимизации целевой функции к задаче ее максимизации. Для этого достаточно ввести новую целевую функцию </w:t>
      </w:r>
      <w:r>
        <w:rPr>
          <w:sz w:val="26"/>
          <w:szCs w:val="26"/>
          <w:lang w:eastAsia="ru-RU"/>
        </w:rPr>
        <w:drawing>
          <wp:inline distT="0" distB="0" distL="0" distR="0">
            <wp:extent cx="1085850" cy="265430"/>
            <wp:effectExtent l="0" t="0" r="0" b="127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Рисунок 200"/>
                    <pic:cNvPicPr>
                      <a:picLocks noChangeAspect="1"/>
                    </pic:cNvPicPr>
                  </pic:nvPicPr>
                  <pic:blipFill>
                    <a:blip r:embed="rId176"/>
                    <a:stretch>
                      <a:fillRect/>
                    </a:stretch>
                  </pic:blipFill>
                  <pic:spPr>
                    <a:xfrm>
                      <a:off x="0" y="0"/>
                      <a:ext cx="1182821" cy="289502"/>
                    </a:xfrm>
                    <a:prstGeom prst="rect">
                      <a:avLst/>
                    </a:prstGeom>
                  </pic:spPr>
                </pic:pic>
              </a:graphicData>
            </a:graphic>
          </wp:inline>
        </w:drawing>
      </w:r>
      <w:r>
        <w:rPr>
          <w:sz w:val="26"/>
          <w:szCs w:val="26"/>
        </w:rPr>
        <w:t xml:space="preserve">. Очевидно, что переменные, минимизирующие </w:t>
      </w:r>
      <w:r>
        <w:rPr>
          <w:sz w:val="26"/>
          <w:szCs w:val="26"/>
          <w:lang w:eastAsia="ru-RU"/>
        </w:rPr>
        <w:drawing>
          <wp:inline distT="0" distB="0" distL="0" distR="0">
            <wp:extent cx="340995" cy="238125"/>
            <wp:effectExtent l="0" t="0" r="1905" b="0"/>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Рисунок 201"/>
                    <pic:cNvPicPr>
                      <a:picLocks noChangeAspect="1"/>
                    </pic:cNvPicPr>
                  </pic:nvPicPr>
                  <pic:blipFill>
                    <a:blip r:embed="rId177"/>
                    <a:stretch>
                      <a:fillRect/>
                    </a:stretch>
                  </pic:blipFill>
                  <pic:spPr>
                    <a:xfrm>
                      <a:off x="0" y="0"/>
                      <a:ext cx="342786" cy="239153"/>
                    </a:xfrm>
                    <a:prstGeom prst="rect">
                      <a:avLst/>
                    </a:prstGeom>
                  </pic:spPr>
                </pic:pic>
              </a:graphicData>
            </a:graphic>
          </wp:inline>
        </w:drawing>
      </w:r>
      <w:r>
        <w:rPr>
          <w:sz w:val="26"/>
          <w:szCs w:val="26"/>
        </w:rPr>
        <w:t xml:space="preserve">  максимизируют </w:t>
      </w:r>
      <w:r>
        <w:rPr>
          <w:sz w:val="26"/>
          <w:szCs w:val="26"/>
          <w:lang w:val="en-US"/>
        </w:rPr>
        <w:t>F</w:t>
      </w:r>
      <w:r>
        <w:rPr>
          <w:sz w:val="26"/>
          <w:szCs w:val="26"/>
        </w:rPr>
        <w:t>(</w:t>
      </w:r>
      <w:r>
        <w:rPr>
          <w:sz w:val="26"/>
          <w:szCs w:val="26"/>
          <w:lang w:val="en-US"/>
        </w:rPr>
        <w:t>x</w:t>
      </w:r>
      <w:r>
        <w:rPr>
          <w:sz w:val="26"/>
          <w:szCs w:val="26"/>
        </w:rPr>
        <w:t>)</w:t>
      </w:r>
    </w:p>
    <w:p>
      <w:pPr>
        <w:pStyle w:val="10"/>
        <w:numPr>
          <w:ilvl w:val="0"/>
          <w:numId w:val="20"/>
        </w:numPr>
        <w:rPr>
          <w:sz w:val="26"/>
          <w:szCs w:val="26"/>
        </w:rPr>
      </w:pPr>
      <w:r>
        <w:rPr>
          <w:sz w:val="26"/>
          <w:szCs w:val="26"/>
        </w:rPr>
        <w:t>Преобразование неравенства в равенство путем добавления новой переменной.</w:t>
      </w:r>
    </w:p>
    <w:p>
      <w:pPr>
        <w:pStyle w:val="10"/>
        <w:rPr>
          <w:lang w:eastAsia="ru-RU"/>
        </w:rPr>
      </w:pPr>
      <w:r>
        <w:rPr>
          <w:sz w:val="26"/>
          <w:szCs w:val="26"/>
        </w:rPr>
        <w:t>Допустим, ограничение имеет вид:</w:t>
      </w:r>
      <w:r>
        <w:rPr>
          <w:sz w:val="26"/>
          <w:szCs w:val="26"/>
        </w:rPr>
        <w:cr/>
      </w:r>
      <w:r>
        <w:rPr>
          <w:lang w:eastAsia="ru-RU"/>
        </w:rPr>
        <w:t xml:space="preserve"> </w:t>
      </w:r>
      <w:r>
        <w:rPr>
          <w:sz w:val="26"/>
          <w:szCs w:val="26"/>
          <w:lang w:eastAsia="ru-RU"/>
        </w:rPr>
        <w:drawing>
          <wp:inline distT="0" distB="0" distL="0" distR="0">
            <wp:extent cx="5064125" cy="332740"/>
            <wp:effectExtent l="0" t="0" r="3175"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Рисунок 202"/>
                    <pic:cNvPicPr>
                      <a:picLocks noChangeAspect="1"/>
                    </pic:cNvPicPr>
                  </pic:nvPicPr>
                  <pic:blipFill>
                    <a:blip r:embed="rId178"/>
                    <a:stretch>
                      <a:fillRect/>
                    </a:stretch>
                  </pic:blipFill>
                  <pic:spPr>
                    <a:xfrm>
                      <a:off x="0" y="0"/>
                      <a:ext cx="6069097" cy="398984"/>
                    </a:xfrm>
                    <a:prstGeom prst="rect">
                      <a:avLst/>
                    </a:prstGeom>
                  </pic:spPr>
                </pic:pic>
              </a:graphicData>
            </a:graphic>
          </wp:inline>
        </w:drawing>
      </w:r>
    </w:p>
    <w:p>
      <w:pPr>
        <w:pStyle w:val="10"/>
        <w:rPr>
          <w:sz w:val="26"/>
          <w:szCs w:val="26"/>
        </w:rPr>
      </w:pPr>
      <w:r>
        <w:rPr>
          <w:sz w:val="26"/>
          <w:szCs w:val="26"/>
        </w:rPr>
        <w:t xml:space="preserve">Перенесем все элементы в правую сторону и введем новую (добавочную) переменную </w:t>
      </w:r>
      <w:r>
        <w:rPr>
          <w:sz w:val="26"/>
          <w:szCs w:val="26"/>
          <w:lang w:eastAsia="ru-RU"/>
        </w:rPr>
        <w:drawing>
          <wp:inline distT="0" distB="0" distL="0" distR="0">
            <wp:extent cx="278765" cy="219075"/>
            <wp:effectExtent l="0" t="0" r="6985" b="0"/>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Рисунок 203"/>
                    <pic:cNvPicPr>
                      <a:picLocks noChangeAspect="1"/>
                    </pic:cNvPicPr>
                  </pic:nvPicPr>
                  <pic:blipFill>
                    <a:blip r:embed="rId179"/>
                    <a:stretch>
                      <a:fillRect/>
                    </a:stretch>
                  </pic:blipFill>
                  <pic:spPr>
                    <a:xfrm>
                      <a:off x="0" y="0"/>
                      <a:ext cx="282362" cy="221855"/>
                    </a:xfrm>
                    <a:prstGeom prst="rect">
                      <a:avLst/>
                    </a:prstGeom>
                  </pic:spPr>
                </pic:pic>
              </a:graphicData>
            </a:graphic>
          </wp:inline>
        </w:drawing>
      </w:r>
      <w:r>
        <w:rPr>
          <w:sz w:val="26"/>
          <w:szCs w:val="26"/>
        </w:rPr>
        <w:t xml:space="preserve">  положив</w:t>
      </w:r>
    </w:p>
    <w:p>
      <w:pPr>
        <w:pStyle w:val="10"/>
        <w:rPr>
          <w:sz w:val="26"/>
          <w:szCs w:val="26"/>
        </w:rPr>
      </w:pPr>
      <w:r>
        <w:rPr>
          <w:sz w:val="26"/>
          <w:szCs w:val="26"/>
          <w:lang w:eastAsia="ru-RU"/>
        </w:rPr>
        <w:drawing>
          <wp:inline distT="0" distB="0" distL="0" distR="0">
            <wp:extent cx="5143500" cy="315595"/>
            <wp:effectExtent l="0" t="0" r="0" b="8255"/>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Рисунок 204"/>
                    <pic:cNvPicPr>
                      <a:picLocks noChangeAspect="1"/>
                    </pic:cNvPicPr>
                  </pic:nvPicPr>
                  <pic:blipFill>
                    <a:blip r:embed="rId180"/>
                    <a:stretch>
                      <a:fillRect/>
                    </a:stretch>
                  </pic:blipFill>
                  <pic:spPr>
                    <a:xfrm>
                      <a:off x="0" y="0"/>
                      <a:ext cx="5503893" cy="338293"/>
                    </a:xfrm>
                    <a:prstGeom prst="rect">
                      <a:avLst/>
                    </a:prstGeom>
                  </pic:spPr>
                </pic:pic>
              </a:graphicData>
            </a:graphic>
          </wp:inline>
        </w:drawing>
      </w:r>
    </w:p>
    <w:p>
      <w:pPr>
        <w:pStyle w:val="10"/>
        <w:rPr>
          <w:sz w:val="26"/>
          <w:szCs w:val="26"/>
        </w:rPr>
      </w:pPr>
      <w:r>
        <w:rPr>
          <w:sz w:val="26"/>
          <w:szCs w:val="26"/>
        </w:rPr>
        <w:t xml:space="preserve">Условие </w:t>
      </w:r>
      <w:r>
        <w:rPr>
          <w:sz w:val="26"/>
          <w:szCs w:val="26"/>
          <w:lang w:eastAsia="ru-RU"/>
        </w:rPr>
        <w:drawing>
          <wp:inline distT="0" distB="0" distL="0" distR="0">
            <wp:extent cx="466725" cy="156845"/>
            <wp:effectExtent l="0" t="0" r="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Рисунок 205"/>
                    <pic:cNvPicPr>
                      <a:picLocks noChangeAspect="1"/>
                    </pic:cNvPicPr>
                  </pic:nvPicPr>
                  <pic:blipFill>
                    <a:blip r:embed="rId181"/>
                    <a:stretch>
                      <a:fillRect/>
                    </a:stretch>
                  </pic:blipFill>
                  <pic:spPr>
                    <a:xfrm>
                      <a:off x="0" y="0"/>
                      <a:ext cx="530325" cy="178904"/>
                    </a:xfrm>
                    <a:prstGeom prst="rect">
                      <a:avLst/>
                    </a:prstGeom>
                  </pic:spPr>
                </pic:pic>
              </a:graphicData>
            </a:graphic>
          </wp:inline>
        </w:drawing>
      </w:r>
      <w:r>
        <w:rPr>
          <w:sz w:val="26"/>
          <w:szCs w:val="26"/>
        </w:rPr>
        <w:t xml:space="preserve"> накладываемое на любое значение переменной, входящее в область допустимых значений, равносильно неравенству. Итак, неравенство (3.2) эквивалентно равенству (3.4) при условии </w:t>
      </w:r>
      <w:r>
        <w:rPr>
          <w:sz w:val="26"/>
          <w:szCs w:val="26"/>
          <w:lang w:eastAsia="ru-RU"/>
        </w:rPr>
        <w:drawing>
          <wp:inline distT="0" distB="0" distL="0" distR="0">
            <wp:extent cx="475615" cy="160655"/>
            <wp:effectExtent l="0" t="0" r="635"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Рисунок 206"/>
                    <pic:cNvPicPr>
                      <a:picLocks noChangeAspect="1"/>
                    </pic:cNvPicPr>
                  </pic:nvPicPr>
                  <pic:blipFill>
                    <a:blip r:embed="rId181"/>
                    <a:stretch>
                      <a:fillRect/>
                    </a:stretch>
                  </pic:blipFill>
                  <pic:spPr>
                    <a:xfrm>
                      <a:off x="0" y="0"/>
                      <a:ext cx="537496" cy="181324"/>
                    </a:xfrm>
                    <a:prstGeom prst="rect">
                      <a:avLst/>
                    </a:prstGeom>
                  </pic:spPr>
                </pic:pic>
              </a:graphicData>
            </a:graphic>
          </wp:inline>
        </w:drawing>
      </w:r>
      <w:r>
        <w:rPr>
          <w:sz w:val="26"/>
          <w:szCs w:val="26"/>
        </w:rPr>
        <w:t>.</w:t>
      </w:r>
    </w:p>
    <w:p>
      <w:pPr>
        <w:pStyle w:val="10"/>
        <w:numPr>
          <w:ilvl w:val="0"/>
          <w:numId w:val="20"/>
        </w:numPr>
        <w:rPr>
          <w:sz w:val="26"/>
          <w:szCs w:val="26"/>
        </w:rPr>
      </w:pPr>
      <w:r>
        <w:rPr>
          <w:sz w:val="26"/>
          <w:szCs w:val="26"/>
        </w:rPr>
        <w:t xml:space="preserve">Если какая-либо переменная </w:t>
      </w:r>
      <w:r>
        <w:rPr>
          <w:sz w:val="26"/>
          <w:szCs w:val="26"/>
          <w:lang w:eastAsia="ru-RU"/>
        </w:rPr>
        <w:drawing>
          <wp:inline distT="0" distB="0" distL="0" distR="0">
            <wp:extent cx="336550" cy="180975"/>
            <wp:effectExtent l="0" t="0" r="6350" b="0"/>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Рисунок 207"/>
                    <pic:cNvPicPr>
                      <a:picLocks noChangeAspect="1"/>
                    </pic:cNvPicPr>
                  </pic:nvPicPr>
                  <pic:blipFill>
                    <a:blip r:embed="rId182"/>
                    <a:stretch>
                      <a:fillRect/>
                    </a:stretch>
                  </pic:blipFill>
                  <pic:spPr>
                    <a:xfrm>
                      <a:off x="0" y="0"/>
                      <a:ext cx="343208" cy="184316"/>
                    </a:xfrm>
                    <a:prstGeom prst="rect">
                      <a:avLst/>
                    </a:prstGeom>
                  </pic:spPr>
                </pic:pic>
              </a:graphicData>
            </a:graphic>
          </wp:inline>
        </w:drawing>
      </w:r>
      <w:r>
        <w:rPr>
          <w:sz w:val="26"/>
          <w:szCs w:val="26"/>
        </w:rPr>
        <w:t xml:space="preserve">, то в рассмотрение вводится новая переменная </w:t>
      </w:r>
      <w:r>
        <w:rPr>
          <w:sz w:val="26"/>
          <w:szCs w:val="26"/>
          <w:lang w:eastAsia="ru-RU"/>
        </w:rPr>
        <w:drawing>
          <wp:inline distT="0" distB="0" distL="0" distR="0">
            <wp:extent cx="666750" cy="176530"/>
            <wp:effectExtent l="0" t="0" r="0"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Рисунок 208"/>
                    <pic:cNvPicPr>
                      <a:picLocks noChangeAspect="1"/>
                    </pic:cNvPicPr>
                  </pic:nvPicPr>
                  <pic:blipFill>
                    <a:blip r:embed="rId183"/>
                    <a:stretch>
                      <a:fillRect/>
                    </a:stretch>
                  </pic:blipFill>
                  <pic:spPr>
                    <a:xfrm>
                      <a:off x="0" y="0"/>
                      <a:ext cx="728976" cy="193634"/>
                    </a:xfrm>
                    <a:prstGeom prst="rect">
                      <a:avLst/>
                    </a:prstGeom>
                  </pic:spPr>
                </pic:pic>
              </a:graphicData>
            </a:graphic>
          </wp:inline>
        </w:drawing>
      </w:r>
      <w:r>
        <w:rPr>
          <w:sz w:val="26"/>
          <w:szCs w:val="26"/>
        </w:rPr>
        <w:t xml:space="preserve">. Если переменная может менять знак, то исходная задача разбивается на две: в одной задаче </w:t>
      </w:r>
      <w:r>
        <w:rPr>
          <w:sz w:val="26"/>
          <w:szCs w:val="26"/>
          <w:lang w:eastAsia="ru-RU"/>
        </w:rPr>
        <w:drawing>
          <wp:inline distT="0" distB="0" distL="0" distR="0">
            <wp:extent cx="323850" cy="203835"/>
            <wp:effectExtent l="0" t="0" r="0" b="5715"/>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Рисунок 209"/>
                    <pic:cNvPicPr>
                      <a:picLocks noChangeAspect="1"/>
                    </pic:cNvPicPr>
                  </pic:nvPicPr>
                  <pic:blipFill>
                    <a:blip r:embed="rId184"/>
                    <a:stretch>
                      <a:fillRect/>
                    </a:stretch>
                  </pic:blipFill>
                  <pic:spPr>
                    <a:xfrm>
                      <a:off x="0" y="0"/>
                      <a:ext cx="371928" cy="234176"/>
                    </a:xfrm>
                    <a:prstGeom prst="rect">
                      <a:avLst/>
                    </a:prstGeom>
                  </pic:spPr>
                </pic:pic>
              </a:graphicData>
            </a:graphic>
          </wp:inline>
        </w:drawing>
      </w:r>
      <w:r>
        <w:rPr>
          <w:sz w:val="26"/>
          <w:szCs w:val="26"/>
        </w:rPr>
        <w:t>, в другой наоборот. Каждая задача решается по отдельности, и из двух решений выбирается лучшее (минимальное или максимальное).</w:t>
      </w:r>
    </w:p>
    <w:p>
      <w:pPr>
        <w:rPr>
          <w:sz w:val="26"/>
          <w:szCs w:val="26"/>
        </w:rPr>
      </w:pPr>
      <w:r>
        <w:rPr>
          <w:sz w:val="26"/>
          <w:szCs w:val="26"/>
          <w:highlight w:val="yellow"/>
        </w:rPr>
        <w:t>СВОЙСТВА РЕШЕНИЙ ЗАДАЧ ЛИНЕЙНОГО ПРОГРАММИРОВАНИЯ</w:t>
      </w:r>
    </w:p>
    <w:p>
      <w:pPr>
        <w:rPr>
          <w:sz w:val="26"/>
          <w:szCs w:val="26"/>
        </w:rPr>
      </w:pPr>
      <w:r>
        <w:rPr>
          <w:sz w:val="26"/>
          <w:szCs w:val="26"/>
          <w:highlight w:val="yellow"/>
        </w:rPr>
        <w:t>Теорема 1</w:t>
      </w:r>
      <w:r>
        <w:rPr>
          <w:sz w:val="26"/>
          <w:szCs w:val="26"/>
        </w:rPr>
        <w:t>: Множество всех планов задачи линейного программирования выпукло.</w:t>
      </w:r>
    </w:p>
    <w:p>
      <w:pPr>
        <w:rPr>
          <w:sz w:val="26"/>
          <w:szCs w:val="26"/>
        </w:rPr>
      </w:pPr>
      <w:r>
        <w:rPr>
          <w:sz w:val="26"/>
          <w:szCs w:val="26"/>
          <w:highlight w:val="yellow"/>
        </w:rPr>
        <w:t>Теорема 2</w:t>
      </w:r>
      <w:r>
        <w:rPr>
          <w:sz w:val="26"/>
          <w:szCs w:val="26"/>
        </w:rPr>
        <w:t>: Линейная функция задачи линейного программирования достигает своего минимального значения в угловой точке многогранника решений. Если линейная функция принимает минимальное значение более чем в одной угловой точке, то она достигает того же значения в любой точке, являющейся выпуклой линейной комбинацией этих точек.</w:t>
      </w:r>
    </w:p>
    <w:p>
      <w:pPr>
        <w:rPr>
          <w:sz w:val="26"/>
          <w:szCs w:val="26"/>
        </w:rPr>
      </w:pPr>
      <w:r>
        <w:rPr>
          <w:sz w:val="26"/>
          <w:szCs w:val="26"/>
        </w:rPr>
        <w:t xml:space="preserve">Замечание. Если многогранник решений – неограниченная область, то вводят  в систему дополнительное ограничение </w:t>
      </w:r>
      <w:r>
        <w:rPr>
          <w:sz w:val="26"/>
          <w:szCs w:val="26"/>
          <w:lang w:eastAsia="ru-RU"/>
        </w:rPr>
        <w:drawing>
          <wp:inline distT="0" distB="0" distL="0" distR="0">
            <wp:extent cx="1714500" cy="28575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Рисунок 210"/>
                    <pic:cNvPicPr>
                      <a:picLocks noChangeAspect="1"/>
                    </pic:cNvPicPr>
                  </pic:nvPicPr>
                  <pic:blipFill>
                    <a:blip r:embed="rId185"/>
                    <a:stretch>
                      <a:fillRect/>
                    </a:stretch>
                  </pic:blipFill>
                  <pic:spPr>
                    <a:xfrm>
                      <a:off x="0" y="0"/>
                      <a:ext cx="2167727" cy="361287"/>
                    </a:xfrm>
                    <a:prstGeom prst="rect">
                      <a:avLst/>
                    </a:prstGeom>
                  </pic:spPr>
                </pic:pic>
              </a:graphicData>
            </a:graphic>
          </wp:inline>
        </w:drawing>
      </w:r>
      <w:r>
        <w:rPr>
          <w:sz w:val="26"/>
          <w:szCs w:val="26"/>
        </w:rPr>
        <w:t xml:space="preserve"> , где Q – достаточно большое число. Введение этого ограничения равносильно отсечению гиперплоскостью </w:t>
      </w:r>
      <w:r>
        <w:rPr>
          <w:sz w:val="26"/>
          <w:szCs w:val="26"/>
          <w:lang w:eastAsia="ru-RU"/>
        </w:rPr>
        <w:drawing>
          <wp:inline distT="0" distB="0" distL="0" distR="0">
            <wp:extent cx="1521460" cy="238125"/>
            <wp:effectExtent l="0" t="0" r="2540" b="0"/>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Рисунок 211"/>
                    <pic:cNvPicPr>
                      <a:picLocks noChangeAspect="1"/>
                    </pic:cNvPicPr>
                  </pic:nvPicPr>
                  <pic:blipFill>
                    <a:blip r:embed="rId186"/>
                    <a:stretch>
                      <a:fillRect/>
                    </a:stretch>
                  </pic:blipFill>
                  <pic:spPr>
                    <a:xfrm>
                      <a:off x="0" y="0"/>
                      <a:ext cx="1881759" cy="294425"/>
                    </a:xfrm>
                    <a:prstGeom prst="rect">
                      <a:avLst/>
                    </a:prstGeom>
                  </pic:spPr>
                </pic:pic>
              </a:graphicData>
            </a:graphic>
          </wp:inline>
        </w:drawing>
      </w:r>
      <w:r>
        <w:rPr>
          <w:sz w:val="26"/>
          <w:szCs w:val="26"/>
        </w:rPr>
        <w:t xml:space="preserve">  от многогранной неограниченной области ограниченного многогранника, для точек которого теорема 2 уже выполняется.</w:t>
      </w:r>
    </w:p>
    <w:p>
      <w:pPr>
        <w:rPr>
          <w:sz w:val="26"/>
          <w:szCs w:val="26"/>
        </w:rPr>
      </w:pPr>
      <w:r>
        <w:rPr>
          <w:sz w:val="26"/>
          <w:szCs w:val="26"/>
          <w:lang w:eastAsia="ru-RU"/>
        </w:rPr>
        <w:drawing>
          <wp:inline distT="0" distB="0" distL="0" distR="0">
            <wp:extent cx="2219325" cy="13716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Рисунок 212"/>
                    <pic:cNvPicPr>
                      <a:picLocks noChangeAspect="1"/>
                    </pic:cNvPicPr>
                  </pic:nvPicPr>
                  <pic:blipFill>
                    <a:blip r:embed="rId187"/>
                    <a:stretch>
                      <a:fillRect/>
                    </a:stretch>
                  </pic:blipFill>
                  <pic:spPr>
                    <a:xfrm>
                      <a:off x="0" y="0"/>
                      <a:ext cx="2219635" cy="1371791"/>
                    </a:xfrm>
                    <a:prstGeom prst="rect">
                      <a:avLst/>
                    </a:prstGeom>
                  </pic:spPr>
                </pic:pic>
              </a:graphicData>
            </a:graphic>
          </wp:inline>
        </w:drawing>
      </w:r>
    </w:p>
    <w:p>
      <w:pPr>
        <w:rPr>
          <w:sz w:val="26"/>
          <w:szCs w:val="26"/>
        </w:rPr>
      </w:pPr>
      <w:r>
        <w:rPr>
          <w:sz w:val="26"/>
          <w:szCs w:val="26"/>
          <w:highlight w:val="yellow"/>
        </w:rPr>
        <w:t>Теорема 3</w:t>
      </w:r>
      <w:r>
        <w:rPr>
          <w:sz w:val="26"/>
          <w:szCs w:val="26"/>
        </w:rPr>
        <w:t xml:space="preserve">. Если известно, что система векторов </w:t>
      </w:r>
      <w:r>
        <w:rPr>
          <w:sz w:val="26"/>
          <w:szCs w:val="26"/>
          <w:lang w:eastAsia="ru-RU"/>
        </w:rPr>
        <w:drawing>
          <wp:inline distT="0" distB="0" distL="0" distR="0">
            <wp:extent cx="1565275" cy="200025"/>
            <wp:effectExtent l="0" t="0" r="0"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Рисунок 213"/>
                    <pic:cNvPicPr>
                      <a:picLocks noChangeAspect="1"/>
                    </pic:cNvPicPr>
                  </pic:nvPicPr>
                  <pic:blipFill>
                    <a:blip r:embed="rId188"/>
                    <a:stretch>
                      <a:fillRect/>
                    </a:stretch>
                  </pic:blipFill>
                  <pic:spPr>
                    <a:xfrm>
                      <a:off x="0" y="0"/>
                      <a:ext cx="1990039" cy="254283"/>
                    </a:xfrm>
                    <a:prstGeom prst="rect">
                      <a:avLst/>
                    </a:prstGeom>
                  </pic:spPr>
                </pic:pic>
              </a:graphicData>
            </a:graphic>
          </wp:inline>
        </w:drawing>
      </w:r>
      <w:r>
        <w:rPr>
          <w:sz w:val="26"/>
          <w:szCs w:val="26"/>
        </w:rPr>
        <w:t xml:space="preserve">линейно независима и такова, что </w:t>
      </w:r>
      <w:r>
        <w:rPr>
          <w:sz w:val="26"/>
          <w:szCs w:val="26"/>
          <w:lang w:eastAsia="ru-RU"/>
        </w:rPr>
        <w:drawing>
          <wp:inline distT="0" distB="0" distL="0" distR="0">
            <wp:extent cx="2251710" cy="219075"/>
            <wp:effectExtent l="0" t="0" r="0"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Рисунок 214"/>
                    <pic:cNvPicPr>
                      <a:picLocks noChangeAspect="1"/>
                    </pic:cNvPicPr>
                  </pic:nvPicPr>
                  <pic:blipFill>
                    <a:blip r:embed="rId189"/>
                    <a:stretch>
                      <a:fillRect/>
                    </a:stretch>
                  </pic:blipFill>
                  <pic:spPr>
                    <a:xfrm>
                      <a:off x="0" y="0"/>
                      <a:ext cx="3573076" cy="347576"/>
                    </a:xfrm>
                    <a:prstGeom prst="rect">
                      <a:avLst/>
                    </a:prstGeom>
                  </pic:spPr>
                </pic:pic>
              </a:graphicData>
            </a:graphic>
          </wp:inline>
        </w:drawing>
      </w:r>
      <w:r>
        <w:rPr>
          <w:sz w:val="26"/>
          <w:szCs w:val="26"/>
        </w:rPr>
        <w:t xml:space="preserve"> где все </w:t>
      </w:r>
      <w:r>
        <w:rPr>
          <w:sz w:val="26"/>
          <w:szCs w:val="26"/>
          <w:lang w:eastAsia="ru-RU"/>
        </w:rPr>
        <w:drawing>
          <wp:inline distT="0" distB="0" distL="0" distR="0">
            <wp:extent cx="347345" cy="142875"/>
            <wp:effectExtent l="0" t="0" r="0"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Рисунок 215"/>
                    <pic:cNvPicPr>
                      <a:picLocks noChangeAspect="1"/>
                    </pic:cNvPicPr>
                  </pic:nvPicPr>
                  <pic:blipFill>
                    <a:blip r:embed="rId190"/>
                    <a:stretch>
                      <a:fillRect/>
                    </a:stretch>
                  </pic:blipFill>
                  <pic:spPr>
                    <a:xfrm>
                      <a:off x="0" y="0"/>
                      <a:ext cx="392982" cy="161404"/>
                    </a:xfrm>
                    <a:prstGeom prst="rect">
                      <a:avLst/>
                    </a:prstGeom>
                  </pic:spPr>
                </pic:pic>
              </a:graphicData>
            </a:graphic>
          </wp:inline>
        </w:drawing>
      </w:r>
      <w:r>
        <w:rPr>
          <w:sz w:val="26"/>
          <w:szCs w:val="26"/>
        </w:rPr>
        <w:t xml:space="preserve">  , то точка </w:t>
      </w:r>
      <w:r>
        <w:rPr>
          <w:sz w:val="26"/>
          <w:szCs w:val="26"/>
          <w:lang w:eastAsia="ru-RU"/>
        </w:rPr>
        <w:drawing>
          <wp:inline distT="0" distB="0" distL="0" distR="0">
            <wp:extent cx="1934210" cy="228600"/>
            <wp:effectExtent l="0" t="0" r="8890" b="0"/>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Рисунок 216"/>
                    <pic:cNvPicPr>
                      <a:picLocks noChangeAspect="1"/>
                    </pic:cNvPicPr>
                  </pic:nvPicPr>
                  <pic:blipFill>
                    <a:blip r:embed="rId191"/>
                    <a:stretch>
                      <a:fillRect/>
                    </a:stretch>
                  </pic:blipFill>
                  <pic:spPr>
                    <a:xfrm>
                      <a:off x="0" y="0"/>
                      <a:ext cx="2212228" cy="261444"/>
                    </a:xfrm>
                    <a:prstGeom prst="rect">
                      <a:avLst/>
                    </a:prstGeom>
                  </pic:spPr>
                </pic:pic>
              </a:graphicData>
            </a:graphic>
          </wp:inline>
        </w:drawing>
      </w:r>
      <w:r>
        <w:rPr>
          <w:sz w:val="26"/>
          <w:szCs w:val="26"/>
        </w:rPr>
        <w:t>является угловой точкой многогранника решений.</w:t>
      </w:r>
    </w:p>
    <w:p>
      <w:pPr>
        <w:rPr>
          <w:sz w:val="26"/>
          <w:szCs w:val="26"/>
        </w:rPr>
      </w:pPr>
      <w:r>
        <w:rPr>
          <w:sz w:val="26"/>
          <w:szCs w:val="26"/>
          <w:highlight w:val="yellow"/>
        </w:rPr>
        <w:t>Теорема 4</w:t>
      </w:r>
      <w:r>
        <w:rPr>
          <w:sz w:val="26"/>
          <w:szCs w:val="26"/>
        </w:rPr>
        <w:t xml:space="preserve">. Если </w:t>
      </w:r>
      <w:r>
        <w:rPr>
          <w:sz w:val="26"/>
          <w:szCs w:val="26"/>
          <w:lang w:eastAsia="ru-RU"/>
        </w:rPr>
        <w:drawing>
          <wp:inline distT="0" distB="0" distL="0" distR="0">
            <wp:extent cx="1235710" cy="219075"/>
            <wp:effectExtent l="0" t="0" r="254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Рисунок 218"/>
                    <pic:cNvPicPr>
                      <a:picLocks noChangeAspect="1"/>
                    </pic:cNvPicPr>
                  </pic:nvPicPr>
                  <pic:blipFill>
                    <a:blip r:embed="rId192"/>
                    <a:stretch>
                      <a:fillRect/>
                    </a:stretch>
                  </pic:blipFill>
                  <pic:spPr>
                    <a:xfrm>
                      <a:off x="0" y="0"/>
                      <a:ext cx="1834574" cy="325115"/>
                    </a:xfrm>
                    <a:prstGeom prst="rect">
                      <a:avLst/>
                    </a:prstGeom>
                  </pic:spPr>
                </pic:pic>
              </a:graphicData>
            </a:graphic>
          </wp:inline>
        </w:drawing>
      </w:r>
      <w:r>
        <w:rPr>
          <w:sz w:val="26"/>
          <w:szCs w:val="26"/>
        </w:rPr>
        <w:t>– угловая точка многогранника решений, то векторы в разложении</w:t>
      </w:r>
      <w:r>
        <w:rPr>
          <w:sz w:val="26"/>
          <w:szCs w:val="26"/>
          <w:lang w:eastAsia="ru-RU"/>
        </w:rPr>
        <w:drawing>
          <wp:inline distT="0" distB="0" distL="0" distR="0">
            <wp:extent cx="3143250" cy="247650"/>
            <wp:effectExtent l="0" t="0" r="0"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Рисунок 219"/>
                    <pic:cNvPicPr>
                      <a:picLocks noChangeAspect="1"/>
                    </pic:cNvPicPr>
                  </pic:nvPicPr>
                  <pic:blipFill>
                    <a:blip r:embed="rId193"/>
                    <a:stretch>
                      <a:fillRect/>
                    </a:stretch>
                  </pic:blipFill>
                  <pic:spPr>
                    <a:xfrm>
                      <a:off x="0" y="0"/>
                      <a:ext cx="3143689" cy="247685"/>
                    </a:xfrm>
                    <a:prstGeom prst="rect">
                      <a:avLst/>
                    </a:prstGeom>
                  </pic:spPr>
                </pic:pic>
              </a:graphicData>
            </a:graphic>
          </wp:inline>
        </w:drawing>
      </w:r>
      <w:r>
        <w:rPr>
          <w:sz w:val="26"/>
          <w:szCs w:val="26"/>
        </w:rPr>
        <w:t xml:space="preserve">соответствующие положительным </w:t>
      </w:r>
      <w:r>
        <w:rPr>
          <w:sz w:val="26"/>
          <w:szCs w:val="26"/>
          <w:lang w:eastAsia="ru-RU"/>
        </w:rPr>
        <w:drawing>
          <wp:inline distT="0" distB="0" distL="0" distR="0">
            <wp:extent cx="161925" cy="200025"/>
            <wp:effectExtent l="0" t="0" r="9525" b="9525"/>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Рисунок 220"/>
                    <pic:cNvPicPr>
                      <a:picLocks noChangeAspect="1"/>
                    </pic:cNvPicPr>
                  </pic:nvPicPr>
                  <pic:blipFill>
                    <a:blip r:embed="rId194"/>
                    <a:stretch>
                      <a:fillRect/>
                    </a:stretch>
                  </pic:blipFill>
                  <pic:spPr>
                    <a:xfrm>
                      <a:off x="0" y="0"/>
                      <a:ext cx="161948" cy="200053"/>
                    </a:xfrm>
                    <a:prstGeom prst="rect">
                      <a:avLst/>
                    </a:prstGeom>
                  </pic:spPr>
                </pic:pic>
              </a:graphicData>
            </a:graphic>
          </wp:inline>
        </w:drawing>
      </w:r>
      <w:r>
        <w:rPr>
          <w:sz w:val="26"/>
          <w:szCs w:val="26"/>
        </w:rPr>
        <w:t xml:space="preserve"> являются линейно независимыми.</w:t>
      </w:r>
    </w:p>
    <w:p>
      <w:pPr>
        <w:rPr>
          <w:sz w:val="26"/>
          <w:szCs w:val="26"/>
        </w:rPr>
      </w:pPr>
      <w:r>
        <w:rPr>
          <w:sz w:val="26"/>
          <w:szCs w:val="26"/>
        </w:rPr>
        <w:t>************************************************************************</w:t>
      </w:r>
      <w:r>
        <w:rPr>
          <w:sz w:val="26"/>
          <w:szCs w:val="26"/>
          <w:lang w:eastAsia="ru-RU"/>
        </w:rPr>
        <w:drawing>
          <wp:inline distT="0" distB="0" distL="0" distR="0">
            <wp:extent cx="5114925" cy="2396490"/>
            <wp:effectExtent l="0" t="0" r="0" b="381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Рисунок 221"/>
                    <pic:cNvPicPr>
                      <a:picLocks noChangeAspect="1"/>
                    </pic:cNvPicPr>
                  </pic:nvPicPr>
                  <pic:blipFill>
                    <a:blip r:embed="rId195"/>
                    <a:stretch>
                      <a:fillRect/>
                    </a:stretch>
                  </pic:blipFill>
                  <pic:spPr>
                    <a:xfrm>
                      <a:off x="0" y="0"/>
                      <a:ext cx="5158880" cy="2417588"/>
                    </a:xfrm>
                    <a:prstGeom prst="rect">
                      <a:avLst/>
                    </a:prstGeom>
                  </pic:spPr>
                </pic:pic>
              </a:graphicData>
            </a:graphic>
          </wp:inline>
        </w:drawing>
      </w:r>
    </w:p>
    <w:p>
      <w:pPr>
        <w:rPr>
          <w:sz w:val="26"/>
          <w:szCs w:val="26"/>
          <w:highlight w:val="green"/>
        </w:rPr>
      </w:pPr>
    </w:p>
    <w:p>
      <w:pPr>
        <w:rPr>
          <w:sz w:val="26"/>
          <w:szCs w:val="26"/>
        </w:rPr>
      </w:pPr>
      <w:r>
        <w:rPr>
          <w:sz w:val="26"/>
          <w:szCs w:val="26"/>
          <w:highlight w:val="green"/>
        </w:rPr>
        <w:t>Вопрос 30</w:t>
      </w:r>
      <w:r>
        <w:rPr>
          <w:sz w:val="26"/>
          <w:szCs w:val="26"/>
        </w:rPr>
        <w:t>: Методы золотого сечения и Фибоначчи</w:t>
      </w:r>
    </w:p>
    <w:p>
      <w:pPr>
        <w:rPr>
          <w:sz w:val="26"/>
          <w:szCs w:val="26"/>
        </w:rPr>
      </w:pPr>
      <w:r>
        <w:rPr>
          <w:sz w:val="26"/>
          <w:szCs w:val="26"/>
          <w:highlight w:val="yellow"/>
        </w:rPr>
        <w:t>Методы золотого</w:t>
      </w:r>
      <w:r>
        <w:rPr>
          <w:sz w:val="26"/>
          <w:szCs w:val="26"/>
        </w:rPr>
        <w:t xml:space="preserve"> - Этот алгоритм используется для нахождения минимума функции.</w:t>
      </w:r>
    </w:p>
    <w:p>
      <w:pPr>
        <w:rPr>
          <w:sz w:val="26"/>
          <w:szCs w:val="26"/>
        </w:rPr>
      </w:pPr>
      <w:r>
        <w:rPr>
          <w:sz w:val="26"/>
          <w:szCs w:val="26"/>
        </w:rPr>
        <w:t>Отрезок длины l делится на две части m и l – m так, чтобы меньшая часть относилась к большей, как большая ко всему отрезку:</w:t>
      </w:r>
    </w:p>
    <w:p>
      <w:pPr>
        <w:rPr>
          <w:sz w:val="26"/>
          <w:szCs w:val="26"/>
        </w:rPr>
      </w:pPr>
      <w:r>
        <w:rPr>
          <w:sz w:val="26"/>
          <w:szCs w:val="26"/>
          <w:lang w:eastAsia="ru-RU"/>
        </w:rPr>
        <w:drawing>
          <wp:inline distT="0" distB="0" distL="0" distR="0">
            <wp:extent cx="968375" cy="466725"/>
            <wp:effectExtent l="0" t="0" r="3175"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Рисунок 222"/>
                    <pic:cNvPicPr>
                      <a:picLocks noChangeAspect="1"/>
                    </pic:cNvPicPr>
                  </pic:nvPicPr>
                  <pic:blipFill>
                    <a:blip r:embed="rId196"/>
                    <a:stretch>
                      <a:fillRect/>
                    </a:stretch>
                  </pic:blipFill>
                  <pic:spPr>
                    <a:xfrm>
                      <a:off x="0" y="0"/>
                      <a:ext cx="982483" cy="473424"/>
                    </a:xfrm>
                    <a:prstGeom prst="rect">
                      <a:avLst/>
                    </a:prstGeom>
                  </pic:spPr>
                </pic:pic>
              </a:graphicData>
            </a:graphic>
          </wp:inline>
        </w:drawing>
      </w:r>
    </w:p>
    <w:p>
      <w:pPr>
        <w:pStyle w:val="10"/>
        <w:numPr>
          <w:ilvl w:val="0"/>
          <w:numId w:val="21"/>
        </w:numPr>
        <w:rPr>
          <w:sz w:val="26"/>
          <w:szCs w:val="26"/>
        </w:rPr>
      </w:pPr>
      <w:r>
        <w:rPr>
          <w:sz w:val="26"/>
          <w:szCs w:val="26"/>
        </w:rPr>
        <w:t>Рассмотрим отрезок [а, b], на котором требуется найти максимум. Делим отрезок слева и справа в соответствии с пропорцией золотого сечения и получаем точки л и п.</w:t>
      </w:r>
    </w:p>
    <w:p>
      <w:pPr>
        <w:pStyle w:val="10"/>
        <w:rPr>
          <w:sz w:val="26"/>
          <w:szCs w:val="26"/>
        </w:rPr>
      </w:pPr>
      <w:r>
        <w:rPr>
          <w:sz w:val="26"/>
          <w:szCs w:val="26"/>
          <w:lang w:eastAsia="ru-RU"/>
        </w:rPr>
        <w:drawing>
          <wp:inline distT="0" distB="0" distL="0" distR="0">
            <wp:extent cx="2066925" cy="1323975"/>
            <wp:effectExtent l="0" t="0" r="0" b="9525"/>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Рисунок 223"/>
                    <pic:cNvPicPr>
                      <a:picLocks noChangeAspect="1"/>
                    </pic:cNvPicPr>
                  </pic:nvPicPr>
                  <pic:blipFill>
                    <a:blip r:embed="rId197"/>
                    <a:stretch>
                      <a:fillRect/>
                    </a:stretch>
                  </pic:blipFill>
                  <pic:spPr>
                    <a:xfrm>
                      <a:off x="0" y="0"/>
                      <a:ext cx="2067213" cy="1324160"/>
                    </a:xfrm>
                    <a:prstGeom prst="rect">
                      <a:avLst/>
                    </a:prstGeom>
                  </pic:spPr>
                </pic:pic>
              </a:graphicData>
            </a:graphic>
          </wp:inline>
        </w:drawing>
      </w:r>
    </w:p>
    <w:p>
      <w:pPr>
        <w:pStyle w:val="10"/>
        <w:numPr>
          <w:ilvl w:val="0"/>
          <w:numId w:val="21"/>
        </w:numPr>
        <w:rPr>
          <w:sz w:val="26"/>
          <w:szCs w:val="26"/>
        </w:rPr>
      </w:pPr>
      <w:r>
        <w:rPr>
          <w:sz w:val="26"/>
          <w:szCs w:val="26"/>
        </w:rPr>
        <w:t>Рассчитываем F(л) и F(п).</w:t>
      </w:r>
    </w:p>
    <w:p>
      <w:pPr>
        <w:pStyle w:val="10"/>
        <w:numPr>
          <w:ilvl w:val="0"/>
          <w:numId w:val="21"/>
        </w:numPr>
        <w:rPr>
          <w:sz w:val="26"/>
          <w:szCs w:val="26"/>
        </w:rPr>
      </w:pPr>
      <w:r>
        <w:rPr>
          <w:sz w:val="26"/>
          <w:szCs w:val="26"/>
        </w:rPr>
        <w:t>Расстояние между точками л и п не мало и вероятность того, что точка экстремума попадет между ними, достаточно велика.</w:t>
      </w:r>
    </w:p>
    <w:p>
      <w:pPr>
        <w:pStyle w:val="10"/>
        <w:numPr>
          <w:ilvl w:val="0"/>
          <w:numId w:val="21"/>
        </w:numPr>
        <w:rPr>
          <w:sz w:val="26"/>
          <w:szCs w:val="26"/>
        </w:rPr>
      </w:pPr>
      <w:r>
        <w:rPr>
          <w:sz w:val="26"/>
          <w:szCs w:val="26"/>
        </w:rPr>
        <w:t>Если F(п) &gt; F(л), нельзя сказать, в какой из трех частей отрезка окажется максимум – может быть в средней части отрезка, или в правой. Но в левой части максимума быть не может. Поэтому его можно отбросить.</w:t>
      </w:r>
    </w:p>
    <w:p>
      <w:pPr>
        <w:pStyle w:val="10"/>
        <w:numPr>
          <w:ilvl w:val="0"/>
          <w:numId w:val="21"/>
        </w:numPr>
        <w:rPr>
          <w:sz w:val="26"/>
          <w:szCs w:val="26"/>
        </w:rPr>
      </w:pPr>
      <w:r>
        <w:rPr>
          <w:sz w:val="26"/>
          <w:szCs w:val="26"/>
        </w:rPr>
        <w:t>Переносим левый конец отрезка в точку л, назвав ее а. Получаем новый отрезок [а, b].</w:t>
      </w:r>
    </w:p>
    <w:p>
      <w:pPr>
        <w:pStyle w:val="10"/>
        <w:numPr>
          <w:ilvl w:val="0"/>
          <w:numId w:val="21"/>
        </w:numPr>
        <w:rPr>
          <w:sz w:val="26"/>
          <w:szCs w:val="26"/>
        </w:rPr>
      </w:pPr>
      <w:r>
        <w:rPr>
          <w:sz w:val="26"/>
          <w:szCs w:val="26"/>
        </w:rPr>
        <w:t>Но на этом отрезке уже есть точка п, в которой рассчитано значение функции, причем эта точка, отсекавшая от предыдущего большего отрезка справа ~38,2%, отсекает от нового, уменьшенного отрезка справа ~61,8%, т.е. и на новом отрезке она является точкой золотого сечения.</w:t>
      </w:r>
    </w:p>
    <w:p>
      <w:pPr>
        <w:pStyle w:val="10"/>
        <w:numPr>
          <w:ilvl w:val="0"/>
          <w:numId w:val="21"/>
        </w:numPr>
        <w:rPr>
          <w:sz w:val="26"/>
          <w:szCs w:val="26"/>
        </w:rPr>
      </w:pPr>
      <w:r>
        <w:rPr>
          <w:sz w:val="26"/>
          <w:szCs w:val="26"/>
        </w:rPr>
        <w:t>На новом этапе расчета называем ее л, на уменьшенном отрезке поставим не две точки для расчета F, а только одну – правую</w:t>
      </w:r>
    </w:p>
    <w:p>
      <w:pPr>
        <w:ind w:left="360"/>
        <w:rPr>
          <w:sz w:val="26"/>
          <w:szCs w:val="26"/>
        </w:rPr>
      </w:pPr>
      <w:r>
        <w:rPr>
          <w:sz w:val="26"/>
          <w:szCs w:val="26"/>
        </w:rPr>
        <w:t>Получается на каждом этапе расчета, кроме самого первого, мы должны рассчитывать F только в одной точке, что повышает эффективность метода.</w:t>
      </w:r>
    </w:p>
    <w:p>
      <w:pPr>
        <w:ind w:left="360"/>
        <w:rPr>
          <w:sz w:val="26"/>
          <w:szCs w:val="26"/>
        </w:rPr>
      </w:pPr>
      <w:r>
        <w:rPr>
          <w:sz w:val="26"/>
          <w:szCs w:val="26"/>
        </w:rPr>
        <w:t xml:space="preserve">Правило останова: </w:t>
      </w:r>
      <w:r>
        <w:rPr>
          <w:sz w:val="26"/>
          <w:szCs w:val="26"/>
          <w:lang w:eastAsia="ru-RU"/>
        </w:rPr>
        <w:drawing>
          <wp:inline distT="0" distB="0" distL="0" distR="0">
            <wp:extent cx="1304925" cy="238125"/>
            <wp:effectExtent l="0" t="0" r="0"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Рисунок 224"/>
                    <pic:cNvPicPr>
                      <a:picLocks noChangeAspect="1"/>
                    </pic:cNvPicPr>
                  </pic:nvPicPr>
                  <pic:blipFill>
                    <a:blip r:embed="rId198"/>
                    <a:stretch>
                      <a:fillRect/>
                    </a:stretch>
                  </pic:blipFill>
                  <pic:spPr>
                    <a:xfrm>
                      <a:off x="0" y="0"/>
                      <a:ext cx="1459708" cy="266613"/>
                    </a:xfrm>
                    <a:prstGeom prst="rect">
                      <a:avLst/>
                    </a:prstGeom>
                  </pic:spPr>
                </pic:pic>
              </a:graphicData>
            </a:graphic>
          </wp:inline>
        </w:drawing>
      </w:r>
    </w:p>
    <w:p>
      <w:pPr>
        <w:ind w:left="360"/>
        <w:rPr>
          <w:sz w:val="26"/>
          <w:szCs w:val="26"/>
        </w:rPr>
      </w:pPr>
      <w:r>
        <w:rPr>
          <w:sz w:val="26"/>
          <w:szCs w:val="26"/>
        </w:rPr>
        <w:t>Эффективность метода:</w:t>
      </w:r>
    </w:p>
    <w:p>
      <w:pPr>
        <w:ind w:left="360"/>
        <w:rPr>
          <w:sz w:val="26"/>
          <w:szCs w:val="26"/>
        </w:rPr>
      </w:pPr>
      <w:r>
        <w:rPr>
          <w:sz w:val="26"/>
          <w:szCs w:val="26"/>
        </w:rPr>
        <w:t xml:space="preserve"> </w:t>
      </w:r>
      <w:r>
        <w:rPr>
          <w:sz w:val="26"/>
          <w:szCs w:val="26"/>
          <w:lang w:eastAsia="ru-RU"/>
        </w:rPr>
        <w:drawing>
          <wp:inline distT="0" distB="0" distL="0" distR="0">
            <wp:extent cx="3848100" cy="695325"/>
            <wp:effectExtent l="0" t="0" r="0" b="9525"/>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Рисунок 225"/>
                    <pic:cNvPicPr>
                      <a:picLocks noChangeAspect="1"/>
                    </pic:cNvPicPr>
                  </pic:nvPicPr>
                  <pic:blipFill>
                    <a:blip r:embed="rId199"/>
                    <a:stretch>
                      <a:fillRect/>
                    </a:stretch>
                  </pic:blipFill>
                  <pic:spPr>
                    <a:xfrm>
                      <a:off x="0" y="0"/>
                      <a:ext cx="3848637" cy="695422"/>
                    </a:xfrm>
                    <a:prstGeom prst="rect">
                      <a:avLst/>
                    </a:prstGeom>
                  </pic:spPr>
                </pic:pic>
              </a:graphicData>
            </a:graphic>
          </wp:inline>
        </w:drawing>
      </w:r>
    </w:p>
    <w:p>
      <w:pPr>
        <w:ind w:left="360"/>
        <w:rPr>
          <w:sz w:val="26"/>
          <w:szCs w:val="26"/>
        </w:rPr>
      </w:pPr>
      <w:r>
        <w:rPr>
          <w:sz w:val="26"/>
          <w:szCs w:val="26"/>
          <w:highlight w:val="yellow"/>
        </w:rPr>
        <w:t>Метод Фибоначчи</w:t>
      </w:r>
    </w:p>
    <w:p>
      <w:pPr>
        <w:ind w:left="360"/>
        <w:rPr>
          <w:sz w:val="26"/>
          <w:szCs w:val="26"/>
        </w:rPr>
      </w:pPr>
      <w:r>
        <w:rPr>
          <w:sz w:val="26"/>
          <w:szCs w:val="26"/>
        </w:rPr>
        <w:t xml:space="preserve">Подобно методу золотого сечения процедура поиска с использованием чисел Фибоначчи требует два вычисления функции на первом шаге, а на каждом последующем - только по одному. Однако, в отличие от метода золотого сечения, в этой процедуре общее число S вычисления функции должно быть выбрано заранее. Кроме того, сокращение интервала неопределенности не остается постоянным, а меняется от шага к шагу: на k-ом шаге длина интервала неопределенности сжимается с коэффициентом </w:t>
      </w:r>
      <w:r>
        <w:rPr>
          <w:sz w:val="26"/>
          <w:szCs w:val="26"/>
          <w:lang w:eastAsia="ru-RU"/>
        </w:rPr>
        <w:drawing>
          <wp:inline distT="0" distB="0" distL="0" distR="0">
            <wp:extent cx="822960" cy="228600"/>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Рисунок 227"/>
                    <pic:cNvPicPr>
                      <a:picLocks noChangeAspect="1"/>
                    </pic:cNvPicPr>
                  </pic:nvPicPr>
                  <pic:blipFill>
                    <a:blip r:embed="rId200"/>
                    <a:stretch>
                      <a:fillRect/>
                    </a:stretch>
                  </pic:blipFill>
                  <pic:spPr>
                    <a:xfrm>
                      <a:off x="0" y="0"/>
                      <a:ext cx="823076" cy="228632"/>
                    </a:xfrm>
                    <a:prstGeom prst="rect">
                      <a:avLst/>
                    </a:prstGeom>
                  </pic:spPr>
                </pic:pic>
              </a:graphicData>
            </a:graphic>
          </wp:inline>
        </w:drawing>
      </w:r>
      <w:r>
        <w:rPr>
          <w:sz w:val="26"/>
          <w:szCs w:val="26"/>
        </w:rPr>
        <w:t>.</w:t>
      </w:r>
    </w:p>
    <w:p>
      <w:pPr>
        <w:ind w:left="360"/>
        <w:rPr>
          <w:sz w:val="26"/>
          <w:szCs w:val="26"/>
        </w:rPr>
      </w:pPr>
      <w:r>
        <w:rPr>
          <w:sz w:val="26"/>
          <w:szCs w:val="26"/>
        </w:rPr>
        <w:t>После (S-1)-го шага точка проведенного вычисления оказывается в середине отрезка локализации. Точка последнего, S-го, шага выбирается на расстоянии δ от середины этого отрезка, где δ - заранее фиксированное малое положительное число (константа различимости)</w:t>
      </w:r>
    </w:p>
    <w:p>
      <w:pPr>
        <w:ind w:left="360"/>
        <w:rPr>
          <w:sz w:val="26"/>
          <w:szCs w:val="26"/>
        </w:rPr>
      </w:pPr>
      <w:r>
        <w:rPr>
          <w:sz w:val="26"/>
          <w:szCs w:val="26"/>
        </w:rPr>
        <w:t>Алгоритм минимизации функции f(x) с использование, чисел Фибоначчи.</w:t>
      </w:r>
    </w:p>
    <w:p>
      <w:pPr>
        <w:pStyle w:val="10"/>
        <w:numPr>
          <w:ilvl w:val="0"/>
          <w:numId w:val="22"/>
        </w:numPr>
        <w:rPr>
          <w:sz w:val="26"/>
          <w:szCs w:val="26"/>
        </w:rPr>
      </w:pPr>
      <w:r>
        <w:rPr>
          <w:sz w:val="26"/>
          <w:szCs w:val="26"/>
        </w:rPr>
        <w:t>По заданной точности рассчитывается вспомогательное число</w:t>
      </w:r>
    </w:p>
    <w:p>
      <w:pPr>
        <w:pStyle w:val="10"/>
        <w:ind w:left="1080"/>
        <w:rPr>
          <w:sz w:val="26"/>
          <w:szCs w:val="26"/>
        </w:rPr>
      </w:pPr>
      <w:r>
        <w:rPr>
          <w:lang w:eastAsia="ru-RU"/>
        </w:rPr>
        <w:drawing>
          <wp:inline distT="0" distB="0" distL="0" distR="0">
            <wp:extent cx="768985" cy="457200"/>
            <wp:effectExtent l="0" t="0" r="0" b="0"/>
            <wp:docPr id="230" name="Рисунок 230" descr="https://dit.isuct.ru/IVT/sitanov/Literatura/M171/Pages/Glava1_4.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Рисунок 230" descr="https://dit.isuct.ru/IVT/sitanov/Literatura/M171/Pages/Glava1_4.files/image018.gif"/>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a:xfrm>
                      <a:off x="0" y="0"/>
                      <a:ext cx="770485" cy="457824"/>
                    </a:xfrm>
                    <a:prstGeom prst="rect">
                      <a:avLst/>
                    </a:prstGeom>
                    <a:noFill/>
                    <a:ln>
                      <a:noFill/>
                    </a:ln>
                  </pic:spPr>
                </pic:pic>
              </a:graphicData>
            </a:graphic>
          </wp:inline>
        </w:drawing>
      </w:r>
    </w:p>
    <w:p>
      <w:pPr>
        <w:pStyle w:val="10"/>
        <w:numPr>
          <w:ilvl w:val="0"/>
          <w:numId w:val="22"/>
        </w:numPr>
        <w:rPr>
          <w:sz w:val="26"/>
          <w:szCs w:val="26"/>
        </w:rPr>
      </w:pPr>
      <w:r>
        <w:rPr>
          <w:color w:val="000000"/>
          <w:sz w:val="26"/>
          <w:szCs w:val="26"/>
        </w:rPr>
        <w:t>Для полученного значения </w:t>
      </w:r>
      <w:r>
        <w:rPr>
          <w:i/>
          <w:iCs/>
          <w:color w:val="000000"/>
          <w:sz w:val="26"/>
          <w:szCs w:val="26"/>
        </w:rPr>
        <w:t>N </w:t>
      </w:r>
      <w:r>
        <w:rPr>
          <w:color w:val="000000"/>
          <w:sz w:val="26"/>
          <w:szCs w:val="26"/>
        </w:rPr>
        <w:t>находится такое число Фибоначчи </w:t>
      </w:r>
      <w:r>
        <w:rPr>
          <w:i/>
          <w:iCs/>
          <w:color w:val="000000"/>
          <w:sz w:val="26"/>
          <w:szCs w:val="26"/>
          <w:lang w:val="en-US"/>
        </w:rPr>
        <w:t>F</w:t>
      </w:r>
      <w:r>
        <w:rPr>
          <w:i/>
          <w:iCs/>
          <w:color w:val="000000"/>
          <w:sz w:val="26"/>
          <w:szCs w:val="26"/>
          <w:vertAlign w:val="subscript"/>
          <w:lang w:val="en-US"/>
        </w:rPr>
        <w:t>S</w:t>
      </w:r>
      <w:r>
        <w:rPr>
          <w:color w:val="000000"/>
          <w:sz w:val="26"/>
          <w:szCs w:val="26"/>
        </w:rPr>
        <w:t>, для которого выполняется неравенство:</w:t>
      </w:r>
    </w:p>
    <w:p>
      <w:pPr>
        <w:pStyle w:val="10"/>
        <w:ind w:left="1080"/>
        <w:rPr>
          <w:sz w:val="26"/>
          <w:szCs w:val="26"/>
        </w:rPr>
      </w:pPr>
      <w:r>
        <w:rPr>
          <w:lang w:eastAsia="ru-RU"/>
        </w:rPr>
        <w:drawing>
          <wp:inline distT="0" distB="0" distL="0" distR="0">
            <wp:extent cx="1017905" cy="257175"/>
            <wp:effectExtent l="0" t="0" r="0" b="0"/>
            <wp:docPr id="231" name="Рисунок 231" descr="https://dit.isuct.ru/IVT/sitanov/Literatura/M171/Pages/Glava1_4.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Рисунок 231" descr="https://dit.isuct.ru/IVT/sitanov/Literatura/M171/Pages/Glava1_4.files/image020.gif"/>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a:xfrm>
                      <a:off x="0" y="0"/>
                      <a:ext cx="1022245" cy="258252"/>
                    </a:xfrm>
                    <a:prstGeom prst="rect">
                      <a:avLst/>
                    </a:prstGeom>
                    <a:noFill/>
                    <a:ln>
                      <a:noFill/>
                    </a:ln>
                  </pic:spPr>
                </pic:pic>
              </a:graphicData>
            </a:graphic>
          </wp:inline>
        </w:drawing>
      </w:r>
    </w:p>
    <w:p>
      <w:pPr>
        <w:pStyle w:val="10"/>
        <w:numPr>
          <w:ilvl w:val="0"/>
          <w:numId w:val="22"/>
        </w:numPr>
        <w:rPr>
          <w:sz w:val="26"/>
          <w:szCs w:val="26"/>
        </w:rPr>
      </w:pPr>
      <w:r>
        <w:rPr>
          <w:color w:val="000000"/>
          <w:sz w:val="26"/>
          <w:szCs w:val="26"/>
        </w:rPr>
        <w:t>По формуле</w:t>
      </w:r>
    </w:p>
    <w:p>
      <w:pPr>
        <w:pStyle w:val="10"/>
        <w:ind w:left="1080"/>
        <w:rPr>
          <w:color w:val="000000"/>
          <w:sz w:val="26"/>
          <w:szCs w:val="26"/>
        </w:rPr>
      </w:pPr>
      <w:r>
        <w:rPr>
          <w:color w:val="000000"/>
          <w:sz w:val="26"/>
          <w:szCs w:val="26"/>
        </w:rPr>
        <w:t xml:space="preserve"> </w:t>
      </w:r>
      <w:r>
        <w:rPr>
          <w:lang w:eastAsia="ru-RU"/>
        </w:rPr>
        <w:drawing>
          <wp:inline distT="0" distB="0" distL="0" distR="0">
            <wp:extent cx="762000" cy="374015"/>
            <wp:effectExtent l="0" t="0" r="0" b="6985"/>
            <wp:docPr id="232" name="Рисунок 232" descr="https://dit.isuct.ru/IVT/sitanov/Literatura/M171/Pages/Glava1_4.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Рисунок 232" descr="https://dit.isuct.ru/IVT/sitanov/Literatura/M171/Pages/Glava1_4.files/image012.gif"/>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a:xfrm>
                      <a:off x="0" y="0"/>
                      <a:ext cx="776035" cy="381211"/>
                    </a:xfrm>
                    <a:prstGeom prst="rect">
                      <a:avLst/>
                    </a:prstGeom>
                    <a:noFill/>
                    <a:ln>
                      <a:noFill/>
                    </a:ln>
                  </pic:spPr>
                </pic:pic>
              </a:graphicData>
            </a:graphic>
          </wp:inline>
        </w:drawing>
      </w:r>
      <w:r>
        <w:rPr>
          <w:color w:val="000000"/>
          <w:sz w:val="26"/>
          <w:szCs w:val="26"/>
        </w:rPr>
        <w:t xml:space="preserve"> </w:t>
      </w:r>
    </w:p>
    <w:p>
      <w:pPr>
        <w:pStyle w:val="10"/>
        <w:ind w:left="1080"/>
        <w:rPr>
          <w:i/>
          <w:iCs/>
          <w:color w:val="000000"/>
          <w:sz w:val="26"/>
          <w:szCs w:val="26"/>
        </w:rPr>
      </w:pPr>
      <w:r>
        <w:rPr>
          <w:color w:val="000000"/>
          <w:sz w:val="26"/>
          <w:szCs w:val="26"/>
        </w:rPr>
        <w:t>определяется длина конечного интервала неопределенности </w:t>
      </w:r>
      <w:r>
        <w:rPr>
          <w:i/>
          <w:iCs/>
          <w:color w:val="000000"/>
          <w:sz w:val="26"/>
          <w:szCs w:val="26"/>
          <w:lang w:val="en-US"/>
        </w:rPr>
        <w:t>l</w:t>
      </w:r>
      <w:r>
        <w:rPr>
          <w:i/>
          <w:iCs/>
          <w:color w:val="000000"/>
          <w:sz w:val="26"/>
          <w:szCs w:val="26"/>
        </w:rPr>
        <w:t>.</w:t>
      </w:r>
    </w:p>
    <w:p>
      <w:pPr>
        <w:pStyle w:val="10"/>
        <w:numPr>
          <w:ilvl w:val="0"/>
          <w:numId w:val="22"/>
        </w:numPr>
        <w:rPr>
          <w:sz w:val="26"/>
          <w:szCs w:val="26"/>
        </w:rPr>
      </w:pPr>
      <w:r>
        <w:rPr>
          <w:color w:val="000000"/>
          <w:sz w:val="26"/>
          <w:szCs w:val="26"/>
        </w:rPr>
        <w:t>Вычисляются значения </w:t>
      </w:r>
      <w:r>
        <w:rPr>
          <w:i/>
          <w:iCs/>
          <w:color w:val="000000"/>
          <w:sz w:val="26"/>
          <w:szCs w:val="26"/>
          <w:lang w:val="en-US"/>
        </w:rPr>
        <w:t>x</w:t>
      </w:r>
      <w:r>
        <w:rPr>
          <w:i/>
          <w:iCs/>
          <w:color w:val="000000"/>
          <w:sz w:val="26"/>
          <w:szCs w:val="26"/>
          <w:vertAlign w:val="subscript"/>
        </w:rPr>
        <w:t>1</w:t>
      </w:r>
      <w:r>
        <w:rPr>
          <w:i/>
          <w:iCs/>
          <w:color w:val="000000"/>
          <w:sz w:val="26"/>
          <w:szCs w:val="26"/>
        </w:rPr>
        <w:t>=</w:t>
      </w:r>
      <w:r>
        <w:rPr>
          <w:i/>
          <w:iCs/>
          <w:color w:val="000000"/>
          <w:sz w:val="26"/>
          <w:szCs w:val="26"/>
          <w:lang w:val="en-US"/>
        </w:rPr>
        <w:t>a</w:t>
      </w:r>
      <w:r>
        <w:rPr>
          <w:i/>
          <w:iCs/>
          <w:color w:val="000000"/>
          <w:sz w:val="26"/>
          <w:szCs w:val="26"/>
        </w:rPr>
        <w:t>+</w:t>
      </w:r>
      <w:r>
        <w:rPr>
          <w:i/>
          <w:iCs/>
          <w:color w:val="000000"/>
          <w:sz w:val="26"/>
          <w:szCs w:val="26"/>
          <w:lang w:val="en-US"/>
        </w:rPr>
        <w:t>l</w:t>
      </w:r>
      <w:r>
        <w:rPr>
          <w:i/>
          <w:iCs/>
          <w:color w:val="000000"/>
          <w:sz w:val="26"/>
          <w:szCs w:val="26"/>
        </w:rPr>
        <w:t>∙</w:t>
      </w:r>
      <w:r>
        <w:rPr>
          <w:i/>
          <w:iCs/>
          <w:color w:val="000000"/>
          <w:sz w:val="26"/>
          <w:szCs w:val="26"/>
          <w:lang w:val="en-US"/>
        </w:rPr>
        <w:t>F</w:t>
      </w:r>
      <w:r>
        <w:rPr>
          <w:i/>
          <w:iCs/>
          <w:color w:val="000000"/>
          <w:sz w:val="26"/>
          <w:szCs w:val="26"/>
          <w:vertAlign w:val="subscript"/>
          <w:lang w:val="en-US"/>
        </w:rPr>
        <w:t>S</w:t>
      </w:r>
      <w:r>
        <w:rPr>
          <w:i/>
          <w:iCs/>
          <w:color w:val="000000"/>
          <w:sz w:val="26"/>
          <w:szCs w:val="26"/>
          <w:vertAlign w:val="subscript"/>
        </w:rPr>
        <w:t>-2</w:t>
      </w:r>
      <w:r>
        <w:rPr>
          <w:i/>
          <w:iCs/>
          <w:color w:val="000000"/>
          <w:sz w:val="26"/>
          <w:szCs w:val="26"/>
        </w:rPr>
        <w:t>, </w:t>
      </w:r>
      <w:r>
        <w:rPr>
          <w:i/>
          <w:iCs/>
          <w:color w:val="000000"/>
          <w:sz w:val="26"/>
          <w:szCs w:val="26"/>
          <w:lang w:val="en-US"/>
        </w:rPr>
        <w:t>x</w:t>
      </w:r>
      <w:r>
        <w:rPr>
          <w:i/>
          <w:iCs/>
          <w:color w:val="000000"/>
          <w:sz w:val="26"/>
          <w:szCs w:val="26"/>
          <w:vertAlign w:val="subscript"/>
        </w:rPr>
        <w:t>2</w:t>
      </w:r>
      <w:r>
        <w:rPr>
          <w:i/>
          <w:iCs/>
          <w:color w:val="000000"/>
          <w:sz w:val="26"/>
          <w:szCs w:val="26"/>
        </w:rPr>
        <w:t>=</w:t>
      </w:r>
      <w:r>
        <w:rPr>
          <w:i/>
          <w:iCs/>
          <w:color w:val="000000"/>
          <w:sz w:val="26"/>
          <w:szCs w:val="26"/>
          <w:lang w:val="en-US"/>
        </w:rPr>
        <w:t>b</w:t>
      </w:r>
      <w:r>
        <w:rPr>
          <w:i/>
          <w:iCs/>
          <w:color w:val="000000"/>
          <w:sz w:val="26"/>
          <w:szCs w:val="26"/>
        </w:rPr>
        <w:t>-</w:t>
      </w:r>
      <w:r>
        <w:rPr>
          <w:i/>
          <w:iCs/>
          <w:color w:val="000000"/>
          <w:sz w:val="26"/>
          <w:szCs w:val="26"/>
          <w:lang w:val="en-US"/>
        </w:rPr>
        <w:t>l</w:t>
      </w:r>
      <w:r>
        <w:rPr>
          <w:i/>
          <w:iCs/>
          <w:color w:val="000000"/>
          <w:sz w:val="26"/>
          <w:szCs w:val="26"/>
        </w:rPr>
        <w:t>∙</w:t>
      </w:r>
      <w:r>
        <w:rPr>
          <w:i/>
          <w:iCs/>
          <w:color w:val="000000"/>
          <w:sz w:val="26"/>
          <w:szCs w:val="26"/>
          <w:lang w:val="en-US"/>
        </w:rPr>
        <w:t>F</w:t>
      </w:r>
      <w:r>
        <w:rPr>
          <w:i/>
          <w:iCs/>
          <w:color w:val="000000"/>
          <w:sz w:val="26"/>
          <w:szCs w:val="26"/>
          <w:vertAlign w:val="subscript"/>
          <w:lang w:val="en-US"/>
        </w:rPr>
        <w:t>S</w:t>
      </w:r>
      <w:r>
        <w:rPr>
          <w:i/>
          <w:iCs/>
          <w:color w:val="000000"/>
          <w:sz w:val="26"/>
          <w:szCs w:val="26"/>
          <w:vertAlign w:val="subscript"/>
        </w:rPr>
        <w:t>-2</w:t>
      </w:r>
      <w:r>
        <w:rPr>
          <w:i/>
          <w:iCs/>
          <w:color w:val="000000"/>
          <w:sz w:val="26"/>
          <w:szCs w:val="26"/>
        </w:rPr>
        <w:t>.</w:t>
      </w:r>
    </w:p>
    <w:p>
      <w:pPr>
        <w:pStyle w:val="10"/>
        <w:numPr>
          <w:ilvl w:val="0"/>
          <w:numId w:val="22"/>
        </w:numPr>
        <w:rPr>
          <w:sz w:val="26"/>
          <w:szCs w:val="26"/>
        </w:rPr>
      </w:pPr>
      <w:r>
        <w:rPr>
          <w:color w:val="000000"/>
          <w:sz w:val="26"/>
          <w:szCs w:val="26"/>
        </w:rPr>
        <w:t>В зависимости от соотношения </w:t>
      </w:r>
      <w:r>
        <w:rPr>
          <w:i/>
          <w:iCs/>
          <w:color w:val="000000"/>
          <w:sz w:val="26"/>
          <w:szCs w:val="26"/>
          <w:lang w:val="en-US"/>
        </w:rPr>
        <w:t>f</w:t>
      </w:r>
      <w:r>
        <w:rPr>
          <w:i/>
          <w:iCs/>
          <w:color w:val="000000"/>
          <w:sz w:val="26"/>
          <w:szCs w:val="26"/>
        </w:rPr>
        <w:t>(</w:t>
      </w:r>
      <w:r>
        <w:rPr>
          <w:i/>
          <w:iCs/>
          <w:color w:val="000000"/>
          <w:sz w:val="26"/>
          <w:szCs w:val="26"/>
          <w:lang w:val="en-US"/>
        </w:rPr>
        <w:t>x</w:t>
      </w:r>
      <w:r>
        <w:rPr>
          <w:i/>
          <w:iCs/>
          <w:color w:val="000000"/>
          <w:sz w:val="26"/>
          <w:szCs w:val="26"/>
          <w:vertAlign w:val="subscript"/>
        </w:rPr>
        <w:t>1</w:t>
      </w:r>
      <w:r>
        <w:rPr>
          <w:i/>
          <w:iCs/>
          <w:color w:val="000000"/>
          <w:sz w:val="26"/>
          <w:szCs w:val="26"/>
        </w:rPr>
        <w:t>)</w:t>
      </w:r>
      <w:r>
        <w:rPr>
          <w:color w:val="000000"/>
          <w:sz w:val="26"/>
          <w:szCs w:val="26"/>
        </w:rPr>
        <w:t> и </w:t>
      </w:r>
      <w:r>
        <w:rPr>
          <w:i/>
          <w:iCs/>
          <w:color w:val="000000"/>
          <w:sz w:val="26"/>
          <w:szCs w:val="26"/>
          <w:lang w:val="en-US"/>
        </w:rPr>
        <w:t>f</w:t>
      </w:r>
      <w:r>
        <w:rPr>
          <w:i/>
          <w:iCs/>
          <w:color w:val="000000"/>
          <w:sz w:val="26"/>
          <w:szCs w:val="26"/>
        </w:rPr>
        <w:t>(</w:t>
      </w:r>
      <w:r>
        <w:rPr>
          <w:i/>
          <w:iCs/>
          <w:color w:val="000000"/>
          <w:sz w:val="26"/>
          <w:szCs w:val="26"/>
          <w:lang w:val="en-US"/>
        </w:rPr>
        <w:t>x</w:t>
      </w:r>
      <w:r>
        <w:rPr>
          <w:i/>
          <w:iCs/>
          <w:color w:val="000000"/>
          <w:sz w:val="26"/>
          <w:szCs w:val="26"/>
          <w:vertAlign w:val="subscript"/>
        </w:rPr>
        <w:t>2</w:t>
      </w:r>
      <w:r>
        <w:rPr>
          <w:i/>
          <w:iCs/>
          <w:color w:val="000000"/>
          <w:sz w:val="26"/>
          <w:szCs w:val="26"/>
        </w:rPr>
        <w:t>)</w:t>
      </w:r>
      <w:r>
        <w:rPr>
          <w:color w:val="000000"/>
          <w:sz w:val="26"/>
          <w:szCs w:val="26"/>
        </w:rPr>
        <w:t> выбирается новый интервал локализации минимума.</w:t>
      </w:r>
    </w:p>
    <w:p>
      <w:pPr>
        <w:pStyle w:val="10"/>
        <w:numPr>
          <w:ilvl w:val="0"/>
          <w:numId w:val="22"/>
        </w:numPr>
        <w:rPr>
          <w:sz w:val="26"/>
          <w:szCs w:val="26"/>
        </w:rPr>
      </w:pPr>
      <w:r>
        <w:rPr>
          <w:color w:val="000000"/>
          <w:sz w:val="26"/>
          <w:szCs w:val="26"/>
        </w:rPr>
        <w:t xml:space="preserve">Внутри полученного интервала находится новая точка  </w:t>
      </w:r>
      <w:r>
        <w:rPr>
          <w:i/>
          <w:iCs/>
          <w:color w:val="000000"/>
          <w:sz w:val="26"/>
          <w:szCs w:val="26"/>
        </w:rPr>
        <w:t>(</w:t>
      </w:r>
      <w:r>
        <w:rPr>
          <w:i/>
          <w:iCs/>
          <w:color w:val="000000"/>
          <w:sz w:val="26"/>
          <w:szCs w:val="26"/>
          <w:lang w:val="en-US"/>
        </w:rPr>
        <w:t>x</w:t>
      </w:r>
      <w:r>
        <w:rPr>
          <w:i/>
          <w:iCs/>
          <w:color w:val="000000"/>
          <w:sz w:val="26"/>
          <w:szCs w:val="26"/>
          <w:vertAlign w:val="subscript"/>
        </w:rPr>
        <w:t>1</w:t>
      </w:r>
      <w:r>
        <w:rPr>
          <w:i/>
          <w:iCs/>
          <w:color w:val="000000"/>
          <w:sz w:val="26"/>
          <w:szCs w:val="26"/>
        </w:rPr>
        <w:t> </w:t>
      </w:r>
      <w:r>
        <w:rPr>
          <w:color w:val="000000"/>
          <w:sz w:val="26"/>
          <w:szCs w:val="26"/>
        </w:rPr>
        <w:t>или </w:t>
      </w:r>
      <w:r>
        <w:rPr>
          <w:i/>
          <w:iCs/>
          <w:color w:val="000000"/>
          <w:sz w:val="26"/>
          <w:szCs w:val="26"/>
          <w:lang w:val="en-US"/>
        </w:rPr>
        <w:t>x</w:t>
      </w:r>
      <w:r>
        <w:rPr>
          <w:i/>
          <w:iCs/>
          <w:color w:val="000000"/>
          <w:sz w:val="26"/>
          <w:szCs w:val="26"/>
          <w:vertAlign w:val="subscript"/>
        </w:rPr>
        <w:t>2</w:t>
      </w:r>
      <w:r>
        <w:rPr>
          <w:i/>
          <w:iCs/>
          <w:color w:val="000000"/>
          <w:sz w:val="26"/>
          <w:szCs w:val="26"/>
        </w:rPr>
        <w:t>), </w:t>
      </w:r>
      <w:r>
        <w:rPr>
          <w:color w:val="000000"/>
          <w:sz w:val="26"/>
          <w:szCs w:val="26"/>
        </w:rPr>
        <w:t>симметричная к уже имеющейся точке и отстоящая от конца интервала на величину </w:t>
      </w:r>
      <w:r>
        <w:rPr>
          <w:i/>
          <w:iCs/>
          <w:color w:val="000000"/>
          <w:sz w:val="26"/>
          <w:szCs w:val="26"/>
          <w:lang w:val="en-US"/>
        </w:rPr>
        <w:t>l</w:t>
      </w:r>
      <w:r>
        <w:rPr>
          <w:i/>
          <w:iCs/>
          <w:color w:val="000000"/>
          <w:sz w:val="26"/>
          <w:szCs w:val="26"/>
        </w:rPr>
        <w:t>∙</w:t>
      </w:r>
      <w:r>
        <w:rPr>
          <w:i/>
          <w:iCs/>
          <w:color w:val="000000"/>
          <w:sz w:val="26"/>
          <w:szCs w:val="26"/>
          <w:lang w:val="en-US"/>
        </w:rPr>
        <w:t>F</w:t>
      </w:r>
      <w:r>
        <w:rPr>
          <w:i/>
          <w:iCs/>
          <w:color w:val="000000"/>
          <w:sz w:val="26"/>
          <w:szCs w:val="26"/>
          <w:vertAlign w:val="subscript"/>
          <w:lang w:val="en-US"/>
        </w:rPr>
        <w:t>S</w:t>
      </w:r>
      <w:r>
        <w:rPr>
          <w:i/>
          <w:iCs/>
          <w:color w:val="000000"/>
          <w:sz w:val="26"/>
          <w:szCs w:val="26"/>
          <w:vertAlign w:val="subscript"/>
        </w:rPr>
        <w:t>-1-</w:t>
      </w:r>
      <w:r>
        <w:rPr>
          <w:i/>
          <w:iCs/>
          <w:color w:val="000000"/>
          <w:sz w:val="26"/>
          <w:szCs w:val="26"/>
          <w:vertAlign w:val="subscript"/>
          <w:lang w:val="en-US"/>
        </w:rPr>
        <w:t>k</w:t>
      </w:r>
      <w:r>
        <w:rPr>
          <w:i/>
          <w:iCs/>
          <w:color w:val="000000"/>
          <w:sz w:val="26"/>
          <w:szCs w:val="26"/>
        </w:rPr>
        <w:t> , </w:t>
      </w:r>
      <w:r>
        <w:rPr>
          <w:color w:val="000000"/>
          <w:sz w:val="26"/>
          <w:szCs w:val="26"/>
        </w:rPr>
        <w:t>где </w:t>
      </w:r>
      <w:r>
        <w:rPr>
          <w:i/>
          <w:iCs/>
          <w:color w:val="000000"/>
          <w:sz w:val="26"/>
          <w:szCs w:val="26"/>
          <w:lang w:val="en-US"/>
        </w:rPr>
        <w:t>k </w:t>
      </w:r>
      <w:r>
        <w:rPr>
          <w:color w:val="000000"/>
          <w:sz w:val="26"/>
          <w:szCs w:val="26"/>
        </w:rPr>
        <w:t>- номер шага. В этой точке рассчитывается значение </w:t>
      </w:r>
      <w:r>
        <w:rPr>
          <w:i/>
          <w:iCs/>
          <w:color w:val="000000"/>
          <w:sz w:val="26"/>
          <w:szCs w:val="26"/>
          <w:lang w:val="en-US"/>
        </w:rPr>
        <w:t>f</w:t>
      </w:r>
      <w:r>
        <w:rPr>
          <w:i/>
          <w:iCs/>
          <w:color w:val="000000"/>
          <w:sz w:val="26"/>
          <w:szCs w:val="26"/>
        </w:rPr>
        <w:t>(</w:t>
      </w:r>
      <w:r>
        <w:rPr>
          <w:i/>
          <w:iCs/>
          <w:color w:val="000000"/>
          <w:sz w:val="26"/>
          <w:szCs w:val="26"/>
          <w:lang w:val="en-US"/>
        </w:rPr>
        <w:t>x</w:t>
      </w:r>
      <w:r>
        <w:rPr>
          <w:i/>
          <w:iCs/>
          <w:color w:val="000000"/>
          <w:sz w:val="26"/>
          <w:szCs w:val="26"/>
        </w:rPr>
        <w:t>).</w:t>
      </w:r>
      <w:r>
        <w:rPr>
          <w:color w:val="000000"/>
          <w:sz w:val="26"/>
          <w:szCs w:val="26"/>
        </w:rPr>
        <w:t> Затем вычисления повторяются, до тех пор, пока </w:t>
      </w:r>
      <w:r>
        <w:rPr>
          <w:i/>
          <w:iCs/>
          <w:color w:val="000000"/>
          <w:sz w:val="26"/>
          <w:szCs w:val="26"/>
          <w:lang w:val="en-US"/>
        </w:rPr>
        <w:t>k</w:t>
      </w:r>
      <w:r>
        <w:rPr>
          <w:color w:val="000000"/>
          <w:sz w:val="26"/>
          <w:szCs w:val="26"/>
          <w:lang w:val="en-US"/>
        </w:rPr>
        <w:t> </w:t>
      </w:r>
      <w:r>
        <w:rPr>
          <w:color w:val="000000"/>
          <w:sz w:val="26"/>
          <w:szCs w:val="26"/>
        </w:rPr>
        <w:t>не станет равно </w:t>
      </w:r>
      <w:r>
        <w:rPr>
          <w:i/>
          <w:iCs/>
          <w:color w:val="000000"/>
          <w:sz w:val="26"/>
          <w:szCs w:val="26"/>
          <w:lang w:val="en-US"/>
        </w:rPr>
        <w:t>S</w:t>
      </w:r>
      <w:r>
        <w:rPr>
          <w:i/>
          <w:iCs/>
          <w:color w:val="000000"/>
          <w:sz w:val="26"/>
          <w:szCs w:val="26"/>
        </w:rPr>
        <w:t>-1</w:t>
      </w:r>
      <w:r>
        <w:rPr>
          <w:color w:val="000000"/>
          <w:sz w:val="26"/>
          <w:szCs w:val="26"/>
        </w:rPr>
        <w:t>.</w:t>
      </w:r>
    </w:p>
    <w:p>
      <w:pPr>
        <w:pStyle w:val="10"/>
        <w:numPr>
          <w:ilvl w:val="0"/>
          <w:numId w:val="22"/>
        </w:numPr>
        <w:rPr>
          <w:sz w:val="26"/>
          <w:szCs w:val="26"/>
        </w:rPr>
      </w:pPr>
      <w:r>
        <w:rPr>
          <w:color w:val="000000"/>
          <w:sz w:val="26"/>
          <w:szCs w:val="26"/>
        </w:rPr>
        <w:t>Полагают </w:t>
      </w:r>
      <w:r>
        <w:rPr>
          <w:i/>
          <w:iCs/>
          <w:color w:val="000000"/>
          <w:sz w:val="26"/>
          <w:szCs w:val="26"/>
          <w:lang w:val="en-US"/>
        </w:rPr>
        <w:t>x</w:t>
      </w:r>
      <w:r>
        <w:rPr>
          <w:i/>
          <w:iCs/>
          <w:color w:val="000000"/>
          <w:sz w:val="26"/>
          <w:szCs w:val="26"/>
          <w:vertAlign w:val="subscript"/>
        </w:rPr>
        <w:t>2</w:t>
      </w:r>
      <w:r>
        <w:rPr>
          <w:i/>
          <w:iCs/>
          <w:color w:val="000000"/>
          <w:sz w:val="26"/>
          <w:szCs w:val="26"/>
        </w:rPr>
        <w:t>=</w:t>
      </w:r>
      <w:r>
        <w:rPr>
          <w:i/>
          <w:iCs/>
          <w:color w:val="000000"/>
          <w:sz w:val="26"/>
          <w:szCs w:val="26"/>
          <w:lang w:val="en-US"/>
        </w:rPr>
        <w:t>x</w:t>
      </w:r>
      <w:r>
        <w:rPr>
          <w:i/>
          <w:iCs/>
          <w:color w:val="000000"/>
          <w:sz w:val="26"/>
          <w:szCs w:val="26"/>
          <w:vertAlign w:val="subscript"/>
        </w:rPr>
        <w:t>1</w:t>
      </w:r>
      <w:r>
        <w:rPr>
          <w:i/>
          <w:iCs/>
          <w:color w:val="000000"/>
          <w:sz w:val="26"/>
          <w:szCs w:val="26"/>
        </w:rPr>
        <w:t>+</w:t>
      </w:r>
      <w:r>
        <w:rPr>
          <w:i/>
          <w:iCs/>
          <w:color w:val="000000"/>
          <w:sz w:val="26"/>
          <w:szCs w:val="26"/>
          <w:lang w:val="en-US"/>
        </w:rPr>
        <w:t>δ</w:t>
      </w:r>
      <w:r>
        <w:rPr>
          <w:i/>
          <w:iCs/>
          <w:color w:val="000000"/>
          <w:sz w:val="26"/>
          <w:szCs w:val="26"/>
        </w:rPr>
        <w:t>, </w:t>
      </w:r>
      <w:r>
        <w:rPr>
          <w:color w:val="000000"/>
          <w:sz w:val="26"/>
          <w:szCs w:val="26"/>
        </w:rPr>
        <w:t>находят</w:t>
      </w:r>
      <w:r>
        <w:rPr>
          <w:i/>
          <w:iCs/>
          <w:color w:val="000000"/>
          <w:sz w:val="26"/>
          <w:szCs w:val="26"/>
        </w:rPr>
        <w:t> </w:t>
      </w:r>
      <w:r>
        <w:rPr>
          <w:i/>
          <w:iCs/>
          <w:color w:val="000000"/>
          <w:sz w:val="26"/>
          <w:szCs w:val="26"/>
          <w:lang w:val="en-US"/>
        </w:rPr>
        <w:t>f</w:t>
      </w:r>
      <w:r>
        <w:rPr>
          <w:i/>
          <w:iCs/>
          <w:color w:val="000000"/>
          <w:sz w:val="26"/>
          <w:szCs w:val="26"/>
        </w:rPr>
        <w:t>(</w:t>
      </w:r>
      <w:r>
        <w:rPr>
          <w:i/>
          <w:iCs/>
          <w:color w:val="000000"/>
          <w:sz w:val="26"/>
          <w:szCs w:val="26"/>
          <w:lang w:val="en-US"/>
        </w:rPr>
        <w:t>x</w:t>
      </w:r>
      <w:r>
        <w:rPr>
          <w:i/>
          <w:iCs/>
          <w:color w:val="000000"/>
          <w:sz w:val="26"/>
          <w:szCs w:val="26"/>
          <w:vertAlign w:val="subscript"/>
        </w:rPr>
        <w:t>2</w:t>
      </w:r>
      <w:r>
        <w:rPr>
          <w:i/>
          <w:iCs/>
          <w:color w:val="000000"/>
          <w:sz w:val="26"/>
          <w:szCs w:val="26"/>
        </w:rPr>
        <w:t>). </w:t>
      </w:r>
      <w:r>
        <w:rPr>
          <w:color w:val="000000"/>
          <w:sz w:val="26"/>
          <w:szCs w:val="26"/>
        </w:rPr>
        <w:t>Если </w:t>
      </w:r>
      <w:r>
        <w:rPr>
          <w:i/>
          <w:iCs/>
          <w:color w:val="000000"/>
          <w:sz w:val="26"/>
          <w:szCs w:val="26"/>
          <w:lang w:val="en-US"/>
        </w:rPr>
        <w:t>f</w:t>
      </w:r>
      <w:r>
        <w:rPr>
          <w:i/>
          <w:iCs/>
          <w:color w:val="000000"/>
          <w:sz w:val="26"/>
          <w:szCs w:val="26"/>
        </w:rPr>
        <w:t>(</w:t>
      </w:r>
      <w:r>
        <w:rPr>
          <w:i/>
          <w:iCs/>
          <w:color w:val="000000"/>
          <w:sz w:val="26"/>
          <w:szCs w:val="26"/>
          <w:lang w:val="en-US"/>
        </w:rPr>
        <w:t>x</w:t>
      </w:r>
      <w:r>
        <w:rPr>
          <w:i/>
          <w:iCs/>
          <w:color w:val="000000"/>
          <w:sz w:val="26"/>
          <w:szCs w:val="26"/>
          <w:vertAlign w:val="subscript"/>
        </w:rPr>
        <w:t>2</w:t>
      </w:r>
      <w:r>
        <w:rPr>
          <w:i/>
          <w:iCs/>
          <w:color w:val="000000"/>
          <w:sz w:val="26"/>
          <w:szCs w:val="26"/>
        </w:rPr>
        <w:t>)</w:t>
      </w:r>
      <w:r>
        <w:rPr>
          <w:color w:val="000000"/>
          <w:sz w:val="26"/>
          <w:szCs w:val="26"/>
        </w:rPr>
        <w:t>&gt;</w:t>
      </w:r>
      <w:r>
        <w:rPr>
          <w:i/>
          <w:iCs/>
          <w:color w:val="000000"/>
          <w:sz w:val="26"/>
          <w:szCs w:val="26"/>
          <w:lang w:val="en-US"/>
        </w:rPr>
        <w:t>f</w:t>
      </w:r>
      <w:r>
        <w:rPr>
          <w:i/>
          <w:iCs/>
          <w:color w:val="000000"/>
          <w:sz w:val="26"/>
          <w:szCs w:val="26"/>
        </w:rPr>
        <w:t>(</w:t>
      </w:r>
      <w:r>
        <w:rPr>
          <w:i/>
          <w:iCs/>
          <w:color w:val="000000"/>
          <w:sz w:val="26"/>
          <w:szCs w:val="26"/>
          <w:lang w:val="en-US"/>
        </w:rPr>
        <w:t>x</w:t>
      </w:r>
      <w:r>
        <w:rPr>
          <w:i/>
          <w:iCs/>
          <w:color w:val="000000"/>
          <w:sz w:val="26"/>
          <w:szCs w:val="26"/>
          <w:vertAlign w:val="subscript"/>
        </w:rPr>
        <w:t>1</w:t>
      </w:r>
      <w:r>
        <w:rPr>
          <w:i/>
          <w:iCs/>
          <w:color w:val="000000"/>
          <w:sz w:val="26"/>
          <w:szCs w:val="26"/>
        </w:rPr>
        <w:t>)</w:t>
      </w:r>
      <w:r>
        <w:rPr>
          <w:color w:val="000000"/>
          <w:sz w:val="26"/>
          <w:szCs w:val="26"/>
        </w:rPr>
        <w:t>то минимум реализуется на интервале </w:t>
      </w:r>
      <w:r>
        <w:rPr>
          <w:i/>
          <w:iCs/>
          <w:color w:val="000000"/>
          <w:sz w:val="26"/>
          <w:szCs w:val="26"/>
        </w:rPr>
        <w:t>(</w:t>
      </w:r>
      <w:r>
        <w:rPr>
          <w:i/>
          <w:iCs/>
          <w:color w:val="000000"/>
          <w:sz w:val="26"/>
          <w:szCs w:val="26"/>
          <w:lang w:val="en-US"/>
        </w:rPr>
        <w:t>a</w:t>
      </w:r>
      <w:r>
        <w:rPr>
          <w:i/>
          <w:iCs/>
          <w:color w:val="000000"/>
          <w:sz w:val="26"/>
          <w:szCs w:val="26"/>
        </w:rPr>
        <w:t>, </w:t>
      </w:r>
      <w:r>
        <w:rPr>
          <w:i/>
          <w:iCs/>
          <w:color w:val="000000"/>
          <w:sz w:val="26"/>
          <w:szCs w:val="26"/>
          <w:lang w:val="en-US"/>
        </w:rPr>
        <w:t>x</w:t>
      </w:r>
      <w:r>
        <w:rPr>
          <w:i/>
          <w:iCs/>
          <w:color w:val="000000"/>
          <w:sz w:val="26"/>
          <w:szCs w:val="26"/>
          <w:vertAlign w:val="subscript"/>
        </w:rPr>
        <w:t>1</w:t>
      </w:r>
      <w:r>
        <w:rPr>
          <w:i/>
          <w:iCs/>
          <w:color w:val="000000"/>
          <w:sz w:val="26"/>
          <w:szCs w:val="26"/>
        </w:rPr>
        <w:t>)</w:t>
      </w:r>
      <w:r>
        <w:rPr>
          <w:color w:val="000000"/>
          <w:sz w:val="26"/>
          <w:szCs w:val="26"/>
        </w:rPr>
        <w:t>, в противном случае - на интервале </w:t>
      </w:r>
      <w:r>
        <w:rPr>
          <w:i/>
          <w:iCs/>
          <w:color w:val="000000"/>
          <w:sz w:val="26"/>
          <w:szCs w:val="26"/>
        </w:rPr>
        <w:t>(</w:t>
      </w:r>
      <w:r>
        <w:rPr>
          <w:i/>
          <w:iCs/>
          <w:color w:val="000000"/>
          <w:sz w:val="26"/>
          <w:szCs w:val="26"/>
          <w:lang w:val="en-US"/>
        </w:rPr>
        <w:t>x</w:t>
      </w:r>
      <w:r>
        <w:rPr>
          <w:i/>
          <w:iCs/>
          <w:color w:val="000000"/>
          <w:sz w:val="26"/>
          <w:szCs w:val="26"/>
          <w:vertAlign w:val="subscript"/>
        </w:rPr>
        <w:t>1 </w:t>
      </w:r>
      <w:r>
        <w:rPr>
          <w:i/>
          <w:iCs/>
          <w:color w:val="000000"/>
          <w:sz w:val="26"/>
          <w:szCs w:val="26"/>
        </w:rPr>
        <w:t>, </w:t>
      </w:r>
      <w:r>
        <w:rPr>
          <w:i/>
          <w:iCs/>
          <w:color w:val="000000"/>
          <w:sz w:val="26"/>
          <w:szCs w:val="26"/>
          <w:lang w:val="en-US"/>
        </w:rPr>
        <w:t>b</w:t>
      </w:r>
      <w:r>
        <w:rPr>
          <w:i/>
          <w:iCs/>
          <w:color w:val="000000"/>
          <w:sz w:val="26"/>
          <w:szCs w:val="26"/>
        </w:rPr>
        <w:t>)</w:t>
      </w:r>
    </w:p>
    <w:p>
      <w:pPr>
        <w:rPr>
          <w:sz w:val="26"/>
          <w:szCs w:val="26"/>
        </w:rPr>
      </w:pPr>
    </w:p>
    <w:p>
      <w:pPr>
        <w:rPr>
          <w:sz w:val="26"/>
          <w:szCs w:val="26"/>
        </w:rPr>
      </w:pPr>
      <w:r>
        <w:rPr>
          <w:sz w:val="26"/>
          <w:szCs w:val="26"/>
          <w:highlight w:val="green"/>
        </w:rPr>
        <w:t>Вопрос 31</w:t>
      </w:r>
      <w:r>
        <w:rPr>
          <w:sz w:val="26"/>
          <w:szCs w:val="26"/>
        </w:rPr>
        <w:t>: Поиск глобального минимума функции одного переменного.</w:t>
      </w:r>
    </w:p>
    <w:p>
      <w:pPr>
        <w:rPr>
          <w:sz w:val="26"/>
          <w:szCs w:val="26"/>
        </w:rPr>
      </w:pPr>
      <w:r>
        <w:rPr>
          <w:sz w:val="26"/>
          <w:szCs w:val="26"/>
        </w:rPr>
        <w:t>Точка x*</w:t>
      </w:r>
      <w:r>
        <w:rPr>
          <w:rFonts w:ascii="Cambria Math" w:hAnsi="Cambria Math" w:cs="Cambria Math"/>
          <w:sz w:val="26"/>
          <w:szCs w:val="26"/>
        </w:rPr>
        <w:t>∈</w:t>
      </w:r>
      <w:r>
        <w:rPr>
          <w:sz w:val="26"/>
          <w:szCs w:val="26"/>
        </w:rPr>
        <w:t xml:space="preserve">X </w:t>
      </w:r>
      <w:r>
        <w:rPr>
          <w:rFonts w:ascii="Calibri" w:hAnsi="Calibri" w:cs="Calibri"/>
          <w:sz w:val="26"/>
          <w:szCs w:val="26"/>
        </w:rPr>
        <w:t>называется</w:t>
      </w:r>
      <w:r>
        <w:rPr>
          <w:sz w:val="26"/>
          <w:szCs w:val="26"/>
        </w:rPr>
        <w:t xml:space="preserve"> </w:t>
      </w:r>
      <w:r>
        <w:rPr>
          <w:rFonts w:ascii="Calibri" w:hAnsi="Calibri" w:cs="Calibri"/>
          <w:sz w:val="26"/>
          <w:szCs w:val="26"/>
        </w:rPr>
        <w:t>точкой</w:t>
      </w:r>
      <w:r>
        <w:rPr>
          <w:sz w:val="26"/>
          <w:szCs w:val="26"/>
        </w:rPr>
        <w:t xml:space="preserve"> </w:t>
      </w:r>
      <w:r>
        <w:rPr>
          <w:rFonts w:ascii="Calibri" w:hAnsi="Calibri" w:cs="Calibri"/>
          <w:sz w:val="26"/>
          <w:szCs w:val="26"/>
          <w:highlight w:val="yellow"/>
        </w:rPr>
        <w:t>глобального</w:t>
      </w:r>
      <w:r>
        <w:rPr>
          <w:sz w:val="26"/>
          <w:szCs w:val="26"/>
          <w:highlight w:val="yellow"/>
        </w:rPr>
        <w:t xml:space="preserve"> (</w:t>
      </w:r>
      <w:r>
        <w:rPr>
          <w:rFonts w:ascii="Calibri" w:hAnsi="Calibri" w:cs="Calibri"/>
          <w:sz w:val="26"/>
          <w:szCs w:val="26"/>
          <w:highlight w:val="yellow"/>
        </w:rPr>
        <w:t>абсолютного</w:t>
      </w:r>
      <w:r>
        <w:rPr>
          <w:sz w:val="26"/>
          <w:szCs w:val="26"/>
          <w:highlight w:val="yellow"/>
        </w:rPr>
        <w:t xml:space="preserve">) </w:t>
      </w:r>
      <w:r>
        <w:rPr>
          <w:rFonts w:ascii="Calibri" w:hAnsi="Calibri" w:cs="Calibri"/>
          <w:sz w:val="26"/>
          <w:szCs w:val="26"/>
          <w:highlight w:val="yellow"/>
        </w:rPr>
        <w:t>максимума</w:t>
      </w:r>
      <w:r>
        <w:rPr>
          <w:sz w:val="26"/>
          <w:szCs w:val="26"/>
        </w:rPr>
        <w:t xml:space="preserve"> </w:t>
      </w:r>
      <w:r>
        <w:rPr>
          <w:rFonts w:ascii="Calibri" w:hAnsi="Calibri" w:cs="Calibri"/>
          <w:sz w:val="26"/>
          <w:szCs w:val="26"/>
        </w:rPr>
        <w:t>функции</w:t>
      </w:r>
      <w:r>
        <w:rPr>
          <w:sz w:val="26"/>
          <w:szCs w:val="26"/>
        </w:rPr>
        <w:t xml:space="preserve"> f (x) </w:t>
      </w:r>
      <w:r>
        <w:rPr>
          <w:rFonts w:ascii="Calibri" w:hAnsi="Calibri" w:cs="Calibri"/>
          <w:sz w:val="26"/>
          <w:szCs w:val="26"/>
        </w:rPr>
        <w:t>на</w:t>
      </w:r>
      <w:r>
        <w:rPr>
          <w:sz w:val="26"/>
          <w:szCs w:val="26"/>
        </w:rPr>
        <w:t xml:space="preserve"> </w:t>
      </w:r>
      <w:r>
        <w:rPr>
          <w:rFonts w:ascii="Calibri" w:hAnsi="Calibri" w:cs="Calibri"/>
          <w:sz w:val="26"/>
          <w:szCs w:val="26"/>
        </w:rPr>
        <w:t>множестве</w:t>
      </w:r>
      <w:r>
        <w:rPr>
          <w:sz w:val="26"/>
          <w:szCs w:val="26"/>
        </w:rPr>
        <w:t xml:space="preserve"> X, если</w:t>
      </w:r>
    </w:p>
    <w:p>
      <w:pPr>
        <w:rPr>
          <w:sz w:val="26"/>
          <w:szCs w:val="26"/>
        </w:rPr>
      </w:pPr>
      <w:r>
        <w:rPr>
          <w:sz w:val="26"/>
          <w:szCs w:val="26"/>
          <w:lang w:eastAsia="ru-RU"/>
        </w:rPr>
        <w:drawing>
          <wp:inline distT="0" distB="0" distL="0" distR="0">
            <wp:extent cx="5940425" cy="234950"/>
            <wp:effectExtent l="0" t="0" r="3175"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Рисунок 233"/>
                    <pic:cNvPicPr>
                      <a:picLocks noChangeAspect="1"/>
                    </pic:cNvPicPr>
                  </pic:nvPicPr>
                  <pic:blipFill>
                    <a:blip r:embed="rId204"/>
                    <a:stretch>
                      <a:fillRect/>
                    </a:stretch>
                  </pic:blipFill>
                  <pic:spPr>
                    <a:xfrm>
                      <a:off x="0" y="0"/>
                      <a:ext cx="5940425" cy="234950"/>
                    </a:xfrm>
                    <a:prstGeom prst="rect">
                      <a:avLst/>
                    </a:prstGeom>
                  </pic:spPr>
                </pic:pic>
              </a:graphicData>
            </a:graphic>
          </wp:inline>
        </w:drawing>
      </w:r>
    </w:p>
    <w:p>
      <w:pPr>
        <w:rPr>
          <w:sz w:val="26"/>
          <w:szCs w:val="26"/>
        </w:rPr>
      </w:pPr>
      <w:r>
        <w:rPr>
          <w:sz w:val="26"/>
          <w:szCs w:val="26"/>
        </w:rPr>
        <w:t>Определения глобального минимумов получаются заменой в (1.1) знаков неравенств на противоположные.</w:t>
      </w:r>
    </w:p>
    <w:p>
      <w:pPr>
        <w:rPr>
          <w:sz w:val="26"/>
          <w:szCs w:val="26"/>
        </w:rPr>
      </w:pPr>
      <w:r>
        <w:rPr>
          <w:sz w:val="26"/>
          <w:szCs w:val="26"/>
          <w:lang w:eastAsia="ru-RU"/>
        </w:rPr>
        <w:drawing>
          <wp:inline distT="0" distB="0" distL="0" distR="0">
            <wp:extent cx="5940425" cy="591820"/>
            <wp:effectExtent l="0" t="0" r="3175"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Рисунок 234"/>
                    <pic:cNvPicPr>
                      <a:picLocks noChangeAspect="1"/>
                    </pic:cNvPicPr>
                  </pic:nvPicPr>
                  <pic:blipFill>
                    <a:blip r:embed="rId205"/>
                    <a:stretch>
                      <a:fillRect/>
                    </a:stretch>
                  </pic:blipFill>
                  <pic:spPr>
                    <a:xfrm>
                      <a:off x="0" y="0"/>
                      <a:ext cx="5940425" cy="591820"/>
                    </a:xfrm>
                    <a:prstGeom prst="rect">
                      <a:avLst/>
                    </a:prstGeom>
                  </pic:spPr>
                </pic:pic>
              </a:graphicData>
            </a:graphic>
          </wp:inline>
        </w:drawing>
      </w:r>
    </w:p>
    <w:p>
      <w:pPr>
        <w:rPr>
          <w:sz w:val="26"/>
          <w:szCs w:val="26"/>
        </w:rPr>
      </w:pPr>
      <w:r>
        <w:rPr>
          <w:sz w:val="26"/>
          <w:szCs w:val="26"/>
          <w:lang w:eastAsia="ru-RU"/>
        </w:rPr>
        <w:drawing>
          <wp:inline distT="0" distB="0" distL="0" distR="0">
            <wp:extent cx="5940425" cy="901700"/>
            <wp:effectExtent l="0" t="0" r="3175"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Рисунок 235"/>
                    <pic:cNvPicPr>
                      <a:picLocks noChangeAspect="1"/>
                    </pic:cNvPicPr>
                  </pic:nvPicPr>
                  <pic:blipFill>
                    <a:blip r:embed="rId206"/>
                    <a:stretch>
                      <a:fillRect/>
                    </a:stretch>
                  </pic:blipFill>
                  <pic:spPr>
                    <a:xfrm>
                      <a:off x="0" y="0"/>
                      <a:ext cx="5940425" cy="901700"/>
                    </a:xfrm>
                    <a:prstGeom prst="rect">
                      <a:avLst/>
                    </a:prstGeom>
                  </pic:spPr>
                </pic:pic>
              </a:graphicData>
            </a:graphic>
          </wp:inline>
        </w:drawing>
      </w:r>
    </w:p>
    <w:p>
      <w:pPr>
        <w:rPr>
          <w:sz w:val="26"/>
          <w:szCs w:val="26"/>
        </w:rPr>
      </w:pPr>
      <w:r>
        <w:rPr>
          <w:sz w:val="26"/>
          <w:szCs w:val="26"/>
        </w:rPr>
        <w:t>Условие (1.11) или эквивалентное ему</w:t>
      </w:r>
      <w:r>
        <w:t xml:space="preserve"> </w:t>
      </w:r>
      <w:r>
        <w:rPr>
          <w:lang w:eastAsia="ru-RU"/>
        </w:rPr>
        <w:drawing>
          <wp:inline distT="0" distB="0" distL="0" distR="0">
            <wp:extent cx="866775" cy="200025"/>
            <wp:effectExtent l="0" t="0" r="9525" b="9525"/>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Рисунок 236"/>
                    <pic:cNvPicPr>
                      <a:picLocks noChangeAspect="1"/>
                    </pic:cNvPicPr>
                  </pic:nvPicPr>
                  <pic:blipFill>
                    <a:blip r:embed="rId207"/>
                    <a:stretch>
                      <a:fillRect/>
                    </a:stretch>
                  </pic:blipFill>
                  <pic:spPr>
                    <a:xfrm>
                      <a:off x="0" y="0"/>
                      <a:ext cx="866896" cy="200053"/>
                    </a:xfrm>
                    <a:prstGeom prst="rect">
                      <a:avLst/>
                    </a:prstGeom>
                  </pic:spPr>
                </pic:pic>
              </a:graphicData>
            </a:graphic>
          </wp:inline>
        </w:drawing>
      </w:r>
      <w:r>
        <w:t xml:space="preserve"> </w:t>
      </w:r>
      <w:r>
        <w:rPr>
          <w:sz w:val="26"/>
          <w:szCs w:val="26"/>
        </w:rPr>
        <w:t>называется условием первого порядка, т.к. использует первые частные производные. Оно является необходимым, но не достаточным, т.е. ему могут удовлетворять и точки, не являющиеся экстремумами.</w:t>
      </w:r>
    </w:p>
    <w:p>
      <w:pPr>
        <w:rPr>
          <w:sz w:val="26"/>
          <w:szCs w:val="26"/>
        </w:rPr>
      </w:pPr>
      <w:r>
        <w:rPr>
          <w:sz w:val="26"/>
          <w:szCs w:val="26"/>
        </w:rPr>
        <w:t>Так как условия второго порядка для максимумов и минимумов несколько отличаются, то рассмотрим сначала задачу</w:t>
      </w:r>
    </w:p>
    <w:p>
      <w:pPr>
        <w:rPr>
          <w:sz w:val="26"/>
          <w:szCs w:val="26"/>
        </w:rPr>
      </w:pPr>
      <w:r>
        <w:rPr>
          <w:sz w:val="26"/>
          <w:szCs w:val="26"/>
          <w:lang w:eastAsia="ru-RU"/>
        </w:rPr>
        <w:drawing>
          <wp:inline distT="0" distB="0" distL="0" distR="0">
            <wp:extent cx="5940425" cy="207010"/>
            <wp:effectExtent l="0" t="0" r="3175" b="254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Рисунок 237"/>
                    <pic:cNvPicPr>
                      <a:picLocks noChangeAspect="1"/>
                    </pic:cNvPicPr>
                  </pic:nvPicPr>
                  <pic:blipFill>
                    <a:blip r:embed="rId208"/>
                    <a:stretch>
                      <a:fillRect/>
                    </a:stretch>
                  </pic:blipFill>
                  <pic:spPr>
                    <a:xfrm>
                      <a:off x="0" y="0"/>
                      <a:ext cx="5940425" cy="207010"/>
                    </a:xfrm>
                    <a:prstGeom prst="rect">
                      <a:avLst/>
                    </a:prstGeom>
                  </pic:spPr>
                </pic:pic>
              </a:graphicData>
            </a:graphic>
          </wp:inline>
        </w:drawing>
      </w:r>
    </w:p>
    <w:p>
      <w:pPr>
        <w:rPr>
          <w:sz w:val="26"/>
          <w:szCs w:val="26"/>
        </w:rPr>
      </w:pPr>
      <w:r>
        <w:rPr>
          <w:sz w:val="26"/>
          <w:szCs w:val="26"/>
        </w:rPr>
        <w:t>Будем считать f(x) дважды дифференцируемой и введем матрицу вторых частных производных</w:t>
      </w:r>
    </w:p>
    <w:p>
      <w:pPr>
        <w:rPr>
          <w:sz w:val="26"/>
          <w:szCs w:val="26"/>
        </w:rPr>
      </w:pPr>
      <w:r>
        <w:rPr>
          <w:sz w:val="26"/>
          <w:szCs w:val="26"/>
          <w:lang w:eastAsia="ru-RU"/>
        </w:rPr>
        <w:drawing>
          <wp:inline distT="0" distB="0" distL="0" distR="0">
            <wp:extent cx="2514600" cy="1143000"/>
            <wp:effectExtent l="0" t="0" r="0" b="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Рисунок 238"/>
                    <pic:cNvPicPr>
                      <a:picLocks noChangeAspect="1"/>
                    </pic:cNvPicPr>
                  </pic:nvPicPr>
                  <pic:blipFill>
                    <a:blip r:embed="rId209"/>
                    <a:stretch>
                      <a:fillRect/>
                    </a:stretch>
                  </pic:blipFill>
                  <pic:spPr>
                    <a:xfrm>
                      <a:off x="0" y="0"/>
                      <a:ext cx="2514951" cy="1143160"/>
                    </a:xfrm>
                    <a:prstGeom prst="rect">
                      <a:avLst/>
                    </a:prstGeom>
                  </pic:spPr>
                </pic:pic>
              </a:graphicData>
            </a:graphic>
          </wp:inline>
        </w:drawing>
      </w:r>
    </w:p>
    <w:p>
      <w:pPr>
        <w:rPr>
          <w:sz w:val="26"/>
          <w:szCs w:val="26"/>
        </w:rPr>
      </w:pPr>
      <w:r>
        <w:rPr>
          <w:sz w:val="26"/>
          <w:szCs w:val="26"/>
          <w:lang w:eastAsia="ru-RU"/>
        </w:rPr>
        <w:drawing>
          <wp:anchor distT="0" distB="0" distL="114300" distR="114300" simplePos="0" relativeHeight="251671552" behindDoc="1" locked="0" layoutInCell="1" allowOverlap="1">
            <wp:simplePos x="0" y="0"/>
            <wp:positionH relativeFrom="margin">
              <wp:align>right</wp:align>
            </wp:positionH>
            <wp:positionV relativeFrom="paragraph">
              <wp:posOffset>385445</wp:posOffset>
            </wp:positionV>
            <wp:extent cx="5940425" cy="442595"/>
            <wp:effectExtent l="0" t="0" r="3175" b="0"/>
            <wp:wrapNone/>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Рисунок 244"/>
                    <pic:cNvPicPr>
                      <a:picLocks noChangeAspect="1"/>
                    </pic:cNvPicPr>
                  </pic:nvPicPr>
                  <pic:blipFill>
                    <a:blip r:embed="rId210">
                      <a:extLst>
                        <a:ext uri="{28A0092B-C50C-407E-A947-70E740481C1C}">
                          <a14:useLocalDpi xmlns:a14="http://schemas.microsoft.com/office/drawing/2010/main" val="0"/>
                        </a:ext>
                      </a:extLst>
                    </a:blip>
                    <a:stretch>
                      <a:fillRect/>
                    </a:stretch>
                  </pic:blipFill>
                  <pic:spPr>
                    <a:xfrm>
                      <a:off x="0" y="0"/>
                      <a:ext cx="5940425" cy="442595"/>
                    </a:xfrm>
                    <a:prstGeom prst="rect">
                      <a:avLst/>
                    </a:prstGeom>
                  </pic:spPr>
                </pic:pic>
              </a:graphicData>
            </a:graphic>
          </wp:anchor>
        </w:drawing>
      </w:r>
      <w:r>
        <w:rPr>
          <w:sz w:val="26"/>
          <w:szCs w:val="26"/>
          <w:lang w:eastAsia="ru-RU"/>
        </w:rPr>
        <w:drawing>
          <wp:inline distT="0" distB="0" distL="0" distR="0">
            <wp:extent cx="5940425" cy="415290"/>
            <wp:effectExtent l="0" t="0" r="3175" b="3810"/>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Рисунок 240"/>
                    <pic:cNvPicPr>
                      <a:picLocks noChangeAspect="1"/>
                    </pic:cNvPicPr>
                  </pic:nvPicPr>
                  <pic:blipFill>
                    <a:blip r:embed="rId211"/>
                    <a:stretch>
                      <a:fillRect/>
                    </a:stretch>
                  </pic:blipFill>
                  <pic:spPr>
                    <a:xfrm>
                      <a:off x="0" y="0"/>
                      <a:ext cx="5940425" cy="415290"/>
                    </a:xfrm>
                    <a:prstGeom prst="rect">
                      <a:avLst/>
                    </a:prstGeom>
                  </pic:spPr>
                </pic:pic>
              </a:graphicData>
            </a:graphic>
          </wp:inline>
        </w:drawing>
      </w:r>
    </w:p>
    <w:p>
      <w:pPr>
        <w:rPr>
          <w:sz w:val="26"/>
          <w:szCs w:val="26"/>
        </w:rPr>
      </w:pPr>
    </w:p>
    <w:p>
      <w:pPr>
        <w:rPr>
          <w:sz w:val="26"/>
          <w:szCs w:val="26"/>
        </w:rPr>
      </w:pPr>
      <w:r>
        <w:rPr>
          <w:sz w:val="26"/>
          <w:szCs w:val="26"/>
        </w:rPr>
        <w:t xml:space="preserve">Условием минимума является неотрицательная определенность матрицы f “(x*) </w:t>
      </w:r>
    </w:p>
    <w:p>
      <w:r>
        <w:rPr>
          <w:sz w:val="26"/>
          <w:szCs w:val="26"/>
        </w:rPr>
        <w:t>************************************************************************</w:t>
      </w:r>
    </w:p>
    <w:p>
      <w:pPr>
        <w:rPr>
          <w:sz w:val="26"/>
          <w:szCs w:val="26"/>
        </w:rPr>
      </w:pPr>
      <w:r>
        <w:rPr>
          <w:sz w:val="26"/>
          <w:szCs w:val="26"/>
        </w:rPr>
        <w:t>Часть критерия Сильвестра</w:t>
      </w:r>
    </w:p>
    <w:p>
      <w:pPr>
        <w:rPr>
          <w:sz w:val="26"/>
          <w:szCs w:val="26"/>
        </w:rPr>
      </w:pPr>
      <w:r>
        <w:rPr>
          <w:sz w:val="26"/>
          <w:szCs w:val="26"/>
          <w:lang w:eastAsia="ru-RU"/>
        </w:rPr>
        <w:drawing>
          <wp:inline distT="0" distB="0" distL="0" distR="0">
            <wp:extent cx="5940425" cy="1341755"/>
            <wp:effectExtent l="0" t="0" r="3175"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Рисунок 242"/>
                    <pic:cNvPicPr>
                      <a:picLocks noChangeAspect="1"/>
                    </pic:cNvPicPr>
                  </pic:nvPicPr>
                  <pic:blipFill>
                    <a:blip r:embed="rId212">
                      <a:extLst>
                        <a:ext uri="{28A0092B-C50C-407E-A947-70E740481C1C}">
                          <a14:useLocalDpi xmlns:a14="http://schemas.microsoft.com/office/drawing/2010/main" val="0"/>
                        </a:ext>
                      </a:extLst>
                    </a:blip>
                    <a:stretch>
                      <a:fillRect/>
                    </a:stretch>
                  </pic:blipFill>
                  <pic:spPr>
                    <a:xfrm>
                      <a:off x="0" y="0"/>
                      <a:ext cx="5940425" cy="1341755"/>
                    </a:xfrm>
                    <a:prstGeom prst="rect">
                      <a:avLst/>
                    </a:prstGeom>
                  </pic:spPr>
                </pic:pic>
              </a:graphicData>
            </a:graphic>
          </wp:inline>
        </w:drawing>
      </w:r>
      <w:r>
        <w:rPr>
          <w:sz w:val="26"/>
          <w:szCs w:val="26"/>
        </w:rPr>
        <w:t>Для полуопределенных матриц меняем знак неравенства на не строгий.</w:t>
      </w:r>
    </w:p>
    <w:p>
      <w:r>
        <w:rPr>
          <w:sz w:val="26"/>
          <w:szCs w:val="26"/>
        </w:rPr>
        <w:t>************************************************************************</w:t>
      </w:r>
    </w:p>
    <w:p>
      <w:pPr>
        <w:rPr>
          <w:sz w:val="26"/>
          <w:szCs w:val="26"/>
        </w:rPr>
      </w:pPr>
      <w:r>
        <w:rPr>
          <w:sz w:val="26"/>
          <w:szCs w:val="26"/>
          <w:lang w:eastAsia="ru-RU"/>
        </w:rPr>
        <w:drawing>
          <wp:inline distT="0" distB="0" distL="0" distR="0">
            <wp:extent cx="5940425" cy="647700"/>
            <wp:effectExtent l="0" t="0" r="3175"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Рисунок 243"/>
                    <pic:cNvPicPr>
                      <a:picLocks noChangeAspect="1"/>
                    </pic:cNvPicPr>
                  </pic:nvPicPr>
                  <pic:blipFill>
                    <a:blip r:embed="rId213"/>
                    <a:stretch>
                      <a:fillRect/>
                    </a:stretch>
                  </pic:blipFill>
                  <pic:spPr>
                    <a:xfrm>
                      <a:off x="0" y="0"/>
                      <a:ext cx="5940425" cy="647700"/>
                    </a:xfrm>
                    <a:prstGeom prst="rect">
                      <a:avLst/>
                    </a:prstGeom>
                  </pic:spPr>
                </pic:pic>
              </a:graphicData>
            </a:graphic>
          </wp:inline>
        </w:drawing>
      </w:r>
    </w:p>
    <w:p>
      <w:pPr>
        <w:rPr>
          <w:sz w:val="26"/>
          <w:szCs w:val="26"/>
        </w:rPr>
      </w:pPr>
    </w:p>
    <w:p>
      <w:pPr>
        <w:rPr>
          <w:sz w:val="26"/>
          <w:szCs w:val="26"/>
        </w:rPr>
      </w:pPr>
    </w:p>
    <w:p>
      <w:pPr>
        <w:rPr>
          <w:sz w:val="26"/>
          <w:szCs w:val="26"/>
        </w:rPr>
      </w:pPr>
    </w:p>
    <w:p>
      <w:pPr>
        <w:rPr>
          <w:sz w:val="26"/>
          <w:szCs w:val="26"/>
        </w:rPr>
      </w:pPr>
      <w:r>
        <w:rPr>
          <w:sz w:val="26"/>
          <w:szCs w:val="26"/>
          <w:highlight w:val="green"/>
        </w:rPr>
        <w:t>Вопрос 32</w:t>
      </w:r>
      <w:r>
        <w:rPr>
          <w:sz w:val="26"/>
          <w:szCs w:val="26"/>
        </w:rPr>
        <w:t>: Этапы реализации симплекс-метода.</w:t>
      </w:r>
    </w:p>
    <w:p>
      <w:pPr>
        <w:rPr>
          <w:sz w:val="26"/>
          <w:szCs w:val="26"/>
        </w:rPr>
      </w:pPr>
      <w:r>
        <w:rPr>
          <w:sz w:val="26"/>
          <w:szCs w:val="26"/>
        </w:rPr>
        <w:t>Симплекс метод является универсальным методом, которым можно решить любую задачу линейного программирования.</w:t>
      </w:r>
    </w:p>
    <w:p>
      <w:pPr>
        <w:rPr>
          <w:sz w:val="26"/>
          <w:szCs w:val="26"/>
        </w:rPr>
      </w:pPr>
      <w:r>
        <w:rPr>
          <w:sz w:val="26"/>
          <w:szCs w:val="26"/>
        </w:rPr>
        <w:t xml:space="preserve">Используя систему ограничений, приведенную к общему виду, т.е. к системе </w:t>
      </w:r>
      <w:r>
        <w:rPr>
          <w:sz w:val="26"/>
          <w:szCs w:val="26"/>
          <w:lang w:val="en-US"/>
        </w:rPr>
        <w:t>m</w:t>
      </w:r>
      <w:r>
        <w:rPr>
          <w:sz w:val="26"/>
          <w:szCs w:val="26"/>
        </w:rPr>
        <w:t xml:space="preserve"> уравнений с </w:t>
      </w:r>
      <w:r>
        <w:rPr>
          <w:sz w:val="26"/>
          <w:szCs w:val="26"/>
          <w:lang w:val="en-US"/>
        </w:rPr>
        <w:t>n</w:t>
      </w:r>
      <w:r>
        <w:rPr>
          <w:sz w:val="26"/>
          <w:szCs w:val="26"/>
        </w:rPr>
        <w:t xml:space="preserve"> переменными (</w:t>
      </w:r>
      <w:r>
        <w:rPr>
          <w:sz w:val="26"/>
          <w:szCs w:val="26"/>
          <w:lang w:val="en-US"/>
        </w:rPr>
        <w:t>m</w:t>
      </w:r>
      <w:r>
        <w:rPr>
          <w:sz w:val="26"/>
          <w:szCs w:val="26"/>
        </w:rPr>
        <w:t>&lt;</w:t>
      </w:r>
      <w:r>
        <w:rPr>
          <w:sz w:val="26"/>
          <w:szCs w:val="26"/>
          <w:lang w:val="en-US"/>
        </w:rPr>
        <w:t>n</w:t>
      </w:r>
      <w:r>
        <w:rPr>
          <w:sz w:val="26"/>
          <w:szCs w:val="26"/>
        </w:rPr>
        <w:t>), находят ее любое базисное решение, по возможности наиболее простое. Если первое же найденное базисное решение оказалось допустимым, то проверяют его на оптимальность. Если оно не оптимально, то переходят к другому допустимому базисному решению. Симплексный метод гарантирует, что при этом новом решении линейная форма, если не достигнет оптимума, то приблизится к нему. С новым допустимым базисным решением поступают так же, пока не находят решение, которое является оптимальным.</w:t>
      </w:r>
    </w:p>
    <w:p>
      <w:pPr>
        <w:rPr>
          <w:sz w:val="26"/>
          <w:szCs w:val="26"/>
        </w:rPr>
      </w:pPr>
      <w:r>
        <w:rPr>
          <w:sz w:val="26"/>
          <w:szCs w:val="26"/>
        </w:rPr>
        <w:t xml:space="preserve">Таким образом, применение </w:t>
      </w:r>
      <w:r>
        <w:rPr>
          <w:sz w:val="26"/>
          <w:szCs w:val="26"/>
          <w:highlight w:val="yellow"/>
        </w:rPr>
        <w:t>симплексного метода</w:t>
      </w:r>
      <w:r>
        <w:rPr>
          <w:sz w:val="26"/>
          <w:szCs w:val="26"/>
        </w:rPr>
        <w:t xml:space="preserve"> распадается на </w:t>
      </w:r>
      <w:r>
        <w:rPr>
          <w:sz w:val="26"/>
          <w:szCs w:val="26"/>
          <w:highlight w:val="yellow"/>
        </w:rPr>
        <w:t>два этапа</w:t>
      </w:r>
      <w:r>
        <w:rPr>
          <w:sz w:val="26"/>
          <w:szCs w:val="26"/>
        </w:rPr>
        <w:t>:</w:t>
      </w:r>
    </w:p>
    <w:p>
      <w:pPr>
        <w:pStyle w:val="10"/>
        <w:numPr>
          <w:ilvl w:val="0"/>
          <w:numId w:val="23"/>
        </w:numPr>
        <w:rPr>
          <w:sz w:val="26"/>
          <w:szCs w:val="26"/>
        </w:rPr>
      </w:pPr>
      <w:r>
        <w:rPr>
          <w:sz w:val="26"/>
          <w:szCs w:val="26"/>
        </w:rPr>
        <w:t>нахождение опорного решения системы ограничений;</w:t>
      </w:r>
    </w:p>
    <w:p>
      <w:pPr>
        <w:pStyle w:val="10"/>
        <w:numPr>
          <w:ilvl w:val="0"/>
          <w:numId w:val="23"/>
        </w:numPr>
        <w:rPr>
          <w:sz w:val="26"/>
          <w:szCs w:val="26"/>
        </w:rPr>
      </w:pPr>
      <w:r>
        <w:rPr>
          <w:sz w:val="26"/>
          <w:szCs w:val="26"/>
        </w:rPr>
        <w:t>нахождение оптимального решения.</w:t>
      </w:r>
    </w:p>
    <w:p>
      <w:pPr>
        <w:rPr>
          <w:sz w:val="26"/>
          <w:szCs w:val="26"/>
        </w:rPr>
      </w:pPr>
      <w:r>
        <w:rPr>
          <w:sz w:val="26"/>
          <w:szCs w:val="26"/>
        </w:rPr>
        <w:t>Нахождение опорного решения.</w:t>
      </w:r>
    </w:p>
    <w:p>
      <w:pPr>
        <w:rPr>
          <w:sz w:val="26"/>
          <w:szCs w:val="26"/>
        </w:rPr>
      </w:pPr>
      <w:r>
        <w:rPr>
          <w:sz w:val="26"/>
          <w:szCs w:val="26"/>
        </w:rPr>
        <w:t>Пусть задана каноническая задача линейного программирования. Выбираем группу m основных переменных, которые позволяют найти исходное базисное решение (можем считать, что основными являются первые m переменных). Выразим эти основные переменные через неосновные:</w:t>
      </w:r>
    </w:p>
    <w:p>
      <w:pPr>
        <w:rPr>
          <w:sz w:val="26"/>
          <w:szCs w:val="26"/>
        </w:rPr>
      </w:pPr>
      <w:r>
        <w:rPr>
          <w:sz w:val="26"/>
          <w:szCs w:val="26"/>
          <w:lang w:eastAsia="ru-RU"/>
        </w:rPr>
        <w:drawing>
          <wp:inline distT="0" distB="0" distL="0" distR="0">
            <wp:extent cx="5940425" cy="1772285"/>
            <wp:effectExtent l="0" t="0" r="3175"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Рисунок 226"/>
                    <pic:cNvPicPr>
                      <a:picLocks noChangeAspect="1"/>
                    </pic:cNvPicPr>
                  </pic:nvPicPr>
                  <pic:blipFill>
                    <a:blip r:embed="rId214"/>
                    <a:stretch>
                      <a:fillRect/>
                    </a:stretch>
                  </pic:blipFill>
                  <pic:spPr>
                    <a:xfrm>
                      <a:off x="0" y="0"/>
                      <a:ext cx="5940425" cy="1772285"/>
                    </a:xfrm>
                    <a:prstGeom prst="rect">
                      <a:avLst/>
                    </a:prstGeom>
                  </pic:spPr>
                </pic:pic>
              </a:graphicData>
            </a:graphic>
          </wp:inline>
        </w:drawing>
      </w:r>
    </w:p>
    <w:p>
      <w:pPr>
        <w:rPr>
          <w:sz w:val="26"/>
          <w:szCs w:val="26"/>
          <w:lang w:val="en-US"/>
        </w:rPr>
      </w:pPr>
    </w:p>
    <w:p>
      <w:pPr>
        <w:rPr>
          <w:sz w:val="26"/>
          <w:szCs w:val="26"/>
        </w:rPr>
      </w:pPr>
      <w:r>
        <w:rPr>
          <w:sz w:val="26"/>
          <w:szCs w:val="26"/>
        </w:rPr>
        <w:t xml:space="preserve">Этому способу разбиения переменных соответствует базисное решение </w:t>
      </w:r>
      <w:r>
        <w:rPr>
          <w:sz w:val="26"/>
          <w:szCs w:val="26"/>
          <w:lang w:eastAsia="ru-RU"/>
        </w:rPr>
        <w:drawing>
          <wp:inline distT="0" distB="0" distL="0" distR="0">
            <wp:extent cx="2286000" cy="235585"/>
            <wp:effectExtent l="0" t="0" r="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Рисунок 228"/>
                    <pic:cNvPicPr>
                      <a:picLocks noChangeAspect="1"/>
                    </pic:cNvPicPr>
                  </pic:nvPicPr>
                  <pic:blipFill>
                    <a:blip r:embed="rId215"/>
                    <a:stretch>
                      <a:fillRect/>
                    </a:stretch>
                  </pic:blipFill>
                  <pic:spPr>
                    <a:xfrm>
                      <a:off x="0" y="0"/>
                      <a:ext cx="2428787" cy="250945"/>
                    </a:xfrm>
                    <a:prstGeom prst="rect">
                      <a:avLst/>
                    </a:prstGeom>
                  </pic:spPr>
                </pic:pic>
              </a:graphicData>
            </a:graphic>
          </wp:inline>
        </w:drawing>
      </w:r>
      <w:r>
        <w:rPr>
          <w:sz w:val="26"/>
          <w:szCs w:val="26"/>
        </w:rPr>
        <w:t xml:space="preserve"> Рассмотрим случай, когда это решение является недопустимым. От полученного базисного решения следует сначала перейти к какому-нибудь опорному решению, причем не обязательно, чтобы этот переход осуществлялся сразу, в один шаг. </w:t>
      </w:r>
    </w:p>
    <w:p>
      <w:pPr>
        <w:rPr>
          <w:sz w:val="26"/>
          <w:szCs w:val="26"/>
        </w:rPr>
      </w:pPr>
      <w:r>
        <w:rPr>
          <w:sz w:val="26"/>
          <w:szCs w:val="26"/>
        </w:rPr>
        <w:t>Если система ограничений не противоречива, то через конечное число шагов будет осуществлен переход к опорному решению.</w:t>
      </w:r>
    </w:p>
    <w:p>
      <w:pPr>
        <w:rPr>
          <w:sz w:val="26"/>
          <w:szCs w:val="26"/>
        </w:rPr>
      </w:pPr>
      <w:r>
        <w:rPr>
          <w:sz w:val="26"/>
          <w:szCs w:val="26"/>
        </w:rPr>
        <w:t xml:space="preserve">Так как исходное базисное решение недопустимо (по предположению), среди свободных членов системы ограничений (8) имеется хотя бы один отрицательный (число отрицательных свободных членов этой системы совпадает с числом отрицательных компонент исходного базисного решения). Пусть им является свободный член </w:t>
      </w:r>
      <w:r>
        <w:rPr>
          <w:sz w:val="26"/>
          <w:szCs w:val="26"/>
          <w:lang w:eastAsia="ru-RU"/>
        </w:rPr>
        <w:drawing>
          <wp:inline distT="0" distB="0" distL="0" distR="0">
            <wp:extent cx="266700" cy="257175"/>
            <wp:effectExtent l="0" t="0" r="0" b="9525"/>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Рисунок 229"/>
                    <pic:cNvPicPr>
                      <a:picLocks noChangeAspect="1"/>
                    </pic:cNvPicPr>
                  </pic:nvPicPr>
                  <pic:blipFill>
                    <a:blip r:embed="rId216"/>
                    <a:stretch>
                      <a:fillRect/>
                    </a:stretch>
                  </pic:blipFill>
                  <pic:spPr>
                    <a:xfrm>
                      <a:off x="0" y="0"/>
                      <a:ext cx="288583" cy="278630"/>
                    </a:xfrm>
                    <a:prstGeom prst="rect">
                      <a:avLst/>
                    </a:prstGeom>
                  </pic:spPr>
                </pic:pic>
              </a:graphicData>
            </a:graphic>
          </wp:inline>
        </w:drawing>
      </w:r>
      <w:r>
        <w:rPr>
          <w:sz w:val="26"/>
          <w:szCs w:val="26"/>
        </w:rPr>
        <w:t xml:space="preserve"> </w:t>
      </w:r>
      <w:r>
        <w:rPr>
          <w:sz w:val="26"/>
          <w:szCs w:val="26"/>
          <w:lang w:val="en-US"/>
        </w:rPr>
        <w:t>i</w:t>
      </w:r>
      <w:r>
        <w:rPr>
          <w:sz w:val="26"/>
          <w:szCs w:val="26"/>
        </w:rPr>
        <w:t xml:space="preserve">-го уравнения, т.е. основная переменная </w:t>
      </w:r>
      <w:r>
        <w:rPr>
          <w:sz w:val="26"/>
          <w:szCs w:val="26"/>
          <w:lang w:eastAsia="ru-RU"/>
        </w:rPr>
        <w:drawing>
          <wp:inline distT="0" distB="0" distL="0" distR="0">
            <wp:extent cx="219075" cy="200025"/>
            <wp:effectExtent l="0" t="0" r="9525" b="9525"/>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Рисунок 239"/>
                    <pic:cNvPicPr>
                      <a:picLocks noChangeAspect="1"/>
                    </pic:cNvPicPr>
                  </pic:nvPicPr>
                  <pic:blipFill>
                    <a:blip r:embed="rId217"/>
                    <a:stretch>
                      <a:fillRect/>
                    </a:stretch>
                  </pic:blipFill>
                  <pic:spPr>
                    <a:xfrm>
                      <a:off x="0" y="0"/>
                      <a:ext cx="219106" cy="200053"/>
                    </a:xfrm>
                    <a:prstGeom prst="rect">
                      <a:avLst/>
                    </a:prstGeom>
                  </pic:spPr>
                </pic:pic>
              </a:graphicData>
            </a:graphic>
          </wp:inline>
        </w:drawing>
      </w:r>
      <w:r>
        <w:rPr>
          <w:sz w:val="26"/>
          <w:szCs w:val="26"/>
        </w:rPr>
        <w:t>в соответствующем базисном решении отрицательна.</w:t>
      </w:r>
    </w:p>
    <w:p>
      <w:pPr>
        <w:rPr>
          <w:sz w:val="26"/>
          <w:szCs w:val="26"/>
        </w:rPr>
      </w:pPr>
      <w:r>
        <w:rPr>
          <w:sz w:val="26"/>
          <w:szCs w:val="26"/>
        </w:rPr>
        <w:t xml:space="preserve">Это уравнение показывает, что переменная </w:t>
      </w:r>
      <w:r>
        <w:rPr>
          <w:sz w:val="26"/>
          <w:szCs w:val="26"/>
          <w:lang w:eastAsia="ru-RU"/>
        </w:rPr>
        <w:drawing>
          <wp:inline distT="0" distB="0" distL="0" distR="0">
            <wp:extent cx="175895" cy="200025"/>
            <wp:effectExtent l="0" t="0" r="0"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Рисунок 241"/>
                    <pic:cNvPicPr>
                      <a:picLocks noChangeAspect="1"/>
                    </pic:cNvPicPr>
                  </pic:nvPicPr>
                  <pic:blipFill>
                    <a:blip r:embed="rId218"/>
                    <a:stretch>
                      <a:fillRect/>
                    </a:stretch>
                  </pic:blipFill>
                  <pic:spPr>
                    <a:xfrm>
                      <a:off x="0" y="0"/>
                      <a:ext cx="177360" cy="201545"/>
                    </a:xfrm>
                    <a:prstGeom prst="rect">
                      <a:avLst/>
                    </a:prstGeom>
                  </pic:spPr>
                </pic:pic>
              </a:graphicData>
            </a:graphic>
          </wp:inline>
        </w:drawing>
      </w:r>
      <w:r>
        <w:rPr>
          <w:sz w:val="26"/>
          <w:szCs w:val="26"/>
        </w:rPr>
        <w:t xml:space="preserve"> возрастает при возрастании тех неосновных переменных, коэффициенты которых в этом уравнении положительны. Следовательно, в основные можно переводить те неосновные переменные, которые в уравнении системы (8) с отрицательным свободным членом имеют положительные коэффициенты.</w:t>
      </w:r>
    </w:p>
    <w:p>
      <w:pPr>
        <w:rPr>
          <w:sz w:val="26"/>
          <w:szCs w:val="26"/>
        </w:rPr>
      </w:pPr>
      <w:r>
        <w:rPr>
          <w:sz w:val="26"/>
          <w:szCs w:val="26"/>
        </w:rPr>
        <w:t>Возможны три случая:</w:t>
      </w:r>
    </w:p>
    <w:p>
      <w:pPr>
        <w:pStyle w:val="10"/>
        <w:numPr>
          <w:ilvl w:val="0"/>
          <w:numId w:val="24"/>
        </w:numPr>
        <w:rPr>
          <w:sz w:val="26"/>
          <w:szCs w:val="26"/>
        </w:rPr>
      </w:pPr>
      <w:r>
        <w:rPr>
          <w:sz w:val="26"/>
          <w:szCs w:val="26"/>
        </w:rPr>
        <w:t xml:space="preserve">В </w:t>
      </w:r>
      <w:r>
        <w:rPr>
          <w:sz w:val="26"/>
          <w:szCs w:val="26"/>
          <w:lang w:val="en-US"/>
        </w:rPr>
        <w:t>i</w:t>
      </w:r>
      <w:r>
        <w:rPr>
          <w:sz w:val="26"/>
          <w:szCs w:val="26"/>
        </w:rPr>
        <w:t xml:space="preserve">-м уравнении системы (8) нет неосновных переменных с положительными коэффициентами, т.е. все коэффициенты </w:t>
      </w:r>
      <w:r>
        <w:rPr>
          <w:lang w:eastAsia="ru-RU"/>
        </w:rPr>
        <w:drawing>
          <wp:inline distT="0" distB="0" distL="0" distR="0">
            <wp:extent cx="238125" cy="245745"/>
            <wp:effectExtent l="0" t="0" r="0" b="1905"/>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Рисунок 245"/>
                    <pic:cNvPicPr>
                      <a:picLocks noChangeAspect="1"/>
                    </pic:cNvPicPr>
                  </pic:nvPicPr>
                  <pic:blipFill>
                    <a:blip r:embed="rId219"/>
                    <a:stretch>
                      <a:fillRect/>
                    </a:stretch>
                  </pic:blipFill>
                  <pic:spPr>
                    <a:xfrm>
                      <a:off x="0" y="0"/>
                      <a:ext cx="239202" cy="246918"/>
                    </a:xfrm>
                    <a:prstGeom prst="rect">
                      <a:avLst/>
                    </a:prstGeom>
                  </pic:spPr>
                </pic:pic>
              </a:graphicData>
            </a:graphic>
          </wp:inline>
        </w:drawing>
      </w:r>
      <w:r>
        <w:rPr>
          <w:sz w:val="26"/>
          <w:szCs w:val="26"/>
        </w:rPr>
        <w:t xml:space="preserve">отрицательны (как и свободный член </w:t>
      </w:r>
      <w:r>
        <w:rPr>
          <w:lang w:eastAsia="ru-RU"/>
        </w:rPr>
        <w:drawing>
          <wp:inline distT="0" distB="0" distL="0" distR="0">
            <wp:extent cx="209550" cy="285750"/>
            <wp:effectExtent l="0" t="0" r="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Рисунок 246"/>
                    <pic:cNvPicPr>
                      <a:picLocks noChangeAspect="1"/>
                    </pic:cNvPicPr>
                  </pic:nvPicPr>
                  <pic:blipFill>
                    <a:blip r:embed="rId220"/>
                    <a:stretch>
                      <a:fillRect/>
                    </a:stretch>
                  </pic:blipFill>
                  <pic:spPr>
                    <a:xfrm>
                      <a:off x="0" y="0"/>
                      <a:ext cx="209579" cy="285790"/>
                    </a:xfrm>
                    <a:prstGeom prst="rect">
                      <a:avLst/>
                    </a:prstGeom>
                  </pic:spPr>
                </pic:pic>
              </a:graphicData>
            </a:graphic>
          </wp:inline>
        </w:drawing>
      </w:r>
      <w:r>
        <w:rPr>
          <w:sz w:val="26"/>
          <w:szCs w:val="26"/>
        </w:rPr>
        <w:t xml:space="preserve">  . В этом случае данная система ограничений несовместна – она не имеет ни одного допустимого решения. Действительно, вследствие неотрицательности всех переменных, в том числе</w:t>
      </w:r>
      <w:r>
        <w:rPr>
          <w:lang w:eastAsia="ru-RU"/>
        </w:rPr>
        <w:drawing>
          <wp:inline distT="0" distB="0" distL="0" distR="0">
            <wp:extent cx="1181100" cy="247650"/>
            <wp:effectExtent l="0" t="0" r="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Рисунок 247"/>
                    <pic:cNvPicPr>
                      <a:picLocks noChangeAspect="1"/>
                    </pic:cNvPicPr>
                  </pic:nvPicPr>
                  <pic:blipFill>
                    <a:blip r:embed="rId221"/>
                    <a:stretch>
                      <a:fillRect/>
                    </a:stretch>
                  </pic:blipFill>
                  <pic:spPr>
                    <a:xfrm>
                      <a:off x="0" y="0"/>
                      <a:ext cx="1181265" cy="247685"/>
                    </a:xfrm>
                    <a:prstGeom prst="rect">
                      <a:avLst/>
                    </a:prstGeom>
                  </pic:spPr>
                </pic:pic>
              </a:graphicData>
            </a:graphic>
          </wp:inline>
        </w:drawing>
      </w:r>
      <w:r>
        <w:rPr>
          <w:sz w:val="26"/>
          <w:szCs w:val="26"/>
        </w:rPr>
        <w:t xml:space="preserve">из i-го уравнения, в котором свободный член </w:t>
      </w:r>
      <w:r>
        <w:rPr>
          <w:lang w:eastAsia="ru-RU"/>
        </w:rPr>
        <w:drawing>
          <wp:inline distT="0" distB="0" distL="0" distR="0">
            <wp:extent cx="266700" cy="257175"/>
            <wp:effectExtent l="0" t="0" r="0" b="9525"/>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Рисунок 248"/>
                    <pic:cNvPicPr>
                      <a:picLocks noChangeAspect="1"/>
                    </pic:cNvPicPr>
                  </pic:nvPicPr>
                  <pic:blipFill>
                    <a:blip r:embed="rId216"/>
                    <a:stretch>
                      <a:fillRect/>
                    </a:stretch>
                  </pic:blipFill>
                  <pic:spPr>
                    <a:xfrm>
                      <a:off x="0" y="0"/>
                      <a:ext cx="288583" cy="278630"/>
                    </a:xfrm>
                    <a:prstGeom prst="rect">
                      <a:avLst/>
                    </a:prstGeom>
                  </pic:spPr>
                </pic:pic>
              </a:graphicData>
            </a:graphic>
          </wp:inline>
        </w:drawing>
      </w:r>
      <w:r>
        <w:rPr>
          <w:sz w:val="26"/>
          <w:szCs w:val="26"/>
        </w:rPr>
        <w:t xml:space="preserve">  и все коэффициенты </w:t>
      </w:r>
      <w:r>
        <w:rPr>
          <w:lang w:eastAsia="ru-RU"/>
        </w:rPr>
        <w:drawing>
          <wp:inline distT="0" distB="0" distL="0" distR="0">
            <wp:extent cx="1104900" cy="323850"/>
            <wp:effectExtent l="0" t="0" r="0" b="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Рисунок 249"/>
                    <pic:cNvPicPr>
                      <a:picLocks noChangeAspect="1"/>
                    </pic:cNvPicPr>
                  </pic:nvPicPr>
                  <pic:blipFill>
                    <a:blip r:embed="rId222"/>
                    <a:stretch>
                      <a:fillRect/>
                    </a:stretch>
                  </pic:blipFill>
                  <pic:spPr>
                    <a:xfrm>
                      <a:off x="0" y="0"/>
                      <a:ext cx="1105054" cy="323895"/>
                    </a:xfrm>
                    <a:prstGeom prst="rect">
                      <a:avLst/>
                    </a:prstGeom>
                  </pic:spPr>
                </pic:pic>
              </a:graphicData>
            </a:graphic>
          </wp:inline>
        </w:drawing>
      </w:r>
      <w:r>
        <w:rPr>
          <w:sz w:val="26"/>
          <w:szCs w:val="26"/>
        </w:rPr>
        <w:t xml:space="preserve"> отрицательны, следует, что переменная </w:t>
      </w:r>
      <w:r>
        <w:rPr>
          <w:lang w:eastAsia="ru-RU"/>
        </w:rPr>
        <w:drawing>
          <wp:inline distT="0" distB="0" distL="0" distR="0">
            <wp:extent cx="175895" cy="200025"/>
            <wp:effectExtent l="0" t="0" r="0" b="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Рисунок 250"/>
                    <pic:cNvPicPr>
                      <a:picLocks noChangeAspect="1"/>
                    </pic:cNvPicPr>
                  </pic:nvPicPr>
                  <pic:blipFill>
                    <a:blip r:embed="rId218"/>
                    <a:stretch>
                      <a:fillRect/>
                    </a:stretch>
                  </pic:blipFill>
                  <pic:spPr>
                    <a:xfrm>
                      <a:off x="0" y="0"/>
                      <a:ext cx="177360" cy="201545"/>
                    </a:xfrm>
                    <a:prstGeom prst="rect">
                      <a:avLst/>
                    </a:prstGeom>
                  </pic:spPr>
                </pic:pic>
              </a:graphicData>
            </a:graphic>
          </wp:inline>
        </w:drawing>
      </w:r>
      <w:r>
        <w:rPr>
          <w:sz w:val="26"/>
          <w:szCs w:val="26"/>
        </w:rPr>
        <w:t xml:space="preserve">  не может принимать неотрицательных значений. Значит, нет и оптимального решения.</w:t>
      </w:r>
    </w:p>
    <w:p>
      <w:pPr>
        <w:pStyle w:val="10"/>
        <w:numPr>
          <w:ilvl w:val="0"/>
          <w:numId w:val="24"/>
        </w:numPr>
        <w:rPr>
          <w:sz w:val="26"/>
          <w:szCs w:val="26"/>
        </w:rPr>
      </w:pPr>
      <w:r>
        <w:rPr>
          <w:sz w:val="26"/>
          <w:szCs w:val="26"/>
        </w:rPr>
        <w:t xml:space="preserve">В </w:t>
      </w:r>
      <w:r>
        <w:rPr>
          <w:sz w:val="26"/>
          <w:szCs w:val="26"/>
          <w:lang w:val="en-US"/>
        </w:rPr>
        <w:t>i</w:t>
      </w:r>
      <w:r>
        <w:rPr>
          <w:sz w:val="26"/>
          <w:szCs w:val="26"/>
        </w:rPr>
        <w:t xml:space="preserve">-м уравнении имеется одна переменная  </w:t>
      </w:r>
      <w:r>
        <w:rPr>
          <w:sz w:val="26"/>
          <w:szCs w:val="26"/>
          <w:lang w:eastAsia="ru-RU"/>
        </w:rPr>
        <w:drawing>
          <wp:inline distT="0" distB="0" distL="0" distR="0">
            <wp:extent cx="410210" cy="238125"/>
            <wp:effectExtent l="0" t="0" r="8890" b="0"/>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Рисунок 251"/>
                    <pic:cNvPicPr>
                      <a:picLocks noChangeAspect="1"/>
                    </pic:cNvPicPr>
                  </pic:nvPicPr>
                  <pic:blipFill>
                    <a:blip r:embed="rId223"/>
                    <a:stretch>
                      <a:fillRect/>
                    </a:stretch>
                  </pic:blipFill>
                  <pic:spPr>
                    <a:xfrm>
                      <a:off x="0" y="0"/>
                      <a:ext cx="414040" cy="240144"/>
                    </a:xfrm>
                    <a:prstGeom prst="rect">
                      <a:avLst/>
                    </a:prstGeom>
                  </pic:spPr>
                </pic:pic>
              </a:graphicData>
            </a:graphic>
          </wp:inline>
        </w:drawing>
      </w:r>
      <w:r>
        <w:rPr>
          <w:sz w:val="26"/>
          <w:szCs w:val="26"/>
        </w:rPr>
        <w:t>, коэффициент при которой положителен. В этом случае именно эта переменная перехо</w:t>
      </w:r>
      <w:r>
        <w:rPr>
          <w:sz w:val="26"/>
          <w:szCs w:val="26"/>
          <w:lang w:val="en-US"/>
        </w:rPr>
        <w:t>дит в основные.</w:t>
      </w:r>
    </w:p>
    <w:p>
      <w:pPr>
        <w:pStyle w:val="10"/>
        <w:numPr>
          <w:ilvl w:val="0"/>
          <w:numId w:val="24"/>
        </w:numPr>
        <w:rPr>
          <w:sz w:val="26"/>
          <w:szCs w:val="26"/>
        </w:rPr>
      </w:pPr>
      <w:r>
        <w:rPr>
          <w:sz w:val="26"/>
          <w:szCs w:val="26"/>
        </w:rPr>
        <w:t>В i-м уравнении имеется несколько переменных с положительными коэффициентами. В этом случае в основные можно перевести любую из них.</w:t>
      </w:r>
    </w:p>
    <w:p>
      <w:pPr>
        <w:rPr>
          <w:sz w:val="26"/>
          <w:szCs w:val="26"/>
        </w:rPr>
      </w:pPr>
      <w:r>
        <w:rPr>
          <w:sz w:val="26"/>
          <w:szCs w:val="26"/>
        </w:rPr>
        <w:t>Для того чтобы установить, какая основная переменная должна быть переведена в число неосновных, находят отношения свободных членов к коэффициентам при переменной, переводимой в основные, из всех уравнений, где знаки свободных членов и указанных коэффициентов противоположны, а затем рассматривают абсолютную величину этих отношений и из них выбирают наименьшую (если в некоторых уравнениях знаки свободных членов и коэффициентов совпадают или в каких-то уравнениях переменная, переводимая в основные, отсутствует, то отношение не рассматривают).</w:t>
      </w:r>
    </w:p>
    <w:p>
      <w:pPr>
        <w:rPr>
          <w:sz w:val="26"/>
          <w:szCs w:val="26"/>
          <w:highlight w:val="green"/>
        </w:rPr>
      </w:pPr>
      <w:r>
        <w:rPr>
          <w:sz w:val="26"/>
          <w:szCs w:val="26"/>
        </w:rPr>
        <w:t>Уравнение, из которого получено наименьшее отношение, выделяют. Выделенное уравнение показывает, какая из основных переменных должна быть переведена в неосновные. Выразив новые основные переменные через неосновные, переходят к следующему базисному решению, которое ближе к опорному. Если оно окажется недопустимым, то к нему следует применить ту же схему еще раз. В результате через конечное число шагов получится опорное решение.</w:t>
      </w:r>
    </w:p>
    <w:p>
      <w:pPr>
        <w:numPr>
          <w:numId w:val="0"/>
        </w:numPr>
        <w:shd w:val="clear" w:color="000000" w:fill="auto"/>
        <w:jc w:val="both"/>
        <w:rPr>
          <w:sz w:val="26"/>
          <w:szCs w:val="26"/>
        </w:rPr>
      </w:pPr>
    </w:p>
    <w:p>
      <w:pPr>
        <w:numPr>
          <w:ilvl w:val="0"/>
          <w:numId w:val="25"/>
        </w:numPr>
        <w:shd w:val="clear" w:color="000000" w:fill="auto"/>
        <w:jc w:val="both"/>
        <w:rPr>
          <w:sz w:val="26"/>
          <w:szCs w:val="26"/>
        </w:rPr>
      </w:pPr>
      <w:r>
        <w:rPr>
          <w:sz w:val="26"/>
          <w:szCs w:val="26"/>
        </w:rPr>
        <w:t>Критерий оптимальности угловой точки.</w:t>
      </w:r>
    </w:p>
    <w:p>
      <w:pPr>
        <w:numPr>
          <w:numId w:val="0"/>
        </w:numPr>
        <w:shd w:val="clear" w:color="000000" w:fill="auto"/>
        <w:jc w:val="both"/>
      </w:pPr>
      <w:r>
        <w:drawing>
          <wp:inline distT="0" distB="0" distL="114300" distR="114300">
            <wp:extent cx="5926455" cy="4163060"/>
            <wp:effectExtent l="0" t="0" r="7620" b="8890"/>
            <wp:docPr id="1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8"/>
                    <pic:cNvPicPr>
                      <a:picLocks noChangeAspect="1"/>
                    </pic:cNvPicPr>
                  </pic:nvPicPr>
                  <pic:blipFill>
                    <a:blip r:embed="rId224"/>
                    <a:stretch>
                      <a:fillRect/>
                    </a:stretch>
                  </pic:blipFill>
                  <pic:spPr>
                    <a:xfrm>
                      <a:off x="0" y="0"/>
                      <a:ext cx="5926455" cy="4163060"/>
                    </a:xfrm>
                    <a:prstGeom prst="rect">
                      <a:avLst/>
                    </a:prstGeom>
                    <a:noFill/>
                    <a:ln>
                      <a:noFill/>
                    </a:ln>
                  </pic:spPr>
                </pic:pic>
              </a:graphicData>
            </a:graphic>
          </wp:inline>
        </w:drawing>
      </w:r>
    </w:p>
    <w:p>
      <w:pPr>
        <w:numPr>
          <w:numId w:val="0"/>
        </w:numPr>
        <w:shd w:val="clear" w:color="000000" w:fill="auto"/>
        <w:jc w:val="both"/>
      </w:pPr>
      <w:r>
        <w:drawing>
          <wp:inline distT="0" distB="0" distL="114300" distR="114300">
            <wp:extent cx="5923915" cy="4220210"/>
            <wp:effectExtent l="0" t="0" r="635" b="8890"/>
            <wp:docPr id="1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9"/>
                    <pic:cNvPicPr>
                      <a:picLocks noChangeAspect="1"/>
                    </pic:cNvPicPr>
                  </pic:nvPicPr>
                  <pic:blipFill>
                    <a:blip r:embed="rId225"/>
                    <a:stretch>
                      <a:fillRect/>
                    </a:stretch>
                  </pic:blipFill>
                  <pic:spPr>
                    <a:xfrm>
                      <a:off x="0" y="0"/>
                      <a:ext cx="5923915" cy="4220210"/>
                    </a:xfrm>
                    <a:prstGeom prst="rect">
                      <a:avLst/>
                    </a:prstGeom>
                    <a:noFill/>
                    <a:ln>
                      <a:noFill/>
                    </a:ln>
                  </pic:spPr>
                </pic:pic>
              </a:graphicData>
            </a:graphic>
          </wp:inline>
        </w:drawing>
      </w:r>
    </w:p>
    <w:p>
      <w:pPr>
        <w:numPr>
          <w:numId w:val="0"/>
        </w:numPr>
        <w:shd w:val="clear" w:color="000000" w:fill="auto"/>
        <w:jc w:val="both"/>
      </w:pPr>
      <w:r>
        <w:drawing>
          <wp:inline distT="0" distB="0" distL="114300" distR="114300">
            <wp:extent cx="5937885" cy="4476750"/>
            <wp:effectExtent l="0" t="0" r="5715" b="0"/>
            <wp:docPr id="1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21"/>
                    <pic:cNvPicPr>
                      <a:picLocks noChangeAspect="1"/>
                    </pic:cNvPicPr>
                  </pic:nvPicPr>
                  <pic:blipFill>
                    <a:blip r:embed="rId226"/>
                    <a:stretch>
                      <a:fillRect/>
                    </a:stretch>
                  </pic:blipFill>
                  <pic:spPr>
                    <a:xfrm>
                      <a:off x="0" y="0"/>
                      <a:ext cx="5937885" cy="4476750"/>
                    </a:xfrm>
                    <a:prstGeom prst="rect">
                      <a:avLst/>
                    </a:prstGeom>
                    <a:noFill/>
                    <a:ln>
                      <a:noFill/>
                    </a:ln>
                  </pic:spPr>
                </pic:pic>
              </a:graphicData>
            </a:graphic>
          </wp:inline>
        </w:drawing>
      </w:r>
    </w:p>
    <w:p>
      <w:pPr>
        <w:numPr>
          <w:numId w:val="0"/>
        </w:numPr>
        <w:shd w:val="clear" w:color="000000" w:fill="auto"/>
        <w:jc w:val="both"/>
        <w:rPr>
          <w:rFonts w:hint="default"/>
          <w:lang w:val="ru-RU"/>
        </w:rPr>
      </w:pPr>
      <w:r>
        <w:drawing>
          <wp:inline distT="0" distB="0" distL="114300" distR="114300">
            <wp:extent cx="5935980" cy="3658870"/>
            <wp:effectExtent l="0" t="0" r="7620" b="8255"/>
            <wp:docPr id="1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22"/>
                    <pic:cNvPicPr>
                      <a:picLocks noChangeAspect="1"/>
                    </pic:cNvPicPr>
                  </pic:nvPicPr>
                  <pic:blipFill>
                    <a:blip r:embed="rId227"/>
                    <a:stretch>
                      <a:fillRect/>
                    </a:stretch>
                  </pic:blipFill>
                  <pic:spPr>
                    <a:xfrm>
                      <a:off x="0" y="0"/>
                      <a:ext cx="5935980" cy="3658870"/>
                    </a:xfrm>
                    <a:prstGeom prst="rect">
                      <a:avLst/>
                    </a:prstGeom>
                    <a:noFill/>
                    <a:ln>
                      <a:noFill/>
                    </a:ln>
                  </pic:spPr>
                </pic:pic>
              </a:graphicData>
            </a:graphic>
          </wp:inline>
        </w:drawing>
      </w:r>
    </w:p>
    <w:p>
      <w:pPr>
        <w:numPr>
          <w:numId w:val="0"/>
        </w:numPr>
        <w:shd w:val="clear" w:color="000000" w:fill="auto"/>
        <w:jc w:val="both"/>
        <w:rPr>
          <w:sz w:val="26"/>
          <w:szCs w:val="26"/>
        </w:rPr>
      </w:pPr>
      <w:r>
        <w:rPr>
          <w:rFonts w:hint="default"/>
          <w:sz w:val="26"/>
          <w:szCs w:val="26"/>
          <w:highlight w:val="green"/>
          <w:lang w:val="ru-RU"/>
        </w:rPr>
        <w:t>34</w:t>
      </w:r>
      <w:r>
        <w:rPr>
          <w:rFonts w:hint="default"/>
          <w:sz w:val="26"/>
          <w:szCs w:val="26"/>
          <w:lang w:val="ru-RU"/>
        </w:rPr>
        <w:t xml:space="preserve"> </w:t>
      </w:r>
      <w:r>
        <w:rPr>
          <w:sz w:val="26"/>
          <w:szCs w:val="26"/>
        </w:rPr>
        <w:t>Метод отсечения Гомори решения задач целочисленного программирования.</w:t>
      </w:r>
    </w:p>
    <w:p>
      <w:pPr>
        <w:numPr>
          <w:numId w:val="0"/>
        </w:numPr>
        <w:shd w:val="clear" w:color="000000" w:fill="auto"/>
        <w:jc w:val="both"/>
      </w:pPr>
      <w:r>
        <w:drawing>
          <wp:inline distT="0" distB="0" distL="114300" distR="114300">
            <wp:extent cx="2670175" cy="828040"/>
            <wp:effectExtent l="0" t="0" r="6350" b="635"/>
            <wp:docPr id="1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24"/>
                    <pic:cNvPicPr>
                      <a:picLocks noChangeAspect="1"/>
                    </pic:cNvPicPr>
                  </pic:nvPicPr>
                  <pic:blipFill>
                    <a:blip r:embed="rId228"/>
                    <a:stretch>
                      <a:fillRect/>
                    </a:stretch>
                  </pic:blipFill>
                  <pic:spPr>
                    <a:xfrm>
                      <a:off x="0" y="0"/>
                      <a:ext cx="2670175" cy="828040"/>
                    </a:xfrm>
                    <a:prstGeom prst="rect">
                      <a:avLst/>
                    </a:prstGeom>
                    <a:noFill/>
                    <a:ln>
                      <a:noFill/>
                    </a:ln>
                  </pic:spPr>
                </pic:pic>
              </a:graphicData>
            </a:graphic>
          </wp:inline>
        </w:drawing>
      </w:r>
    </w:p>
    <w:p>
      <w:pPr>
        <w:numPr>
          <w:numId w:val="0"/>
        </w:numPr>
        <w:shd w:val="clear" w:color="000000" w:fill="auto"/>
        <w:jc w:val="both"/>
        <w:rPr>
          <w:rFonts w:hint="default"/>
          <w:lang w:val="en-US"/>
        </w:rPr>
      </w:pPr>
      <w:r>
        <w:rPr>
          <w:rFonts w:hint="default"/>
        </w:rPr>
        <w:t>Идея метода Гомори заключается в том, что можно решить задачу обычным симплекс-методом, получив (возможно) нецелочисленное решение, а потом для каждой нецелочисленной переменной добавить "поправочное" ограничение, которое во-первых, сделает эту переменную целочисленной, а во-вторых, минимальным образом повлияет на значение целевой функции</w:t>
      </w:r>
      <w:r>
        <w:rPr>
          <w:rFonts w:hint="default"/>
          <w:lang w:val="en-US"/>
        </w:rPr>
        <w:t>:</w:t>
      </w:r>
    </w:p>
    <w:p>
      <w:pPr>
        <w:numPr>
          <w:numId w:val="0"/>
        </w:numPr>
        <w:shd w:val="clear" w:color="000000" w:fill="auto"/>
        <w:jc w:val="both"/>
        <w:rPr>
          <w:rFonts w:hint="default"/>
          <w:lang w:val="en-US"/>
        </w:rPr>
      </w:pPr>
      <w:r>
        <w:rPr>
          <w:rFonts w:hint="default"/>
          <w:lang w:val="en-US"/>
        </w:rPr>
        <w:t xml:space="preserve">Суть метода состоит в том, что на каждом шаге к ограничениям соответствующей задачи ЛП добавляется новое ограничение, называемое отсекающей плоскостью. Эта плоскостьдолжна обладать следующими свойствами: </w:t>
      </w:r>
    </w:p>
    <w:p>
      <w:pPr>
        <w:keepNext w:val="0"/>
        <w:keepLines w:val="0"/>
        <w:widowControl/>
        <w:numPr>
          <w:ilvl w:val="0"/>
          <w:numId w:val="26"/>
        </w:numPr>
        <w:suppressLineNumbers w:val="0"/>
        <w:jc w:val="left"/>
      </w:pPr>
      <w:r>
        <w:rPr>
          <w:rFonts w:ascii="SimSun" w:hAnsi="SimSun" w:eastAsia="SimSun" w:cs="SimSun"/>
          <w:kern w:val="0"/>
          <w:sz w:val="24"/>
          <w:szCs w:val="24"/>
          <w:lang w:val="en-US" w:eastAsia="zh-CN" w:bidi="ar"/>
        </w:rPr>
        <w:t xml:space="preserve">отсекать имеющееся в наличии нецелочисленное решение задачи ЛП; </w:t>
      </w:r>
    </w:p>
    <w:p>
      <w:pPr>
        <w:keepNext w:val="0"/>
        <w:keepLines w:val="0"/>
        <w:widowControl/>
        <w:numPr>
          <w:ilvl w:val="0"/>
          <w:numId w:val="26"/>
        </w:numPr>
        <w:suppressLineNumbers w:val="0"/>
        <w:jc w:val="left"/>
      </w:pPr>
      <w:r>
        <w:rPr>
          <w:rFonts w:ascii="SimSun" w:hAnsi="SimSun" w:eastAsia="SimSun" w:cs="SimSun"/>
          <w:kern w:val="0"/>
          <w:sz w:val="24"/>
          <w:szCs w:val="24"/>
          <w:lang w:val="en-US" w:eastAsia="zh-CN" w:bidi="ar"/>
        </w:rPr>
        <w:t xml:space="preserve"> не отсекать ни одного целочисленного плана исходной задачи ЦЛП;</w:t>
      </w:r>
    </w:p>
    <w:p>
      <w:pPr>
        <w:keepNext w:val="0"/>
        <w:keepLines w:val="0"/>
        <w:widowControl/>
        <w:numPr>
          <w:ilvl w:val="0"/>
          <w:numId w:val="26"/>
        </w:numPr>
        <w:suppressLineNumbers w:val="0"/>
        <w:jc w:val="left"/>
      </w:pPr>
      <w:r>
        <w:rPr>
          <w:rFonts w:ascii="SimSun" w:hAnsi="SimSun" w:eastAsia="SimSun" w:cs="SimSun"/>
          <w:kern w:val="0"/>
          <w:sz w:val="24"/>
          <w:szCs w:val="24"/>
          <w:lang w:val="en-US" w:eastAsia="zh-CN" w:bidi="ar"/>
        </w:rPr>
        <w:t>отсечения должны строиться таким образом, чтобы обеспечить конечность алгоритма, т.е. решение задачи ЦЛП должно строиться за конечное число шагов.</w:t>
      </w:r>
    </w:p>
    <w:p>
      <w:pPr>
        <w:numPr>
          <w:numId w:val="0"/>
        </w:numPr>
        <w:shd w:val="clear" w:color="000000" w:fill="auto"/>
        <w:jc w:val="both"/>
        <w:rPr>
          <w:rFonts w:hint="default"/>
          <w:lang w:val="en-US"/>
        </w:rPr>
      </w:pPr>
    </w:p>
    <w:p>
      <w:pPr>
        <w:numPr>
          <w:numId w:val="0"/>
        </w:numPr>
        <w:shd w:val="clear" w:color="000000" w:fill="auto"/>
        <w:jc w:val="both"/>
        <w:rPr>
          <w:rFonts w:hint="default"/>
          <w:lang w:val="ru-RU"/>
        </w:rPr>
      </w:pPr>
      <w:r>
        <w:rPr>
          <w:rFonts w:hint="default"/>
          <w:lang w:val="en-US"/>
        </w:rPr>
        <w:t xml:space="preserve">OABCD - </w:t>
      </w:r>
      <w:r>
        <w:rPr>
          <w:rFonts w:hint="default"/>
          <w:lang w:val="ru-RU"/>
        </w:rPr>
        <w:t>исходное решение симплекс-методом</w:t>
      </w:r>
    </w:p>
    <w:p>
      <w:pPr>
        <w:numPr>
          <w:numId w:val="0"/>
        </w:numPr>
        <w:shd w:val="clear" w:color="000000" w:fill="auto"/>
        <w:jc w:val="both"/>
        <w:rPr>
          <w:rFonts w:hint="default"/>
          <w:lang w:val="ru-RU"/>
        </w:rPr>
      </w:pPr>
      <w:r>
        <w:rPr>
          <w:rFonts w:hint="default"/>
          <w:lang w:val="en-US"/>
        </w:rPr>
        <w:t xml:space="preserve">OEFGH - </w:t>
      </w:r>
      <w:r>
        <w:rPr>
          <w:rFonts w:hint="default"/>
          <w:lang w:val="ru-RU"/>
        </w:rPr>
        <w:t>целочисленная область решений</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584575" cy="3595370"/>
            <wp:effectExtent l="0" t="0" r="6350" b="5080"/>
            <wp:docPr id="167"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25" descr="IMG_256"/>
                    <pic:cNvPicPr>
                      <a:picLocks noChangeAspect="1"/>
                    </pic:cNvPicPr>
                  </pic:nvPicPr>
                  <pic:blipFill>
                    <a:blip r:embed="rId229"/>
                    <a:stretch>
                      <a:fillRect/>
                    </a:stretch>
                  </pic:blipFill>
                  <pic:spPr>
                    <a:xfrm>
                      <a:off x="0" y="0"/>
                      <a:ext cx="3584575" cy="3595370"/>
                    </a:xfrm>
                    <a:prstGeom prst="rect">
                      <a:avLst/>
                    </a:prstGeom>
                    <a:noFill/>
                    <a:ln w="9525">
                      <a:noFill/>
                    </a:ln>
                  </pic:spPr>
                </pic:pic>
              </a:graphicData>
            </a:graphic>
          </wp:inline>
        </w:drawing>
      </w:r>
    </w:p>
    <w:p>
      <w:pPr>
        <w:numPr>
          <w:numId w:val="0"/>
        </w:numPr>
        <w:shd w:val="clear" w:color="000000" w:fill="auto"/>
        <w:jc w:val="both"/>
        <w:rPr>
          <w:rFonts w:hint="default"/>
          <w:lang w:val="en-US"/>
        </w:rPr>
      </w:pPr>
    </w:p>
    <w:p>
      <w:pPr>
        <w:numPr>
          <w:numId w:val="0"/>
        </w:numPr>
        <w:shd w:val="clear" w:color="000000" w:fill="auto"/>
        <w:jc w:val="both"/>
        <w:rPr>
          <w:rFonts w:hint="default"/>
          <w:lang w:val="ru-RU"/>
        </w:rPr>
      </w:pPr>
      <w:r>
        <w:rPr>
          <w:rFonts w:hint="default"/>
          <w:lang w:val="ru-RU"/>
        </w:rPr>
        <w:t>Отсечение:</w:t>
      </w:r>
    </w:p>
    <w:p>
      <w:pPr>
        <w:numPr>
          <w:numId w:val="0"/>
        </w:numPr>
        <w:shd w:val="clear" w:color="000000" w:fill="auto"/>
        <w:jc w:val="both"/>
      </w:pPr>
      <w:r>
        <w:drawing>
          <wp:inline distT="0" distB="0" distL="114300" distR="114300">
            <wp:extent cx="5939155" cy="5369560"/>
            <wp:effectExtent l="0" t="0" r="4445" b="2540"/>
            <wp:docPr id="1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29"/>
                    <pic:cNvPicPr>
                      <a:picLocks noChangeAspect="1"/>
                    </pic:cNvPicPr>
                  </pic:nvPicPr>
                  <pic:blipFill>
                    <a:blip r:embed="rId230"/>
                    <a:stretch>
                      <a:fillRect/>
                    </a:stretch>
                  </pic:blipFill>
                  <pic:spPr>
                    <a:xfrm>
                      <a:off x="0" y="0"/>
                      <a:ext cx="5939155" cy="5369560"/>
                    </a:xfrm>
                    <a:prstGeom prst="rect">
                      <a:avLst/>
                    </a:prstGeom>
                    <a:noFill/>
                    <a:ln>
                      <a:noFill/>
                    </a:ln>
                  </pic:spPr>
                </pic:pic>
              </a:graphicData>
            </a:graphic>
          </wp:inline>
        </w:drawing>
      </w:r>
    </w:p>
    <w:p>
      <w:pPr>
        <w:numPr>
          <w:numId w:val="0"/>
        </w:numPr>
        <w:shd w:val="clear" w:color="000000" w:fill="auto"/>
        <w:jc w:val="both"/>
        <w:rPr>
          <w:rFonts w:hint="default"/>
          <w:lang w:val="ru-RU"/>
        </w:rPr>
      </w:pPr>
      <w:r>
        <w:drawing>
          <wp:inline distT="0" distB="0" distL="114300" distR="114300">
            <wp:extent cx="5932805" cy="1163955"/>
            <wp:effectExtent l="0" t="0" r="1270" b="7620"/>
            <wp:docPr id="1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30"/>
                    <pic:cNvPicPr>
                      <a:picLocks noChangeAspect="1"/>
                    </pic:cNvPicPr>
                  </pic:nvPicPr>
                  <pic:blipFill>
                    <a:blip r:embed="rId231"/>
                    <a:stretch>
                      <a:fillRect/>
                    </a:stretch>
                  </pic:blipFill>
                  <pic:spPr>
                    <a:xfrm>
                      <a:off x="0" y="0"/>
                      <a:ext cx="5932805" cy="1163955"/>
                    </a:xfrm>
                    <a:prstGeom prst="rect">
                      <a:avLst/>
                    </a:prstGeom>
                    <a:noFill/>
                    <a:ln>
                      <a:noFill/>
                    </a:ln>
                  </pic:spPr>
                </pic:pic>
              </a:graphicData>
            </a:graphic>
          </wp:inline>
        </w:drawing>
      </w:r>
    </w:p>
    <w:p>
      <w:pPr>
        <w:numPr>
          <w:numId w:val="0"/>
        </w:numPr>
        <w:shd w:val="clear" w:color="000000" w:fill="auto"/>
        <w:jc w:val="both"/>
      </w:pPr>
      <w:r>
        <w:drawing>
          <wp:inline distT="0" distB="0" distL="114300" distR="114300">
            <wp:extent cx="5939155" cy="4008120"/>
            <wp:effectExtent l="0" t="0" r="4445" b="1905"/>
            <wp:docPr id="1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6"/>
                    <pic:cNvPicPr>
                      <a:picLocks noChangeAspect="1"/>
                    </pic:cNvPicPr>
                  </pic:nvPicPr>
                  <pic:blipFill>
                    <a:blip r:embed="rId232"/>
                    <a:stretch>
                      <a:fillRect/>
                    </a:stretch>
                  </pic:blipFill>
                  <pic:spPr>
                    <a:xfrm>
                      <a:off x="0" y="0"/>
                      <a:ext cx="5939155" cy="4008120"/>
                    </a:xfrm>
                    <a:prstGeom prst="rect">
                      <a:avLst/>
                    </a:prstGeom>
                    <a:noFill/>
                    <a:ln>
                      <a:noFill/>
                    </a:ln>
                  </pic:spPr>
                </pic:pic>
              </a:graphicData>
            </a:graphic>
          </wp:inline>
        </w:drawing>
      </w:r>
    </w:p>
    <w:p>
      <w:pPr>
        <w:numPr>
          <w:numId w:val="0"/>
        </w:numPr>
        <w:shd w:val="clear" w:color="000000" w:fill="auto"/>
        <w:jc w:val="both"/>
      </w:pPr>
    </w:p>
    <w:p>
      <w:pPr>
        <w:numPr>
          <w:numId w:val="0"/>
        </w:numPr>
        <w:shd w:val="clear" w:color="000000" w:fill="auto"/>
        <w:jc w:val="both"/>
        <w:rPr>
          <w:sz w:val="26"/>
          <w:szCs w:val="26"/>
        </w:rPr>
      </w:pPr>
      <w:r>
        <w:rPr>
          <w:rFonts w:hint="default"/>
          <w:sz w:val="26"/>
          <w:szCs w:val="26"/>
          <w:highlight w:val="green"/>
          <w:lang w:val="ru-RU"/>
        </w:rPr>
        <w:t>35</w:t>
      </w:r>
      <w:r>
        <w:rPr>
          <w:rFonts w:hint="default"/>
          <w:sz w:val="26"/>
          <w:szCs w:val="26"/>
          <w:lang w:val="ru-RU"/>
        </w:rPr>
        <w:tab/>
      </w:r>
      <w:r>
        <w:rPr>
          <w:sz w:val="26"/>
          <w:szCs w:val="26"/>
        </w:rPr>
        <w:t>Теорема Куна-Таккера.</w:t>
      </w:r>
    </w:p>
    <w:p>
      <w:pPr>
        <w:numPr>
          <w:numId w:val="0"/>
        </w:numPr>
        <w:shd w:val="clear" w:color="000000" w:fill="auto"/>
        <w:jc w:val="both"/>
        <w:rPr>
          <w:sz w:val="26"/>
          <w:szCs w:val="26"/>
        </w:rPr>
      </w:pPr>
    </w:p>
    <w:p>
      <w:pPr>
        <w:numPr>
          <w:numId w:val="0"/>
        </w:numPr>
        <w:shd w:val="clear" w:color="000000" w:fill="auto"/>
        <w:jc w:val="both"/>
        <w:rPr>
          <w:rFonts w:hint="default"/>
          <w:sz w:val="26"/>
          <w:szCs w:val="26"/>
          <w:lang w:val="ru-RU"/>
        </w:rPr>
      </w:pPr>
      <w:r>
        <w:rPr>
          <w:rFonts w:hint="default"/>
          <w:sz w:val="26"/>
          <w:szCs w:val="26"/>
          <w:lang w:val="ru-RU"/>
        </w:rPr>
        <w:t>(Введение о методе множителей Лагранжа)</w:t>
      </w:r>
    </w:p>
    <w:p>
      <w:pPr>
        <w:numPr>
          <w:numId w:val="0"/>
        </w:numPr>
        <w:shd w:val="clear" w:color="000000" w:fill="auto"/>
        <w:jc w:val="both"/>
        <w:rPr>
          <w:rFonts w:hint="default"/>
          <w:sz w:val="26"/>
          <w:szCs w:val="26"/>
          <w:lang w:val="ru-RU"/>
        </w:rPr>
      </w:pPr>
      <w:r>
        <w:rPr>
          <w:rFonts w:hint="default"/>
          <w:sz w:val="26"/>
          <w:szCs w:val="26"/>
          <w:lang w:val="ru-RU"/>
        </w:rPr>
        <w:t xml:space="preserve">Пускай дана задача УСЛОВНОЙ оптимизации (на </w:t>
      </w:r>
      <w:r>
        <w:rPr>
          <w:rFonts w:hint="default"/>
          <w:sz w:val="26"/>
          <w:szCs w:val="26"/>
          <w:lang w:val="en-US"/>
        </w:rPr>
        <w:t>R</w:t>
      </w:r>
      <w:r>
        <w:rPr>
          <w:rFonts w:hint="default"/>
          <w:sz w:val="26"/>
          <w:szCs w:val="26"/>
          <w:vertAlign w:val="superscript"/>
          <w:lang w:val="en-US"/>
        </w:rPr>
        <w:t>n</w:t>
      </w:r>
      <w:r>
        <w:rPr>
          <w:rFonts w:hint="default"/>
          <w:sz w:val="26"/>
          <w:szCs w:val="26"/>
          <w:lang w:val="ru-RU"/>
        </w:rPr>
        <w:t>):</w:t>
      </w:r>
    </w:p>
    <w:p>
      <w:pPr>
        <w:numPr>
          <w:numId w:val="0"/>
        </w:numPr>
        <w:shd w:val="clear" w:color="000000" w:fill="auto"/>
        <w:jc w:val="both"/>
      </w:pPr>
      <w:r>
        <w:drawing>
          <wp:inline distT="0" distB="0" distL="114300" distR="114300">
            <wp:extent cx="1939925" cy="622300"/>
            <wp:effectExtent l="0" t="0" r="3175" b="6350"/>
            <wp:docPr id="1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31"/>
                    <pic:cNvPicPr>
                      <a:picLocks noChangeAspect="1"/>
                    </pic:cNvPicPr>
                  </pic:nvPicPr>
                  <pic:blipFill>
                    <a:blip r:embed="rId233"/>
                    <a:stretch>
                      <a:fillRect/>
                    </a:stretch>
                  </pic:blipFill>
                  <pic:spPr>
                    <a:xfrm>
                      <a:off x="0" y="0"/>
                      <a:ext cx="1939925" cy="622300"/>
                    </a:xfrm>
                    <a:prstGeom prst="rect">
                      <a:avLst/>
                    </a:prstGeom>
                    <a:noFill/>
                    <a:ln>
                      <a:noFill/>
                    </a:ln>
                  </pic:spPr>
                </pic:pic>
              </a:graphicData>
            </a:graphic>
          </wp:inline>
        </w:drawing>
      </w:r>
    </w:p>
    <w:p>
      <w:pPr>
        <w:numPr>
          <w:numId w:val="0"/>
        </w:numPr>
        <w:shd w:val="clear" w:color="000000" w:fill="auto"/>
        <w:jc w:val="both"/>
        <w:rPr>
          <w:rFonts w:hint="default"/>
          <w:lang w:val="ru-RU"/>
        </w:rPr>
      </w:pPr>
      <w:r>
        <w:rPr>
          <w:rFonts w:hint="default"/>
          <w:lang w:val="ru-RU"/>
        </w:rPr>
        <w:t>Используя метод множителей Лагранжа можно перейти к БЕЗУСЛОВНОЙ оптимизации</w:t>
      </w:r>
      <w:r>
        <w:rPr>
          <w:rFonts w:hint="default"/>
          <w:lang w:val="en-US"/>
        </w:rPr>
        <w:t xml:space="preserve">, </w:t>
      </w:r>
      <w:r>
        <w:rPr>
          <w:rFonts w:hint="default"/>
          <w:lang w:val="ru-RU"/>
        </w:rPr>
        <w:t>но уже на (</w:t>
      </w:r>
      <w:r>
        <w:rPr>
          <w:rFonts w:hint="default"/>
          <w:lang w:val="en-US"/>
        </w:rPr>
        <w:t>R</w:t>
      </w:r>
      <w:r>
        <w:rPr>
          <w:rFonts w:hint="default"/>
          <w:vertAlign w:val="superscript"/>
          <w:lang w:val="en-US"/>
        </w:rPr>
        <w:t>n</w:t>
      </w:r>
      <w:r>
        <w:rPr>
          <w:rFonts w:hint="default"/>
          <w:lang w:val="en-US"/>
        </w:rPr>
        <w:t>,R</w:t>
      </w:r>
      <w:r>
        <w:rPr>
          <w:rFonts w:hint="default"/>
          <w:vertAlign w:val="superscript"/>
          <w:lang w:val="en-US"/>
        </w:rPr>
        <w:t>p</w:t>
      </w:r>
      <w:r>
        <w:rPr>
          <w:rFonts w:hint="default"/>
          <w:lang w:val="ru-RU"/>
        </w:rPr>
        <w:t>):</w:t>
      </w:r>
    </w:p>
    <w:p>
      <w:pPr>
        <w:numPr>
          <w:numId w:val="0"/>
        </w:numPr>
        <w:shd w:val="clear" w:color="000000" w:fill="auto"/>
        <w:jc w:val="both"/>
      </w:pPr>
      <w:r>
        <w:drawing>
          <wp:inline distT="0" distB="0" distL="114300" distR="114300">
            <wp:extent cx="3626485" cy="654050"/>
            <wp:effectExtent l="0" t="0" r="2540" b="3175"/>
            <wp:docPr id="17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32"/>
                    <pic:cNvPicPr>
                      <a:picLocks noChangeAspect="1"/>
                    </pic:cNvPicPr>
                  </pic:nvPicPr>
                  <pic:blipFill>
                    <a:blip r:embed="rId234"/>
                    <a:stretch>
                      <a:fillRect/>
                    </a:stretch>
                  </pic:blipFill>
                  <pic:spPr>
                    <a:xfrm>
                      <a:off x="0" y="0"/>
                      <a:ext cx="3626485" cy="654050"/>
                    </a:xfrm>
                    <a:prstGeom prst="rect">
                      <a:avLst/>
                    </a:prstGeom>
                    <a:noFill/>
                    <a:ln>
                      <a:noFill/>
                    </a:ln>
                  </pic:spPr>
                </pic:pic>
              </a:graphicData>
            </a:graphic>
          </wp:inline>
        </w:drawing>
      </w:r>
    </w:p>
    <w:p>
      <w:pPr>
        <w:numPr>
          <w:numId w:val="0"/>
        </w:numPr>
        <w:shd w:val="clear" w:color="000000" w:fill="auto"/>
        <w:jc w:val="both"/>
        <w:rPr>
          <w:rFonts w:hint="default"/>
          <w:b/>
          <w:bCs/>
          <w:lang w:val="ru-RU"/>
        </w:rPr>
      </w:pPr>
      <w:r>
        <w:rPr>
          <w:rFonts w:hint="default"/>
          <w:b/>
          <w:bCs/>
          <w:lang w:val="ru-RU"/>
        </w:rPr>
        <w:t>Теорема Куна-Такера</w:t>
      </w:r>
    </w:p>
    <w:p>
      <w:pPr>
        <w:numPr>
          <w:numId w:val="0"/>
        </w:numPr>
        <w:shd w:val="clear" w:color="000000" w:fill="auto"/>
        <w:jc w:val="both"/>
        <w:rPr>
          <w:rFonts w:hint="default"/>
          <w:lang w:val="ru-RU"/>
        </w:rPr>
      </w:pPr>
      <w:r>
        <w:rPr>
          <w:rFonts w:hint="default"/>
          <w:lang w:val="ru-RU"/>
        </w:rPr>
        <w:t>Рассмотрим следующую задачу нелинейной оптимизации в стандартной форме:</w:t>
      </w:r>
    </w:p>
    <w:p>
      <w:pPr>
        <w:numPr>
          <w:numId w:val="0"/>
        </w:numPr>
        <w:shd w:val="clear" w:color="000000" w:fill="auto"/>
        <w:jc w:val="both"/>
      </w:pPr>
      <w:r>
        <w:drawing>
          <wp:inline distT="0" distB="0" distL="114300" distR="114300">
            <wp:extent cx="1577340" cy="931545"/>
            <wp:effectExtent l="0" t="0" r="3810" b="1905"/>
            <wp:docPr id="1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34"/>
                    <pic:cNvPicPr>
                      <a:picLocks noChangeAspect="1"/>
                    </pic:cNvPicPr>
                  </pic:nvPicPr>
                  <pic:blipFill>
                    <a:blip r:embed="rId235"/>
                    <a:stretch>
                      <a:fillRect/>
                    </a:stretch>
                  </pic:blipFill>
                  <pic:spPr>
                    <a:xfrm>
                      <a:off x="0" y="0"/>
                      <a:ext cx="1577340" cy="931545"/>
                    </a:xfrm>
                    <a:prstGeom prst="rect">
                      <a:avLst/>
                    </a:prstGeom>
                    <a:noFill/>
                    <a:ln>
                      <a:noFill/>
                    </a:ln>
                  </pic:spPr>
                </pic:pic>
              </a:graphicData>
            </a:graphic>
          </wp:inline>
        </w:drawing>
      </w:r>
    </w:p>
    <w:p>
      <w:pPr>
        <w:numPr>
          <w:numId w:val="0"/>
        </w:numPr>
        <w:shd w:val="clear" w:color="000000" w:fill="auto"/>
        <w:jc w:val="both"/>
      </w:pPr>
      <w:r>
        <w:drawing>
          <wp:inline distT="0" distB="0" distL="114300" distR="114300">
            <wp:extent cx="5935980" cy="2382520"/>
            <wp:effectExtent l="0" t="0" r="7620" b="8255"/>
            <wp:docPr id="18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43"/>
                    <pic:cNvPicPr>
                      <a:picLocks noChangeAspect="1"/>
                    </pic:cNvPicPr>
                  </pic:nvPicPr>
                  <pic:blipFill>
                    <a:blip r:embed="rId236"/>
                    <a:stretch>
                      <a:fillRect/>
                    </a:stretch>
                  </pic:blipFill>
                  <pic:spPr>
                    <a:xfrm>
                      <a:off x="0" y="0"/>
                      <a:ext cx="5935980" cy="2382520"/>
                    </a:xfrm>
                    <a:prstGeom prst="rect">
                      <a:avLst/>
                    </a:prstGeom>
                    <a:noFill/>
                    <a:ln>
                      <a:noFill/>
                    </a:ln>
                  </pic:spPr>
                </pic:pic>
              </a:graphicData>
            </a:graphic>
          </wp:inline>
        </w:drawing>
      </w:r>
    </w:p>
    <w:p>
      <w:pPr>
        <w:numPr>
          <w:numId w:val="0"/>
        </w:numPr>
        <w:shd w:val="clear" w:color="000000" w:fill="auto"/>
        <w:jc w:val="both"/>
      </w:pPr>
      <w:r>
        <w:drawing>
          <wp:inline distT="0" distB="0" distL="114300" distR="114300">
            <wp:extent cx="5932170" cy="1491615"/>
            <wp:effectExtent l="0" t="0" r="1905" b="3810"/>
            <wp:docPr id="18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44"/>
                    <pic:cNvPicPr>
                      <a:picLocks noChangeAspect="1"/>
                    </pic:cNvPicPr>
                  </pic:nvPicPr>
                  <pic:blipFill>
                    <a:blip r:embed="rId237"/>
                    <a:stretch>
                      <a:fillRect/>
                    </a:stretch>
                  </pic:blipFill>
                  <pic:spPr>
                    <a:xfrm>
                      <a:off x="0" y="0"/>
                      <a:ext cx="5932170" cy="1491615"/>
                    </a:xfrm>
                    <a:prstGeom prst="rect">
                      <a:avLst/>
                    </a:prstGeom>
                    <a:noFill/>
                    <a:ln>
                      <a:noFill/>
                    </a:ln>
                  </pic:spPr>
                </pic:pic>
              </a:graphicData>
            </a:graphic>
          </wp:inline>
        </w:drawing>
      </w:r>
    </w:p>
    <w:p>
      <w:pPr>
        <w:numPr>
          <w:numId w:val="0"/>
        </w:numPr>
        <w:shd w:val="clear" w:color="000000" w:fill="auto"/>
        <w:jc w:val="both"/>
        <w:rPr>
          <w:rFonts w:hint="default"/>
          <w:lang w:val="ru-RU"/>
        </w:rPr>
      </w:pPr>
      <w:r>
        <w:rPr>
          <w:rFonts w:hint="default"/>
          <w:lang w:val="ru-RU"/>
        </w:rPr>
        <w:t>Необходимые условия:</w:t>
      </w:r>
    </w:p>
    <w:p>
      <w:pPr>
        <w:numPr>
          <w:numId w:val="0"/>
        </w:numPr>
        <w:shd w:val="clear" w:color="000000" w:fill="auto"/>
        <w:jc w:val="both"/>
        <w:rPr>
          <w:rFonts w:hint="default"/>
          <w:lang w:val="ru-RU"/>
        </w:rPr>
      </w:pPr>
      <w:r>
        <w:drawing>
          <wp:inline distT="0" distB="0" distL="114300" distR="114300">
            <wp:extent cx="3175000" cy="627380"/>
            <wp:effectExtent l="0" t="0" r="6350" b="1270"/>
            <wp:docPr id="18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46"/>
                    <pic:cNvPicPr>
                      <a:picLocks noChangeAspect="1"/>
                    </pic:cNvPicPr>
                  </pic:nvPicPr>
                  <pic:blipFill>
                    <a:blip r:embed="rId238"/>
                    <a:stretch>
                      <a:fillRect/>
                    </a:stretch>
                  </pic:blipFill>
                  <pic:spPr>
                    <a:xfrm>
                      <a:off x="0" y="0"/>
                      <a:ext cx="3175000" cy="627380"/>
                    </a:xfrm>
                    <a:prstGeom prst="rect">
                      <a:avLst/>
                    </a:prstGeom>
                    <a:noFill/>
                    <a:ln>
                      <a:noFill/>
                    </a:ln>
                  </pic:spPr>
                </pic:pic>
              </a:graphicData>
            </a:graphic>
          </wp:inline>
        </w:drawing>
      </w:r>
    </w:p>
    <w:p>
      <w:pPr>
        <w:numPr>
          <w:numId w:val="0"/>
        </w:numPr>
        <w:shd w:val="clear" w:color="000000" w:fill="auto"/>
        <w:jc w:val="both"/>
      </w:pPr>
      <w:r>
        <w:drawing>
          <wp:inline distT="0" distB="0" distL="114300" distR="114300">
            <wp:extent cx="2637155" cy="1513205"/>
            <wp:effectExtent l="0" t="0" r="1270" b="1270"/>
            <wp:docPr id="18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45"/>
                    <pic:cNvPicPr>
                      <a:picLocks noChangeAspect="1"/>
                    </pic:cNvPicPr>
                  </pic:nvPicPr>
                  <pic:blipFill>
                    <a:blip r:embed="rId239"/>
                    <a:stretch>
                      <a:fillRect/>
                    </a:stretch>
                  </pic:blipFill>
                  <pic:spPr>
                    <a:xfrm>
                      <a:off x="0" y="0"/>
                      <a:ext cx="2637155" cy="1513205"/>
                    </a:xfrm>
                    <a:prstGeom prst="rect">
                      <a:avLst/>
                    </a:prstGeom>
                    <a:noFill/>
                    <a:ln>
                      <a:noFill/>
                    </a:ln>
                  </pic:spPr>
                </pic:pic>
              </a:graphicData>
            </a:graphic>
          </wp:inline>
        </w:drawing>
      </w:r>
    </w:p>
    <w:p>
      <w:pPr>
        <w:numPr>
          <w:numId w:val="0"/>
        </w:numPr>
        <w:shd w:val="clear" w:color="000000" w:fill="auto"/>
        <w:jc w:val="both"/>
        <w:rPr>
          <w:rFonts w:hint="default"/>
          <w:lang w:val="ru-RU"/>
        </w:rPr>
      </w:pPr>
    </w:p>
    <w:p>
      <w:pPr>
        <w:numPr>
          <w:ilvl w:val="0"/>
          <w:numId w:val="27"/>
        </w:numPr>
        <w:shd w:val="clear" w:color="000000" w:fill="auto"/>
        <w:jc w:val="both"/>
        <w:rPr>
          <w:sz w:val="26"/>
          <w:szCs w:val="26"/>
        </w:rPr>
      </w:pPr>
      <w:r>
        <w:rPr>
          <w:sz w:val="26"/>
          <w:szCs w:val="26"/>
        </w:rPr>
        <w:t>Градиентные методы многомерной оптимизации.</w:t>
      </w:r>
      <w:r>
        <w:rPr>
          <w:sz w:val="26"/>
          <w:szCs w:val="26"/>
        </w:rPr>
        <w:br w:type="textWrapping"/>
      </w:r>
      <w:r>
        <w:rPr>
          <w:sz w:val="26"/>
          <w:szCs w:val="26"/>
        </w:rPr>
        <w:br w:type="textWrapping"/>
      </w:r>
      <w:r>
        <w:drawing>
          <wp:inline distT="0" distB="0" distL="114300" distR="114300">
            <wp:extent cx="5930900" cy="5327015"/>
            <wp:effectExtent l="0" t="0" r="3175" b="6985"/>
            <wp:docPr id="18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47"/>
                    <pic:cNvPicPr>
                      <a:picLocks noChangeAspect="1"/>
                    </pic:cNvPicPr>
                  </pic:nvPicPr>
                  <pic:blipFill>
                    <a:blip r:embed="rId240"/>
                    <a:stretch>
                      <a:fillRect/>
                    </a:stretch>
                  </pic:blipFill>
                  <pic:spPr>
                    <a:xfrm>
                      <a:off x="0" y="0"/>
                      <a:ext cx="5930900" cy="5327015"/>
                    </a:xfrm>
                    <a:prstGeom prst="rect">
                      <a:avLst/>
                    </a:prstGeom>
                    <a:noFill/>
                    <a:ln>
                      <a:noFill/>
                    </a:ln>
                  </pic:spPr>
                </pic:pic>
              </a:graphicData>
            </a:graphic>
          </wp:inline>
        </w:drawing>
      </w:r>
    </w:p>
    <w:p>
      <w:pPr>
        <w:numPr>
          <w:numId w:val="0"/>
        </w:numPr>
        <w:shd w:val="clear" w:color="000000" w:fill="auto"/>
        <w:jc w:val="both"/>
      </w:pPr>
      <w:r>
        <w:rPr>
          <w:lang w:val="ru-RU"/>
        </w:rPr>
        <w:t>Тогда</w:t>
      </w:r>
      <w:r>
        <w:rPr>
          <w:rFonts w:hint="default"/>
          <w:lang w:val="ru-RU"/>
        </w:rPr>
        <w:t xml:space="preserve"> алгоритм градиентного спуска:</w:t>
      </w:r>
      <w:r>
        <w:rPr>
          <w:rFonts w:hint="default"/>
          <w:lang w:val="ru-RU"/>
        </w:rPr>
        <w:br w:type="textWrapping"/>
      </w:r>
      <w:r>
        <w:drawing>
          <wp:inline distT="0" distB="0" distL="114300" distR="114300">
            <wp:extent cx="2234565" cy="435610"/>
            <wp:effectExtent l="0" t="0" r="3810" b="2540"/>
            <wp:docPr id="1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48"/>
                    <pic:cNvPicPr>
                      <a:picLocks noChangeAspect="1"/>
                    </pic:cNvPicPr>
                  </pic:nvPicPr>
                  <pic:blipFill>
                    <a:blip r:embed="rId241"/>
                    <a:stretch>
                      <a:fillRect/>
                    </a:stretch>
                  </pic:blipFill>
                  <pic:spPr>
                    <a:xfrm>
                      <a:off x="0" y="0"/>
                      <a:ext cx="2234565" cy="435610"/>
                    </a:xfrm>
                    <a:prstGeom prst="rect">
                      <a:avLst/>
                    </a:prstGeom>
                    <a:noFill/>
                    <a:ln>
                      <a:noFill/>
                    </a:ln>
                  </pic:spPr>
                </pic:pic>
              </a:graphicData>
            </a:graphic>
          </wp:inline>
        </w:drawing>
      </w:r>
    </w:p>
    <w:p>
      <w:pPr>
        <w:numPr>
          <w:numId w:val="0"/>
        </w:numPr>
        <w:shd w:val="clear" w:color="000000" w:fill="auto"/>
        <w:jc w:val="both"/>
      </w:pPr>
    </w:p>
    <w:p>
      <w:pPr>
        <w:numPr>
          <w:numId w:val="0"/>
        </w:numPr>
        <w:shd w:val="clear" w:color="000000" w:fill="auto"/>
        <w:jc w:val="both"/>
        <w:rPr>
          <w:rFonts w:hint="default"/>
          <w:lang w:val="ru-RU"/>
        </w:rPr>
      </w:pPr>
      <w:r>
        <w:rPr>
          <w:lang w:val="ru-RU"/>
        </w:rPr>
        <w:t>Метод</w:t>
      </w:r>
      <w:r>
        <w:rPr>
          <w:rFonts w:hint="default"/>
          <w:lang w:val="ru-RU"/>
        </w:rPr>
        <w:t xml:space="preserve"> наискорейшего спуска:</w:t>
      </w:r>
    </w:p>
    <w:p>
      <w:pPr>
        <w:numPr>
          <w:numId w:val="0"/>
        </w:numPr>
        <w:shd w:val="clear" w:color="000000" w:fill="auto"/>
        <w:jc w:val="both"/>
      </w:pPr>
      <w:r>
        <w:drawing>
          <wp:inline distT="0" distB="0" distL="114300" distR="114300">
            <wp:extent cx="2357755" cy="445770"/>
            <wp:effectExtent l="0" t="0" r="4445" b="1905"/>
            <wp:docPr id="19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49"/>
                    <pic:cNvPicPr>
                      <a:picLocks noChangeAspect="1"/>
                    </pic:cNvPicPr>
                  </pic:nvPicPr>
                  <pic:blipFill>
                    <a:blip r:embed="rId242"/>
                    <a:stretch>
                      <a:fillRect/>
                    </a:stretch>
                  </pic:blipFill>
                  <pic:spPr>
                    <a:xfrm>
                      <a:off x="0" y="0"/>
                      <a:ext cx="2357755" cy="445770"/>
                    </a:xfrm>
                    <a:prstGeom prst="rect">
                      <a:avLst/>
                    </a:prstGeom>
                    <a:noFill/>
                    <a:ln>
                      <a:noFill/>
                    </a:ln>
                  </pic:spPr>
                </pic:pic>
              </a:graphicData>
            </a:graphic>
          </wp:inline>
        </w:drawing>
      </w:r>
    </w:p>
    <w:p>
      <w:pPr>
        <w:numPr>
          <w:numId w:val="0"/>
        </w:numPr>
        <w:shd w:val="clear" w:color="000000" w:fill="auto"/>
        <w:jc w:val="both"/>
        <w:rPr>
          <w:rFonts w:hint="default"/>
          <w:lang w:val="ru-RU"/>
        </w:rPr>
      </w:pPr>
      <w:r>
        <w:rPr>
          <w:rFonts w:hint="default"/>
          <w:lang w:val="ru-RU"/>
        </w:rPr>
        <w:t xml:space="preserve">Одномерная оптимизация является не сильно сложной задачей, поэтому теоретически мы можем её совершать (например, методом бинарного/тернарного поиска или золотого сечения), можно этот шаг также совершать неточно. </w:t>
      </w:r>
      <w:bookmarkStart w:id="0" w:name="_GoBack"/>
      <w:bookmarkEnd w:id="0"/>
    </w:p>
    <w:p>
      <w:pPr>
        <w:numPr>
          <w:numId w:val="0"/>
        </w:numPr>
        <w:shd w:val="clear" w:color="000000" w:fill="auto"/>
        <w:jc w:val="both"/>
        <w:rPr>
          <w:rFonts w:hint="default"/>
          <w:lang w:val="ru-RU"/>
        </w:rPr>
      </w:pPr>
    </w:p>
    <w:p>
      <w:pPr>
        <w:numPr>
          <w:numId w:val="0"/>
        </w:numPr>
        <w:shd w:val="clear" w:color="000000" w:fill="auto"/>
        <w:jc w:val="both"/>
        <w:rPr>
          <w:sz w:val="26"/>
          <w:szCs w:val="26"/>
        </w:rPr>
      </w:pPr>
      <w:r>
        <w:rPr>
          <w:rFonts w:hint="default"/>
          <w:sz w:val="26"/>
          <w:szCs w:val="26"/>
          <w:highlight w:val="green"/>
          <w:lang w:val="ru-RU"/>
        </w:rPr>
        <w:t>37</w:t>
      </w:r>
      <w:r>
        <w:rPr>
          <w:rFonts w:hint="default"/>
          <w:sz w:val="26"/>
          <w:szCs w:val="26"/>
          <w:lang w:val="ru-RU"/>
        </w:rPr>
        <w:tab/>
      </w:r>
      <w:r>
        <w:rPr>
          <w:sz w:val="26"/>
          <w:szCs w:val="26"/>
        </w:rPr>
        <w:t>Метод проекции градиента для задач нелинейного программирования.</w:t>
      </w:r>
    </w:p>
    <w:p>
      <w:pPr>
        <w:numPr>
          <w:numId w:val="0"/>
        </w:numPr>
        <w:shd w:val="clear" w:color="000000" w:fill="auto"/>
        <w:jc w:val="both"/>
        <w:rPr>
          <w:sz w:val="26"/>
          <w:szCs w:val="26"/>
        </w:rPr>
      </w:pPr>
      <w:r>
        <w:rPr>
          <w:rFonts w:hint="default"/>
          <w:sz w:val="26"/>
          <w:szCs w:val="26"/>
          <w:highlight w:val="green"/>
          <w:lang w:val="ru-RU"/>
        </w:rPr>
        <w:t>38</w:t>
      </w:r>
      <w:r>
        <w:rPr>
          <w:rFonts w:hint="default"/>
          <w:sz w:val="26"/>
          <w:szCs w:val="26"/>
          <w:lang w:val="ru-RU"/>
        </w:rPr>
        <w:tab/>
      </w:r>
      <w:r>
        <w:rPr>
          <w:sz w:val="26"/>
          <w:szCs w:val="26"/>
        </w:rPr>
        <w:t>Метод декомпозиции решения задач оптимального проектирования технической системы (ТС). Согласованность критериев.</w:t>
      </w:r>
    </w:p>
    <w:p>
      <w:pPr>
        <w:numPr>
          <w:numId w:val="0"/>
        </w:numPr>
        <w:shd w:val="clear" w:color="000000" w:fill="auto"/>
        <w:jc w:val="both"/>
        <w:rPr>
          <w:sz w:val="26"/>
          <w:szCs w:val="26"/>
        </w:rPr>
      </w:pPr>
      <w:r>
        <w:rPr>
          <w:rFonts w:hint="default"/>
          <w:sz w:val="26"/>
          <w:szCs w:val="26"/>
          <w:highlight w:val="green"/>
          <w:lang w:val="ru-RU"/>
        </w:rPr>
        <w:t>39</w:t>
      </w:r>
      <w:r>
        <w:rPr>
          <w:rFonts w:hint="default"/>
          <w:sz w:val="26"/>
          <w:szCs w:val="26"/>
          <w:lang w:val="ru-RU"/>
        </w:rPr>
        <w:tab/>
      </w:r>
      <w:r>
        <w:rPr>
          <w:sz w:val="26"/>
          <w:szCs w:val="26"/>
        </w:rPr>
        <w:t>Построение адаптивных наблюдателей для линейных стационарных систем.</w:t>
      </w:r>
    </w:p>
    <w:p>
      <w:pPr>
        <w:numPr>
          <w:numId w:val="0"/>
        </w:numPr>
        <w:shd w:val="clear" w:color="000000" w:fill="auto"/>
        <w:jc w:val="both"/>
        <w:rPr>
          <w:sz w:val="26"/>
          <w:szCs w:val="26"/>
        </w:rPr>
      </w:pPr>
      <w:r>
        <w:rPr>
          <w:rFonts w:hint="default"/>
          <w:sz w:val="26"/>
          <w:szCs w:val="26"/>
          <w:highlight w:val="green"/>
          <w:lang w:val="ru-RU"/>
        </w:rPr>
        <w:t>40</w:t>
      </w:r>
      <w:r>
        <w:rPr>
          <w:rFonts w:hint="default"/>
          <w:sz w:val="26"/>
          <w:szCs w:val="26"/>
          <w:lang w:val="ru-RU"/>
        </w:rPr>
        <w:tab/>
      </w:r>
      <w:r>
        <w:rPr>
          <w:sz w:val="26"/>
          <w:szCs w:val="26"/>
        </w:rPr>
        <w:t>Идентификация параметров нелинейных систем, линейно зависящих от параметров.</w:t>
      </w:r>
    </w:p>
    <w:p>
      <w:pPr>
        <w:numPr>
          <w:numId w:val="0"/>
        </w:numPr>
        <w:shd w:val="clear" w:color="000000" w:fill="auto"/>
        <w:jc w:val="both"/>
        <w:rPr>
          <w:sz w:val="26"/>
          <w:szCs w:val="26"/>
        </w:rPr>
      </w:pPr>
      <w:r>
        <w:rPr>
          <w:rFonts w:hint="default"/>
          <w:sz w:val="26"/>
          <w:szCs w:val="26"/>
          <w:highlight w:val="green"/>
          <w:lang w:val="ru-RU"/>
        </w:rPr>
        <w:t>41</w:t>
      </w:r>
      <w:r>
        <w:rPr>
          <w:rFonts w:hint="default"/>
          <w:sz w:val="26"/>
          <w:szCs w:val="26"/>
          <w:lang w:val="ru-RU"/>
        </w:rPr>
        <w:tab/>
      </w:r>
      <w:r>
        <w:rPr>
          <w:sz w:val="26"/>
          <w:szCs w:val="26"/>
        </w:rPr>
        <w:t>Рекуррентное оценивание параметров.</w:t>
      </w:r>
    </w:p>
    <w:p>
      <w:pPr>
        <w:numPr>
          <w:numId w:val="0"/>
        </w:numPr>
        <w:shd w:val="clear" w:color="000000" w:fill="auto"/>
        <w:jc w:val="both"/>
        <w:rPr>
          <w:sz w:val="26"/>
          <w:szCs w:val="26"/>
        </w:rPr>
      </w:pPr>
      <w:r>
        <w:rPr>
          <w:rFonts w:hint="default"/>
          <w:sz w:val="26"/>
          <w:szCs w:val="26"/>
          <w:highlight w:val="green"/>
          <w:lang w:val="ru-RU"/>
        </w:rPr>
        <w:t>42</w:t>
      </w:r>
      <w:r>
        <w:rPr>
          <w:rFonts w:hint="default"/>
          <w:sz w:val="26"/>
          <w:szCs w:val="26"/>
          <w:lang w:val="ru-RU"/>
        </w:rPr>
        <w:tab/>
      </w:r>
      <w:r>
        <w:rPr>
          <w:sz w:val="26"/>
          <w:szCs w:val="26"/>
        </w:rPr>
        <w:t>Задача о модальном управлении объектом с неизвестными параметрами и неполной информацией о векторе состояния.</w:t>
      </w:r>
    </w:p>
    <w:p>
      <w:pPr>
        <w:numPr>
          <w:numId w:val="0"/>
        </w:numPr>
        <w:shd w:val="clear" w:color="000000" w:fill="auto"/>
        <w:jc w:val="both"/>
        <w:rPr>
          <w:sz w:val="26"/>
          <w:szCs w:val="26"/>
        </w:rPr>
      </w:pPr>
      <w:r>
        <w:rPr>
          <w:rFonts w:hint="default"/>
          <w:sz w:val="26"/>
          <w:szCs w:val="26"/>
          <w:highlight w:val="green"/>
          <w:lang w:val="ru-RU"/>
        </w:rPr>
        <w:t>43</w:t>
      </w:r>
      <w:r>
        <w:rPr>
          <w:rFonts w:hint="default"/>
          <w:sz w:val="26"/>
          <w:szCs w:val="26"/>
          <w:lang w:val="ru-RU"/>
        </w:rPr>
        <w:tab/>
      </w:r>
      <w:r>
        <w:rPr>
          <w:sz w:val="26"/>
          <w:szCs w:val="26"/>
        </w:rPr>
        <w:t>Метод наименьших квадратов в задачах совместного оценивания параметров и состояния систем, линейно зависящих от параметров.</w:t>
      </w:r>
    </w:p>
    <w:p>
      <w:pPr>
        <w:numPr>
          <w:numId w:val="0"/>
        </w:numPr>
        <w:shd w:val="clear" w:color="000000" w:fill="auto"/>
        <w:jc w:val="both"/>
        <w:rPr>
          <w:sz w:val="26"/>
          <w:szCs w:val="26"/>
        </w:rPr>
      </w:pPr>
      <w:r>
        <w:rPr>
          <w:rFonts w:hint="default"/>
          <w:sz w:val="26"/>
          <w:szCs w:val="26"/>
          <w:highlight w:val="green"/>
          <w:lang w:val="ru-RU"/>
        </w:rPr>
        <w:t>44</w:t>
      </w:r>
      <w:r>
        <w:rPr>
          <w:rFonts w:hint="default"/>
          <w:sz w:val="26"/>
          <w:szCs w:val="26"/>
          <w:lang w:val="ru-RU"/>
        </w:rPr>
        <w:tab/>
      </w:r>
      <w:r>
        <w:rPr>
          <w:sz w:val="26"/>
          <w:szCs w:val="26"/>
        </w:rPr>
        <w:t>Компьютерная реализация метода наименьших квадратов.</w:t>
      </w:r>
    </w:p>
    <w:p>
      <w:pPr>
        <w:rPr>
          <w:sz w:val="26"/>
          <w:szCs w:val="26"/>
          <w:highlight w:val="green"/>
        </w:rPr>
      </w:pPr>
    </w:p>
    <w:p>
      <w:pPr>
        <w:rPr>
          <w:sz w:val="26"/>
          <w:szCs w:val="26"/>
          <w:highlight w:val="green"/>
        </w:rPr>
      </w:pPr>
    </w:p>
    <w:p>
      <w:pPr>
        <w:rPr>
          <w:sz w:val="26"/>
          <w:szCs w:val="26"/>
        </w:rPr>
      </w:pPr>
      <w:r>
        <w:rPr>
          <w:sz w:val="26"/>
          <w:szCs w:val="26"/>
          <w:highlight w:val="green"/>
        </w:rPr>
        <w:t xml:space="preserve">Вопрос 58: </w:t>
      </w:r>
      <w:r>
        <w:rPr>
          <w:sz w:val="26"/>
          <w:szCs w:val="26"/>
        </w:rPr>
        <w:t xml:space="preserve"> Методы машинного обучения. Их классификация.</w:t>
      </w:r>
    </w:p>
    <w:p>
      <w:pPr>
        <w:rPr>
          <w:sz w:val="26"/>
          <w:szCs w:val="26"/>
        </w:rPr>
      </w:pPr>
      <w:r>
        <w:rPr>
          <w:sz w:val="26"/>
          <w:szCs w:val="26"/>
          <w:highlight w:val="yellow"/>
        </w:rPr>
        <w:t>Машинное обучение</w:t>
      </w:r>
      <w:r>
        <w:rPr>
          <w:sz w:val="26"/>
          <w:szCs w:val="26"/>
        </w:rPr>
        <w:t xml:space="preserve"> (Machine Learning) — обширный подраздел искусственного интеллекта, изучающий методы построения алгоритмов, способных обучаться.</w:t>
      </w:r>
    </w:p>
    <w:p>
      <w:pPr>
        <w:rPr>
          <w:sz w:val="26"/>
          <w:szCs w:val="26"/>
        </w:rPr>
      </w:pPr>
      <w:r>
        <w:rPr>
          <w:sz w:val="26"/>
          <w:szCs w:val="26"/>
          <w:highlight w:val="yellow"/>
        </w:rPr>
        <w:t>Разделение методов «по подходам»</w:t>
      </w:r>
    </w:p>
    <w:p>
      <w:pPr>
        <w:pStyle w:val="10"/>
        <w:numPr>
          <w:ilvl w:val="0"/>
          <w:numId w:val="28"/>
        </w:numPr>
        <w:rPr>
          <w:sz w:val="26"/>
          <w:szCs w:val="26"/>
        </w:rPr>
      </w:pPr>
      <w:r>
        <w:rPr>
          <w:sz w:val="26"/>
          <w:szCs w:val="26"/>
        </w:rPr>
        <w:t>Статистическая классификация</w:t>
      </w:r>
    </w:p>
    <w:p>
      <w:pPr>
        <w:pStyle w:val="10"/>
        <w:numPr>
          <w:ilvl w:val="0"/>
          <w:numId w:val="28"/>
        </w:numPr>
        <w:rPr>
          <w:sz w:val="26"/>
          <w:szCs w:val="26"/>
        </w:rPr>
      </w:pPr>
      <w:r>
        <w:rPr>
          <w:sz w:val="26"/>
          <w:szCs w:val="26"/>
        </w:rPr>
        <w:t xml:space="preserve">Классификация на основе сходства </w:t>
      </w:r>
    </w:p>
    <w:p>
      <w:pPr>
        <w:pStyle w:val="10"/>
        <w:rPr>
          <w:sz w:val="26"/>
          <w:szCs w:val="26"/>
        </w:rPr>
      </w:pPr>
      <w:r>
        <w:rPr>
          <w:sz w:val="26"/>
          <w:szCs w:val="26"/>
        </w:rPr>
        <w:t>Метрические алгоритмы классификации применяются в тех задачах, где удаётся естественным образом задавать объекты не их признаковыми описаниями, а матрицей попарных расстояний между объектами.</w:t>
      </w:r>
    </w:p>
    <w:p>
      <w:pPr>
        <w:pStyle w:val="10"/>
        <w:numPr>
          <w:ilvl w:val="1"/>
          <w:numId w:val="28"/>
        </w:numPr>
        <w:rPr>
          <w:sz w:val="26"/>
          <w:szCs w:val="26"/>
        </w:rPr>
      </w:pPr>
      <w:r>
        <w:rPr>
          <w:sz w:val="26"/>
          <w:szCs w:val="26"/>
        </w:rPr>
        <w:t>метод ближайших соседей;</w:t>
      </w:r>
    </w:p>
    <w:p>
      <w:pPr>
        <w:pStyle w:val="10"/>
        <w:numPr>
          <w:ilvl w:val="1"/>
          <w:numId w:val="28"/>
        </w:numPr>
        <w:rPr>
          <w:sz w:val="26"/>
          <w:szCs w:val="26"/>
        </w:rPr>
      </w:pPr>
      <w:r>
        <w:rPr>
          <w:sz w:val="26"/>
          <w:szCs w:val="26"/>
        </w:rPr>
        <w:t>метод парзеновского окна;</w:t>
      </w:r>
    </w:p>
    <w:p>
      <w:pPr>
        <w:pStyle w:val="10"/>
        <w:numPr>
          <w:ilvl w:val="1"/>
          <w:numId w:val="28"/>
        </w:numPr>
        <w:rPr>
          <w:sz w:val="26"/>
          <w:szCs w:val="26"/>
        </w:rPr>
      </w:pPr>
      <w:r>
        <w:rPr>
          <w:sz w:val="26"/>
          <w:szCs w:val="26"/>
        </w:rPr>
        <w:t>метод потенциальных функций;</w:t>
      </w:r>
    </w:p>
    <w:p>
      <w:pPr>
        <w:pStyle w:val="10"/>
        <w:numPr>
          <w:ilvl w:val="1"/>
          <w:numId w:val="28"/>
        </w:numPr>
        <w:rPr>
          <w:sz w:val="26"/>
          <w:szCs w:val="26"/>
        </w:rPr>
      </w:pPr>
      <w:r>
        <w:rPr>
          <w:sz w:val="26"/>
          <w:szCs w:val="26"/>
        </w:rPr>
        <w:t>метод радиальных базисных функций;</w:t>
      </w:r>
    </w:p>
    <w:p>
      <w:pPr>
        <w:pStyle w:val="10"/>
        <w:numPr>
          <w:ilvl w:val="1"/>
          <w:numId w:val="28"/>
        </w:numPr>
        <w:rPr>
          <w:sz w:val="26"/>
          <w:szCs w:val="26"/>
        </w:rPr>
      </w:pPr>
      <w:r>
        <w:rPr>
          <w:sz w:val="26"/>
          <w:szCs w:val="26"/>
        </w:rPr>
        <w:t>отбор эталонных объектов.</w:t>
      </w:r>
    </w:p>
    <w:p>
      <w:pPr>
        <w:pStyle w:val="10"/>
        <w:numPr>
          <w:ilvl w:val="0"/>
          <w:numId w:val="28"/>
        </w:numPr>
        <w:rPr>
          <w:sz w:val="26"/>
          <w:szCs w:val="26"/>
        </w:rPr>
      </w:pPr>
      <w:r>
        <w:rPr>
          <w:sz w:val="26"/>
          <w:szCs w:val="26"/>
        </w:rPr>
        <w:t>Классификация на основе разделимости</w:t>
      </w:r>
    </w:p>
    <w:p>
      <w:pPr>
        <w:pStyle w:val="10"/>
        <w:rPr>
          <w:sz w:val="26"/>
          <w:szCs w:val="26"/>
        </w:rPr>
      </w:pPr>
      <w:r>
        <w:rPr>
          <w:sz w:val="26"/>
          <w:szCs w:val="26"/>
        </w:rPr>
        <w:t>Большая группа методов классификации основана на явном построении разделяющей поверхности в пространстве объектов. Из них чаще всех применяются Линейные классификаторы:</w:t>
      </w:r>
    </w:p>
    <w:p>
      <w:pPr>
        <w:pStyle w:val="10"/>
        <w:numPr>
          <w:ilvl w:val="1"/>
          <w:numId w:val="28"/>
        </w:numPr>
        <w:rPr>
          <w:sz w:val="26"/>
          <w:szCs w:val="26"/>
        </w:rPr>
      </w:pPr>
      <w:r>
        <w:rPr>
          <w:sz w:val="26"/>
          <w:szCs w:val="26"/>
        </w:rPr>
        <w:t>линейный дискриминант Фишера;</w:t>
      </w:r>
    </w:p>
    <w:p>
      <w:pPr>
        <w:pStyle w:val="10"/>
        <w:numPr>
          <w:ilvl w:val="1"/>
          <w:numId w:val="28"/>
        </w:numPr>
        <w:rPr>
          <w:sz w:val="26"/>
          <w:szCs w:val="26"/>
        </w:rPr>
      </w:pPr>
      <w:r>
        <w:rPr>
          <w:sz w:val="26"/>
          <w:szCs w:val="26"/>
        </w:rPr>
        <w:t>однослойный персептрон;</w:t>
      </w:r>
    </w:p>
    <w:p>
      <w:pPr>
        <w:pStyle w:val="10"/>
        <w:numPr>
          <w:ilvl w:val="1"/>
          <w:numId w:val="28"/>
        </w:numPr>
        <w:rPr>
          <w:sz w:val="26"/>
          <w:szCs w:val="26"/>
        </w:rPr>
      </w:pPr>
      <w:r>
        <w:rPr>
          <w:sz w:val="26"/>
          <w:szCs w:val="26"/>
        </w:rPr>
        <w:t>логистическая регрессия;</w:t>
      </w:r>
    </w:p>
    <w:p>
      <w:pPr>
        <w:pStyle w:val="10"/>
        <w:numPr>
          <w:ilvl w:val="1"/>
          <w:numId w:val="28"/>
        </w:numPr>
        <w:rPr>
          <w:sz w:val="26"/>
          <w:szCs w:val="26"/>
        </w:rPr>
      </w:pPr>
      <w:r>
        <w:rPr>
          <w:sz w:val="26"/>
          <w:szCs w:val="26"/>
        </w:rPr>
        <w:t>Метод опорных векторов</w:t>
      </w:r>
    </w:p>
    <w:p>
      <w:pPr>
        <w:pStyle w:val="10"/>
        <w:numPr>
          <w:ilvl w:val="0"/>
          <w:numId w:val="28"/>
        </w:numPr>
        <w:rPr>
          <w:sz w:val="26"/>
          <w:szCs w:val="26"/>
        </w:rPr>
      </w:pPr>
      <w:r>
        <w:rPr>
          <w:sz w:val="26"/>
          <w:szCs w:val="26"/>
        </w:rPr>
        <w:t>Нейронные сети</w:t>
      </w:r>
    </w:p>
    <w:p>
      <w:pPr>
        <w:pStyle w:val="10"/>
        <w:rPr>
          <w:sz w:val="26"/>
          <w:szCs w:val="26"/>
        </w:rPr>
      </w:pPr>
      <w:r>
        <w:rPr>
          <w:sz w:val="26"/>
          <w:szCs w:val="26"/>
        </w:rPr>
        <w:t>Нейронные сети основаны на принципе коннективизма — в них соединяется большое количество относительно простых элементов, а обучение сводится к построению оптимальной структуры связей и настройке параметров связей.</w:t>
      </w:r>
    </w:p>
    <w:p>
      <w:pPr>
        <w:pStyle w:val="10"/>
        <w:numPr>
          <w:ilvl w:val="1"/>
          <w:numId w:val="28"/>
        </w:numPr>
        <w:rPr>
          <w:sz w:val="26"/>
          <w:szCs w:val="26"/>
        </w:rPr>
      </w:pPr>
      <w:r>
        <w:rPr>
          <w:sz w:val="26"/>
          <w:szCs w:val="26"/>
        </w:rPr>
        <w:t>персептрон;</w:t>
      </w:r>
    </w:p>
    <w:p>
      <w:pPr>
        <w:pStyle w:val="10"/>
        <w:numPr>
          <w:ilvl w:val="1"/>
          <w:numId w:val="28"/>
        </w:numPr>
        <w:rPr>
          <w:sz w:val="26"/>
          <w:szCs w:val="26"/>
        </w:rPr>
      </w:pPr>
      <w:r>
        <w:rPr>
          <w:sz w:val="26"/>
          <w:szCs w:val="26"/>
        </w:rPr>
        <w:t>однослойный персептрон</w:t>
      </w:r>
    </w:p>
    <w:p>
      <w:pPr>
        <w:pStyle w:val="10"/>
        <w:numPr>
          <w:ilvl w:val="1"/>
          <w:numId w:val="28"/>
        </w:numPr>
        <w:rPr>
          <w:sz w:val="26"/>
          <w:szCs w:val="26"/>
        </w:rPr>
      </w:pPr>
      <w:r>
        <w:rPr>
          <w:sz w:val="26"/>
          <w:szCs w:val="26"/>
        </w:rPr>
        <w:t>многослойный персептрон</w:t>
      </w:r>
    </w:p>
    <w:p>
      <w:pPr>
        <w:pStyle w:val="10"/>
        <w:numPr>
          <w:ilvl w:val="1"/>
          <w:numId w:val="28"/>
        </w:numPr>
        <w:rPr>
          <w:sz w:val="26"/>
          <w:szCs w:val="26"/>
        </w:rPr>
      </w:pPr>
      <w:r>
        <w:rPr>
          <w:sz w:val="26"/>
          <w:szCs w:val="26"/>
        </w:rPr>
        <w:t>метод стохастического градиента</w:t>
      </w:r>
    </w:p>
    <w:p>
      <w:pPr>
        <w:pStyle w:val="10"/>
        <w:numPr>
          <w:ilvl w:val="1"/>
          <w:numId w:val="28"/>
        </w:numPr>
        <w:rPr>
          <w:sz w:val="26"/>
          <w:szCs w:val="26"/>
        </w:rPr>
      </w:pPr>
      <w:r>
        <w:rPr>
          <w:sz w:val="26"/>
          <w:szCs w:val="26"/>
        </w:rPr>
        <w:t xml:space="preserve">метод обратного распространения </w:t>
      </w:r>
    </w:p>
    <w:p>
      <w:pPr>
        <w:pStyle w:val="10"/>
        <w:numPr>
          <w:ilvl w:val="1"/>
          <w:numId w:val="28"/>
        </w:numPr>
        <w:rPr>
          <w:sz w:val="26"/>
          <w:szCs w:val="26"/>
        </w:rPr>
      </w:pPr>
      <w:r>
        <w:rPr>
          <w:sz w:val="26"/>
          <w:szCs w:val="26"/>
        </w:rPr>
        <w:t>Нейронная сеть Кохонена</w:t>
      </w:r>
    </w:p>
    <w:p>
      <w:pPr>
        <w:pStyle w:val="10"/>
        <w:numPr>
          <w:ilvl w:val="1"/>
          <w:numId w:val="28"/>
        </w:numPr>
        <w:rPr>
          <w:sz w:val="26"/>
          <w:szCs w:val="26"/>
        </w:rPr>
      </w:pPr>
      <w:r>
        <w:rPr>
          <w:sz w:val="26"/>
          <w:szCs w:val="26"/>
        </w:rPr>
        <w:t>гибридная сеть встречного распространения</w:t>
      </w:r>
    </w:p>
    <w:p>
      <w:pPr>
        <w:pStyle w:val="10"/>
        <w:numPr>
          <w:ilvl w:val="1"/>
          <w:numId w:val="28"/>
        </w:numPr>
        <w:rPr>
          <w:sz w:val="26"/>
          <w:szCs w:val="26"/>
        </w:rPr>
      </w:pPr>
      <w:r>
        <w:rPr>
          <w:sz w:val="26"/>
          <w:szCs w:val="26"/>
        </w:rPr>
        <w:t>сеть радиальных базисных функций</w:t>
      </w:r>
    </w:p>
    <w:p>
      <w:pPr>
        <w:pStyle w:val="10"/>
        <w:numPr>
          <w:ilvl w:val="1"/>
          <w:numId w:val="28"/>
        </w:numPr>
        <w:rPr>
          <w:sz w:val="26"/>
          <w:szCs w:val="26"/>
        </w:rPr>
      </w:pPr>
      <w:r>
        <w:rPr>
          <w:sz w:val="26"/>
          <w:szCs w:val="26"/>
        </w:rPr>
        <w:t xml:space="preserve">оптимальное усечение сети </w:t>
      </w:r>
    </w:p>
    <w:p>
      <w:pPr>
        <w:pStyle w:val="10"/>
        <w:numPr>
          <w:ilvl w:val="0"/>
          <w:numId w:val="28"/>
        </w:numPr>
        <w:rPr>
          <w:sz w:val="26"/>
          <w:szCs w:val="26"/>
        </w:rPr>
      </w:pPr>
      <w:r>
        <w:rPr>
          <w:sz w:val="26"/>
          <w:szCs w:val="26"/>
        </w:rPr>
        <w:t>Индукция правил (поиск закономерностей)</w:t>
      </w:r>
    </w:p>
    <w:p>
      <w:pPr>
        <w:pStyle w:val="10"/>
        <w:numPr>
          <w:ilvl w:val="0"/>
          <w:numId w:val="28"/>
        </w:numPr>
        <w:rPr>
          <w:sz w:val="26"/>
          <w:szCs w:val="26"/>
        </w:rPr>
      </w:pPr>
      <w:r>
        <w:rPr>
          <w:sz w:val="26"/>
          <w:szCs w:val="26"/>
        </w:rPr>
        <w:t>Кластеризация</w:t>
      </w:r>
    </w:p>
    <w:p>
      <w:pPr>
        <w:pStyle w:val="10"/>
        <w:numPr>
          <w:ilvl w:val="0"/>
          <w:numId w:val="28"/>
        </w:numPr>
        <w:rPr>
          <w:sz w:val="26"/>
          <w:szCs w:val="26"/>
        </w:rPr>
      </w:pPr>
      <w:r>
        <w:rPr>
          <w:sz w:val="26"/>
          <w:szCs w:val="26"/>
        </w:rPr>
        <w:t>Регрессия</w:t>
      </w:r>
    </w:p>
    <w:p>
      <w:pPr>
        <w:pStyle w:val="10"/>
        <w:numPr>
          <w:ilvl w:val="0"/>
          <w:numId w:val="28"/>
        </w:numPr>
        <w:rPr>
          <w:sz w:val="26"/>
          <w:szCs w:val="26"/>
        </w:rPr>
      </w:pPr>
      <w:r>
        <w:rPr>
          <w:sz w:val="26"/>
          <w:szCs w:val="26"/>
        </w:rPr>
        <w:t>Алгоритмические композиции</w:t>
      </w:r>
    </w:p>
    <w:p>
      <w:pPr>
        <w:pStyle w:val="10"/>
        <w:numPr>
          <w:ilvl w:val="0"/>
          <w:numId w:val="28"/>
        </w:numPr>
        <w:rPr>
          <w:sz w:val="26"/>
          <w:szCs w:val="26"/>
        </w:rPr>
      </w:pPr>
      <w:r>
        <w:rPr>
          <w:sz w:val="26"/>
          <w:szCs w:val="26"/>
        </w:rPr>
        <w:t>Сокращение размерности</w:t>
      </w:r>
    </w:p>
    <w:p>
      <w:pPr>
        <w:pStyle w:val="10"/>
        <w:numPr>
          <w:ilvl w:val="0"/>
          <w:numId w:val="28"/>
        </w:numPr>
        <w:rPr>
          <w:sz w:val="26"/>
          <w:szCs w:val="26"/>
        </w:rPr>
      </w:pPr>
      <w:r>
        <w:rPr>
          <w:sz w:val="26"/>
          <w:szCs w:val="26"/>
        </w:rPr>
        <w:t>Выбор модели</w:t>
      </w:r>
    </w:p>
    <w:p>
      <w:pPr>
        <w:pStyle w:val="10"/>
        <w:numPr>
          <w:ilvl w:val="0"/>
          <w:numId w:val="28"/>
        </w:numPr>
        <w:rPr>
          <w:sz w:val="26"/>
          <w:szCs w:val="26"/>
        </w:rPr>
      </w:pPr>
      <w:r>
        <w:rPr>
          <w:sz w:val="26"/>
          <w:szCs w:val="26"/>
        </w:rPr>
        <w:t>Байесовский вывод</w:t>
      </w:r>
    </w:p>
    <w:p>
      <w:pPr>
        <w:pStyle w:val="10"/>
        <w:rPr>
          <w:sz w:val="26"/>
          <w:szCs w:val="26"/>
        </w:rPr>
      </w:pPr>
    </w:p>
    <w:p>
      <w:pPr>
        <w:rPr>
          <w:sz w:val="26"/>
          <w:szCs w:val="26"/>
          <w:highlight w:val="green"/>
        </w:rPr>
      </w:pPr>
    </w:p>
    <w:p>
      <w:pPr>
        <w:rPr>
          <w:sz w:val="26"/>
          <w:szCs w:val="26"/>
        </w:rPr>
      </w:pPr>
      <w:r>
        <w:rPr>
          <w:sz w:val="26"/>
          <w:szCs w:val="26"/>
          <w:highlight w:val="green"/>
        </w:rPr>
        <w:t>Вопрос 59:</w:t>
      </w:r>
      <w:r>
        <w:rPr>
          <w:sz w:val="26"/>
          <w:szCs w:val="26"/>
        </w:rPr>
        <w:t xml:space="preserve"> Задача кластеризации. Методы и алгоритмы ее решения</w:t>
      </w:r>
    </w:p>
    <w:p>
      <w:pPr>
        <w:rPr>
          <w:sz w:val="26"/>
          <w:szCs w:val="26"/>
        </w:rPr>
      </w:pPr>
      <w:r>
        <w:rPr>
          <w:sz w:val="26"/>
          <w:szCs w:val="26"/>
        </w:rPr>
        <w:t xml:space="preserve">Формальная </w:t>
      </w:r>
      <w:r>
        <w:rPr>
          <w:sz w:val="26"/>
          <w:szCs w:val="26"/>
          <w:highlight w:val="yellow"/>
        </w:rPr>
        <w:t>постановка задачи кластеризации</w:t>
      </w:r>
    </w:p>
    <w:p>
      <w:pPr>
        <w:rPr>
          <w:sz w:val="26"/>
          <w:szCs w:val="26"/>
        </w:rPr>
      </w:pPr>
      <w:r>
        <w:rPr>
          <w:sz w:val="26"/>
          <w:szCs w:val="26"/>
        </w:rPr>
        <w:t xml:space="preserve">Пусть X — множество объектов, Y — множество номеров (имён, меток) кластеров. Задана функция расстояния между объектами </w:t>
      </w:r>
      <w:r>
        <w:rPr>
          <w:lang w:eastAsia="ru-RU"/>
        </w:rPr>
        <w:drawing>
          <wp:inline distT="0" distB="0" distL="0" distR="0">
            <wp:extent cx="533400" cy="180975"/>
            <wp:effectExtent l="0" t="0" r="0" b="9525"/>
            <wp:docPr id="95" name="Рисунок 95" descr="\rho(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Рисунок 95" descr="\rho(x,x')"/>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a:xfrm>
                      <a:off x="0" y="0"/>
                      <a:ext cx="533400" cy="180975"/>
                    </a:xfrm>
                    <a:prstGeom prst="rect">
                      <a:avLst/>
                    </a:prstGeom>
                    <a:noFill/>
                    <a:ln>
                      <a:noFill/>
                    </a:ln>
                  </pic:spPr>
                </pic:pic>
              </a:graphicData>
            </a:graphic>
          </wp:inline>
        </w:drawing>
      </w:r>
      <w:r>
        <w:rPr>
          <w:sz w:val="26"/>
          <w:szCs w:val="26"/>
        </w:rPr>
        <w:t xml:space="preserve">. Имеется конечная обучающая выборка объектов </w:t>
      </w:r>
      <w:r>
        <w:rPr>
          <w:lang w:eastAsia="ru-RU"/>
        </w:rPr>
        <w:drawing>
          <wp:inline distT="0" distB="0" distL="0" distR="0">
            <wp:extent cx="1676400" cy="228600"/>
            <wp:effectExtent l="0" t="0" r="0" b="0"/>
            <wp:docPr id="107" name="Рисунок 107" descr="X^m = \{ x_1, \dots, x_m \} \subset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Рисунок 107" descr="X^m = \{ x_1, \dots, x_m \} \subset X"/>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a:xfrm>
                      <a:off x="0" y="0"/>
                      <a:ext cx="1676400" cy="228600"/>
                    </a:xfrm>
                    <a:prstGeom prst="rect">
                      <a:avLst/>
                    </a:prstGeom>
                    <a:noFill/>
                    <a:ln>
                      <a:noFill/>
                    </a:ln>
                  </pic:spPr>
                </pic:pic>
              </a:graphicData>
            </a:graphic>
          </wp:inline>
        </w:drawing>
      </w:r>
      <w:r>
        <w:rPr>
          <w:sz w:val="26"/>
          <w:szCs w:val="26"/>
        </w:rPr>
        <w:t xml:space="preserve">. Требуется разбить выборку на непересекающиеся подмножества, называемые кластерами, так, чтобы каждый кластер состоял из объектов, близких по метрике </w:t>
      </w:r>
      <w:r>
        <w:rPr>
          <w:lang w:eastAsia="ru-RU"/>
        </w:rPr>
        <w:drawing>
          <wp:inline distT="0" distB="0" distL="0" distR="0">
            <wp:extent cx="76200" cy="114300"/>
            <wp:effectExtent l="0" t="0" r="0" b="0"/>
            <wp:docPr id="108" name="Рисунок 108"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Рисунок 108" descr="\rho"/>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a:xfrm>
                      <a:off x="0" y="0"/>
                      <a:ext cx="76200" cy="114300"/>
                    </a:xfrm>
                    <a:prstGeom prst="rect">
                      <a:avLst/>
                    </a:prstGeom>
                    <a:noFill/>
                    <a:ln>
                      <a:noFill/>
                    </a:ln>
                  </pic:spPr>
                </pic:pic>
              </a:graphicData>
            </a:graphic>
          </wp:inline>
        </w:drawing>
      </w:r>
      <w:r>
        <w:rPr>
          <w:sz w:val="26"/>
          <w:szCs w:val="26"/>
        </w:rPr>
        <w:t xml:space="preserve"> а объекты разных кластеров существенно отличались. При этом каждому объекту </w:t>
      </w:r>
      <w:r>
        <w:rPr>
          <w:lang w:eastAsia="ru-RU"/>
        </w:rPr>
        <w:drawing>
          <wp:inline distT="0" distB="0" distL="0" distR="0">
            <wp:extent cx="685800" cy="228600"/>
            <wp:effectExtent l="0" t="0" r="0" b="0"/>
            <wp:docPr id="109" name="Рисунок 109" descr="x_i\in 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Рисунок 109" descr="x_i\in X^m"/>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a:xfrm>
                      <a:off x="0" y="0"/>
                      <a:ext cx="685800" cy="228600"/>
                    </a:xfrm>
                    <a:prstGeom prst="rect">
                      <a:avLst/>
                    </a:prstGeom>
                    <a:noFill/>
                    <a:ln>
                      <a:noFill/>
                    </a:ln>
                  </pic:spPr>
                </pic:pic>
              </a:graphicData>
            </a:graphic>
          </wp:inline>
        </w:drawing>
      </w:r>
      <w:r>
        <w:t xml:space="preserve"> </w:t>
      </w:r>
      <w:r>
        <w:rPr>
          <w:sz w:val="26"/>
          <w:szCs w:val="26"/>
        </w:rPr>
        <w:t xml:space="preserve">приписывается номер кластера </w:t>
      </w:r>
      <w:r>
        <w:rPr>
          <w:lang w:eastAsia="ru-RU"/>
        </w:rPr>
        <w:drawing>
          <wp:inline distT="0" distB="0" distL="0" distR="0">
            <wp:extent cx="152400" cy="152400"/>
            <wp:effectExtent l="0" t="0" r="0" b="0"/>
            <wp:docPr id="112" name="Рисунок 112" descr="y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Рисунок 112" descr="y_i"/>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sz w:val="26"/>
          <w:szCs w:val="26"/>
        </w:rPr>
        <w:t>.</w:t>
      </w:r>
    </w:p>
    <w:p>
      <w:pPr>
        <w:rPr>
          <w:sz w:val="26"/>
          <w:szCs w:val="26"/>
        </w:rPr>
      </w:pPr>
      <w:r>
        <w:rPr>
          <w:sz w:val="26"/>
          <w:szCs w:val="26"/>
        </w:rPr>
        <w:t xml:space="preserve">Алгоритм кластеризации — это функция </w:t>
      </w:r>
      <w:r>
        <w:rPr>
          <w:lang w:eastAsia="ru-RU"/>
        </w:rPr>
        <w:drawing>
          <wp:inline distT="0" distB="0" distL="0" distR="0">
            <wp:extent cx="762000" cy="114300"/>
            <wp:effectExtent l="0" t="0" r="0" b="0"/>
            <wp:docPr id="113" name="Рисунок 113" descr="a:\, X\to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Рисунок 113" descr="a:\, X\to Y"/>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a:xfrm>
                      <a:off x="0" y="0"/>
                      <a:ext cx="762000" cy="114300"/>
                    </a:xfrm>
                    <a:prstGeom prst="rect">
                      <a:avLst/>
                    </a:prstGeom>
                    <a:noFill/>
                    <a:ln>
                      <a:noFill/>
                    </a:ln>
                  </pic:spPr>
                </pic:pic>
              </a:graphicData>
            </a:graphic>
          </wp:inline>
        </w:drawing>
      </w:r>
      <w:r>
        <w:rPr>
          <w:sz w:val="26"/>
          <w:szCs w:val="26"/>
        </w:rPr>
        <w:t xml:space="preserve"> которая любому объекту </w:t>
      </w:r>
      <w:r>
        <w:rPr>
          <w:lang w:eastAsia="ru-RU"/>
        </w:rPr>
        <w:drawing>
          <wp:inline distT="0" distB="0" distL="0" distR="0">
            <wp:extent cx="457200" cy="123825"/>
            <wp:effectExtent l="0" t="0" r="0" b="9525"/>
            <wp:docPr id="115" name="Рисунок 115" descr="x\in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Рисунок 115" descr="x\in X"/>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a:xfrm>
                      <a:off x="0" y="0"/>
                      <a:ext cx="457200" cy="123825"/>
                    </a:xfrm>
                    <a:prstGeom prst="rect">
                      <a:avLst/>
                    </a:prstGeom>
                    <a:noFill/>
                    <a:ln>
                      <a:noFill/>
                    </a:ln>
                  </pic:spPr>
                </pic:pic>
              </a:graphicData>
            </a:graphic>
          </wp:inline>
        </w:drawing>
      </w:r>
      <w:r>
        <w:rPr>
          <w:sz w:val="26"/>
          <w:szCs w:val="26"/>
        </w:rPr>
        <w:t xml:space="preserve"> ставит в соответствие номер кластера </w:t>
      </w:r>
      <w:r>
        <w:rPr>
          <w:lang w:eastAsia="ru-RU"/>
        </w:rPr>
        <w:drawing>
          <wp:inline distT="0" distB="0" distL="0" distR="0">
            <wp:extent cx="457200" cy="152400"/>
            <wp:effectExtent l="0" t="0" r="0" b="0"/>
            <wp:docPr id="119" name="Рисунок 119" descr="y\in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Рисунок 119" descr="y\in Y"/>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a:xfrm>
                      <a:off x="0" y="0"/>
                      <a:ext cx="457200" cy="152400"/>
                    </a:xfrm>
                    <a:prstGeom prst="rect">
                      <a:avLst/>
                    </a:prstGeom>
                    <a:noFill/>
                    <a:ln>
                      <a:noFill/>
                    </a:ln>
                  </pic:spPr>
                </pic:pic>
              </a:graphicData>
            </a:graphic>
          </wp:inline>
        </w:drawing>
      </w:r>
      <w:r>
        <w:rPr>
          <w:sz w:val="26"/>
          <w:szCs w:val="26"/>
        </w:rPr>
        <w:t xml:space="preserve">. Множество Y в некоторых случаях известно заранее, однако чаще ставится задача определить оптимальное число кластеров, с точки зрения того или иного критерия качества кластеризации. </w:t>
      </w:r>
    </w:p>
    <w:p>
      <w:pPr>
        <w:rPr>
          <w:sz w:val="26"/>
          <w:szCs w:val="26"/>
        </w:rPr>
      </w:pPr>
      <w:r>
        <w:rPr>
          <w:sz w:val="26"/>
          <w:szCs w:val="26"/>
        </w:rPr>
        <w:t xml:space="preserve">Кластеризация (обучение без учителя) отличается от классификации (обучения с учителем) тем, что метки исходных объектов </w:t>
      </w:r>
      <w:r>
        <w:rPr>
          <w:lang w:eastAsia="ru-RU"/>
        </w:rPr>
        <w:drawing>
          <wp:inline distT="0" distB="0" distL="0" distR="0">
            <wp:extent cx="152400" cy="152400"/>
            <wp:effectExtent l="0" t="0" r="0" b="0"/>
            <wp:docPr id="147" name="Рисунок 147" descr="y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Рисунок 147" descr="y_i"/>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a:xfrm>
                      <a:off x="0" y="0"/>
                      <a:ext cx="152400" cy="152400"/>
                    </a:xfrm>
                    <a:prstGeom prst="rect">
                      <a:avLst/>
                    </a:prstGeom>
                    <a:noFill/>
                    <a:ln>
                      <a:noFill/>
                    </a:ln>
                  </pic:spPr>
                </pic:pic>
              </a:graphicData>
            </a:graphic>
          </wp:inline>
        </w:drawing>
      </w:r>
      <w:r>
        <w:rPr>
          <w:sz w:val="26"/>
          <w:szCs w:val="26"/>
        </w:rPr>
        <w:t xml:space="preserve">  изначально не заданы, и даже может быть неизвестно само множество </w:t>
      </w:r>
      <w:r>
        <w:rPr>
          <w:lang w:eastAsia="ru-RU"/>
        </w:rPr>
        <w:drawing>
          <wp:inline distT="0" distB="0" distL="0" distR="0">
            <wp:extent cx="152400" cy="114300"/>
            <wp:effectExtent l="0" t="0" r="0" b="0"/>
            <wp:docPr id="256" name="Рисунок 256"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Рисунок 256" descr="Y"/>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a:xfrm>
                      <a:off x="0" y="0"/>
                      <a:ext cx="152400" cy="114300"/>
                    </a:xfrm>
                    <a:prstGeom prst="rect">
                      <a:avLst/>
                    </a:prstGeom>
                    <a:noFill/>
                    <a:ln>
                      <a:noFill/>
                    </a:ln>
                  </pic:spPr>
                </pic:pic>
              </a:graphicData>
            </a:graphic>
          </wp:inline>
        </w:drawing>
      </w:r>
      <w:r>
        <w:rPr>
          <w:sz w:val="26"/>
          <w:szCs w:val="26"/>
        </w:rPr>
        <w:t xml:space="preserve">. </w:t>
      </w:r>
    </w:p>
    <w:p>
      <w:pPr>
        <w:rPr>
          <w:sz w:val="26"/>
          <w:szCs w:val="26"/>
        </w:rPr>
      </w:pPr>
      <w:r>
        <w:rPr>
          <w:sz w:val="26"/>
          <w:szCs w:val="26"/>
          <w:highlight w:val="yellow"/>
        </w:rPr>
        <w:t>Методы кластеризации</w:t>
      </w:r>
      <w:r>
        <w:rPr>
          <w:sz w:val="26"/>
          <w:szCs w:val="26"/>
        </w:rPr>
        <w:t>.</w:t>
      </w:r>
    </w:p>
    <w:p>
      <w:pPr>
        <w:pStyle w:val="10"/>
        <w:numPr>
          <w:ilvl w:val="0"/>
          <w:numId w:val="29"/>
        </w:numPr>
        <w:rPr>
          <w:sz w:val="26"/>
          <w:szCs w:val="26"/>
        </w:rPr>
      </w:pPr>
      <w:r>
        <w:rPr>
          <w:sz w:val="26"/>
          <w:szCs w:val="26"/>
        </w:rPr>
        <w:t>Графовые алгоритмы кластеризации</w:t>
      </w:r>
    </w:p>
    <w:p>
      <w:pPr>
        <w:pStyle w:val="10"/>
        <w:numPr>
          <w:ilvl w:val="0"/>
          <w:numId w:val="29"/>
        </w:numPr>
        <w:rPr>
          <w:sz w:val="26"/>
          <w:szCs w:val="26"/>
        </w:rPr>
      </w:pPr>
      <w:r>
        <w:rPr>
          <w:sz w:val="26"/>
          <w:szCs w:val="26"/>
        </w:rPr>
        <w:t>Статистические алгоритмы кластеризации</w:t>
      </w:r>
    </w:p>
    <w:p>
      <w:pPr>
        <w:pStyle w:val="10"/>
        <w:numPr>
          <w:ilvl w:val="0"/>
          <w:numId w:val="29"/>
        </w:numPr>
        <w:rPr>
          <w:sz w:val="26"/>
          <w:szCs w:val="26"/>
        </w:rPr>
      </w:pPr>
      <w:r>
        <w:rPr>
          <w:sz w:val="26"/>
          <w:szCs w:val="26"/>
        </w:rPr>
        <w:t xml:space="preserve">Алгоритм ФорЭл </w:t>
      </w:r>
    </w:p>
    <w:p>
      <w:pPr>
        <w:pStyle w:val="10"/>
        <w:numPr>
          <w:ilvl w:val="0"/>
          <w:numId w:val="29"/>
        </w:numPr>
        <w:rPr>
          <w:sz w:val="26"/>
          <w:szCs w:val="26"/>
        </w:rPr>
      </w:pPr>
      <w:r>
        <w:rPr>
          <w:sz w:val="26"/>
          <w:szCs w:val="26"/>
        </w:rPr>
        <w:t>Иерархическая кластеризация или таксономия</w:t>
      </w:r>
    </w:p>
    <w:p>
      <w:pPr>
        <w:pStyle w:val="10"/>
        <w:numPr>
          <w:ilvl w:val="0"/>
          <w:numId w:val="29"/>
        </w:numPr>
        <w:rPr>
          <w:sz w:val="26"/>
          <w:szCs w:val="26"/>
        </w:rPr>
      </w:pPr>
      <w:r>
        <w:rPr>
          <w:sz w:val="26"/>
          <w:szCs w:val="26"/>
        </w:rPr>
        <w:t>Нейронная сеть Кохонена</w:t>
      </w:r>
    </w:p>
    <w:p>
      <w:pPr>
        <w:pStyle w:val="10"/>
        <w:numPr>
          <w:ilvl w:val="0"/>
          <w:numId w:val="29"/>
        </w:numPr>
        <w:rPr>
          <w:sz w:val="26"/>
          <w:szCs w:val="26"/>
        </w:rPr>
      </w:pPr>
      <w:r>
        <w:rPr>
          <w:sz w:val="26"/>
          <w:szCs w:val="26"/>
        </w:rPr>
        <w:t>Ансамбль кластеризаторов</w:t>
      </w:r>
    </w:p>
    <w:p>
      <w:pPr>
        <w:rPr>
          <w:sz w:val="26"/>
          <w:szCs w:val="26"/>
          <w:highlight w:val="green"/>
        </w:rPr>
      </w:pPr>
    </w:p>
    <w:p>
      <w:pPr>
        <w:rPr>
          <w:sz w:val="26"/>
          <w:szCs w:val="26"/>
          <w:highlight w:val="green"/>
        </w:rPr>
      </w:pPr>
    </w:p>
    <w:p>
      <w:pPr>
        <w:rPr>
          <w:sz w:val="26"/>
          <w:szCs w:val="26"/>
          <w:highlight w:val="green"/>
        </w:rPr>
      </w:pPr>
    </w:p>
    <w:p>
      <w:pPr>
        <w:rPr>
          <w:sz w:val="26"/>
          <w:szCs w:val="26"/>
        </w:rPr>
      </w:pPr>
      <w:r>
        <w:rPr>
          <w:sz w:val="26"/>
          <w:szCs w:val="26"/>
          <w:highlight w:val="green"/>
        </w:rPr>
        <w:t>Вопрос 60</w:t>
      </w:r>
      <w:r>
        <w:rPr>
          <w:sz w:val="26"/>
          <w:szCs w:val="26"/>
        </w:rPr>
        <w:t>: Задача классификации. Методы ее решения.</w:t>
      </w:r>
    </w:p>
    <w:p>
      <w:pPr>
        <w:rPr>
          <w:sz w:val="26"/>
          <w:szCs w:val="26"/>
        </w:rPr>
      </w:pPr>
      <w:r>
        <w:rPr>
          <w:sz w:val="26"/>
          <w:szCs w:val="26"/>
          <w:highlight w:val="yellow"/>
        </w:rPr>
        <w:t>Классификация</w:t>
      </w:r>
      <w:r>
        <w:rPr>
          <w:sz w:val="26"/>
          <w:szCs w:val="26"/>
        </w:rPr>
        <w:t xml:space="preserve"> — один из разделов машинного обучения, посвященный решению следующей задачи.</w:t>
      </w:r>
    </w:p>
    <w:p>
      <w:pPr>
        <w:rPr>
          <w:sz w:val="26"/>
          <w:szCs w:val="26"/>
        </w:rPr>
      </w:pPr>
      <w:r>
        <w:rPr>
          <w:sz w:val="26"/>
          <w:szCs w:val="26"/>
        </w:rPr>
        <w:t xml:space="preserve">Пусть X — множество описаний объектов, Y — конечное множество (имён, меток) классов. Существует неизвестная целевая зависимость — отображение y*: X -&gt; Y, значения которой известны только на объектах конечной обучающей выборки </w:t>
      </w:r>
      <w:r>
        <w:rPr>
          <w:lang w:eastAsia="ru-RU"/>
        </w:rPr>
        <w:drawing>
          <wp:inline distT="0" distB="0" distL="0" distR="0">
            <wp:extent cx="1791970" cy="200025"/>
            <wp:effectExtent l="0" t="0" r="0" b="0"/>
            <wp:docPr id="90" name="Рисунок 90" descr="X^m = \{(x_1,y_1),\dots,(x_m,y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Рисунок 90" descr="X^m = \{(x_1,y_1),\dots,(x_m,y_m)\}"/>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a:xfrm>
                      <a:off x="0" y="0"/>
                      <a:ext cx="1801223" cy="201029"/>
                    </a:xfrm>
                    <a:prstGeom prst="rect">
                      <a:avLst/>
                    </a:prstGeom>
                    <a:noFill/>
                    <a:ln>
                      <a:noFill/>
                    </a:ln>
                  </pic:spPr>
                </pic:pic>
              </a:graphicData>
            </a:graphic>
          </wp:inline>
        </w:drawing>
      </w:r>
    </w:p>
    <w:p>
      <w:pPr>
        <w:rPr>
          <w:rFonts w:ascii="Calibri" w:hAnsi="Calibri" w:cs="Calibri"/>
          <w:color w:val="000000"/>
          <w:sz w:val="26"/>
          <w:szCs w:val="26"/>
          <w:shd w:val="clear" w:color="auto" w:fill="FFFFFF"/>
        </w:rPr>
      </w:pPr>
      <w:r>
        <w:rPr>
          <w:sz w:val="26"/>
          <w:szCs w:val="26"/>
        </w:rPr>
        <w:t xml:space="preserve">Требуется построить алгоритм </w:t>
      </w:r>
      <w:r>
        <w:rPr>
          <w:lang w:eastAsia="ru-RU"/>
        </w:rPr>
        <w:drawing>
          <wp:inline distT="0" distB="0" distL="0" distR="0">
            <wp:extent cx="762000" cy="114300"/>
            <wp:effectExtent l="0" t="0" r="0" b="0"/>
            <wp:docPr id="91" name="Рисунок 91" descr="a:\; X\to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Рисунок 91" descr="a:\; X\to Y"/>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a:xfrm>
                      <a:off x="0" y="0"/>
                      <a:ext cx="762000" cy="114300"/>
                    </a:xfrm>
                    <a:prstGeom prst="rect">
                      <a:avLst/>
                    </a:prstGeom>
                    <a:noFill/>
                    <a:ln>
                      <a:noFill/>
                    </a:ln>
                  </pic:spPr>
                </pic:pic>
              </a:graphicData>
            </a:graphic>
          </wp:inline>
        </w:drawing>
      </w:r>
      <w:r>
        <w:rPr>
          <w:sz w:val="26"/>
          <w:szCs w:val="26"/>
        </w:rPr>
        <w:t xml:space="preserve"> </w:t>
      </w:r>
      <w:r>
        <w:rPr>
          <w:rFonts w:ascii="Calibri" w:hAnsi="Calibri" w:cs="Calibri"/>
          <w:color w:val="000000"/>
          <w:sz w:val="26"/>
          <w:szCs w:val="26"/>
          <w:shd w:val="clear" w:color="auto" w:fill="FFFFFF"/>
        </w:rPr>
        <w:t xml:space="preserve">способный классифицировать произвольный объект </w:t>
      </w:r>
      <w:r>
        <w:rPr>
          <w:lang w:eastAsia="ru-RU"/>
        </w:rPr>
        <w:drawing>
          <wp:inline distT="0" distB="0" distL="0" distR="0">
            <wp:extent cx="457200" cy="123825"/>
            <wp:effectExtent l="0" t="0" r="0" b="9525"/>
            <wp:docPr id="92" name="Рисунок 92" descr="x \in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Рисунок 92" descr="x \in X"/>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a:xfrm>
                      <a:off x="0" y="0"/>
                      <a:ext cx="457200" cy="123825"/>
                    </a:xfrm>
                    <a:prstGeom prst="rect">
                      <a:avLst/>
                    </a:prstGeom>
                    <a:noFill/>
                    <a:ln>
                      <a:noFill/>
                    </a:ln>
                  </pic:spPr>
                </pic:pic>
              </a:graphicData>
            </a:graphic>
          </wp:inline>
        </w:drawing>
      </w:r>
      <w:r>
        <w:rPr>
          <w:rFonts w:ascii="Calibri" w:hAnsi="Calibri" w:cs="Calibri"/>
          <w:color w:val="000000"/>
          <w:sz w:val="26"/>
          <w:szCs w:val="26"/>
          <w:shd w:val="clear" w:color="auto" w:fill="FFFFFF"/>
        </w:rPr>
        <w:t>.</w:t>
      </w:r>
    </w:p>
    <w:p>
      <w:pPr>
        <w:rPr>
          <w:rFonts w:ascii="Calibri" w:hAnsi="Calibri" w:cs="Calibri"/>
          <w:color w:val="000000"/>
          <w:sz w:val="26"/>
          <w:szCs w:val="26"/>
          <w:shd w:val="clear" w:color="auto" w:fill="FFFFFF"/>
        </w:rPr>
      </w:pPr>
      <w:r>
        <w:rPr>
          <w:rFonts w:ascii="Calibri" w:hAnsi="Calibri" w:cs="Calibri"/>
          <w:color w:val="000000"/>
          <w:sz w:val="26"/>
          <w:szCs w:val="26"/>
          <w:highlight w:val="yellow"/>
          <w:shd w:val="clear" w:color="auto" w:fill="FFFFFF"/>
        </w:rPr>
        <w:t>Методы решения:</w:t>
      </w:r>
    </w:p>
    <w:p>
      <w:pPr>
        <w:pStyle w:val="10"/>
        <w:numPr>
          <w:ilvl w:val="0"/>
          <w:numId w:val="30"/>
        </w:numPr>
        <w:rPr>
          <w:rFonts w:ascii="Calibri" w:hAnsi="Calibri" w:cs="Calibri"/>
          <w:sz w:val="26"/>
          <w:szCs w:val="26"/>
        </w:rPr>
      </w:pPr>
      <w:r>
        <w:rPr>
          <w:rFonts w:ascii="Calibri" w:hAnsi="Calibri" w:cs="Calibri"/>
          <w:sz w:val="26"/>
          <w:szCs w:val="26"/>
        </w:rPr>
        <w:t>Байесовский классификатор — широкий класс алгоритмов классификации, основанный на принципе максимума апостериорной вероятности. Для классифицируемого объекта вычисляются функции правдоподобия каждого из классов, по ним вычисляются апостериорные вероятности классов. Объект относится к тому классу, для которого апостериорная вероятность максимальна.</w:t>
      </w:r>
    </w:p>
    <w:p>
      <w:pPr>
        <w:pStyle w:val="10"/>
        <w:numPr>
          <w:ilvl w:val="0"/>
          <w:numId w:val="30"/>
        </w:numPr>
        <w:rPr>
          <w:rFonts w:ascii="Calibri" w:hAnsi="Calibri" w:cs="Calibri"/>
          <w:sz w:val="26"/>
          <w:szCs w:val="26"/>
        </w:rPr>
      </w:pPr>
      <w:r>
        <w:rPr>
          <w:rFonts w:ascii="Calibri" w:hAnsi="Calibri" w:cs="Calibri"/>
          <w:sz w:val="26"/>
          <w:szCs w:val="26"/>
        </w:rPr>
        <w:t>Нейронная сеть — это математическая модель, а также ее программные или аппаратные реализации, построенная в некотором смысле по образу и подобию сетей нервных клеток живого организма.</w:t>
      </w:r>
    </w:p>
    <w:p>
      <w:pPr>
        <w:pStyle w:val="10"/>
        <w:rPr>
          <w:rFonts w:ascii="Calibri" w:hAnsi="Calibri" w:cs="Calibri"/>
          <w:sz w:val="26"/>
          <w:szCs w:val="26"/>
        </w:rPr>
      </w:pPr>
      <w:r>
        <w:rPr>
          <w:rFonts w:ascii="Calibri" w:hAnsi="Calibri" w:cs="Calibri"/>
          <w:sz w:val="26"/>
          <w:szCs w:val="26"/>
        </w:rPr>
        <w:t>Нейронные сети — один из наиболее известных и старых методов машинного обучения.</w:t>
      </w:r>
    </w:p>
    <w:p>
      <w:pPr>
        <w:rPr>
          <w:rFonts w:ascii="Calibri" w:hAnsi="Calibri" w:cs="Calibri"/>
          <w:sz w:val="26"/>
          <w:szCs w:val="26"/>
        </w:rPr>
      </w:pPr>
    </w:p>
    <w:p>
      <w:pPr>
        <w:rPr>
          <w:rFonts w:ascii="Calibri" w:hAnsi="Calibri" w:cs="Calibri"/>
          <w:sz w:val="26"/>
          <w:szCs w:val="26"/>
        </w:rPr>
      </w:pPr>
      <w:r>
        <w:rPr>
          <w:rFonts w:ascii="Calibri" w:hAnsi="Calibri" w:cs="Calibri"/>
          <w:sz w:val="26"/>
          <w:szCs w:val="26"/>
          <w:highlight w:val="green"/>
        </w:rPr>
        <w:t>Вопрос 61</w:t>
      </w:r>
      <w:r>
        <w:rPr>
          <w:rFonts w:ascii="Calibri" w:hAnsi="Calibri" w:cs="Calibri"/>
          <w:sz w:val="26"/>
          <w:szCs w:val="26"/>
        </w:rPr>
        <w:t>: Линейная классификация. Регрессионные алгоритмы</w:t>
      </w:r>
    </w:p>
    <w:p>
      <w:pPr>
        <w:rPr>
          <w:rFonts w:ascii="Calibri" w:hAnsi="Calibri" w:cs="Calibri"/>
          <w:sz w:val="26"/>
          <w:szCs w:val="26"/>
        </w:rPr>
      </w:pPr>
      <w:r>
        <w:rPr>
          <w:rFonts w:ascii="Calibri" w:hAnsi="Calibri" w:cs="Calibri"/>
          <w:sz w:val="26"/>
          <w:szCs w:val="26"/>
          <w:highlight w:val="yellow"/>
        </w:rPr>
        <w:t>Линейный классификатор</w:t>
      </w:r>
      <w:r>
        <w:rPr>
          <w:rFonts w:ascii="Calibri" w:hAnsi="Calibri" w:cs="Calibri"/>
          <w:sz w:val="26"/>
          <w:szCs w:val="26"/>
        </w:rPr>
        <w:t xml:space="preserve"> — алгоритм классификации, основанный на построении линейной разделяющей поверхности. В случае двух классов разделяющей поверхностью является гиперплоскость, которая делит пространство признаков на два полупространства. В случае большего числа классов разделяющая поверхность кусочно-линейна.</w:t>
      </w:r>
    </w:p>
    <w:p>
      <w:pPr>
        <w:rPr>
          <w:rFonts w:cstheme="minorHAnsi"/>
          <w:color w:val="000000"/>
          <w:sz w:val="26"/>
          <w:szCs w:val="26"/>
          <w:shd w:val="clear" w:color="auto" w:fill="FFFFFF"/>
        </w:rPr>
      </w:pPr>
      <w:r>
        <w:rPr>
          <w:rFonts w:ascii="Calibri" w:hAnsi="Calibri" w:cs="Calibri"/>
          <w:sz w:val="26"/>
          <w:szCs w:val="26"/>
        </w:rPr>
        <w:t xml:space="preserve">Пусть объекты описываются n числовыми признаками </w:t>
      </w:r>
      <w:r>
        <w:rPr>
          <w:lang w:eastAsia="ru-RU"/>
        </w:rPr>
        <w:drawing>
          <wp:inline distT="0" distB="0" distL="0" distR="0">
            <wp:extent cx="1676400" cy="200025"/>
            <wp:effectExtent l="0" t="0" r="0" b="9525"/>
            <wp:docPr id="257" name="Рисунок 257" descr="f_j:\: X\to\mathbb{R},\; j=1,\ldot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Рисунок 257" descr="f_j:\: X\to\mathbb{R},\; j=1,\ldots,n"/>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a:xfrm>
                      <a:off x="0" y="0"/>
                      <a:ext cx="1676400" cy="200025"/>
                    </a:xfrm>
                    <a:prstGeom prst="rect">
                      <a:avLst/>
                    </a:prstGeom>
                    <a:noFill/>
                    <a:ln>
                      <a:noFill/>
                    </a:ln>
                  </pic:spPr>
                </pic:pic>
              </a:graphicData>
            </a:graphic>
          </wp:inline>
        </w:drawing>
      </w:r>
      <w:r>
        <w:rPr>
          <w:rFonts w:ascii="Calibri" w:hAnsi="Calibri" w:cs="Calibri"/>
          <w:sz w:val="26"/>
          <w:szCs w:val="26"/>
        </w:rPr>
        <w:t xml:space="preserve">.  Тогда пространство признаковых описаний объектов есть </w:t>
      </w:r>
      <w:r>
        <w:rPr>
          <w:lang w:eastAsia="ru-RU"/>
        </w:rPr>
        <w:drawing>
          <wp:inline distT="0" distB="0" distL="0" distR="0">
            <wp:extent cx="609600" cy="152400"/>
            <wp:effectExtent l="0" t="0" r="0" b="0"/>
            <wp:docPr id="258" name="Рисунок 258" descr="X=\mathbb{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Рисунок 258" descr="X=\mathbb{R}^n"/>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a:xfrm>
                      <a:off x="0" y="0"/>
                      <a:ext cx="609600" cy="152400"/>
                    </a:xfrm>
                    <a:prstGeom prst="rect">
                      <a:avLst/>
                    </a:prstGeom>
                    <a:noFill/>
                    <a:ln>
                      <a:noFill/>
                    </a:ln>
                  </pic:spPr>
                </pic:pic>
              </a:graphicData>
            </a:graphic>
          </wp:inline>
        </w:drawing>
      </w:r>
      <w:r>
        <w:rPr>
          <w:rFonts w:ascii="Calibri" w:hAnsi="Calibri" w:cs="Calibri"/>
          <w:sz w:val="26"/>
          <w:szCs w:val="26"/>
        </w:rPr>
        <w:t xml:space="preserve">.  </w:t>
      </w:r>
      <w:r>
        <w:rPr>
          <w:rFonts w:cstheme="minorHAnsi"/>
          <w:color w:val="000000"/>
          <w:sz w:val="26"/>
          <w:szCs w:val="26"/>
          <w:shd w:val="clear" w:color="auto" w:fill="FFFFFF"/>
        </w:rPr>
        <w:t>Пусть </w:t>
      </w:r>
      <w:r>
        <w:rPr>
          <w:rFonts w:cstheme="minorHAnsi"/>
          <w:sz w:val="26"/>
          <w:szCs w:val="26"/>
          <w:lang w:eastAsia="ru-RU"/>
        </w:rPr>
        <w:drawing>
          <wp:inline distT="0" distB="0" distL="0" distR="0">
            <wp:extent cx="152400" cy="114300"/>
            <wp:effectExtent l="0" t="0" r="0" b="0"/>
            <wp:docPr id="260" name="Рисунок 260"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Рисунок 260" descr="Y"/>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a:xfrm>
                      <a:off x="0" y="0"/>
                      <a:ext cx="152400" cy="114300"/>
                    </a:xfrm>
                    <a:prstGeom prst="rect">
                      <a:avLst/>
                    </a:prstGeom>
                    <a:noFill/>
                    <a:ln>
                      <a:noFill/>
                    </a:ln>
                  </pic:spPr>
                </pic:pic>
              </a:graphicData>
            </a:graphic>
          </wp:inline>
        </w:drawing>
      </w:r>
      <w:r>
        <w:rPr>
          <w:rFonts w:cstheme="minorHAnsi"/>
          <w:color w:val="000000"/>
          <w:sz w:val="26"/>
          <w:szCs w:val="26"/>
          <w:shd w:val="clear" w:color="auto" w:fill="FFFFFF"/>
        </w:rPr>
        <w:t> — конечное множество номеров (имён, меток) классов.</w:t>
      </w:r>
    </w:p>
    <w:p>
      <w:pPr>
        <w:rPr>
          <w:rFonts w:ascii="Calibri" w:hAnsi="Calibri" w:cs="Calibri"/>
          <w:sz w:val="26"/>
          <w:szCs w:val="26"/>
        </w:rPr>
      </w:pPr>
      <w:r>
        <w:rPr>
          <w:rFonts w:ascii="Calibri" w:hAnsi="Calibri" w:cs="Calibri"/>
          <w:sz w:val="26"/>
          <w:szCs w:val="26"/>
        </w:rPr>
        <w:t>Случай двух классов</w:t>
      </w:r>
    </w:p>
    <w:p>
      <w:pPr>
        <w:rPr>
          <w:rFonts w:ascii="Calibri" w:hAnsi="Calibri" w:cs="Calibri"/>
          <w:sz w:val="26"/>
          <w:szCs w:val="26"/>
        </w:rPr>
      </w:pPr>
      <w:r>
        <w:rPr>
          <w:rFonts w:ascii="Calibri" w:hAnsi="Calibri" w:cs="Calibri"/>
          <w:sz w:val="26"/>
          <w:szCs w:val="26"/>
        </w:rPr>
        <w:t xml:space="preserve">Положим </w:t>
      </w:r>
      <w:r>
        <w:rPr>
          <w:lang w:eastAsia="ru-RU"/>
        </w:rPr>
        <w:drawing>
          <wp:inline distT="0" distB="0" distL="0" distR="0">
            <wp:extent cx="914400" cy="180975"/>
            <wp:effectExtent l="0" t="0" r="0" b="9525"/>
            <wp:docPr id="261" name="Рисунок 261" descr="Y=\{-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Рисунок 261" descr="Y=\{-1,+1\}"/>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a:xfrm>
                      <a:off x="0" y="0"/>
                      <a:ext cx="914400" cy="180975"/>
                    </a:xfrm>
                    <a:prstGeom prst="rect">
                      <a:avLst/>
                    </a:prstGeom>
                    <a:noFill/>
                    <a:ln>
                      <a:noFill/>
                    </a:ln>
                  </pic:spPr>
                </pic:pic>
              </a:graphicData>
            </a:graphic>
          </wp:inline>
        </w:drawing>
      </w:r>
      <w:r>
        <w:rPr>
          <w:rFonts w:ascii="Calibri" w:hAnsi="Calibri" w:cs="Calibri"/>
          <w:sz w:val="26"/>
          <w:szCs w:val="26"/>
        </w:rPr>
        <w:t xml:space="preserve">. Линейным классификатором называется алгоритм классификации </w:t>
      </w:r>
      <w:r>
        <w:rPr>
          <w:lang w:eastAsia="ru-RU"/>
        </w:rPr>
        <w:drawing>
          <wp:inline distT="0" distB="0" distL="0" distR="0">
            <wp:extent cx="762000" cy="114300"/>
            <wp:effectExtent l="0" t="0" r="0" b="0"/>
            <wp:docPr id="262" name="Рисунок 262" descr="a:\; X\to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Рисунок 262" descr="a:\; X\to Y"/>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a:xfrm>
                      <a:off x="0" y="0"/>
                      <a:ext cx="762000" cy="114300"/>
                    </a:xfrm>
                    <a:prstGeom prst="rect">
                      <a:avLst/>
                    </a:prstGeom>
                    <a:noFill/>
                    <a:ln>
                      <a:noFill/>
                    </a:ln>
                  </pic:spPr>
                </pic:pic>
              </a:graphicData>
            </a:graphic>
          </wp:inline>
        </w:drawing>
      </w:r>
      <w:r>
        <w:rPr>
          <w:rFonts w:ascii="Calibri" w:hAnsi="Calibri" w:cs="Calibri"/>
          <w:sz w:val="26"/>
          <w:szCs w:val="26"/>
        </w:rPr>
        <w:t xml:space="preserve"> вида</w:t>
      </w:r>
    </w:p>
    <w:p>
      <w:pPr>
        <w:rPr>
          <w:rFonts w:ascii="Calibri" w:hAnsi="Calibri" w:cs="Calibri"/>
          <w:sz w:val="26"/>
          <w:szCs w:val="26"/>
        </w:rPr>
      </w:pPr>
      <w:r>
        <w:rPr>
          <w:rFonts w:ascii="Calibri" w:hAnsi="Calibri" w:cs="Calibri"/>
          <w:sz w:val="26"/>
          <w:szCs w:val="26"/>
        </w:rPr>
        <w:t xml:space="preserve"> </w:t>
      </w:r>
      <w:r>
        <w:rPr>
          <w:lang w:eastAsia="ru-RU"/>
        </w:rPr>
        <w:drawing>
          <wp:inline distT="0" distB="0" distL="0" distR="0">
            <wp:extent cx="3352800" cy="514350"/>
            <wp:effectExtent l="0" t="0" r="0" b="0"/>
            <wp:docPr id="263" name="Рисунок 263" descr="a(x,w) = \mathrm{sign}\left( \sum_{j=1}^n w_j f_j(x) - w_0 \right) = \mathrm{sign}\langle x,w \r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Рисунок 263" descr="a(x,w) = \mathrm{sign}\left( \sum_{j=1}^n w_j f_j(x) - w_0 \right) = \mathrm{sign}\langle x,w \rangle,"/>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a:xfrm>
                      <a:off x="0" y="0"/>
                      <a:ext cx="3352800" cy="514350"/>
                    </a:xfrm>
                    <a:prstGeom prst="rect">
                      <a:avLst/>
                    </a:prstGeom>
                    <a:noFill/>
                    <a:ln>
                      <a:noFill/>
                    </a:ln>
                  </pic:spPr>
                </pic:pic>
              </a:graphicData>
            </a:graphic>
          </wp:inline>
        </w:drawing>
      </w:r>
    </w:p>
    <w:p>
      <w:pPr>
        <w:rPr>
          <w:rFonts w:ascii="Calibri" w:hAnsi="Calibri" w:cs="Calibri"/>
          <w:color w:val="000000"/>
          <w:sz w:val="26"/>
          <w:szCs w:val="26"/>
          <w:shd w:val="clear" w:color="auto" w:fill="FFFFFF"/>
        </w:rPr>
      </w:pPr>
      <w:r>
        <w:rPr>
          <w:rFonts w:ascii="Calibri" w:hAnsi="Calibri" w:cs="Calibri"/>
          <w:color w:val="000000"/>
          <w:sz w:val="26"/>
          <w:szCs w:val="26"/>
          <w:shd w:val="clear" w:color="auto" w:fill="FFFFFF"/>
        </w:rPr>
        <w:t xml:space="preserve">Где </w:t>
      </w:r>
      <w:r>
        <w:rPr>
          <w:rFonts w:ascii="Calibri" w:hAnsi="Calibri" w:cs="Calibri"/>
          <w:sz w:val="26"/>
          <w:szCs w:val="26"/>
          <w:lang w:eastAsia="ru-RU"/>
        </w:rPr>
        <w:drawing>
          <wp:inline distT="0" distB="0" distL="0" distR="0">
            <wp:extent cx="228600" cy="180975"/>
            <wp:effectExtent l="0" t="0" r="0" b="9525"/>
            <wp:docPr id="264" name="Рисунок 264" descr="w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Рисунок 264" descr="w_j"/>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a:xfrm>
                      <a:off x="0" y="0"/>
                      <a:ext cx="228600" cy="180975"/>
                    </a:xfrm>
                    <a:prstGeom prst="rect">
                      <a:avLst/>
                    </a:prstGeom>
                    <a:noFill/>
                    <a:ln>
                      <a:noFill/>
                    </a:ln>
                  </pic:spPr>
                </pic:pic>
              </a:graphicData>
            </a:graphic>
          </wp:inline>
        </w:drawing>
      </w:r>
      <w:r>
        <w:rPr>
          <w:rFonts w:ascii="Calibri" w:hAnsi="Calibri" w:cs="Calibri"/>
          <w:color w:val="000000"/>
          <w:sz w:val="26"/>
          <w:szCs w:val="26"/>
          <w:shd w:val="clear" w:color="auto" w:fill="FFFFFF"/>
        </w:rPr>
        <w:t xml:space="preserve">  — вес </w:t>
      </w:r>
      <w:r>
        <w:rPr>
          <w:rFonts w:ascii="Calibri" w:hAnsi="Calibri" w:cs="Calibri"/>
          <w:sz w:val="26"/>
          <w:szCs w:val="26"/>
          <w:lang w:eastAsia="ru-RU"/>
        </w:rPr>
        <w:drawing>
          <wp:inline distT="0" distB="0" distL="0" distR="0">
            <wp:extent cx="76200" cy="161925"/>
            <wp:effectExtent l="0" t="0" r="0" b="9525"/>
            <wp:docPr id="265" name="Рисунок 265"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Рисунок 265" descr="j"/>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a:xfrm>
                      <a:off x="0" y="0"/>
                      <a:ext cx="76200" cy="161925"/>
                    </a:xfrm>
                    <a:prstGeom prst="rect">
                      <a:avLst/>
                    </a:prstGeom>
                    <a:noFill/>
                    <a:ln>
                      <a:noFill/>
                    </a:ln>
                  </pic:spPr>
                </pic:pic>
              </a:graphicData>
            </a:graphic>
          </wp:inline>
        </w:drawing>
      </w:r>
      <w:r>
        <w:rPr>
          <w:rFonts w:ascii="Calibri" w:hAnsi="Calibri" w:cs="Calibri"/>
          <w:color w:val="000000"/>
          <w:sz w:val="26"/>
          <w:szCs w:val="26"/>
          <w:shd w:val="clear" w:color="auto" w:fill="FFFFFF"/>
        </w:rPr>
        <w:t xml:space="preserve">-го признака, </w:t>
      </w:r>
      <w:r>
        <w:rPr>
          <w:rFonts w:ascii="Calibri" w:hAnsi="Calibri" w:cs="Calibri"/>
          <w:sz w:val="26"/>
          <w:szCs w:val="26"/>
          <w:lang w:eastAsia="ru-RU"/>
        </w:rPr>
        <w:drawing>
          <wp:inline distT="0" distB="0" distL="0" distR="0">
            <wp:extent cx="228600" cy="142875"/>
            <wp:effectExtent l="0" t="0" r="0" b="9525"/>
            <wp:docPr id="266" name="Рисунок 266" descr="w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Рисунок 266" descr="w_0"/>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a:xfrm>
                      <a:off x="0" y="0"/>
                      <a:ext cx="228600" cy="142875"/>
                    </a:xfrm>
                    <a:prstGeom prst="rect">
                      <a:avLst/>
                    </a:prstGeom>
                    <a:noFill/>
                    <a:ln>
                      <a:noFill/>
                    </a:ln>
                  </pic:spPr>
                </pic:pic>
              </a:graphicData>
            </a:graphic>
          </wp:inline>
        </w:drawing>
      </w:r>
      <w:r>
        <w:rPr>
          <w:rFonts w:ascii="Calibri" w:hAnsi="Calibri" w:cs="Calibri"/>
          <w:color w:val="000000"/>
          <w:sz w:val="26"/>
          <w:szCs w:val="26"/>
          <w:shd w:val="clear" w:color="auto" w:fill="FFFFFF"/>
        </w:rPr>
        <w:t xml:space="preserve"> - порог принятия решения, </w:t>
      </w:r>
      <w:r>
        <w:rPr>
          <w:rFonts w:ascii="Calibri" w:hAnsi="Calibri" w:cs="Calibri"/>
          <w:sz w:val="26"/>
          <w:szCs w:val="26"/>
          <w:lang w:eastAsia="ru-RU"/>
        </w:rPr>
        <w:drawing>
          <wp:inline distT="0" distB="0" distL="0" distR="0">
            <wp:extent cx="1447800" cy="200025"/>
            <wp:effectExtent l="0" t="0" r="0" b="9525"/>
            <wp:docPr id="267" name="Рисунок 267" descr="w=(w_0,w_1,\ldots,w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Рисунок 267" descr="w=(w_0,w_1,\ldots,w_n)"/>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a:xfrm>
                      <a:off x="0" y="0"/>
                      <a:ext cx="1447800" cy="200025"/>
                    </a:xfrm>
                    <a:prstGeom prst="rect">
                      <a:avLst/>
                    </a:prstGeom>
                    <a:noFill/>
                    <a:ln>
                      <a:noFill/>
                    </a:ln>
                  </pic:spPr>
                </pic:pic>
              </a:graphicData>
            </a:graphic>
          </wp:inline>
        </w:drawing>
      </w:r>
      <w:r>
        <w:rPr>
          <w:rFonts w:ascii="Calibri" w:hAnsi="Calibri" w:cs="Calibri"/>
          <w:color w:val="000000"/>
          <w:sz w:val="26"/>
          <w:szCs w:val="26"/>
          <w:shd w:val="clear" w:color="auto" w:fill="FFFFFF"/>
        </w:rPr>
        <w:t xml:space="preserve"> — вектор весов, </w:t>
      </w:r>
      <w:r>
        <w:rPr>
          <w:rFonts w:ascii="Calibri" w:hAnsi="Calibri" w:cs="Calibri"/>
          <w:sz w:val="26"/>
          <w:szCs w:val="26"/>
          <w:lang w:eastAsia="ru-RU"/>
        </w:rPr>
        <w:drawing>
          <wp:inline distT="0" distB="0" distL="0" distR="0">
            <wp:extent cx="381000" cy="180975"/>
            <wp:effectExtent l="0" t="0" r="0" b="9525"/>
            <wp:docPr id="268" name="Рисунок 268" descr="\langle x,w \r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Рисунок 268" descr="\langle x,w \rangle"/>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a:xfrm>
                      <a:off x="0" y="0"/>
                      <a:ext cx="381000" cy="180975"/>
                    </a:xfrm>
                    <a:prstGeom prst="rect">
                      <a:avLst/>
                    </a:prstGeom>
                    <a:noFill/>
                    <a:ln>
                      <a:noFill/>
                    </a:ln>
                  </pic:spPr>
                </pic:pic>
              </a:graphicData>
            </a:graphic>
          </wp:inline>
        </w:drawing>
      </w:r>
      <w:r>
        <w:rPr>
          <w:rFonts w:ascii="Calibri" w:hAnsi="Calibri" w:cs="Calibri"/>
          <w:color w:val="000000"/>
          <w:sz w:val="26"/>
          <w:szCs w:val="26"/>
          <w:shd w:val="clear" w:color="auto" w:fill="FFFFFF"/>
        </w:rPr>
        <w:t xml:space="preserve">  — скалярное произведение признакового описания объекта на вектор весов. Предполагается, что искусственно введён «константный» нулевой признак: </w:t>
      </w:r>
      <w:r>
        <w:rPr>
          <w:rFonts w:ascii="Calibri" w:hAnsi="Calibri" w:cs="Calibri"/>
          <w:sz w:val="26"/>
          <w:szCs w:val="26"/>
          <w:lang w:eastAsia="ru-RU"/>
        </w:rPr>
        <w:drawing>
          <wp:inline distT="0" distB="0" distL="0" distR="0">
            <wp:extent cx="762000" cy="209550"/>
            <wp:effectExtent l="0" t="0" r="0" b="0"/>
            <wp:docPr id="269" name="Рисунок 269" descr="f_{0}(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Рисунок 269" descr="f_{0}(x)=-1"/>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a:xfrm>
                      <a:off x="0" y="0"/>
                      <a:ext cx="762000" cy="209550"/>
                    </a:xfrm>
                    <a:prstGeom prst="rect">
                      <a:avLst/>
                    </a:prstGeom>
                    <a:noFill/>
                    <a:ln>
                      <a:noFill/>
                    </a:ln>
                  </pic:spPr>
                </pic:pic>
              </a:graphicData>
            </a:graphic>
          </wp:inline>
        </w:drawing>
      </w:r>
    </w:p>
    <w:p>
      <w:pPr>
        <w:rPr>
          <w:rFonts w:ascii="Calibri" w:hAnsi="Calibri" w:cs="Calibri"/>
          <w:sz w:val="26"/>
          <w:szCs w:val="26"/>
        </w:rPr>
      </w:pPr>
      <w:r>
        <w:rPr>
          <w:rFonts w:ascii="Calibri" w:hAnsi="Calibri" w:cs="Calibri"/>
          <w:sz w:val="26"/>
          <w:szCs w:val="26"/>
        </w:rPr>
        <w:t>Случай произвольного числа классов</w:t>
      </w:r>
    </w:p>
    <w:p>
      <w:pPr>
        <w:rPr>
          <w:rFonts w:ascii="Calibri" w:hAnsi="Calibri" w:cs="Calibri"/>
          <w:sz w:val="26"/>
          <w:szCs w:val="26"/>
        </w:rPr>
      </w:pPr>
      <w:r>
        <w:rPr>
          <w:rFonts w:ascii="Calibri" w:hAnsi="Calibri" w:cs="Calibri"/>
          <w:sz w:val="26"/>
          <w:szCs w:val="26"/>
        </w:rPr>
        <w:t xml:space="preserve">Линейный классификатор определяется выражением </w:t>
      </w:r>
    </w:p>
    <w:p>
      <w:pPr>
        <w:rPr>
          <w:rFonts w:ascii="Calibri" w:hAnsi="Calibri" w:cs="Calibri"/>
          <w:sz w:val="26"/>
          <w:szCs w:val="26"/>
        </w:rPr>
      </w:pPr>
      <w:r>
        <w:rPr>
          <w:lang w:eastAsia="ru-RU"/>
        </w:rPr>
        <w:drawing>
          <wp:inline distT="0" distB="0" distL="0" distR="0">
            <wp:extent cx="3810000" cy="466725"/>
            <wp:effectExtent l="0" t="0" r="0" b="9525"/>
            <wp:docPr id="270" name="Рисунок 270" descr="a(x,w) = \mathrm{arg}\max_{y\in Y}\, \sum_{j=0}^n w_{yj} f_j(x) = \mathrm{arg}\max_{y\in Y}\, \langle x,w_y \r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Рисунок 270" descr="a(x,w) = \mathrm{arg}\max_{y\in Y}\, \sum_{j=0}^n w_{yj} f_j(x) = \mathrm{arg}\max_{y\in Y}\, \langle x,w_y \rangle,"/>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a:xfrm>
                      <a:off x="0" y="0"/>
                      <a:ext cx="3810000" cy="466725"/>
                    </a:xfrm>
                    <a:prstGeom prst="rect">
                      <a:avLst/>
                    </a:prstGeom>
                    <a:noFill/>
                    <a:ln>
                      <a:noFill/>
                    </a:ln>
                  </pic:spPr>
                </pic:pic>
              </a:graphicData>
            </a:graphic>
          </wp:inline>
        </w:drawing>
      </w:r>
    </w:p>
    <w:p>
      <w:pPr>
        <w:rPr>
          <w:rFonts w:ascii="Calibri" w:hAnsi="Calibri" w:cs="Calibri"/>
          <w:sz w:val="26"/>
          <w:szCs w:val="26"/>
        </w:rPr>
      </w:pPr>
      <w:r>
        <w:rPr>
          <w:rFonts w:ascii="Calibri" w:hAnsi="Calibri" w:cs="Calibri"/>
          <w:sz w:val="26"/>
          <w:szCs w:val="26"/>
        </w:rPr>
        <w:t xml:space="preserve">где каждому классу соответствует свой вектор весов </w:t>
      </w:r>
      <w:r>
        <w:rPr>
          <w:lang w:eastAsia="ru-RU"/>
        </w:rPr>
        <w:drawing>
          <wp:inline distT="0" distB="0" distL="0" distR="0">
            <wp:extent cx="1828800" cy="228600"/>
            <wp:effectExtent l="0" t="0" r="0" b="0"/>
            <wp:docPr id="271" name="Рисунок 271" descr="w_y=(w_{y0},w_{y1},\ldots,w_{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Рисунок 271" descr="w_y=(w_{y0},w_{y1},\ldots,w_{yn})"/>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a:xfrm>
                      <a:off x="0" y="0"/>
                      <a:ext cx="1828800" cy="228600"/>
                    </a:xfrm>
                    <a:prstGeom prst="rect">
                      <a:avLst/>
                    </a:prstGeom>
                    <a:noFill/>
                    <a:ln>
                      <a:noFill/>
                    </a:ln>
                  </pic:spPr>
                </pic:pic>
              </a:graphicData>
            </a:graphic>
          </wp:inline>
        </w:drawing>
      </w:r>
    </w:p>
    <w:p>
      <w:pPr>
        <w:rPr>
          <w:rFonts w:ascii="Calibri" w:hAnsi="Calibri" w:cs="Calibri"/>
          <w:sz w:val="26"/>
          <w:szCs w:val="26"/>
        </w:rPr>
      </w:pPr>
      <w:r>
        <w:rPr>
          <w:rFonts w:ascii="Calibri" w:hAnsi="Calibri" w:cs="Calibri"/>
          <w:sz w:val="26"/>
          <w:szCs w:val="26"/>
          <w:highlight w:val="yellow"/>
        </w:rPr>
        <w:t>Регрессионные алгоритмы</w:t>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highlight w:val="yellow"/>
        </w:rPr>
        <w:t>Регрессионная модель</w:t>
      </w:r>
      <w:r>
        <w:rPr>
          <w:rFonts w:ascii="Calibri" w:hAnsi="Calibri" w:cs="Calibri"/>
          <w:color w:val="000000"/>
          <w:sz w:val="26"/>
          <w:szCs w:val="26"/>
        </w:rPr>
        <w:t> </w:t>
      </w:r>
      <w:r>
        <w:rPr>
          <w:rFonts w:ascii="Calibri" w:hAnsi="Calibri" w:cs="Calibri"/>
          <w:color w:val="000000"/>
          <w:sz w:val="26"/>
          <w:szCs w:val="26"/>
        </w:rPr>
        <w:drawing>
          <wp:inline distT="0" distB="0" distL="0" distR="0">
            <wp:extent cx="533400" cy="180975"/>
            <wp:effectExtent l="0" t="0" r="0" b="9525"/>
            <wp:docPr id="294" name="Рисунок 294" descr="f(\mathbf{w},\mathb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Рисунок 294" descr="f(\mathbf{w},\mathbf{x})"/>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a:xfrm>
                      <a:off x="0" y="0"/>
                      <a:ext cx="533400" cy="180975"/>
                    </a:xfrm>
                    <a:prstGeom prst="rect">
                      <a:avLst/>
                    </a:prstGeom>
                    <a:noFill/>
                    <a:ln>
                      <a:noFill/>
                    </a:ln>
                  </pic:spPr>
                </pic:pic>
              </a:graphicData>
            </a:graphic>
          </wp:inline>
        </w:drawing>
      </w:r>
      <w:r>
        <w:rPr>
          <w:rFonts w:ascii="Calibri" w:hAnsi="Calibri" w:cs="Calibri"/>
          <w:color w:val="000000"/>
          <w:sz w:val="26"/>
          <w:szCs w:val="26"/>
        </w:rPr>
        <w:t> — это параметрическое семейство функций, задающее отображение</w:t>
      </w:r>
    </w:p>
    <w:p>
      <w:pPr>
        <w:shd w:val="clear" w:color="auto" w:fill="FFFFFF"/>
        <w:jc w:val="center"/>
        <w:rPr>
          <w:rFonts w:ascii="Calibri" w:hAnsi="Calibri" w:cs="Calibri"/>
          <w:color w:val="000000"/>
          <w:sz w:val="26"/>
          <w:szCs w:val="26"/>
        </w:rPr>
      </w:pPr>
      <w:r>
        <w:rPr>
          <w:rFonts w:ascii="Calibri" w:hAnsi="Calibri" w:cs="Calibri"/>
          <w:color w:val="000000"/>
          <w:sz w:val="26"/>
          <w:szCs w:val="26"/>
          <w:lang w:eastAsia="ru-RU"/>
        </w:rPr>
        <w:drawing>
          <wp:inline distT="0" distB="0" distL="0" distR="0">
            <wp:extent cx="1143000" cy="161925"/>
            <wp:effectExtent l="0" t="0" r="0" b="9525"/>
            <wp:docPr id="293" name="Рисунок 293" descr="f:W\times X\longrightarrow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Рисунок 293" descr="f:W\times X\longrightarrow Y,"/>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a:xfrm>
                      <a:off x="0" y="0"/>
                      <a:ext cx="1143000" cy="161925"/>
                    </a:xfrm>
                    <a:prstGeom prst="rect">
                      <a:avLst/>
                    </a:prstGeom>
                    <a:noFill/>
                    <a:ln>
                      <a:noFill/>
                    </a:ln>
                  </pic:spPr>
                </pic:pic>
              </a:graphicData>
            </a:graphic>
          </wp:inline>
        </w:drawing>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где </w:t>
      </w:r>
      <w:r>
        <w:rPr>
          <w:rFonts w:ascii="Calibri" w:hAnsi="Calibri" w:cs="Calibri"/>
          <w:color w:val="000000"/>
          <w:sz w:val="26"/>
          <w:szCs w:val="26"/>
        </w:rPr>
        <w:drawing>
          <wp:inline distT="0" distB="0" distL="0" distR="0">
            <wp:extent cx="533400" cy="123825"/>
            <wp:effectExtent l="0" t="0" r="0" b="9525"/>
            <wp:docPr id="292" name="Рисунок 292" descr="\mathbf{w}\in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Рисунок 292" descr="\mathbf{w}\in W"/>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a:xfrm>
                      <a:off x="0" y="0"/>
                      <a:ext cx="533400" cy="123825"/>
                    </a:xfrm>
                    <a:prstGeom prst="rect">
                      <a:avLst/>
                    </a:prstGeom>
                    <a:noFill/>
                    <a:ln>
                      <a:noFill/>
                    </a:ln>
                  </pic:spPr>
                </pic:pic>
              </a:graphicData>
            </a:graphic>
          </wp:inline>
        </w:drawing>
      </w:r>
      <w:r>
        <w:rPr>
          <w:rFonts w:ascii="Calibri" w:hAnsi="Calibri" w:cs="Calibri"/>
          <w:color w:val="000000"/>
          <w:sz w:val="26"/>
          <w:szCs w:val="26"/>
        </w:rPr>
        <w:t> — пространство параметров, </w:t>
      </w:r>
      <w:r>
        <w:rPr>
          <w:rFonts w:ascii="Calibri" w:hAnsi="Calibri" w:cs="Calibri"/>
          <w:color w:val="000000"/>
          <w:sz w:val="26"/>
          <w:szCs w:val="26"/>
        </w:rPr>
        <w:drawing>
          <wp:inline distT="0" distB="0" distL="0" distR="0">
            <wp:extent cx="457200" cy="123825"/>
            <wp:effectExtent l="0" t="0" r="0" b="9525"/>
            <wp:docPr id="291" name="Рисунок 291" descr="\mathbf{x}\in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Рисунок 291" descr="\mathbf{x}\in X"/>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a:xfrm>
                      <a:off x="0" y="0"/>
                      <a:ext cx="457200" cy="123825"/>
                    </a:xfrm>
                    <a:prstGeom prst="rect">
                      <a:avLst/>
                    </a:prstGeom>
                    <a:noFill/>
                    <a:ln>
                      <a:noFill/>
                    </a:ln>
                  </pic:spPr>
                </pic:pic>
              </a:graphicData>
            </a:graphic>
          </wp:inline>
        </w:drawing>
      </w:r>
      <w:r>
        <w:rPr>
          <w:rFonts w:ascii="Calibri" w:hAnsi="Calibri" w:cs="Calibri"/>
          <w:color w:val="000000"/>
          <w:sz w:val="26"/>
          <w:szCs w:val="26"/>
        </w:rPr>
        <w:t> — пространство свободных переменных, </w:t>
      </w:r>
      <w:r>
        <w:rPr>
          <w:rFonts w:ascii="Calibri" w:hAnsi="Calibri" w:cs="Calibri"/>
          <w:color w:val="000000"/>
          <w:sz w:val="26"/>
          <w:szCs w:val="26"/>
        </w:rPr>
        <w:drawing>
          <wp:inline distT="0" distB="0" distL="0" distR="0">
            <wp:extent cx="152400" cy="114300"/>
            <wp:effectExtent l="0" t="0" r="0" b="0"/>
            <wp:docPr id="290" name="Рисунок 290"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Рисунок 290" descr="Y"/>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a:xfrm>
                      <a:off x="0" y="0"/>
                      <a:ext cx="152400" cy="114300"/>
                    </a:xfrm>
                    <a:prstGeom prst="rect">
                      <a:avLst/>
                    </a:prstGeom>
                    <a:noFill/>
                    <a:ln>
                      <a:noFill/>
                    </a:ln>
                  </pic:spPr>
                </pic:pic>
              </a:graphicData>
            </a:graphic>
          </wp:inline>
        </w:drawing>
      </w:r>
      <w:r>
        <w:rPr>
          <w:rFonts w:ascii="Calibri" w:hAnsi="Calibri" w:cs="Calibri"/>
          <w:color w:val="000000"/>
          <w:sz w:val="26"/>
          <w:szCs w:val="26"/>
        </w:rPr>
        <w:t> — пространство зависимых переменных.</w:t>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Так как регрессионный анализ предполагает поиск зависимости матожидания случайной величины от свободных переменных </w:t>
      </w:r>
      <w:r>
        <w:rPr>
          <w:rFonts w:ascii="Calibri" w:hAnsi="Calibri" w:cs="Calibri"/>
          <w:color w:val="000000"/>
          <w:sz w:val="26"/>
          <w:szCs w:val="26"/>
        </w:rPr>
        <w:drawing>
          <wp:inline distT="0" distB="0" distL="0" distR="0">
            <wp:extent cx="1066800" cy="180975"/>
            <wp:effectExtent l="0" t="0" r="0" b="9525"/>
            <wp:docPr id="289" name="Рисунок 289" descr="E(y|\mathbf{x})=f(\mathb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Рисунок 289" descr="E(y|\mathbf{x})=f(\mathbf{x})"/>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a:xfrm>
                      <a:off x="0" y="0"/>
                      <a:ext cx="1066800" cy="180975"/>
                    </a:xfrm>
                    <a:prstGeom prst="rect">
                      <a:avLst/>
                    </a:prstGeom>
                    <a:noFill/>
                    <a:ln>
                      <a:noFill/>
                    </a:ln>
                  </pic:spPr>
                </pic:pic>
              </a:graphicData>
            </a:graphic>
          </wp:inline>
        </w:drawing>
      </w:r>
      <w:r>
        <w:rPr>
          <w:rFonts w:ascii="Calibri" w:hAnsi="Calibri" w:cs="Calibri"/>
          <w:color w:val="000000"/>
          <w:sz w:val="26"/>
          <w:szCs w:val="26"/>
        </w:rPr>
        <w:t>, то в её состав входит аддитивная случайная величина </w:t>
      </w:r>
      <w:r>
        <w:rPr>
          <w:rFonts w:ascii="Calibri" w:hAnsi="Calibri" w:cs="Calibri"/>
          <w:color w:val="000000"/>
          <w:sz w:val="26"/>
          <w:szCs w:val="26"/>
        </w:rPr>
        <w:drawing>
          <wp:inline distT="0" distB="0" distL="0" distR="0">
            <wp:extent cx="76200" cy="76200"/>
            <wp:effectExtent l="0" t="0" r="0" b="0"/>
            <wp:docPr id="288" name="Рисунок 288"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Рисунок 288" descr="\varepsilon"/>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a:xfrm>
                      <a:off x="0" y="0"/>
                      <a:ext cx="76200" cy="76200"/>
                    </a:xfrm>
                    <a:prstGeom prst="rect">
                      <a:avLst/>
                    </a:prstGeom>
                    <a:noFill/>
                    <a:ln>
                      <a:noFill/>
                    </a:ln>
                  </pic:spPr>
                </pic:pic>
              </a:graphicData>
            </a:graphic>
          </wp:inline>
        </w:drawing>
      </w:r>
      <w:r>
        <w:rPr>
          <w:rFonts w:ascii="Calibri" w:hAnsi="Calibri" w:cs="Calibri"/>
          <w:color w:val="000000"/>
          <w:sz w:val="26"/>
          <w:szCs w:val="26"/>
        </w:rPr>
        <w:t>:</w:t>
      </w:r>
    </w:p>
    <w:p>
      <w:pPr>
        <w:shd w:val="clear" w:color="auto" w:fill="FFFFFF"/>
        <w:jc w:val="center"/>
        <w:rPr>
          <w:rFonts w:ascii="Calibri" w:hAnsi="Calibri" w:cs="Calibri"/>
          <w:color w:val="000000"/>
          <w:sz w:val="26"/>
          <w:szCs w:val="26"/>
        </w:rPr>
      </w:pPr>
      <w:r>
        <w:rPr>
          <w:rFonts w:ascii="Calibri" w:hAnsi="Calibri" w:cs="Calibri"/>
          <w:color w:val="000000"/>
          <w:sz w:val="26"/>
          <w:szCs w:val="26"/>
          <w:lang w:eastAsia="ru-RU"/>
        </w:rPr>
        <w:drawing>
          <wp:inline distT="0" distB="0" distL="0" distR="0">
            <wp:extent cx="1066800" cy="180975"/>
            <wp:effectExtent l="0" t="0" r="0" b="9525"/>
            <wp:docPr id="287" name="Рисунок 287" descr="y=f(\mathbf{w},\mathbf{x})+\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Рисунок 287" descr="y=f(\mathbf{w},\mathbf{x})+\varepsilon."/>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a:xfrm>
                      <a:off x="0" y="0"/>
                      <a:ext cx="1066800" cy="180975"/>
                    </a:xfrm>
                    <a:prstGeom prst="rect">
                      <a:avLst/>
                    </a:prstGeom>
                    <a:noFill/>
                    <a:ln>
                      <a:noFill/>
                    </a:ln>
                  </pic:spPr>
                </pic:pic>
              </a:graphicData>
            </a:graphic>
          </wp:inline>
        </w:drawing>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Предположение о характере распределения случайной величины </w:t>
      </w:r>
      <w:r>
        <w:rPr>
          <w:rFonts w:ascii="Calibri" w:hAnsi="Calibri" w:cs="Calibri"/>
          <w:color w:val="000000"/>
          <w:sz w:val="26"/>
          <w:szCs w:val="26"/>
        </w:rPr>
        <w:drawing>
          <wp:inline distT="0" distB="0" distL="0" distR="0">
            <wp:extent cx="152400" cy="76200"/>
            <wp:effectExtent l="0" t="0" r="0" b="0"/>
            <wp:docPr id="286" name="Рисунок 286" descr="\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Рисунок 286" descr="\nu"/>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a:xfrm>
                      <a:off x="0" y="0"/>
                      <a:ext cx="152400" cy="76200"/>
                    </a:xfrm>
                    <a:prstGeom prst="rect">
                      <a:avLst/>
                    </a:prstGeom>
                    <a:noFill/>
                    <a:ln>
                      <a:noFill/>
                    </a:ln>
                  </pic:spPr>
                </pic:pic>
              </a:graphicData>
            </a:graphic>
          </wp:inline>
        </w:drawing>
      </w:r>
      <w:r>
        <w:rPr>
          <w:rFonts w:ascii="Calibri" w:hAnsi="Calibri" w:cs="Calibri"/>
          <w:color w:val="000000"/>
          <w:sz w:val="26"/>
          <w:szCs w:val="26"/>
        </w:rPr>
        <w:t> называются гипотезой порождения данных. Эта гипотеза играет центральную роль в выборе критерия оценки качества модели и, как следствие, в способе настройки параметров модели.</w:t>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Модель является настроенной (обученной) когда зафиксированы её параметры, то есть модель задаёт отображение</w:t>
      </w:r>
    </w:p>
    <w:p>
      <w:pPr>
        <w:shd w:val="clear" w:color="auto" w:fill="FFFFFF"/>
        <w:jc w:val="center"/>
        <w:rPr>
          <w:rFonts w:ascii="Calibri" w:hAnsi="Calibri" w:cs="Calibri"/>
          <w:color w:val="000000"/>
          <w:sz w:val="26"/>
          <w:szCs w:val="26"/>
        </w:rPr>
      </w:pPr>
      <w:r>
        <w:rPr>
          <w:rFonts w:ascii="Calibri" w:hAnsi="Calibri" w:cs="Calibri"/>
          <w:color w:val="000000"/>
          <w:sz w:val="26"/>
          <w:szCs w:val="26"/>
          <w:lang w:eastAsia="ru-RU"/>
        </w:rPr>
        <w:drawing>
          <wp:inline distT="0" distB="0" distL="0" distR="0">
            <wp:extent cx="838200" cy="161925"/>
            <wp:effectExtent l="0" t="0" r="0" b="9525"/>
            <wp:docPr id="285" name="Рисунок 285" descr="f:X\longrightarrow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Рисунок 285" descr="f:X\longrightarrow Y"/>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a:xfrm>
                      <a:off x="0" y="0"/>
                      <a:ext cx="838200" cy="161925"/>
                    </a:xfrm>
                    <a:prstGeom prst="rect">
                      <a:avLst/>
                    </a:prstGeom>
                    <a:noFill/>
                    <a:ln>
                      <a:noFill/>
                    </a:ln>
                  </pic:spPr>
                </pic:pic>
              </a:graphicData>
            </a:graphic>
          </wp:inline>
        </w:drawing>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для фиксированного значения </w:t>
      </w:r>
      <w:r>
        <w:rPr>
          <w:rFonts w:ascii="Calibri" w:hAnsi="Calibri" w:cs="Calibri"/>
          <w:color w:val="000000"/>
          <w:sz w:val="26"/>
          <w:szCs w:val="26"/>
        </w:rPr>
        <w:drawing>
          <wp:inline distT="0" distB="0" distL="0" distR="0">
            <wp:extent cx="152400" cy="114300"/>
            <wp:effectExtent l="0" t="0" r="0" b="0"/>
            <wp:docPr id="284" name="Рисунок 284" descr="\bar{\mathb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Рисунок 284" descr="\bar{\mathbf{w}}"/>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a:xfrm>
                      <a:off x="0" y="0"/>
                      <a:ext cx="152400" cy="114300"/>
                    </a:xfrm>
                    <a:prstGeom prst="rect">
                      <a:avLst/>
                    </a:prstGeom>
                    <a:noFill/>
                    <a:ln>
                      <a:noFill/>
                    </a:ln>
                  </pic:spPr>
                </pic:pic>
              </a:graphicData>
            </a:graphic>
          </wp:inline>
        </w:drawing>
      </w:r>
      <w:r>
        <w:rPr>
          <w:rFonts w:ascii="Calibri" w:hAnsi="Calibri" w:cs="Calibri"/>
          <w:color w:val="000000"/>
          <w:sz w:val="26"/>
          <w:szCs w:val="26"/>
        </w:rPr>
        <w:t>.</w:t>
      </w:r>
    </w:p>
    <w:p>
      <w:pPr>
        <w:rPr>
          <w:rFonts w:ascii="Calibri" w:hAnsi="Calibri" w:cs="Calibri"/>
          <w:sz w:val="26"/>
          <w:szCs w:val="26"/>
        </w:rPr>
      </w:pPr>
    </w:p>
    <w:p>
      <w:pPr>
        <w:rPr>
          <w:rFonts w:ascii="Calibri" w:hAnsi="Calibri" w:cs="Calibri"/>
          <w:sz w:val="26"/>
          <w:szCs w:val="26"/>
        </w:rPr>
      </w:pPr>
      <w:r>
        <w:rPr>
          <w:rFonts w:ascii="Calibri" w:hAnsi="Calibri" w:cs="Calibri"/>
          <w:sz w:val="26"/>
          <w:szCs w:val="26"/>
          <w:highlight w:val="yellow"/>
        </w:rPr>
        <w:t>Линейная регрессия</w:t>
      </w:r>
      <w:r>
        <w:rPr>
          <w:rFonts w:ascii="Calibri" w:hAnsi="Calibri" w:cs="Calibri"/>
          <w:sz w:val="26"/>
          <w:szCs w:val="26"/>
        </w:rPr>
        <w:t xml:space="preserve"> — метод восстановления зависимости между двумя переменными.</w:t>
      </w:r>
    </w:p>
    <w:p>
      <w:pPr>
        <w:rPr>
          <w:rFonts w:ascii="Calibri" w:hAnsi="Calibri" w:cs="Calibri"/>
          <w:sz w:val="26"/>
          <w:szCs w:val="26"/>
        </w:rPr>
      </w:pPr>
      <w:r>
        <w:rPr>
          <w:rFonts w:ascii="Calibri" w:hAnsi="Calibri" w:cs="Calibri"/>
          <w:sz w:val="26"/>
          <w:szCs w:val="26"/>
        </w:rPr>
        <w:t xml:space="preserve">Для заданного множества из m пар </w:t>
      </w:r>
      <w:r>
        <w:rPr>
          <w:lang w:eastAsia="ru-RU"/>
        </w:rPr>
        <w:drawing>
          <wp:inline distT="0" distB="0" distL="0" distR="0">
            <wp:extent cx="533400" cy="209550"/>
            <wp:effectExtent l="0" t="0" r="0" b="0"/>
            <wp:docPr id="273" name="Рисунок 273" descr="(x_i, y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Рисунок 273" descr="(x_i, y_i)"/>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a:xfrm>
                      <a:off x="0" y="0"/>
                      <a:ext cx="533400" cy="209550"/>
                    </a:xfrm>
                    <a:prstGeom prst="rect">
                      <a:avLst/>
                    </a:prstGeom>
                    <a:noFill/>
                    <a:ln>
                      <a:noFill/>
                    </a:ln>
                  </pic:spPr>
                </pic:pic>
              </a:graphicData>
            </a:graphic>
          </wp:inline>
        </w:drawing>
      </w:r>
      <w:r>
        <w:rPr>
          <w:rFonts w:ascii="Calibri" w:hAnsi="Calibri" w:cs="Calibri"/>
          <w:sz w:val="26"/>
          <w:szCs w:val="26"/>
        </w:rPr>
        <w:t xml:space="preserve">, </w:t>
      </w:r>
      <w:r>
        <w:rPr>
          <w:lang w:eastAsia="ru-RU"/>
        </w:rPr>
        <w:drawing>
          <wp:inline distT="0" distB="0" distL="0" distR="0">
            <wp:extent cx="762000" cy="161925"/>
            <wp:effectExtent l="0" t="0" r="0" b="9525"/>
            <wp:docPr id="274" name="Рисунок 274" descr="i=1,\ldots,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Рисунок 274" descr="i=1,\ldots, m"/>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a:xfrm>
                      <a:off x="0" y="0"/>
                      <a:ext cx="762000" cy="161925"/>
                    </a:xfrm>
                    <a:prstGeom prst="rect">
                      <a:avLst/>
                    </a:prstGeom>
                    <a:noFill/>
                    <a:ln>
                      <a:noFill/>
                    </a:ln>
                  </pic:spPr>
                </pic:pic>
              </a:graphicData>
            </a:graphic>
          </wp:inline>
        </w:drawing>
      </w:r>
      <w:r>
        <w:rPr>
          <w:rFonts w:ascii="Calibri" w:hAnsi="Calibri" w:cs="Calibri"/>
          <w:sz w:val="26"/>
          <w:szCs w:val="26"/>
        </w:rPr>
        <w:t xml:space="preserve">  начений свободной и зависимой переменной требуется построить зависимость. Назначена линейная модель</w:t>
      </w:r>
    </w:p>
    <w:p>
      <w:pPr>
        <w:rPr>
          <w:rFonts w:ascii="Calibri" w:hAnsi="Calibri" w:cs="Calibri"/>
          <w:sz w:val="26"/>
          <w:szCs w:val="26"/>
        </w:rPr>
      </w:pPr>
      <w:r>
        <w:rPr>
          <w:lang w:eastAsia="ru-RU"/>
        </w:rPr>
        <w:drawing>
          <wp:inline distT="0" distB="0" distL="0" distR="0">
            <wp:extent cx="1219200" cy="209550"/>
            <wp:effectExtent l="0" t="0" r="0" b="0"/>
            <wp:docPr id="275" name="Рисунок 275" descr="y_i= f(\mathbf{w},x_i) + \varepsilon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Рисунок 275" descr="y_i= f(\mathbf{w},x_i) + \varepsilon_i"/>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a:xfrm>
                      <a:off x="0" y="0"/>
                      <a:ext cx="1219200" cy="209550"/>
                    </a:xfrm>
                    <a:prstGeom prst="rect">
                      <a:avLst/>
                    </a:prstGeom>
                    <a:noFill/>
                    <a:ln>
                      <a:noFill/>
                    </a:ln>
                  </pic:spPr>
                </pic:pic>
              </a:graphicData>
            </a:graphic>
          </wp:inline>
        </w:drawing>
      </w:r>
    </w:p>
    <w:p>
      <w:pPr>
        <w:rPr>
          <w:rFonts w:cstheme="minorHAnsi"/>
          <w:color w:val="000000"/>
          <w:sz w:val="26"/>
          <w:szCs w:val="26"/>
          <w:shd w:val="clear" w:color="auto" w:fill="FFFFFF"/>
        </w:rPr>
      </w:pPr>
      <w:r>
        <w:rPr>
          <w:rFonts w:cstheme="minorHAnsi"/>
          <w:color w:val="000000"/>
          <w:sz w:val="26"/>
          <w:szCs w:val="26"/>
          <w:shd w:val="clear" w:color="auto" w:fill="FFFFFF"/>
        </w:rPr>
        <w:t>c аддитивной </w:t>
      </w:r>
      <w:r>
        <w:rPr>
          <w:rFonts w:cstheme="minorHAnsi"/>
          <w:sz w:val="26"/>
          <w:szCs w:val="26"/>
          <w:shd w:val="clear" w:color="auto" w:fill="FFFFFF"/>
        </w:rPr>
        <w:t>случайной величиной</w:t>
      </w:r>
      <w:r>
        <w:rPr>
          <w:rFonts w:cstheme="minorHAnsi"/>
          <w:color w:val="000000"/>
          <w:sz w:val="26"/>
          <w:szCs w:val="26"/>
          <w:shd w:val="clear" w:color="auto" w:fill="FFFFFF"/>
        </w:rPr>
        <w:t> </w:t>
      </w:r>
      <w:r>
        <w:rPr>
          <w:rFonts w:cstheme="minorHAnsi"/>
          <w:sz w:val="26"/>
          <w:szCs w:val="26"/>
          <w:lang w:eastAsia="ru-RU"/>
        </w:rPr>
        <w:drawing>
          <wp:inline distT="0" distB="0" distL="0" distR="0">
            <wp:extent cx="76200" cy="76200"/>
            <wp:effectExtent l="0" t="0" r="0" b="0"/>
            <wp:docPr id="278" name="Рисунок 278"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Рисунок 278" descr="\varepsilon"/>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a:xfrm>
                      <a:off x="0" y="0"/>
                      <a:ext cx="76200" cy="76200"/>
                    </a:xfrm>
                    <a:prstGeom prst="rect">
                      <a:avLst/>
                    </a:prstGeom>
                    <a:noFill/>
                    <a:ln>
                      <a:noFill/>
                    </a:ln>
                  </pic:spPr>
                </pic:pic>
              </a:graphicData>
            </a:graphic>
          </wp:inline>
        </w:drawing>
      </w:r>
      <w:r>
        <w:rPr>
          <w:rFonts w:cstheme="minorHAnsi"/>
          <w:color w:val="000000"/>
          <w:sz w:val="26"/>
          <w:szCs w:val="26"/>
          <w:shd w:val="clear" w:color="auto" w:fill="FFFFFF"/>
        </w:rPr>
        <w:t>. Переменные </w:t>
      </w:r>
      <w:r>
        <w:rPr>
          <w:rFonts w:cstheme="minorHAnsi"/>
          <w:sz w:val="26"/>
          <w:szCs w:val="26"/>
          <w:lang w:eastAsia="ru-RU"/>
        </w:rPr>
        <w:drawing>
          <wp:inline distT="0" distB="0" distL="0" distR="0">
            <wp:extent cx="304800" cy="114300"/>
            <wp:effectExtent l="0" t="0" r="0" b="0"/>
            <wp:docPr id="277" name="Рисунок 277" descr="x,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Рисунок 277" descr="x, y"/>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a:xfrm>
                      <a:off x="0" y="0"/>
                      <a:ext cx="304800" cy="114300"/>
                    </a:xfrm>
                    <a:prstGeom prst="rect">
                      <a:avLst/>
                    </a:prstGeom>
                    <a:noFill/>
                    <a:ln>
                      <a:noFill/>
                    </a:ln>
                  </pic:spPr>
                </pic:pic>
              </a:graphicData>
            </a:graphic>
          </wp:inline>
        </w:drawing>
      </w:r>
      <w:r>
        <w:rPr>
          <w:rFonts w:cstheme="minorHAnsi"/>
          <w:color w:val="000000"/>
          <w:sz w:val="26"/>
          <w:szCs w:val="26"/>
          <w:shd w:val="clear" w:color="auto" w:fill="FFFFFF"/>
        </w:rPr>
        <w:t> принимают значения на числовой прямой </w:t>
      </w:r>
      <w:r>
        <w:rPr>
          <w:rFonts w:cstheme="minorHAnsi"/>
          <w:sz w:val="26"/>
          <w:szCs w:val="26"/>
          <w:lang w:eastAsia="ru-RU"/>
        </w:rPr>
        <w:drawing>
          <wp:inline distT="0" distB="0" distL="0" distR="0">
            <wp:extent cx="152400" cy="114300"/>
            <wp:effectExtent l="0" t="0" r="0" b="0"/>
            <wp:docPr id="276" name="Рисунок 276" descr="\mathb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Рисунок 276" descr="\mathbb{R}"/>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a:xfrm>
                      <a:off x="0" y="0"/>
                      <a:ext cx="152400" cy="114300"/>
                    </a:xfrm>
                    <a:prstGeom prst="rect">
                      <a:avLst/>
                    </a:prstGeom>
                    <a:noFill/>
                    <a:ln>
                      <a:noFill/>
                    </a:ln>
                  </pic:spPr>
                </pic:pic>
              </a:graphicData>
            </a:graphic>
          </wp:inline>
        </w:drawing>
      </w:r>
      <w:r>
        <w:rPr>
          <w:rFonts w:cstheme="minorHAnsi"/>
          <w:color w:val="000000"/>
          <w:sz w:val="26"/>
          <w:szCs w:val="26"/>
          <w:shd w:val="clear" w:color="auto" w:fill="FFFFFF"/>
        </w:rPr>
        <w:t>. Предполагается, что случайная величина </w:t>
      </w:r>
      <w:r>
        <w:rPr>
          <w:rFonts w:cstheme="minorHAnsi"/>
          <w:sz w:val="26"/>
          <w:szCs w:val="26"/>
          <w:shd w:val="clear" w:color="auto" w:fill="FFFFFF"/>
        </w:rPr>
        <w:t>распределена</w:t>
      </w:r>
      <w:r>
        <w:rPr>
          <w:rFonts w:cstheme="minorHAnsi"/>
          <w:color w:val="000000"/>
          <w:sz w:val="26"/>
          <w:szCs w:val="26"/>
          <w:shd w:val="clear" w:color="auto" w:fill="FFFFFF"/>
        </w:rPr>
        <w:t> </w:t>
      </w:r>
      <w:r>
        <w:rPr>
          <w:rFonts w:cstheme="minorHAnsi"/>
          <w:sz w:val="26"/>
          <w:szCs w:val="26"/>
          <w:shd w:val="clear" w:color="auto" w:fill="FFFFFF"/>
        </w:rPr>
        <w:t>нормально</w:t>
      </w:r>
      <w:r>
        <w:rPr>
          <w:rFonts w:cstheme="minorHAnsi"/>
          <w:color w:val="000000"/>
          <w:sz w:val="26"/>
          <w:szCs w:val="26"/>
          <w:shd w:val="clear" w:color="auto" w:fill="FFFFFF"/>
        </w:rPr>
        <w:t xml:space="preserve"> с нулевым матожиданием и фиксированной дисперсией </w:t>
      </w:r>
      <w:r>
        <w:rPr>
          <w:rFonts w:cstheme="minorHAnsi"/>
          <w:sz w:val="26"/>
          <w:szCs w:val="26"/>
          <w:lang w:eastAsia="ru-RU"/>
        </w:rPr>
        <w:drawing>
          <wp:inline distT="0" distB="0" distL="0" distR="0">
            <wp:extent cx="228600" cy="190500"/>
            <wp:effectExtent l="0" t="0" r="0" b="0"/>
            <wp:docPr id="279" name="Рисунок 279" descr="\sigma^2_\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Рисунок 279" descr="\sigma^2_\varepsilon"/>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a:xfrm>
                      <a:off x="0" y="0"/>
                      <a:ext cx="228600" cy="190500"/>
                    </a:xfrm>
                    <a:prstGeom prst="rect">
                      <a:avLst/>
                    </a:prstGeom>
                    <a:noFill/>
                    <a:ln>
                      <a:noFill/>
                    </a:ln>
                  </pic:spPr>
                </pic:pic>
              </a:graphicData>
            </a:graphic>
          </wp:inline>
        </w:drawing>
      </w:r>
      <w:r>
        <w:rPr>
          <w:rFonts w:cstheme="minorHAnsi"/>
          <w:color w:val="000000"/>
          <w:sz w:val="26"/>
          <w:szCs w:val="26"/>
          <w:shd w:val="clear" w:color="auto" w:fill="FFFFFF"/>
        </w:rPr>
        <w:t xml:space="preserve">  которая не зависит от переменных </w:t>
      </w:r>
      <w:r>
        <w:rPr>
          <w:rFonts w:cstheme="minorHAnsi"/>
          <w:sz w:val="26"/>
          <w:szCs w:val="26"/>
          <w:lang w:eastAsia="ru-RU"/>
        </w:rPr>
        <w:drawing>
          <wp:inline distT="0" distB="0" distL="0" distR="0">
            <wp:extent cx="304800" cy="114300"/>
            <wp:effectExtent l="0" t="0" r="0" b="0"/>
            <wp:docPr id="281" name="Рисунок 281" descr="x,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Рисунок 281" descr="x, y"/>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a:xfrm>
                      <a:off x="0" y="0"/>
                      <a:ext cx="304800" cy="114300"/>
                    </a:xfrm>
                    <a:prstGeom prst="rect">
                      <a:avLst/>
                    </a:prstGeom>
                    <a:noFill/>
                    <a:ln>
                      <a:noFill/>
                    </a:ln>
                  </pic:spPr>
                </pic:pic>
              </a:graphicData>
            </a:graphic>
          </wp:inline>
        </w:drawing>
      </w:r>
      <w:r>
        <w:rPr>
          <w:rFonts w:cstheme="minorHAnsi"/>
          <w:color w:val="000000"/>
          <w:sz w:val="26"/>
          <w:szCs w:val="26"/>
          <w:shd w:val="clear" w:color="auto" w:fill="FFFFFF"/>
        </w:rPr>
        <w:t>. При таких предположениях параметры </w:t>
      </w:r>
      <w:r>
        <w:rPr>
          <w:rFonts w:cstheme="minorHAnsi"/>
          <w:sz w:val="26"/>
          <w:szCs w:val="26"/>
          <w:lang w:eastAsia="ru-RU"/>
        </w:rPr>
        <w:drawing>
          <wp:inline distT="0" distB="0" distL="0" distR="0">
            <wp:extent cx="152400" cy="76200"/>
            <wp:effectExtent l="0" t="0" r="0" b="0"/>
            <wp:docPr id="280" name="Рисунок 280" descr="\mathb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Рисунок 280" descr="\mathbf{w}"/>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a:xfrm>
                      <a:off x="0" y="0"/>
                      <a:ext cx="152400" cy="76200"/>
                    </a:xfrm>
                    <a:prstGeom prst="rect">
                      <a:avLst/>
                    </a:prstGeom>
                    <a:noFill/>
                    <a:ln>
                      <a:noFill/>
                    </a:ln>
                  </pic:spPr>
                </pic:pic>
              </a:graphicData>
            </a:graphic>
          </wp:inline>
        </w:drawing>
      </w:r>
      <w:r>
        <w:rPr>
          <w:rFonts w:cstheme="minorHAnsi"/>
          <w:color w:val="000000"/>
          <w:sz w:val="26"/>
          <w:szCs w:val="26"/>
          <w:shd w:val="clear" w:color="auto" w:fill="FFFFFF"/>
        </w:rPr>
        <w:t> регрессионной модели вычисляются с помощью </w:t>
      </w:r>
      <w:r>
        <w:rPr>
          <w:rFonts w:cstheme="minorHAnsi"/>
          <w:sz w:val="26"/>
          <w:szCs w:val="26"/>
          <w:shd w:val="clear" w:color="auto" w:fill="FFFFFF"/>
        </w:rPr>
        <w:t>метода наименьших квадратов</w:t>
      </w:r>
      <w:r>
        <w:rPr>
          <w:rFonts w:cstheme="minorHAnsi"/>
          <w:color w:val="000000"/>
          <w:sz w:val="26"/>
          <w:szCs w:val="26"/>
          <w:shd w:val="clear" w:color="auto" w:fill="FFFFFF"/>
        </w:rPr>
        <w:t>.</w:t>
      </w:r>
    </w:p>
    <w:p>
      <w:pPr>
        <w:rPr>
          <w:rFonts w:cstheme="minorHAnsi"/>
          <w:color w:val="000000"/>
          <w:sz w:val="26"/>
          <w:szCs w:val="26"/>
          <w:shd w:val="clear" w:color="auto" w:fill="FFFFFF"/>
        </w:rPr>
      </w:pPr>
    </w:p>
    <w:p>
      <w:pPr>
        <w:rPr>
          <w:rFonts w:cstheme="minorHAnsi"/>
          <w:sz w:val="26"/>
          <w:szCs w:val="26"/>
        </w:rPr>
      </w:pPr>
      <w:r>
        <w:rPr>
          <w:rFonts w:cstheme="minorHAnsi"/>
          <w:sz w:val="26"/>
          <w:szCs w:val="26"/>
          <w:highlight w:val="yellow"/>
        </w:rPr>
        <w:t>Нелинейная регрессия</w:t>
      </w:r>
      <w:r>
        <w:rPr>
          <w:rFonts w:cstheme="minorHAnsi"/>
          <w:sz w:val="26"/>
          <w:szCs w:val="26"/>
        </w:rPr>
        <w:t xml:space="preserve"> — частный случай регрессионного анализа, в котором рассматриваемая регрессионная модель есть функция, зависящая от параметров и от одной или нескольких свободных переменных. Зависимость от параметров предполагается нелинейной.</w:t>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sz w:val="26"/>
          <w:szCs w:val="26"/>
        </w:rPr>
        <w:t xml:space="preserve">Задана выборка из </w:t>
      </w:r>
      <w:r>
        <w:rPr>
          <w:rFonts w:ascii="Calibri" w:hAnsi="Calibri" w:cs="Calibri"/>
        </w:rPr>
        <w:drawing>
          <wp:inline distT="0" distB="0" distL="0" distR="0">
            <wp:extent cx="152400" cy="76200"/>
            <wp:effectExtent l="0" t="0" r="0" b="0"/>
            <wp:docPr id="282" name="Рисунок 282"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Рисунок 282" descr="m"/>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a:xfrm>
                      <a:off x="0" y="0"/>
                      <a:ext cx="152400" cy="76200"/>
                    </a:xfrm>
                    <a:prstGeom prst="rect">
                      <a:avLst/>
                    </a:prstGeom>
                    <a:noFill/>
                    <a:ln>
                      <a:noFill/>
                    </a:ln>
                  </pic:spPr>
                </pic:pic>
              </a:graphicData>
            </a:graphic>
          </wp:inline>
        </w:drawing>
      </w:r>
      <w:r>
        <w:rPr>
          <w:rFonts w:ascii="Calibri" w:hAnsi="Calibri" w:cs="Calibri"/>
          <w:sz w:val="26"/>
          <w:szCs w:val="26"/>
        </w:rPr>
        <w:t xml:space="preserve"> </w:t>
      </w:r>
      <w:r>
        <w:rPr>
          <w:rFonts w:ascii="Calibri" w:hAnsi="Calibri" w:cs="Calibri"/>
          <w:color w:val="000000"/>
          <w:sz w:val="26"/>
          <w:szCs w:val="26"/>
          <w:shd w:val="clear" w:color="auto" w:fill="FFFFFF"/>
        </w:rPr>
        <w:t xml:space="preserve">пар </w:t>
      </w:r>
      <w:r>
        <w:rPr>
          <w:rFonts w:ascii="Calibri" w:hAnsi="Calibri" w:cs="Calibri"/>
        </w:rPr>
        <w:drawing>
          <wp:inline distT="0" distB="0" distL="0" distR="0">
            <wp:extent cx="533400" cy="209550"/>
            <wp:effectExtent l="0" t="0" r="0" b="0"/>
            <wp:docPr id="283" name="Рисунок 283" descr="(\mathbf{x}_i,y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Рисунок 283" descr="(\mathbf{x}_i,y_i)"/>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a:xfrm>
                      <a:off x="0" y="0"/>
                      <a:ext cx="533400" cy="209550"/>
                    </a:xfrm>
                    <a:prstGeom prst="rect">
                      <a:avLst/>
                    </a:prstGeom>
                    <a:noFill/>
                    <a:ln>
                      <a:noFill/>
                    </a:ln>
                  </pic:spPr>
                </pic:pic>
              </a:graphicData>
            </a:graphic>
          </wp:inline>
        </w:drawing>
      </w:r>
      <w:r>
        <w:rPr>
          <w:rFonts w:ascii="Calibri" w:hAnsi="Calibri" w:cs="Calibri"/>
          <w:color w:val="000000"/>
          <w:sz w:val="26"/>
          <w:szCs w:val="26"/>
          <w:shd w:val="clear" w:color="auto" w:fill="FFFFFF"/>
        </w:rPr>
        <w:t xml:space="preserve">.  </w:t>
      </w:r>
      <w:r>
        <w:rPr>
          <w:rFonts w:ascii="Calibri" w:hAnsi="Calibri" w:cs="Calibri"/>
          <w:color w:val="000000"/>
          <w:sz w:val="26"/>
          <w:szCs w:val="26"/>
        </w:rPr>
        <w:t>Задана регрессионная модель </w:t>
      </w:r>
      <w:r>
        <w:rPr>
          <w:rFonts w:ascii="Calibri" w:hAnsi="Calibri" w:cs="Calibri"/>
          <w:color w:val="000000"/>
          <w:sz w:val="26"/>
          <w:szCs w:val="26"/>
        </w:rPr>
        <w:drawing>
          <wp:inline distT="0" distB="0" distL="0" distR="0">
            <wp:extent cx="533400" cy="180975"/>
            <wp:effectExtent l="0" t="0" r="0" b="9525"/>
            <wp:docPr id="320" name="Рисунок 320" descr="f(\mathbf{w},\mathb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Рисунок 320" descr="f(\mathbf{w},\mathbf{x})"/>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a:xfrm>
                      <a:off x="0" y="0"/>
                      <a:ext cx="533400" cy="180975"/>
                    </a:xfrm>
                    <a:prstGeom prst="rect">
                      <a:avLst/>
                    </a:prstGeom>
                    <a:noFill/>
                    <a:ln>
                      <a:noFill/>
                    </a:ln>
                  </pic:spPr>
                </pic:pic>
              </a:graphicData>
            </a:graphic>
          </wp:inline>
        </w:drawing>
      </w:r>
      <w:r>
        <w:rPr>
          <w:rFonts w:ascii="Calibri" w:hAnsi="Calibri" w:cs="Calibri"/>
          <w:color w:val="000000"/>
          <w:sz w:val="26"/>
          <w:szCs w:val="26"/>
        </w:rPr>
        <w:t>, которая зависит от параметров </w:t>
      </w:r>
      <w:r>
        <w:rPr>
          <w:rFonts w:ascii="Calibri" w:hAnsi="Calibri" w:cs="Calibri"/>
          <w:color w:val="000000"/>
          <w:sz w:val="26"/>
          <w:szCs w:val="26"/>
        </w:rPr>
        <w:drawing>
          <wp:inline distT="0" distB="0" distL="0" distR="0">
            <wp:extent cx="1219200" cy="200025"/>
            <wp:effectExtent l="0" t="0" r="0" b="9525"/>
            <wp:docPr id="319" name="Рисунок 319" descr="\mathbf{w}=(w_1,...,w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Рисунок 319" descr="\mathbf{w}=(w_1,...,w_W)"/>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a:xfrm>
                      <a:off x="0" y="0"/>
                      <a:ext cx="1219200" cy="200025"/>
                    </a:xfrm>
                    <a:prstGeom prst="rect">
                      <a:avLst/>
                    </a:prstGeom>
                    <a:noFill/>
                    <a:ln>
                      <a:noFill/>
                    </a:ln>
                  </pic:spPr>
                </pic:pic>
              </a:graphicData>
            </a:graphic>
          </wp:inline>
        </w:drawing>
      </w:r>
      <w:r>
        <w:rPr>
          <w:rFonts w:ascii="Calibri" w:hAnsi="Calibri" w:cs="Calibri"/>
          <w:color w:val="000000"/>
          <w:sz w:val="26"/>
          <w:szCs w:val="26"/>
        </w:rPr>
        <w:t> и свободной переменной </w:t>
      </w:r>
      <w:r>
        <w:rPr>
          <w:rFonts w:ascii="Calibri" w:hAnsi="Calibri" w:cs="Calibri"/>
          <w:color w:val="000000"/>
          <w:sz w:val="26"/>
          <w:szCs w:val="26"/>
        </w:rPr>
        <w:drawing>
          <wp:inline distT="0" distB="0" distL="0" distR="0">
            <wp:extent cx="152400" cy="76200"/>
            <wp:effectExtent l="0" t="0" r="0" b="0"/>
            <wp:docPr id="318" name="Рисунок 31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Рисунок 318" descr="x"/>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a:xfrm>
                      <a:off x="0" y="0"/>
                      <a:ext cx="152400" cy="76200"/>
                    </a:xfrm>
                    <a:prstGeom prst="rect">
                      <a:avLst/>
                    </a:prstGeom>
                    <a:noFill/>
                    <a:ln>
                      <a:noFill/>
                    </a:ln>
                  </pic:spPr>
                </pic:pic>
              </a:graphicData>
            </a:graphic>
          </wp:inline>
        </w:drawing>
      </w:r>
      <w:r>
        <w:rPr>
          <w:rFonts w:ascii="Calibri" w:hAnsi="Calibri" w:cs="Calibri"/>
          <w:color w:val="000000"/>
          <w:sz w:val="26"/>
          <w:szCs w:val="26"/>
        </w:rPr>
        <w:t>. Требуется найти такие значения параметров, которые доставляли бы минимум сумме квадратов регрессионных остатков</w:t>
      </w:r>
    </w:p>
    <w:p>
      <w:pPr>
        <w:shd w:val="clear" w:color="auto" w:fill="FFFFFF"/>
        <w:jc w:val="center"/>
        <w:rPr>
          <w:rFonts w:ascii="Calibri" w:hAnsi="Calibri" w:cs="Calibri"/>
          <w:color w:val="000000"/>
          <w:sz w:val="26"/>
          <w:szCs w:val="26"/>
        </w:rPr>
      </w:pPr>
      <w:r>
        <w:rPr>
          <w:rFonts w:ascii="Calibri" w:hAnsi="Calibri" w:cs="Calibri"/>
          <w:color w:val="000000"/>
          <w:sz w:val="26"/>
          <w:szCs w:val="26"/>
          <w:lang w:eastAsia="ru-RU"/>
        </w:rPr>
        <w:drawing>
          <wp:inline distT="0" distB="0" distL="0" distR="0">
            <wp:extent cx="838200" cy="438150"/>
            <wp:effectExtent l="0" t="0" r="0" b="0"/>
            <wp:docPr id="317" name="Рисунок 317" descr="S=\sum_{i=1}^mr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Рисунок 317" descr="S=\sum_{i=1}^mr_i^2,"/>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a:xfrm>
                      <a:off x="0" y="0"/>
                      <a:ext cx="838200" cy="438150"/>
                    </a:xfrm>
                    <a:prstGeom prst="rect">
                      <a:avLst/>
                    </a:prstGeom>
                    <a:noFill/>
                    <a:ln>
                      <a:noFill/>
                    </a:ln>
                  </pic:spPr>
                </pic:pic>
              </a:graphicData>
            </a:graphic>
          </wp:inline>
        </w:drawing>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где остатки </w:t>
      </w:r>
      <w:r>
        <w:rPr>
          <w:rFonts w:ascii="Calibri" w:hAnsi="Calibri" w:cs="Calibri"/>
          <w:color w:val="000000"/>
          <w:sz w:val="26"/>
          <w:szCs w:val="26"/>
        </w:rPr>
        <w:drawing>
          <wp:inline distT="0" distB="0" distL="0" distR="0">
            <wp:extent cx="1219200" cy="209550"/>
            <wp:effectExtent l="0" t="0" r="0" b="0"/>
            <wp:docPr id="316" name="Рисунок 316" descr="r_i=y_i-f(\mathbf{w},\mathbf{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Рисунок 316" descr="r_i=y_i-f(\mathbf{w},\mathbf{x}_i)"/>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a:xfrm>
                      <a:off x="0" y="0"/>
                      <a:ext cx="1219200" cy="209550"/>
                    </a:xfrm>
                    <a:prstGeom prst="rect">
                      <a:avLst/>
                    </a:prstGeom>
                    <a:noFill/>
                    <a:ln>
                      <a:noFill/>
                    </a:ln>
                  </pic:spPr>
                </pic:pic>
              </a:graphicData>
            </a:graphic>
          </wp:inline>
        </w:drawing>
      </w:r>
      <w:r>
        <w:rPr>
          <w:rFonts w:ascii="Calibri" w:hAnsi="Calibri" w:cs="Calibri"/>
          <w:color w:val="000000"/>
          <w:sz w:val="26"/>
          <w:szCs w:val="26"/>
        </w:rPr>
        <w:t> для </w:t>
      </w:r>
      <w:r>
        <w:rPr>
          <w:rFonts w:ascii="Calibri" w:hAnsi="Calibri" w:cs="Calibri"/>
          <w:color w:val="000000"/>
          <w:sz w:val="26"/>
          <w:szCs w:val="26"/>
        </w:rPr>
        <w:drawing>
          <wp:inline distT="0" distB="0" distL="0" distR="0">
            <wp:extent cx="762000" cy="161925"/>
            <wp:effectExtent l="0" t="0" r="0" b="9525"/>
            <wp:docPr id="315" name="Рисунок 315" descr="i=1,\ldot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Рисунок 315" descr="i=1,\ldots,m"/>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a:xfrm>
                      <a:off x="0" y="0"/>
                      <a:ext cx="762000" cy="161925"/>
                    </a:xfrm>
                    <a:prstGeom prst="rect">
                      <a:avLst/>
                    </a:prstGeom>
                    <a:noFill/>
                    <a:ln>
                      <a:noFill/>
                    </a:ln>
                  </pic:spPr>
                </pic:pic>
              </a:graphicData>
            </a:graphic>
          </wp:inline>
        </w:drawing>
      </w:r>
      <w:r>
        <w:rPr>
          <w:rFonts w:ascii="Calibri" w:hAnsi="Calibri" w:cs="Calibri"/>
          <w:color w:val="000000"/>
          <w:sz w:val="26"/>
          <w:szCs w:val="26"/>
        </w:rPr>
        <w:t>.</w:t>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Для нахождения минимума функции </w:t>
      </w:r>
      <w:r>
        <w:rPr>
          <w:rFonts w:ascii="Calibri" w:hAnsi="Calibri" w:cs="Calibri"/>
          <w:color w:val="000000"/>
          <w:sz w:val="26"/>
          <w:szCs w:val="26"/>
        </w:rPr>
        <w:drawing>
          <wp:inline distT="0" distB="0" distL="0" distR="0">
            <wp:extent cx="152400" cy="114300"/>
            <wp:effectExtent l="0" t="0" r="0" b="0"/>
            <wp:docPr id="314" name="Рисунок 314"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Рисунок 314" descr="S"/>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152400" cy="114300"/>
                    </a:xfrm>
                    <a:prstGeom prst="rect">
                      <a:avLst/>
                    </a:prstGeom>
                    <a:noFill/>
                    <a:ln>
                      <a:noFill/>
                    </a:ln>
                  </pic:spPr>
                </pic:pic>
              </a:graphicData>
            </a:graphic>
          </wp:inline>
        </w:drawing>
      </w:r>
      <w:r>
        <w:rPr>
          <w:rFonts w:ascii="Calibri" w:hAnsi="Calibri" w:cs="Calibri"/>
          <w:color w:val="000000"/>
          <w:sz w:val="26"/>
          <w:szCs w:val="26"/>
        </w:rPr>
        <w:t>, приравняем к нулю её первые частные производные параметрам </w:t>
      </w:r>
      <w:r>
        <w:rPr>
          <w:rFonts w:ascii="Calibri" w:hAnsi="Calibri" w:cs="Calibri"/>
          <w:color w:val="000000"/>
          <w:sz w:val="26"/>
          <w:szCs w:val="26"/>
        </w:rPr>
        <w:drawing>
          <wp:inline distT="0" distB="0" distL="0" distR="0">
            <wp:extent cx="152400" cy="76200"/>
            <wp:effectExtent l="0" t="0" r="0" b="0"/>
            <wp:docPr id="313" name="Рисунок 313" descr="\mathb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Рисунок 313" descr="\mathbf{w}"/>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a:xfrm>
                      <a:off x="0" y="0"/>
                      <a:ext cx="152400" cy="76200"/>
                    </a:xfrm>
                    <a:prstGeom prst="rect">
                      <a:avLst/>
                    </a:prstGeom>
                    <a:noFill/>
                    <a:ln>
                      <a:noFill/>
                    </a:ln>
                  </pic:spPr>
                </pic:pic>
              </a:graphicData>
            </a:graphic>
          </wp:inline>
        </w:drawing>
      </w:r>
      <w:r>
        <w:rPr>
          <w:rFonts w:ascii="Calibri" w:hAnsi="Calibri" w:cs="Calibri"/>
          <w:color w:val="000000"/>
          <w:sz w:val="26"/>
          <w:szCs w:val="26"/>
        </w:rPr>
        <w:t>:</w:t>
      </w:r>
    </w:p>
    <w:p>
      <w:pPr>
        <w:shd w:val="clear" w:color="auto" w:fill="FFFFFF"/>
        <w:jc w:val="center"/>
        <w:rPr>
          <w:rFonts w:ascii="Calibri" w:hAnsi="Calibri" w:cs="Calibri"/>
          <w:color w:val="000000"/>
          <w:sz w:val="26"/>
          <w:szCs w:val="26"/>
        </w:rPr>
      </w:pPr>
      <w:r>
        <w:rPr>
          <w:rFonts w:ascii="Calibri" w:hAnsi="Calibri" w:cs="Calibri"/>
          <w:color w:val="000000"/>
          <w:sz w:val="26"/>
          <w:szCs w:val="26"/>
          <w:lang w:eastAsia="ru-RU"/>
        </w:rPr>
        <w:drawing>
          <wp:inline distT="0" distB="0" distL="0" distR="0">
            <wp:extent cx="2743200" cy="447675"/>
            <wp:effectExtent l="0" t="0" r="0" b="9525"/>
            <wp:docPr id="312" name="Рисунок 312" descr="\frac{\partial S}{\partial w_j}=2\sum_i r_i\frac{\partial r_i}{\partial w_j}=0 \ (j=1,\ldots,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Рисунок 312" descr="\frac{\partial S}{\partial w_j}=2\sum_i r_i\frac{\partial r_i}{\partial w_j}=0 \ (j=1,\ldots,n). (*)"/>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a:xfrm>
                      <a:off x="0" y="0"/>
                      <a:ext cx="2743200" cy="447675"/>
                    </a:xfrm>
                    <a:prstGeom prst="rect">
                      <a:avLst/>
                    </a:prstGeom>
                    <a:noFill/>
                    <a:ln>
                      <a:noFill/>
                    </a:ln>
                  </pic:spPr>
                </pic:pic>
              </a:graphicData>
            </a:graphic>
          </wp:inline>
        </w:drawing>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Так как функция </w:t>
      </w:r>
      <w:r>
        <w:rPr>
          <w:rFonts w:ascii="Calibri" w:hAnsi="Calibri" w:cs="Calibri"/>
          <w:color w:val="000000"/>
          <w:sz w:val="26"/>
          <w:szCs w:val="26"/>
        </w:rPr>
        <w:drawing>
          <wp:inline distT="0" distB="0" distL="0" distR="0">
            <wp:extent cx="152400" cy="114300"/>
            <wp:effectExtent l="0" t="0" r="0" b="0"/>
            <wp:docPr id="311" name="Рисунок 31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Рисунок 311" descr="S"/>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a:xfrm>
                      <a:off x="0" y="0"/>
                      <a:ext cx="152400" cy="114300"/>
                    </a:xfrm>
                    <a:prstGeom prst="rect">
                      <a:avLst/>
                    </a:prstGeom>
                    <a:noFill/>
                    <a:ln>
                      <a:noFill/>
                    </a:ln>
                  </pic:spPr>
                </pic:pic>
              </a:graphicData>
            </a:graphic>
          </wp:inline>
        </w:drawing>
      </w:r>
      <w:r>
        <w:rPr>
          <w:rFonts w:ascii="Calibri" w:hAnsi="Calibri" w:cs="Calibri"/>
          <w:color w:val="000000"/>
          <w:sz w:val="26"/>
          <w:szCs w:val="26"/>
        </w:rPr>
        <w:t> в общем случае не имеет единственного минимума</w:t>
      </w:r>
      <w:r>
        <w:fldChar w:fldCharType="begin"/>
      </w:r>
      <w:r>
        <w:instrText xml:space="preserve"> HYPERLINK "http://www.machinelearning.ru/wiki/index.php?title=%D0%9D%D0%B5%D0%BB%D0%B8%D0%BD%D0%B5%D0%B9%D0%BD%D0%B0%D1%8F_%D1%80%D0%B5%D0%B3%D1%80%D0%B5%D1%81%D1%81%D0%B8%D1%8F" \l "cite_note-one-0" </w:instrText>
      </w:r>
      <w:r>
        <w:fldChar w:fldCharType="separate"/>
      </w:r>
      <w:r>
        <w:rPr>
          <w:rStyle w:val="8"/>
          <w:rFonts w:ascii="Calibri" w:hAnsi="Calibri" w:cs="Calibri"/>
          <w:color w:val="002BB8"/>
          <w:sz w:val="26"/>
          <w:szCs w:val="26"/>
          <w:vertAlign w:val="superscript"/>
        </w:rPr>
        <w:t>[1]</w:t>
      </w:r>
      <w:r>
        <w:rPr>
          <w:rStyle w:val="8"/>
          <w:rFonts w:ascii="Calibri" w:hAnsi="Calibri" w:cs="Calibri"/>
          <w:color w:val="002BB8"/>
          <w:sz w:val="26"/>
          <w:szCs w:val="26"/>
          <w:vertAlign w:val="superscript"/>
        </w:rPr>
        <w:fldChar w:fldCharType="end"/>
      </w:r>
      <w:r>
        <w:rPr>
          <w:rFonts w:ascii="Calibri" w:hAnsi="Calibri" w:cs="Calibri"/>
          <w:color w:val="000000"/>
          <w:sz w:val="26"/>
          <w:szCs w:val="26"/>
        </w:rPr>
        <w:t>, то предлагается назначить начальное значение вектора параметров </w:t>
      </w:r>
      <w:r>
        <w:rPr>
          <w:rFonts w:ascii="Calibri" w:hAnsi="Calibri" w:cs="Calibri"/>
          <w:color w:val="000000"/>
          <w:sz w:val="26"/>
          <w:szCs w:val="26"/>
        </w:rPr>
        <w:drawing>
          <wp:inline distT="0" distB="0" distL="0" distR="0">
            <wp:extent cx="228600" cy="142875"/>
            <wp:effectExtent l="0" t="0" r="0" b="9525"/>
            <wp:docPr id="310" name="Рисунок 310" descr="w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Рисунок 310" descr="w_0"/>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a:xfrm>
                      <a:off x="0" y="0"/>
                      <a:ext cx="228600" cy="142875"/>
                    </a:xfrm>
                    <a:prstGeom prst="rect">
                      <a:avLst/>
                    </a:prstGeom>
                    <a:noFill/>
                    <a:ln>
                      <a:noFill/>
                    </a:ln>
                  </pic:spPr>
                </pic:pic>
              </a:graphicData>
            </a:graphic>
          </wp:inline>
        </w:drawing>
      </w:r>
      <w:r>
        <w:rPr>
          <w:rFonts w:ascii="Calibri" w:hAnsi="Calibri" w:cs="Calibri"/>
          <w:color w:val="000000"/>
          <w:sz w:val="26"/>
          <w:szCs w:val="26"/>
        </w:rPr>
        <w:t> и приближаться к оптимальному вектору по шагам:</w:t>
      </w:r>
    </w:p>
    <w:p>
      <w:pPr>
        <w:shd w:val="clear" w:color="auto" w:fill="FFFFFF"/>
        <w:jc w:val="center"/>
        <w:rPr>
          <w:rFonts w:ascii="Calibri" w:hAnsi="Calibri" w:cs="Calibri"/>
          <w:color w:val="000000"/>
          <w:sz w:val="26"/>
          <w:szCs w:val="26"/>
        </w:rPr>
      </w:pPr>
      <w:r>
        <w:rPr>
          <w:rFonts w:ascii="Calibri" w:hAnsi="Calibri" w:cs="Calibri"/>
          <w:color w:val="000000"/>
          <w:sz w:val="26"/>
          <w:szCs w:val="26"/>
          <w:lang w:eastAsia="ru-RU"/>
        </w:rPr>
        <w:drawing>
          <wp:inline distT="0" distB="0" distL="0" distR="0">
            <wp:extent cx="1752600" cy="276225"/>
            <wp:effectExtent l="0" t="0" r="0" b="9525"/>
            <wp:docPr id="309" name="Рисунок 309" descr="w_j \approx w_j^{k+1} =w^k_j+\Delta w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Рисунок 309" descr="w_j \approx w_j^{k+1} =w^k_j+\Delta w_j."/>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a:xfrm>
                      <a:off x="0" y="0"/>
                      <a:ext cx="1752600" cy="276225"/>
                    </a:xfrm>
                    <a:prstGeom prst="rect">
                      <a:avLst/>
                    </a:prstGeom>
                    <a:noFill/>
                    <a:ln>
                      <a:noFill/>
                    </a:ln>
                  </pic:spPr>
                </pic:pic>
              </a:graphicData>
            </a:graphic>
          </wp:inline>
        </w:drawing>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Здесь </w:t>
      </w:r>
      <w:r>
        <w:rPr>
          <w:rFonts w:ascii="Calibri" w:hAnsi="Calibri" w:cs="Calibri"/>
          <w:color w:val="000000"/>
          <w:sz w:val="26"/>
          <w:szCs w:val="26"/>
        </w:rPr>
        <w:drawing>
          <wp:inline distT="0" distB="0" distL="0" distR="0">
            <wp:extent cx="152400" cy="123825"/>
            <wp:effectExtent l="0" t="0" r="0" b="9525"/>
            <wp:docPr id="308" name="Рисунок 308"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Рисунок 308" descr="k"/>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a:xfrm>
                      <a:off x="0" y="0"/>
                      <a:ext cx="152400" cy="123825"/>
                    </a:xfrm>
                    <a:prstGeom prst="rect">
                      <a:avLst/>
                    </a:prstGeom>
                    <a:noFill/>
                    <a:ln>
                      <a:noFill/>
                    </a:ln>
                  </pic:spPr>
                </pic:pic>
              </a:graphicData>
            </a:graphic>
          </wp:inline>
        </w:drawing>
      </w:r>
      <w:r>
        <w:rPr>
          <w:rFonts w:ascii="Calibri" w:hAnsi="Calibri" w:cs="Calibri"/>
          <w:color w:val="000000"/>
          <w:sz w:val="26"/>
          <w:szCs w:val="26"/>
        </w:rPr>
        <w:t> - номер итерации, </w:t>
      </w:r>
      <w:r>
        <w:rPr>
          <w:rFonts w:ascii="Calibri" w:hAnsi="Calibri" w:cs="Calibri"/>
          <w:color w:val="000000"/>
          <w:sz w:val="26"/>
          <w:szCs w:val="26"/>
        </w:rPr>
        <w:drawing>
          <wp:inline distT="0" distB="0" distL="0" distR="0">
            <wp:extent cx="381000" cy="219075"/>
            <wp:effectExtent l="0" t="0" r="0" b="9525"/>
            <wp:docPr id="307" name="Рисунок 307" descr="\Delta w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Рисунок 307" descr="\Delta w_j"/>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a:xfrm>
                      <a:off x="0" y="0"/>
                      <a:ext cx="381000" cy="219075"/>
                    </a:xfrm>
                    <a:prstGeom prst="rect">
                      <a:avLst/>
                    </a:prstGeom>
                    <a:noFill/>
                    <a:ln>
                      <a:noFill/>
                    </a:ln>
                  </pic:spPr>
                </pic:pic>
              </a:graphicData>
            </a:graphic>
          </wp:inline>
        </w:drawing>
      </w:r>
      <w:r>
        <w:rPr>
          <w:rFonts w:ascii="Calibri" w:hAnsi="Calibri" w:cs="Calibri"/>
          <w:color w:val="000000"/>
          <w:sz w:val="26"/>
          <w:szCs w:val="26"/>
        </w:rPr>
        <w:t> - вектор шага.</w:t>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На каждом шаге итерации линеаризуем модель с помощью приближения рядом Тейлора относительно параметров </w:t>
      </w:r>
      <w:r>
        <w:rPr>
          <w:rFonts w:ascii="Calibri" w:hAnsi="Calibri" w:cs="Calibri"/>
          <w:color w:val="000000"/>
          <w:sz w:val="26"/>
          <w:szCs w:val="26"/>
        </w:rPr>
        <w:drawing>
          <wp:inline distT="0" distB="0" distL="0" distR="0">
            <wp:extent cx="228600" cy="142875"/>
            <wp:effectExtent l="0" t="0" r="0" b="9525"/>
            <wp:docPr id="306" name="Рисунок 306" descr="\mathbf{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Рисунок 306" descr="\mathbf{w}^k"/>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a:xfrm>
                      <a:off x="0" y="0"/>
                      <a:ext cx="228600" cy="142875"/>
                    </a:xfrm>
                    <a:prstGeom prst="rect">
                      <a:avLst/>
                    </a:prstGeom>
                    <a:noFill/>
                    <a:ln>
                      <a:noFill/>
                    </a:ln>
                  </pic:spPr>
                </pic:pic>
              </a:graphicData>
            </a:graphic>
          </wp:inline>
        </w:drawing>
      </w:r>
    </w:p>
    <w:p>
      <w:pPr>
        <w:shd w:val="clear" w:color="auto" w:fill="FFFFFF"/>
        <w:jc w:val="center"/>
        <w:rPr>
          <w:rFonts w:ascii="Calibri" w:hAnsi="Calibri" w:cs="Calibri"/>
          <w:color w:val="000000"/>
          <w:sz w:val="26"/>
          <w:szCs w:val="26"/>
        </w:rPr>
      </w:pP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Здесь элемент матрицы Якоби </w:t>
      </w:r>
      <w:r>
        <w:rPr>
          <w:rFonts w:ascii="Calibri" w:hAnsi="Calibri" w:cs="Calibri"/>
          <w:color w:val="000000"/>
          <w:sz w:val="26"/>
          <w:szCs w:val="26"/>
        </w:rPr>
        <w:drawing>
          <wp:inline distT="0" distB="0" distL="0" distR="0">
            <wp:extent cx="228600" cy="180975"/>
            <wp:effectExtent l="0" t="0" r="0" b="9525"/>
            <wp:docPr id="305" name="Рисунок 305" descr="J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Рисунок 305" descr="J_{ij}"/>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a:xfrm>
                      <a:off x="0" y="0"/>
                      <a:ext cx="228600" cy="180975"/>
                    </a:xfrm>
                    <a:prstGeom prst="rect">
                      <a:avLst/>
                    </a:prstGeom>
                    <a:noFill/>
                    <a:ln>
                      <a:noFill/>
                    </a:ln>
                  </pic:spPr>
                </pic:pic>
              </a:graphicData>
            </a:graphic>
          </wp:inline>
        </w:drawing>
      </w:r>
      <w:r>
        <w:rPr>
          <w:rFonts w:ascii="Calibri" w:hAnsi="Calibri" w:cs="Calibri"/>
          <w:color w:val="000000"/>
          <w:sz w:val="26"/>
          <w:szCs w:val="26"/>
        </w:rPr>
        <w:t> - функция параметра </w:t>
      </w:r>
      <w:r>
        <w:rPr>
          <w:rFonts w:ascii="Calibri" w:hAnsi="Calibri" w:cs="Calibri"/>
          <w:color w:val="000000"/>
          <w:sz w:val="26"/>
          <w:szCs w:val="26"/>
        </w:rPr>
        <w:drawing>
          <wp:inline distT="0" distB="0" distL="0" distR="0">
            <wp:extent cx="228600" cy="180975"/>
            <wp:effectExtent l="0" t="0" r="0" b="9525"/>
            <wp:docPr id="304" name="Рисунок 304" descr="w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Рисунок 304" descr="w_j"/>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a:xfrm>
                      <a:off x="0" y="0"/>
                      <a:ext cx="228600" cy="180975"/>
                    </a:xfrm>
                    <a:prstGeom prst="rect">
                      <a:avLst/>
                    </a:prstGeom>
                    <a:noFill/>
                    <a:ln>
                      <a:noFill/>
                    </a:ln>
                  </pic:spPr>
                </pic:pic>
              </a:graphicData>
            </a:graphic>
          </wp:inline>
        </w:drawing>
      </w:r>
      <w:r>
        <w:rPr>
          <w:rFonts w:ascii="Calibri" w:hAnsi="Calibri" w:cs="Calibri"/>
          <w:color w:val="000000"/>
          <w:sz w:val="26"/>
          <w:szCs w:val="26"/>
        </w:rPr>
        <w:t>; значение свободной переменной </w:t>
      </w:r>
      <w:r>
        <w:rPr>
          <w:rFonts w:ascii="Calibri" w:hAnsi="Calibri" w:cs="Calibri"/>
          <w:color w:val="000000"/>
          <w:sz w:val="26"/>
          <w:szCs w:val="26"/>
        </w:rPr>
        <w:drawing>
          <wp:inline distT="0" distB="0" distL="0" distR="0">
            <wp:extent cx="228600" cy="152400"/>
            <wp:effectExtent l="0" t="0" r="0" b="0"/>
            <wp:docPr id="303" name="Рисунок 303" descr="\mathbf{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Рисунок 303" descr="\mathbf{x}_i"/>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a:xfrm>
                      <a:off x="0" y="0"/>
                      <a:ext cx="228600" cy="152400"/>
                    </a:xfrm>
                    <a:prstGeom prst="rect">
                      <a:avLst/>
                    </a:prstGeom>
                    <a:noFill/>
                    <a:ln>
                      <a:noFill/>
                    </a:ln>
                  </pic:spPr>
                </pic:pic>
              </a:graphicData>
            </a:graphic>
          </wp:inline>
        </w:drawing>
      </w:r>
      <w:r>
        <w:rPr>
          <w:rFonts w:ascii="Calibri" w:hAnsi="Calibri" w:cs="Calibri"/>
          <w:color w:val="000000"/>
          <w:sz w:val="26"/>
          <w:szCs w:val="26"/>
        </w:rPr>
        <w:t> фиксировано. В терминах линеаризованной модели</w:t>
      </w:r>
    </w:p>
    <w:p>
      <w:pPr>
        <w:shd w:val="clear" w:color="auto" w:fill="FFFFFF"/>
        <w:jc w:val="center"/>
        <w:rPr>
          <w:rFonts w:ascii="Calibri" w:hAnsi="Calibri" w:cs="Calibri"/>
          <w:color w:val="000000"/>
          <w:sz w:val="26"/>
          <w:szCs w:val="26"/>
        </w:rPr>
      </w:pPr>
      <w:r>
        <w:rPr>
          <w:rFonts w:ascii="Calibri" w:hAnsi="Calibri" w:cs="Calibri"/>
          <w:color w:val="000000"/>
          <w:sz w:val="26"/>
          <w:szCs w:val="26"/>
          <w:lang w:eastAsia="ru-RU"/>
        </w:rPr>
        <w:drawing>
          <wp:inline distT="0" distB="0" distL="0" distR="0">
            <wp:extent cx="838200" cy="400050"/>
            <wp:effectExtent l="0" t="0" r="0" b="0"/>
            <wp:docPr id="302" name="Рисунок 302" descr="\frac{\partial r_i}{\partial w_j}=-J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Рисунок 302" descr="\frac{\partial r_i}{\partial w_j}=-J_{ij}"/>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a:xfrm>
                      <a:off x="0" y="0"/>
                      <a:ext cx="838200" cy="400050"/>
                    </a:xfrm>
                    <a:prstGeom prst="rect">
                      <a:avLst/>
                    </a:prstGeom>
                    <a:noFill/>
                    <a:ln>
                      <a:noFill/>
                    </a:ln>
                  </pic:spPr>
                </pic:pic>
              </a:graphicData>
            </a:graphic>
          </wp:inline>
        </w:drawing>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и регрессионные остатки определены как</w:t>
      </w:r>
    </w:p>
    <w:p>
      <w:pPr>
        <w:shd w:val="clear" w:color="auto" w:fill="FFFFFF"/>
        <w:jc w:val="center"/>
        <w:rPr>
          <w:rFonts w:ascii="Calibri" w:hAnsi="Calibri" w:cs="Calibri"/>
          <w:color w:val="000000"/>
          <w:sz w:val="26"/>
          <w:szCs w:val="26"/>
        </w:rPr>
      </w:pPr>
      <w:r>
        <w:rPr>
          <w:rFonts w:ascii="Calibri" w:hAnsi="Calibri" w:cs="Calibri"/>
          <w:color w:val="000000"/>
          <w:sz w:val="26"/>
          <w:szCs w:val="26"/>
          <w:lang w:eastAsia="ru-RU"/>
        </w:rPr>
        <w:drawing>
          <wp:inline distT="0" distB="0" distL="0" distR="0">
            <wp:extent cx="3276600" cy="466725"/>
            <wp:effectExtent l="0" t="0" r="0" b="9525"/>
            <wp:docPr id="301" name="Рисунок 301" descr="r_i=\Delta y_i- \sum_{j=1}^{n} J_{ij}\Delta w_j; \ \Delta y_i=y_i- f(x_i,\mathbf{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Рисунок 301" descr="r_i=\Delta y_i- \sum_{j=1}^{n} J_{ij}\Delta w_j; \ \Delta y_i=y_i- f(x_i,\mathbf{w}^k)."/>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a:xfrm>
                      <a:off x="0" y="0"/>
                      <a:ext cx="3276600" cy="466725"/>
                    </a:xfrm>
                    <a:prstGeom prst="rect">
                      <a:avLst/>
                    </a:prstGeom>
                    <a:noFill/>
                    <a:ln>
                      <a:noFill/>
                    </a:ln>
                  </pic:spPr>
                </pic:pic>
              </a:graphicData>
            </a:graphic>
          </wp:inline>
        </w:drawing>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Подставляя последнее выражение в выражение (*), получаем</w:t>
      </w:r>
    </w:p>
    <w:p>
      <w:pPr>
        <w:shd w:val="clear" w:color="auto" w:fill="FFFFFF"/>
        <w:jc w:val="center"/>
        <w:rPr>
          <w:rFonts w:ascii="Calibri" w:hAnsi="Calibri" w:cs="Calibri"/>
          <w:color w:val="000000"/>
          <w:sz w:val="26"/>
          <w:szCs w:val="26"/>
        </w:rPr>
      </w:pPr>
      <w:r>
        <w:rPr>
          <w:rFonts w:ascii="Calibri" w:hAnsi="Calibri" w:cs="Calibri"/>
          <w:color w:val="000000"/>
          <w:sz w:val="26"/>
          <w:szCs w:val="26"/>
          <w:lang w:eastAsia="ru-RU"/>
        </w:rPr>
        <w:drawing>
          <wp:inline distT="0" distB="0" distL="0" distR="0">
            <wp:extent cx="2590800" cy="485775"/>
            <wp:effectExtent l="0" t="0" r="0" b="9525"/>
            <wp:docPr id="300" name="Рисунок 300" descr="-2\sum_{i=1}^{m}J_{ij} \left( \Delta y_i-\sum_{s=1}^{n} J_{is}\Delta w_s \righ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Рисунок 300" descr="-2\sum_{i=1}^{m}J_{ij} \left( \Delta y_i-\sum_{s=1}^{n} J_{is}\Delta w_s \right)=0."/>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a:xfrm>
                      <a:off x="0" y="0"/>
                      <a:ext cx="2590800" cy="485775"/>
                    </a:xfrm>
                    <a:prstGeom prst="rect">
                      <a:avLst/>
                    </a:prstGeom>
                    <a:noFill/>
                    <a:ln>
                      <a:noFill/>
                    </a:ln>
                  </pic:spPr>
                </pic:pic>
              </a:graphicData>
            </a:graphic>
          </wp:inline>
        </w:drawing>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Преобразуя, получаем систему из </w:t>
      </w:r>
      <w:r>
        <w:rPr>
          <w:rFonts w:ascii="Calibri" w:hAnsi="Calibri" w:cs="Calibri"/>
          <w:color w:val="000000"/>
          <w:sz w:val="26"/>
          <w:szCs w:val="26"/>
        </w:rPr>
        <w:drawing>
          <wp:inline distT="0" distB="0" distL="0" distR="0">
            <wp:extent cx="152400" cy="76200"/>
            <wp:effectExtent l="0" t="0" r="0" b="0"/>
            <wp:docPr id="299" name="Рисунок 29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Рисунок 299" descr="n"/>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a:xfrm>
                      <a:off x="0" y="0"/>
                      <a:ext cx="152400" cy="76200"/>
                    </a:xfrm>
                    <a:prstGeom prst="rect">
                      <a:avLst/>
                    </a:prstGeom>
                    <a:noFill/>
                    <a:ln>
                      <a:noFill/>
                    </a:ln>
                  </pic:spPr>
                </pic:pic>
              </a:graphicData>
            </a:graphic>
          </wp:inline>
        </w:drawing>
      </w:r>
      <w:r>
        <w:rPr>
          <w:rFonts w:ascii="Calibri" w:hAnsi="Calibri" w:cs="Calibri"/>
          <w:color w:val="000000"/>
          <w:sz w:val="26"/>
          <w:szCs w:val="26"/>
        </w:rPr>
        <w:t> линейных уравнений, которые называются нормальным уравнением</w:t>
      </w:r>
    </w:p>
    <w:p>
      <w:pPr>
        <w:shd w:val="clear" w:color="auto" w:fill="FFFFFF"/>
        <w:jc w:val="center"/>
        <w:rPr>
          <w:rFonts w:ascii="Calibri" w:hAnsi="Calibri" w:cs="Calibri"/>
          <w:color w:val="000000"/>
          <w:sz w:val="26"/>
          <w:szCs w:val="26"/>
        </w:rPr>
      </w:pPr>
      <w:r>
        <w:rPr>
          <w:rFonts w:ascii="Calibri" w:hAnsi="Calibri" w:cs="Calibri"/>
          <w:color w:val="000000"/>
          <w:sz w:val="26"/>
          <w:szCs w:val="26"/>
          <w:lang w:eastAsia="ru-RU"/>
        </w:rPr>
        <w:drawing>
          <wp:inline distT="0" distB="0" distL="0" distR="0">
            <wp:extent cx="3124200" cy="438150"/>
            <wp:effectExtent l="0" t="0" r="0" b="0"/>
            <wp:docPr id="298" name="Рисунок 298" descr="\sum_{i=1}^{m}\sum_{s=1}^{n} J_{ij}J_{is}\Delta w_s=\sum_{i=1}^{m} J_{ij}\Delta y_i (j=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Рисунок 298" descr="\sum_{i=1}^{m}\sum_{s=1}^{n} J_{ij}J_{is}\Delta w_s=\sum_{i=1}^{m} J_{ij}\Delta y_i (j=1,n)."/>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a:xfrm>
                      <a:off x="0" y="0"/>
                      <a:ext cx="3124200" cy="438150"/>
                    </a:xfrm>
                    <a:prstGeom prst="rect">
                      <a:avLst/>
                    </a:prstGeom>
                    <a:noFill/>
                    <a:ln>
                      <a:noFill/>
                    </a:ln>
                  </pic:spPr>
                </pic:pic>
              </a:graphicData>
            </a:graphic>
          </wp:inline>
        </w:drawing>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Запишем нормальное уравнение в матричном обозначении как</w:t>
      </w:r>
    </w:p>
    <w:p>
      <w:pPr>
        <w:shd w:val="clear" w:color="auto" w:fill="FFFFFF"/>
        <w:jc w:val="center"/>
        <w:rPr>
          <w:rFonts w:ascii="Calibri" w:hAnsi="Calibri" w:cs="Calibri"/>
          <w:color w:val="000000"/>
          <w:sz w:val="26"/>
          <w:szCs w:val="26"/>
        </w:rPr>
      </w:pPr>
      <w:r>
        <w:rPr>
          <w:rFonts w:ascii="Calibri" w:hAnsi="Calibri" w:cs="Calibri"/>
          <w:color w:val="000000"/>
          <w:sz w:val="26"/>
          <w:szCs w:val="26"/>
          <w:lang w:eastAsia="ru-RU"/>
        </w:rPr>
        <w:drawing>
          <wp:inline distT="0" distB="0" distL="0" distR="0">
            <wp:extent cx="1600200" cy="209550"/>
            <wp:effectExtent l="0" t="0" r="0" b="0"/>
            <wp:docPr id="297" name="Рисунок 297" descr="\mathbf{\left(J^TJ\right)\Delta \mathbf{w}=J^T\Delta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Рисунок 297" descr="\mathbf{\left(J^TJ\right)\Delta \mathbf{w}=J^T\Delta y}."/>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a:xfrm>
                      <a:off x="0" y="0"/>
                      <a:ext cx="1600200" cy="209550"/>
                    </a:xfrm>
                    <a:prstGeom prst="rect">
                      <a:avLst/>
                    </a:prstGeom>
                    <a:noFill/>
                    <a:ln>
                      <a:noFill/>
                    </a:ln>
                  </pic:spPr>
                </pic:pic>
              </a:graphicData>
            </a:graphic>
          </wp:inline>
        </w:drawing>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В том случае, когда критерий оптимальности регрессионой модели задан как взвешенная сумма квадратов остатков</w:t>
      </w:r>
    </w:p>
    <w:p>
      <w:pPr>
        <w:shd w:val="clear" w:color="auto" w:fill="FFFFFF"/>
        <w:jc w:val="center"/>
        <w:rPr>
          <w:rFonts w:ascii="Calibri" w:hAnsi="Calibri" w:cs="Calibri"/>
          <w:color w:val="000000"/>
          <w:sz w:val="26"/>
          <w:szCs w:val="26"/>
        </w:rPr>
      </w:pPr>
      <w:r>
        <w:rPr>
          <w:rFonts w:ascii="Calibri" w:hAnsi="Calibri" w:cs="Calibri"/>
          <w:color w:val="000000"/>
          <w:sz w:val="26"/>
          <w:szCs w:val="26"/>
          <w:lang w:eastAsia="ru-RU"/>
        </w:rPr>
        <w:drawing>
          <wp:inline distT="0" distB="0" distL="0" distR="0">
            <wp:extent cx="1143000" cy="438150"/>
            <wp:effectExtent l="0" t="0" r="0" b="0"/>
            <wp:docPr id="296" name="Рисунок 296" descr="S=\sum_{i=1}^{m}W_{ii}r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Рисунок 296" descr="S=\sum_{i=1}^{m}W_{ii}r_i^2,"/>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a:xfrm>
                      <a:off x="0" y="0"/>
                      <a:ext cx="1143000" cy="438150"/>
                    </a:xfrm>
                    <a:prstGeom prst="rect">
                      <a:avLst/>
                    </a:prstGeom>
                    <a:noFill/>
                    <a:ln>
                      <a:noFill/>
                    </a:ln>
                  </pic:spPr>
                </pic:pic>
              </a:graphicData>
            </a:graphic>
          </wp:inline>
        </w:drawing>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нормальное уравнение будет иметь вид</w:t>
      </w:r>
    </w:p>
    <w:p>
      <w:pPr>
        <w:shd w:val="clear" w:color="auto" w:fill="FFFFFF"/>
        <w:jc w:val="center"/>
        <w:rPr>
          <w:rFonts w:ascii="Calibri" w:hAnsi="Calibri" w:cs="Calibri"/>
          <w:color w:val="000000"/>
          <w:sz w:val="26"/>
          <w:szCs w:val="26"/>
        </w:rPr>
      </w:pPr>
      <w:r>
        <w:rPr>
          <w:rFonts w:ascii="Calibri" w:hAnsi="Calibri" w:cs="Calibri"/>
          <w:color w:val="000000"/>
          <w:sz w:val="26"/>
          <w:szCs w:val="26"/>
          <w:lang w:eastAsia="ru-RU"/>
        </w:rPr>
        <w:drawing>
          <wp:inline distT="0" distB="0" distL="0" distR="0">
            <wp:extent cx="1905000" cy="209550"/>
            <wp:effectExtent l="0" t="0" r="0" b="0"/>
            <wp:docPr id="295" name="Рисунок 295" descr="\mathbf{\left(J^TWJ\right)\Delta \mathbf{w}=J^TW\Delta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Рисунок 295" descr="\mathbf{\left(J^TWJ\right)\Delta \mathbf{w}=J^TW\Delta y}."/>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a:xfrm>
                      <a:off x="0" y="0"/>
                      <a:ext cx="1905000" cy="209550"/>
                    </a:xfrm>
                    <a:prstGeom prst="rect">
                      <a:avLst/>
                    </a:prstGeom>
                    <a:noFill/>
                    <a:ln>
                      <a:noFill/>
                    </a:ln>
                  </pic:spPr>
                </pic:pic>
              </a:graphicData>
            </a:graphic>
          </wp:inline>
        </w:drawing>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Для нахождения оптимальных параметров нелинейных регрессионных моделей используются метод сопряжённых градиентов, метод Ньютона-Гаусса или алгоритм Левенберга-Марквардта.</w:t>
      </w:r>
    </w:p>
    <w:p>
      <w:pPr>
        <w:pStyle w:val="9"/>
        <w:shd w:val="clear" w:color="auto" w:fill="FFFFFF"/>
        <w:spacing w:before="96" w:beforeAutospacing="0" w:after="120" w:afterAutospacing="0" w:line="360" w:lineRule="atLeast"/>
        <w:rPr>
          <w:rFonts w:ascii="Calibri" w:hAnsi="Calibri" w:cs="Calibri"/>
          <w:color w:val="000000"/>
          <w:sz w:val="26"/>
          <w:szCs w:val="26"/>
        </w:rPr>
      </w:pP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highlight w:val="green"/>
        </w:rPr>
        <w:t>ВОПРОС62</w:t>
      </w:r>
      <w:r>
        <w:rPr>
          <w:rFonts w:ascii="Calibri" w:hAnsi="Calibri" w:cs="Calibri"/>
          <w:color w:val="000000"/>
          <w:sz w:val="26"/>
          <w:szCs w:val="26"/>
        </w:rPr>
        <w:t>: Метод опорных векторов</w:t>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Данный метод изначально относится к бинарным классификаторам, хотя существуют способы заставить его работать и для задач мультиклассификации.</w:t>
      </w:r>
    </w:p>
    <w:p>
      <w:pPr>
        <w:pStyle w:val="9"/>
        <w:shd w:val="clear" w:color="auto" w:fill="FFFFFF"/>
        <w:spacing w:before="96" w:after="120" w:line="360" w:lineRule="atLeast"/>
        <w:rPr>
          <w:rFonts w:ascii="Calibri" w:hAnsi="Calibri" w:cs="Calibri"/>
          <w:color w:val="000000"/>
          <w:sz w:val="26"/>
          <w:szCs w:val="26"/>
        </w:rPr>
      </w:pPr>
      <w:r>
        <w:rPr>
          <w:rFonts w:ascii="Calibri" w:hAnsi="Calibri" w:cs="Calibri"/>
          <w:color w:val="000000"/>
          <w:sz w:val="26"/>
          <w:szCs w:val="26"/>
        </w:rPr>
        <w:t>Идею метода удобно проиллюстрировать на следующем простом примере: даны точки на плоскости, разбитые на два класса (рис. 1). Проведем линию, разделяющую эти два класса (красная линия на рис. 1). Далее, все новые точки (не из обучающей выборки) автоматически классифицируются следующим образом:</w:t>
      </w:r>
    </w:p>
    <w:p>
      <w:pPr>
        <w:pStyle w:val="9"/>
        <w:shd w:val="clear" w:color="auto" w:fill="FFFFFF"/>
        <w:spacing w:before="96" w:after="120" w:line="360" w:lineRule="atLeast"/>
        <w:rPr>
          <w:rFonts w:ascii="Calibri" w:hAnsi="Calibri" w:cs="Calibri"/>
          <w:color w:val="000000"/>
          <w:sz w:val="26"/>
          <w:szCs w:val="26"/>
        </w:rPr>
      </w:pPr>
    </w:p>
    <w:p>
      <w:pPr>
        <w:pStyle w:val="9"/>
        <w:shd w:val="clear" w:color="auto" w:fill="FFFFFF"/>
        <w:spacing w:before="96" w:after="120" w:line="360" w:lineRule="atLeast"/>
        <w:rPr>
          <w:rFonts w:ascii="Calibri" w:hAnsi="Calibri" w:cs="Calibri"/>
          <w:color w:val="000000"/>
          <w:sz w:val="26"/>
          <w:szCs w:val="26"/>
        </w:rPr>
      </w:pPr>
      <w:r>
        <w:rPr>
          <w:rFonts w:ascii="Calibri" w:hAnsi="Calibri" w:cs="Calibri"/>
          <w:color w:val="000000"/>
          <w:sz w:val="26"/>
          <w:szCs w:val="26"/>
        </w:rPr>
        <w:t>точка выше прямой попадает в класс A,</w:t>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точка ниже прямой — в класс B.</w:t>
      </w:r>
    </w:p>
    <w:p>
      <w:pPr>
        <w:pStyle w:val="9"/>
        <w:shd w:val="clear" w:color="auto" w:fill="FFFFFF"/>
        <w:spacing w:before="96" w:beforeAutospacing="0" w:after="120" w:afterAutospacing="0" w:line="360" w:lineRule="atLeast"/>
        <w:rPr>
          <w:rFonts w:ascii="Calibri" w:hAnsi="Calibri" w:cs="Calibri"/>
          <w:color w:val="000000"/>
          <w:sz w:val="26"/>
          <w:szCs w:val="26"/>
        </w:rPr>
      </w:pPr>
      <w:r>
        <w:drawing>
          <wp:inline distT="0" distB="0" distL="0" distR="0">
            <wp:extent cx="3810000" cy="3409950"/>
            <wp:effectExtent l="0" t="0" r="0" b="0"/>
            <wp:docPr id="321" name="Рисунок 321" descr="https://habrastorage.org/r/w1560/storage/habraeffect/8c/98/8c98d4824065028420f290d88e52b4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Рисунок 321" descr="https://habrastorage.org/r/w1560/storage/habraeffect/8c/98/8c98d4824065028420f290d88e52b40e.png"/>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a:xfrm>
                      <a:off x="0" y="0"/>
                      <a:ext cx="3810000" cy="3409950"/>
                    </a:xfrm>
                    <a:prstGeom prst="rect">
                      <a:avLst/>
                    </a:prstGeom>
                    <a:noFill/>
                    <a:ln>
                      <a:noFill/>
                    </a:ln>
                  </pic:spPr>
                </pic:pic>
              </a:graphicData>
            </a:graphic>
          </wp:inline>
        </w:drawing>
      </w:r>
    </w:p>
    <w:p>
      <w:pPr>
        <w:pStyle w:val="9"/>
        <w:shd w:val="clear" w:color="auto" w:fill="FFFFFF"/>
        <w:spacing w:before="96" w:beforeAutospacing="0" w:after="120" w:afterAutospacing="0" w:line="360" w:lineRule="atLeast"/>
        <w:rPr>
          <w:rFonts w:ascii="Arial" w:hAnsi="Arial" w:cs="Arial"/>
          <w:color w:val="333333"/>
          <w:shd w:val="clear" w:color="auto" w:fill="FFFFFF"/>
        </w:rPr>
      </w:pPr>
      <w:r>
        <w:rPr>
          <w:rFonts w:ascii="Arial" w:hAnsi="Arial" w:cs="Arial"/>
          <w:color w:val="333333"/>
          <w:shd w:val="clear" w:color="auto" w:fill="FFFFFF"/>
        </w:rPr>
        <w:t>Такую прямую назовем </w:t>
      </w:r>
      <w:r>
        <w:rPr>
          <w:rFonts w:ascii="Arial" w:hAnsi="Arial" w:cs="Arial"/>
          <w:i/>
          <w:iCs/>
          <w:color w:val="333333"/>
          <w:shd w:val="clear" w:color="auto" w:fill="FFFFFF"/>
        </w:rPr>
        <w:t>разделяющей</w:t>
      </w:r>
      <w:r>
        <w:rPr>
          <w:rFonts w:ascii="Arial" w:hAnsi="Arial" w:cs="Arial"/>
          <w:color w:val="333333"/>
          <w:shd w:val="clear" w:color="auto" w:fill="FFFFFF"/>
        </w:rPr>
        <w:t> прямой, а в пространствах разменостью больше трех назовем гиперплоскостью. С точки зрения точности классификации лучше всего выбрать прямую, расстояние от которой до каждого класса максимально.</w:t>
      </w:r>
    </w:p>
    <w:p>
      <w:pPr>
        <w:pStyle w:val="9"/>
        <w:shd w:val="clear" w:color="auto" w:fill="FFFFFF"/>
        <w:spacing w:before="96" w:beforeAutospacing="0" w:after="120" w:afterAutospacing="0" w:line="360" w:lineRule="atLeast"/>
        <w:rPr>
          <w:rFonts w:ascii="Arial" w:hAnsi="Arial" w:cs="Arial"/>
          <w:color w:val="333333"/>
          <w:shd w:val="clear" w:color="auto" w:fill="FFFFFF"/>
        </w:rPr>
      </w:pPr>
      <w:r>
        <w:rPr>
          <w:rFonts w:ascii="Arial" w:hAnsi="Arial" w:cs="Arial"/>
          <w:color w:val="333333"/>
          <w:shd w:val="clear" w:color="auto" w:fill="FFFFFF"/>
        </w:rPr>
        <w:t>Формализация.</w:t>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 xml:space="preserve">Пусть имеется обучающая выборка: </w:t>
      </w:r>
      <w:r>
        <w:drawing>
          <wp:inline distT="0" distB="0" distL="0" distR="0">
            <wp:extent cx="2905125" cy="161925"/>
            <wp:effectExtent l="0" t="0" r="9525" b="9525"/>
            <wp:docPr id="322" name="Рисунок 322" descr="https://habrastorage.org/r/w1560/storage/habraeffect/ec/0f/ec0fd2147020136102f199d847315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Рисунок 322" descr="https://habrastorage.org/r/w1560/storage/habraeffect/ec/0f/ec0fd2147020136102f199d847315336.png"/>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a:xfrm>
                      <a:off x="0" y="0"/>
                      <a:ext cx="2905125" cy="161925"/>
                    </a:xfrm>
                    <a:prstGeom prst="rect">
                      <a:avLst/>
                    </a:prstGeom>
                    <a:noFill/>
                    <a:ln>
                      <a:noFill/>
                    </a:ln>
                  </pic:spPr>
                </pic:pic>
              </a:graphicData>
            </a:graphic>
          </wp:inline>
        </w:drawing>
      </w:r>
    </w:p>
    <w:p>
      <w:pPr>
        <w:pStyle w:val="9"/>
        <w:shd w:val="clear" w:color="auto" w:fill="FFFFFF"/>
        <w:spacing w:before="96" w:beforeAutospacing="0" w:after="120" w:afterAutospacing="0" w:line="360" w:lineRule="atLeast"/>
        <w:rPr>
          <w:rFonts w:ascii="Arial" w:hAnsi="Arial" w:cs="Arial"/>
          <w:color w:val="333333"/>
          <w:shd w:val="clear" w:color="auto" w:fill="FFFFFF"/>
        </w:rPr>
      </w:pPr>
      <w:r>
        <w:rPr>
          <w:rFonts w:ascii="Arial" w:hAnsi="Arial" w:cs="Arial"/>
          <w:color w:val="333333"/>
          <w:shd w:val="clear" w:color="auto" w:fill="FFFFFF"/>
        </w:rPr>
        <w:t>Метод опорных векторов строит классифицирующую функцию </w:t>
      </w:r>
      <w:r>
        <w:rPr>
          <w:rFonts w:ascii="Arial" w:hAnsi="Arial" w:cs="Arial"/>
          <w:i/>
          <w:iCs/>
          <w:color w:val="333333"/>
          <w:shd w:val="clear" w:color="auto" w:fill="FFFFFF"/>
        </w:rPr>
        <w:t>F</w:t>
      </w:r>
      <w:r>
        <w:rPr>
          <w:rFonts w:ascii="Arial" w:hAnsi="Arial" w:cs="Arial"/>
          <w:color w:val="333333"/>
          <w:shd w:val="clear" w:color="auto" w:fill="FFFFFF"/>
        </w:rPr>
        <w:t xml:space="preserve"> в виде </w:t>
      </w:r>
      <w:r>
        <w:drawing>
          <wp:inline distT="0" distB="0" distL="0" distR="0">
            <wp:extent cx="1581150" cy="161925"/>
            <wp:effectExtent l="0" t="0" r="0" b="9525"/>
            <wp:docPr id="323" name="Рисунок 323" descr="https://habrastorage.org/r/w1560/storage/habraeffect/9e/39/9e39396ca18b921d9afbef6d92607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Рисунок 323" descr="https://habrastorage.org/r/w1560/storage/habraeffect/9e/39/9e39396ca18b921d9afbef6d92607ddb.png"/>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a:xfrm>
                      <a:off x="0" y="0"/>
                      <a:ext cx="1581150" cy="161925"/>
                    </a:xfrm>
                    <a:prstGeom prst="rect">
                      <a:avLst/>
                    </a:prstGeom>
                    <a:noFill/>
                    <a:ln>
                      <a:noFill/>
                    </a:ln>
                  </pic:spPr>
                </pic:pic>
              </a:graphicData>
            </a:graphic>
          </wp:inline>
        </w:drawing>
      </w:r>
    </w:p>
    <w:p>
      <w:pPr>
        <w:pStyle w:val="9"/>
        <w:shd w:val="clear" w:color="auto" w:fill="FFFFFF"/>
        <w:spacing w:before="96" w:beforeAutospacing="0" w:after="120" w:afterAutospacing="0" w:line="360" w:lineRule="atLeast"/>
        <w:rPr>
          <w:rFonts w:ascii="Calibri" w:hAnsi="Calibri" w:cs="Calibri"/>
          <w:i/>
          <w:iCs/>
          <w:color w:val="333333"/>
          <w:sz w:val="26"/>
          <w:szCs w:val="26"/>
          <w:shd w:val="clear" w:color="auto" w:fill="FFFFFF"/>
        </w:rPr>
      </w:pPr>
      <w:r>
        <w:rPr>
          <w:rFonts w:ascii="Calibri" w:hAnsi="Calibri" w:cs="Calibri"/>
          <w:color w:val="333333"/>
          <w:sz w:val="26"/>
          <w:szCs w:val="26"/>
          <w:shd w:val="clear" w:color="auto" w:fill="FFFFFF"/>
        </w:rPr>
        <w:t>где </w:t>
      </w:r>
      <w:r>
        <w:rPr>
          <w:rFonts w:ascii="Calibri" w:hAnsi="Calibri" w:cs="Calibri"/>
          <w:sz w:val="26"/>
          <w:szCs w:val="26"/>
        </w:rPr>
        <w:drawing>
          <wp:inline distT="0" distB="0" distL="0" distR="0">
            <wp:extent cx="238125" cy="161925"/>
            <wp:effectExtent l="0" t="0" r="9525" b="9525"/>
            <wp:docPr id="327" name="Рисунок 327" descr="https://habrastorage.org/r/w1560/storage/habraeffect/bc/aa/bcaa9f6be3acdb74579d883fa63c21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Рисунок 327" descr="https://habrastorage.org/r/w1560/storage/habraeffect/bc/aa/bcaa9f6be3acdb74579d883fa63c21f3.png"/>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a:xfrm>
                      <a:off x="0" y="0"/>
                      <a:ext cx="238125" cy="161925"/>
                    </a:xfrm>
                    <a:prstGeom prst="rect">
                      <a:avLst/>
                    </a:prstGeom>
                    <a:noFill/>
                    <a:ln>
                      <a:noFill/>
                    </a:ln>
                  </pic:spPr>
                </pic:pic>
              </a:graphicData>
            </a:graphic>
          </wp:inline>
        </w:drawing>
      </w:r>
      <w:r>
        <w:rPr>
          <w:rFonts w:ascii="Calibri" w:hAnsi="Calibri" w:cs="Calibri"/>
          <w:color w:val="333333"/>
          <w:sz w:val="26"/>
          <w:szCs w:val="26"/>
          <w:shd w:val="clear" w:color="auto" w:fill="FFFFFF"/>
        </w:rPr>
        <w:t> — скалярное произведение, </w:t>
      </w:r>
      <w:r>
        <w:rPr>
          <w:rFonts w:ascii="Calibri" w:hAnsi="Calibri" w:cs="Calibri"/>
          <w:b/>
          <w:bCs/>
          <w:i/>
          <w:iCs/>
          <w:color w:val="333333"/>
          <w:sz w:val="26"/>
          <w:szCs w:val="26"/>
          <w:shd w:val="clear" w:color="auto" w:fill="FFFFFF"/>
        </w:rPr>
        <w:t>w</w:t>
      </w:r>
      <w:r>
        <w:rPr>
          <w:rFonts w:ascii="Calibri" w:hAnsi="Calibri" w:cs="Calibri"/>
          <w:color w:val="333333"/>
          <w:sz w:val="26"/>
          <w:szCs w:val="26"/>
          <w:shd w:val="clear" w:color="auto" w:fill="FFFFFF"/>
        </w:rPr>
        <w:t> — нормальный вектор к разделяющей гиперплоскости,</w:t>
      </w:r>
      <w:r>
        <w:rPr>
          <w:rFonts w:ascii="Calibri" w:hAnsi="Calibri" w:cs="Calibri"/>
          <w:i/>
          <w:iCs/>
          <w:color w:val="333333"/>
          <w:sz w:val="26"/>
          <w:szCs w:val="26"/>
          <w:shd w:val="clear" w:color="auto" w:fill="FFFFFF"/>
        </w:rPr>
        <w:t>b</w:t>
      </w:r>
      <w:r>
        <w:rPr>
          <w:rFonts w:ascii="Calibri" w:hAnsi="Calibri" w:cs="Calibri"/>
          <w:color w:val="333333"/>
          <w:sz w:val="26"/>
          <w:szCs w:val="26"/>
          <w:shd w:val="clear" w:color="auto" w:fill="FFFFFF"/>
        </w:rPr>
        <w:t> — вспомогательный параметр. Те объекты, для которых </w:t>
      </w:r>
      <w:r>
        <w:rPr>
          <w:rFonts w:ascii="Calibri" w:hAnsi="Calibri" w:cs="Calibri"/>
          <w:i/>
          <w:iCs/>
          <w:color w:val="333333"/>
          <w:sz w:val="26"/>
          <w:szCs w:val="26"/>
          <w:shd w:val="clear" w:color="auto" w:fill="FFFFFF"/>
        </w:rPr>
        <w:t>F(</w:t>
      </w:r>
      <w:r>
        <w:rPr>
          <w:rFonts w:ascii="Calibri" w:hAnsi="Calibri" w:cs="Calibri"/>
          <w:b/>
          <w:bCs/>
          <w:i/>
          <w:iCs/>
          <w:color w:val="333333"/>
          <w:sz w:val="26"/>
          <w:szCs w:val="26"/>
          <w:shd w:val="clear" w:color="auto" w:fill="FFFFFF"/>
        </w:rPr>
        <w:t>x</w:t>
      </w:r>
      <w:r>
        <w:rPr>
          <w:rFonts w:ascii="Calibri" w:hAnsi="Calibri" w:cs="Calibri"/>
          <w:i/>
          <w:iCs/>
          <w:color w:val="333333"/>
          <w:sz w:val="26"/>
          <w:szCs w:val="26"/>
          <w:shd w:val="clear" w:color="auto" w:fill="FFFFFF"/>
        </w:rPr>
        <w:t>) = 1</w:t>
      </w:r>
      <w:r>
        <w:rPr>
          <w:rFonts w:ascii="Calibri" w:hAnsi="Calibri" w:cs="Calibri"/>
          <w:color w:val="333333"/>
          <w:sz w:val="26"/>
          <w:szCs w:val="26"/>
          <w:shd w:val="clear" w:color="auto" w:fill="FFFFFF"/>
        </w:rPr>
        <w:t> попадают в один класс, а объекты с</w:t>
      </w:r>
      <w:r>
        <w:rPr>
          <w:rFonts w:ascii="Calibri" w:hAnsi="Calibri" w:cs="Calibri"/>
          <w:i/>
          <w:iCs/>
          <w:color w:val="333333"/>
          <w:sz w:val="26"/>
          <w:szCs w:val="26"/>
          <w:shd w:val="clear" w:color="auto" w:fill="FFFFFF"/>
        </w:rPr>
        <w:t> F(</w:t>
      </w:r>
      <w:r>
        <w:rPr>
          <w:rFonts w:ascii="Calibri" w:hAnsi="Calibri" w:cs="Calibri"/>
          <w:b/>
          <w:bCs/>
          <w:i/>
          <w:iCs/>
          <w:color w:val="333333"/>
          <w:sz w:val="26"/>
          <w:szCs w:val="26"/>
          <w:shd w:val="clear" w:color="auto" w:fill="FFFFFF"/>
        </w:rPr>
        <w:t>x</w:t>
      </w:r>
      <w:r>
        <w:rPr>
          <w:rFonts w:ascii="Calibri" w:hAnsi="Calibri" w:cs="Calibri"/>
          <w:i/>
          <w:iCs/>
          <w:color w:val="333333"/>
          <w:sz w:val="26"/>
          <w:szCs w:val="26"/>
          <w:shd w:val="clear" w:color="auto" w:fill="FFFFFF"/>
        </w:rPr>
        <w:t>) = -1</w:t>
      </w:r>
      <w:r>
        <w:rPr>
          <w:rFonts w:ascii="Calibri" w:hAnsi="Calibri" w:cs="Calibri"/>
          <w:color w:val="333333"/>
          <w:sz w:val="26"/>
          <w:szCs w:val="26"/>
          <w:shd w:val="clear" w:color="auto" w:fill="FFFFFF"/>
        </w:rPr>
        <w:t> — в другой. Выбор именно такой функции неслучаен: любая гиперплоскость может быть задана в виде </w:t>
      </w:r>
      <w:r>
        <w:rPr>
          <w:rFonts w:ascii="Calibri" w:hAnsi="Calibri" w:cs="Calibri"/>
          <w:sz w:val="26"/>
          <w:szCs w:val="26"/>
        </w:rPr>
        <w:drawing>
          <wp:inline distT="0" distB="0" distL="0" distR="0">
            <wp:extent cx="923925" cy="161925"/>
            <wp:effectExtent l="0" t="0" r="9525" b="9525"/>
            <wp:docPr id="326" name="Рисунок 326" descr="https://habrastorage.org/r/w1560/storage/habraeffect/bb/77/bb77637fa821ab46507330ed645ceb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Рисунок 326" descr="https://habrastorage.org/r/w1560/storage/habraeffect/bb/77/bb77637fa821ab46507330ed645ceb33.png"/>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a:xfrm>
                      <a:off x="0" y="0"/>
                      <a:ext cx="923925" cy="161925"/>
                    </a:xfrm>
                    <a:prstGeom prst="rect">
                      <a:avLst/>
                    </a:prstGeom>
                    <a:noFill/>
                    <a:ln>
                      <a:noFill/>
                    </a:ln>
                  </pic:spPr>
                </pic:pic>
              </a:graphicData>
            </a:graphic>
          </wp:inline>
        </w:drawing>
      </w:r>
      <w:r>
        <w:rPr>
          <w:rFonts w:ascii="Calibri" w:hAnsi="Calibri" w:cs="Calibri"/>
          <w:color w:val="333333"/>
          <w:sz w:val="26"/>
          <w:szCs w:val="26"/>
          <w:shd w:val="clear" w:color="auto" w:fill="FFFFFF"/>
        </w:rPr>
        <w:t> для некоторых </w:t>
      </w:r>
      <w:r>
        <w:rPr>
          <w:rFonts w:ascii="Calibri" w:hAnsi="Calibri" w:cs="Calibri"/>
          <w:b/>
          <w:bCs/>
          <w:i/>
          <w:iCs/>
          <w:color w:val="333333"/>
          <w:sz w:val="26"/>
          <w:szCs w:val="26"/>
          <w:shd w:val="clear" w:color="auto" w:fill="FFFFFF"/>
        </w:rPr>
        <w:t>w</w:t>
      </w:r>
      <w:r>
        <w:rPr>
          <w:rFonts w:ascii="Calibri" w:hAnsi="Calibri" w:cs="Calibri"/>
          <w:color w:val="333333"/>
          <w:sz w:val="26"/>
          <w:szCs w:val="26"/>
          <w:shd w:val="clear" w:color="auto" w:fill="FFFFFF"/>
        </w:rPr>
        <w:t> и </w:t>
      </w:r>
      <w:r>
        <w:rPr>
          <w:rFonts w:ascii="Calibri" w:hAnsi="Calibri" w:cs="Calibri"/>
          <w:i/>
          <w:iCs/>
          <w:color w:val="333333"/>
          <w:sz w:val="26"/>
          <w:szCs w:val="26"/>
          <w:shd w:val="clear" w:color="auto" w:fill="FFFFFF"/>
        </w:rPr>
        <w:t>b.</w:t>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333333"/>
          <w:sz w:val="26"/>
          <w:szCs w:val="26"/>
          <w:shd w:val="clear" w:color="auto" w:fill="FFFFFF"/>
        </w:rPr>
        <w:t>Далее, мы хотим выбрать такие </w:t>
      </w:r>
      <w:r>
        <w:rPr>
          <w:rFonts w:ascii="Calibri" w:hAnsi="Calibri" w:cs="Calibri"/>
          <w:b/>
          <w:bCs/>
          <w:i/>
          <w:iCs/>
          <w:color w:val="333333"/>
          <w:sz w:val="26"/>
          <w:szCs w:val="26"/>
          <w:shd w:val="clear" w:color="auto" w:fill="FFFFFF"/>
        </w:rPr>
        <w:t>w</w:t>
      </w:r>
      <w:r>
        <w:rPr>
          <w:rFonts w:ascii="Calibri" w:hAnsi="Calibri" w:cs="Calibri"/>
          <w:color w:val="333333"/>
          <w:sz w:val="26"/>
          <w:szCs w:val="26"/>
          <w:shd w:val="clear" w:color="auto" w:fill="FFFFFF"/>
        </w:rPr>
        <w:t> и </w:t>
      </w:r>
      <w:r>
        <w:rPr>
          <w:rFonts w:ascii="Calibri" w:hAnsi="Calibri" w:cs="Calibri"/>
          <w:i/>
          <w:iCs/>
          <w:color w:val="333333"/>
          <w:sz w:val="26"/>
          <w:szCs w:val="26"/>
          <w:shd w:val="clear" w:color="auto" w:fill="FFFFFF"/>
        </w:rPr>
        <w:t>b</w:t>
      </w:r>
      <w:r>
        <w:rPr>
          <w:rFonts w:ascii="Calibri" w:hAnsi="Calibri" w:cs="Calibri"/>
          <w:color w:val="333333"/>
          <w:sz w:val="26"/>
          <w:szCs w:val="26"/>
          <w:shd w:val="clear" w:color="auto" w:fill="FFFFFF"/>
        </w:rPr>
        <w:t> которые максимизируют расстояние до каждого класса. Можно подсчитать, что данное расстояние равно </w:t>
      </w:r>
      <w:r>
        <w:rPr>
          <w:rFonts w:ascii="Calibri" w:hAnsi="Calibri" w:cs="Calibri"/>
          <w:sz w:val="26"/>
          <w:szCs w:val="26"/>
        </w:rPr>
        <w:drawing>
          <wp:inline distT="0" distB="0" distL="0" distR="0">
            <wp:extent cx="304800" cy="361950"/>
            <wp:effectExtent l="0" t="0" r="0" b="0"/>
            <wp:docPr id="330" name="Рисунок 330" descr="https://habrastorage.org/r/w1560/storage/habraeffect/31/86/3186bd99eb78eadf2af35359b431c5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Рисунок 330" descr="https://habrastorage.org/r/w1560/storage/habraeffect/31/86/3186bd99eb78eadf2af35359b431c58e.png"/>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a:xfrm>
                      <a:off x="0" y="0"/>
                      <a:ext cx="304800" cy="361950"/>
                    </a:xfrm>
                    <a:prstGeom prst="rect">
                      <a:avLst/>
                    </a:prstGeom>
                    <a:noFill/>
                    <a:ln>
                      <a:noFill/>
                    </a:ln>
                  </pic:spPr>
                </pic:pic>
              </a:graphicData>
            </a:graphic>
          </wp:inline>
        </w:drawing>
      </w:r>
      <w:r>
        <w:rPr>
          <w:rFonts w:ascii="Calibri" w:hAnsi="Calibri" w:cs="Calibri"/>
          <w:color w:val="333333"/>
          <w:sz w:val="26"/>
          <w:szCs w:val="26"/>
          <w:shd w:val="clear" w:color="auto" w:fill="FFFFFF"/>
        </w:rPr>
        <w:t>. Проблема нахождения максимума </w:t>
      </w:r>
      <w:r>
        <w:rPr>
          <w:rFonts w:ascii="Calibri" w:hAnsi="Calibri" w:cs="Calibri"/>
          <w:sz w:val="26"/>
          <w:szCs w:val="26"/>
        </w:rPr>
        <w:drawing>
          <wp:inline distT="0" distB="0" distL="0" distR="0">
            <wp:extent cx="304800" cy="361950"/>
            <wp:effectExtent l="0" t="0" r="0" b="0"/>
            <wp:docPr id="329" name="Рисунок 329" descr="https://habrastorage.org/r/w1560/storage/habraeffect/31/86/3186bd99eb78eadf2af35359b431c5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Рисунок 329" descr="https://habrastorage.org/r/w1560/storage/habraeffect/31/86/3186bd99eb78eadf2af35359b431c58e.png"/>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a:xfrm>
                      <a:off x="0" y="0"/>
                      <a:ext cx="304800" cy="361950"/>
                    </a:xfrm>
                    <a:prstGeom prst="rect">
                      <a:avLst/>
                    </a:prstGeom>
                    <a:noFill/>
                    <a:ln>
                      <a:noFill/>
                    </a:ln>
                  </pic:spPr>
                </pic:pic>
              </a:graphicData>
            </a:graphic>
          </wp:inline>
        </w:drawing>
      </w:r>
      <w:r>
        <w:rPr>
          <w:rFonts w:ascii="Calibri" w:hAnsi="Calibri" w:cs="Calibri"/>
          <w:color w:val="333333"/>
          <w:sz w:val="26"/>
          <w:szCs w:val="26"/>
          <w:shd w:val="clear" w:color="auto" w:fill="FFFFFF"/>
        </w:rPr>
        <w:t> эквивалентна проблеме нахождения минимума </w:t>
      </w:r>
      <w:r>
        <w:rPr>
          <w:rFonts w:ascii="Calibri" w:hAnsi="Calibri" w:cs="Calibri"/>
          <w:sz w:val="26"/>
          <w:szCs w:val="26"/>
        </w:rPr>
        <w:drawing>
          <wp:inline distT="0" distB="0" distL="0" distR="0">
            <wp:extent cx="342900" cy="180975"/>
            <wp:effectExtent l="0" t="0" r="0" b="9525"/>
            <wp:docPr id="328" name="Рисунок 328" descr="https://habrastorage.org/r/w1560/storage/habraeffect/05/47/0547d2ad77f3163ca1641d382a173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Рисунок 328" descr="https://habrastorage.org/r/w1560/storage/habraeffect/05/47/0547d2ad77f3163ca1641d382a173ad2.png"/>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a:xfrm>
                      <a:off x="0" y="0"/>
                      <a:ext cx="342900" cy="180975"/>
                    </a:xfrm>
                    <a:prstGeom prst="rect">
                      <a:avLst/>
                    </a:prstGeom>
                    <a:noFill/>
                    <a:ln>
                      <a:noFill/>
                    </a:ln>
                  </pic:spPr>
                </pic:pic>
              </a:graphicData>
            </a:graphic>
          </wp:inline>
        </w:drawing>
      </w:r>
      <w:r>
        <w:rPr>
          <w:rFonts w:ascii="Calibri" w:hAnsi="Calibri" w:cs="Calibri"/>
          <w:color w:val="333333"/>
          <w:sz w:val="26"/>
          <w:szCs w:val="26"/>
          <w:shd w:val="clear" w:color="auto" w:fill="FFFFFF"/>
        </w:rPr>
        <w:t xml:space="preserve">. Запишем все это в виде задачи оптимизации: </w:t>
      </w:r>
    </w:p>
    <w:p>
      <w:pPr>
        <w:rPr>
          <w:rFonts w:cstheme="minorHAnsi"/>
          <w:sz w:val="26"/>
          <w:szCs w:val="26"/>
        </w:rPr>
      </w:pPr>
      <w:r>
        <w:rPr>
          <w:lang w:eastAsia="ru-RU"/>
        </w:rPr>
        <w:drawing>
          <wp:inline distT="0" distB="0" distL="0" distR="0">
            <wp:extent cx="4467225" cy="1143000"/>
            <wp:effectExtent l="0" t="0" r="9525" b="0"/>
            <wp:docPr id="331" name="Рисунок 331" descr="https://habrastorage.org/r/w1560/storage/habraeffect/0e/06/0e0620af2c03143d1e40db91806d37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Рисунок 331" descr="https://habrastorage.org/r/w1560/storage/habraeffect/0e/06/0e0620af2c03143d1e40db91806d375e.png"/>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a:xfrm>
                      <a:off x="0" y="0"/>
                      <a:ext cx="4467225" cy="1143000"/>
                    </a:xfrm>
                    <a:prstGeom prst="rect">
                      <a:avLst/>
                    </a:prstGeom>
                    <a:noFill/>
                    <a:ln>
                      <a:noFill/>
                    </a:ln>
                  </pic:spPr>
                </pic:pic>
              </a:graphicData>
            </a:graphic>
          </wp:inline>
        </w:drawing>
      </w:r>
    </w:p>
    <w:p>
      <w:pPr>
        <w:rPr>
          <w:rFonts w:cstheme="minorHAnsi"/>
          <w:sz w:val="26"/>
          <w:szCs w:val="26"/>
        </w:rPr>
      </w:pPr>
      <w:r>
        <w:rPr>
          <w:rFonts w:cstheme="minorHAnsi"/>
          <w:sz w:val="26"/>
          <w:szCs w:val="26"/>
        </w:rPr>
        <w:t>которая является стандартной задачей квадратичного программирования и решается с помощью множителей Лагранжа.</w:t>
      </w:r>
      <w:r>
        <w:rPr>
          <w:rFonts w:cstheme="minorHAnsi"/>
          <w:sz w:val="26"/>
          <w:szCs w:val="26"/>
        </w:rPr>
        <w:br w:type="textWrapping"/>
      </w:r>
    </w:p>
    <w:p>
      <w:pPr>
        <w:rPr>
          <w:rFonts w:cstheme="minorHAnsi"/>
          <w:sz w:val="26"/>
          <w:szCs w:val="26"/>
        </w:rPr>
      </w:pPr>
      <w:r>
        <w:rPr>
          <w:rFonts w:cstheme="minorHAnsi"/>
          <w:sz w:val="26"/>
          <w:szCs w:val="26"/>
          <w:highlight w:val="green"/>
        </w:rPr>
        <w:t>Вопрос63</w:t>
      </w:r>
      <w:r>
        <w:rPr>
          <w:rFonts w:cstheme="minorHAnsi"/>
          <w:sz w:val="26"/>
          <w:szCs w:val="26"/>
        </w:rPr>
        <w:t xml:space="preserve">: Метод деревьев решений </w:t>
      </w:r>
    </w:p>
    <w:p>
      <w:pPr>
        <w:rPr>
          <w:rFonts w:cstheme="minorHAnsi"/>
          <w:sz w:val="26"/>
          <w:szCs w:val="26"/>
        </w:rPr>
      </w:pPr>
      <w:r>
        <w:rPr>
          <w:rFonts w:cstheme="minorHAnsi"/>
          <w:sz w:val="26"/>
          <w:szCs w:val="26"/>
        </w:rPr>
        <w:t>Дерево решений — метод представления решающих правил в определенной иерархии, включающей в себя элементы двух типов — узлов (node) и листьев (leaf). Узлы включают в себя решающие правила и производят проверку примеров на соответствие выбранного атрибута обучающего множества.</w:t>
      </w:r>
    </w:p>
    <w:p>
      <w:pPr>
        <w:rPr>
          <w:rFonts w:ascii="Calibri" w:hAnsi="Calibri" w:cs="Calibri"/>
          <w:sz w:val="26"/>
          <w:szCs w:val="26"/>
        </w:rPr>
      </w:pPr>
      <w:r>
        <w:rPr>
          <w:rFonts w:ascii="Calibri" w:hAnsi="Calibri" w:cs="Calibri"/>
          <w:sz w:val="26"/>
          <w:szCs w:val="26"/>
        </w:rPr>
        <w:t>Рассмотрим бинарное дерево, в котором:</w:t>
      </w:r>
    </w:p>
    <w:p>
      <w:pPr>
        <w:pStyle w:val="10"/>
        <w:numPr>
          <w:ilvl w:val="0"/>
          <w:numId w:val="31"/>
        </w:numPr>
        <w:rPr>
          <w:rFonts w:ascii="Calibri" w:hAnsi="Calibri" w:cs="Calibri"/>
          <w:sz w:val="26"/>
          <w:szCs w:val="26"/>
        </w:rPr>
      </w:pPr>
      <w:r>
        <w:rPr>
          <w:rFonts w:ascii="Calibri" w:hAnsi="Calibri" w:cs="Calibri"/>
          <w:sz w:val="26"/>
          <w:szCs w:val="26"/>
        </w:rPr>
        <w:t xml:space="preserve">каждой внутренней вершине v приписана функция (или предикат) </w:t>
      </w:r>
      <w:r>
        <w:rPr>
          <w:rFonts w:ascii="Calibri" w:hAnsi="Calibri" w:cs="Calibri"/>
          <w:sz w:val="26"/>
          <w:szCs w:val="26"/>
          <w:lang w:eastAsia="ru-RU"/>
        </w:rPr>
        <w:drawing>
          <wp:inline distT="0" distB="0" distL="0" distR="0">
            <wp:extent cx="1485900" cy="330200"/>
            <wp:effectExtent l="0" t="0" r="0" b="0"/>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Рисунок 252"/>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a:xfrm>
                      <a:off x="0" y="0"/>
                      <a:ext cx="1489681" cy="331040"/>
                    </a:xfrm>
                    <a:prstGeom prst="rect">
                      <a:avLst/>
                    </a:prstGeom>
                    <a:noFill/>
                    <a:ln>
                      <a:noFill/>
                    </a:ln>
                  </pic:spPr>
                </pic:pic>
              </a:graphicData>
            </a:graphic>
          </wp:inline>
        </w:drawing>
      </w:r>
    </w:p>
    <w:p>
      <w:pPr>
        <w:pStyle w:val="10"/>
        <w:numPr>
          <w:ilvl w:val="0"/>
          <w:numId w:val="31"/>
        </w:numPr>
        <w:rPr>
          <w:rFonts w:ascii="Calibri" w:hAnsi="Calibri" w:cs="Calibri"/>
          <w:sz w:val="26"/>
          <w:szCs w:val="26"/>
        </w:rPr>
      </w:pPr>
      <w:r>
        <w:rPr>
          <w:rFonts w:ascii="Calibri" w:hAnsi="Calibri" w:cs="Calibri"/>
          <w:sz w:val="26"/>
          <w:szCs w:val="26"/>
        </w:rPr>
        <w:t xml:space="preserve">каждой листовой вершине v приписан прогноз </w:t>
      </w:r>
      <w:r>
        <w:rPr>
          <w:rFonts w:ascii="Calibri" w:hAnsi="Calibri" w:cs="Calibri"/>
          <w:sz w:val="26"/>
          <w:szCs w:val="26"/>
          <w:lang w:eastAsia="ru-RU"/>
        </w:rPr>
        <w:drawing>
          <wp:inline distT="0" distB="0" distL="0" distR="0">
            <wp:extent cx="581660" cy="219075"/>
            <wp:effectExtent l="0" t="0" r="8890"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Рисунок 253"/>
                    <pic:cNvPicPr>
                      <a:picLocks noChangeAspect="1"/>
                    </pic:cNvPicPr>
                  </pic:nvPicPr>
                  <pic:blipFill>
                    <a:blip r:embed="rId314"/>
                    <a:stretch>
                      <a:fillRect/>
                    </a:stretch>
                  </pic:blipFill>
                  <pic:spPr>
                    <a:xfrm>
                      <a:off x="0" y="0"/>
                      <a:ext cx="584203" cy="220025"/>
                    </a:xfrm>
                    <a:prstGeom prst="rect">
                      <a:avLst/>
                    </a:prstGeom>
                  </pic:spPr>
                </pic:pic>
              </a:graphicData>
            </a:graphic>
          </wp:inline>
        </w:drawing>
      </w:r>
      <w:r>
        <w:rPr>
          <w:rFonts w:ascii="Calibri" w:hAnsi="Calibri" w:cs="Calibri"/>
          <w:sz w:val="26"/>
          <w:szCs w:val="26"/>
        </w:rPr>
        <w:t xml:space="preserve"> (в случае с классификацией листу также может быть приписан вектор вероятностей).</w:t>
      </w:r>
    </w:p>
    <w:p>
      <w:pPr>
        <w:rPr>
          <w:rFonts w:ascii="Calibri" w:hAnsi="Calibri" w:cs="Calibri"/>
          <w:sz w:val="26"/>
          <w:szCs w:val="26"/>
        </w:rPr>
      </w:pPr>
      <w:r>
        <w:rPr>
          <w:rFonts w:ascii="Calibri" w:hAnsi="Calibri" w:cs="Calibri"/>
          <w:sz w:val="26"/>
          <w:szCs w:val="26"/>
        </w:rPr>
        <w:t xml:space="preserve">Рассмотрим теперь алгоритм a(x), который стартует из корневой вершины </w:t>
      </w:r>
      <w:r>
        <w:rPr>
          <w:rFonts w:ascii="Calibri" w:hAnsi="Calibri" w:cs="Calibri"/>
          <w:sz w:val="26"/>
          <w:szCs w:val="26"/>
          <w:lang w:eastAsia="ru-RU"/>
        </w:rPr>
        <w:drawing>
          <wp:inline distT="0" distB="0" distL="0" distR="0">
            <wp:extent cx="266700" cy="248285"/>
            <wp:effectExtent l="0" t="0" r="0"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Рисунок 254"/>
                    <pic:cNvPicPr>
                      <a:picLocks noChangeAspect="1"/>
                    </pic:cNvPicPr>
                  </pic:nvPicPr>
                  <pic:blipFill>
                    <a:blip r:embed="rId315"/>
                    <a:stretch>
                      <a:fillRect/>
                    </a:stretch>
                  </pic:blipFill>
                  <pic:spPr>
                    <a:xfrm>
                      <a:off x="0" y="0"/>
                      <a:ext cx="269595" cy="251002"/>
                    </a:xfrm>
                    <a:prstGeom prst="rect">
                      <a:avLst/>
                    </a:prstGeom>
                  </pic:spPr>
                </pic:pic>
              </a:graphicData>
            </a:graphic>
          </wp:inline>
        </w:drawing>
      </w:r>
      <w:r>
        <w:rPr>
          <w:rFonts w:ascii="Calibri" w:hAnsi="Calibri" w:cs="Calibri"/>
          <w:sz w:val="26"/>
          <w:szCs w:val="26"/>
        </w:rPr>
        <w:t xml:space="preserve">и вычисляет значение функции </w:t>
      </w:r>
      <w:r>
        <w:rPr>
          <w:rFonts w:ascii="Calibri" w:hAnsi="Calibri" w:cs="Calibri"/>
          <w:sz w:val="26"/>
          <w:szCs w:val="26"/>
          <w:lang w:eastAsia="ru-RU"/>
        </w:rPr>
        <w:drawing>
          <wp:inline distT="0" distB="0" distL="0" distR="0">
            <wp:extent cx="333375" cy="323850"/>
            <wp:effectExtent l="0" t="0" r="0" b="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Рисунок 255"/>
                    <pic:cNvPicPr>
                      <a:picLocks noChangeAspect="1"/>
                    </pic:cNvPicPr>
                  </pic:nvPicPr>
                  <pic:blipFill>
                    <a:blip r:embed="rId316"/>
                    <a:stretch>
                      <a:fillRect/>
                    </a:stretch>
                  </pic:blipFill>
                  <pic:spPr>
                    <a:xfrm>
                      <a:off x="0" y="0"/>
                      <a:ext cx="340983" cy="331769"/>
                    </a:xfrm>
                    <a:prstGeom prst="rect">
                      <a:avLst/>
                    </a:prstGeom>
                  </pic:spPr>
                </pic:pic>
              </a:graphicData>
            </a:graphic>
          </wp:inline>
        </w:drawing>
      </w:r>
      <w:r>
        <w:rPr>
          <w:rFonts w:ascii="Calibri" w:hAnsi="Calibri" w:cs="Calibri"/>
          <w:sz w:val="26"/>
          <w:szCs w:val="26"/>
        </w:rPr>
        <w:t xml:space="preserve">.  Если оно равно нулю, то алгоритм переходит в левую дочернюю вершину, иначе в правую, вычисляет значение предиката в новой вершине и делает переход или влево, или вправо. Процесс продолжается, пока не будет достигнута листовая вершина; алгоритм возвращает тот класс, который приписан этой вершине. Такой алгоритм называется </w:t>
      </w:r>
      <w:r>
        <w:rPr>
          <w:rFonts w:ascii="Calibri" w:hAnsi="Calibri" w:cs="Calibri"/>
          <w:sz w:val="26"/>
          <w:szCs w:val="26"/>
          <w:highlight w:val="yellow"/>
        </w:rPr>
        <w:t>бинарным решающим деревом.</w:t>
      </w:r>
    </w:p>
    <w:p>
      <w:pPr>
        <w:rPr>
          <w:rFonts w:ascii="Calibri" w:hAnsi="Calibri" w:cs="Calibri"/>
          <w:sz w:val="26"/>
          <w:szCs w:val="26"/>
        </w:rPr>
      </w:pPr>
      <w:r>
        <w:rPr>
          <w:rFonts w:ascii="Calibri" w:hAnsi="Calibri" w:cs="Calibri"/>
          <w:sz w:val="26"/>
          <w:szCs w:val="26"/>
        </w:rPr>
        <w:t xml:space="preserve">Опишем базовый жадный алгоритм построения бинарного решающего дерева. Начнем со всей обучающей выборки X и найдем наилучшее ее разбиение на две части </w:t>
      </w:r>
      <w:r>
        <w:rPr>
          <w:rFonts w:ascii="Calibri" w:hAnsi="Calibri" w:cs="Calibri"/>
          <w:sz w:val="26"/>
          <w:szCs w:val="26"/>
          <w:lang w:eastAsia="ru-RU"/>
        </w:rPr>
        <w:drawing>
          <wp:inline distT="0" distB="0" distL="0" distR="0">
            <wp:extent cx="4286250" cy="291465"/>
            <wp:effectExtent l="0" t="0" r="0" b="0"/>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Рисунок 259"/>
                    <pic:cNvPicPr>
                      <a:picLocks noChangeAspect="1"/>
                    </pic:cNvPicPr>
                  </pic:nvPicPr>
                  <pic:blipFill>
                    <a:blip r:embed="rId317"/>
                    <a:stretch>
                      <a:fillRect/>
                    </a:stretch>
                  </pic:blipFill>
                  <pic:spPr>
                    <a:xfrm>
                      <a:off x="0" y="0"/>
                      <a:ext cx="4371985" cy="297891"/>
                    </a:xfrm>
                    <a:prstGeom prst="rect">
                      <a:avLst/>
                    </a:prstGeom>
                  </pic:spPr>
                </pic:pic>
              </a:graphicData>
            </a:graphic>
          </wp:inline>
        </w:drawing>
      </w:r>
      <w:r>
        <w:rPr>
          <w:rFonts w:ascii="Calibri" w:hAnsi="Calibri" w:cs="Calibri"/>
          <w:sz w:val="26"/>
          <w:szCs w:val="26"/>
        </w:rPr>
        <w:t xml:space="preserve"> с точки зрения заранее заданного функционала качества </w:t>
      </w:r>
      <w:r>
        <w:rPr>
          <w:rFonts w:ascii="Calibri" w:hAnsi="Calibri" w:cs="Calibri"/>
          <w:sz w:val="26"/>
          <w:szCs w:val="26"/>
          <w:lang w:eastAsia="ru-RU"/>
        </w:rPr>
        <w:drawing>
          <wp:inline distT="0" distB="0" distL="0" distR="0">
            <wp:extent cx="942975" cy="314325"/>
            <wp:effectExtent l="0" t="0" r="9525" b="9525"/>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Рисунок 272"/>
                    <pic:cNvPicPr>
                      <a:picLocks noChangeAspect="1"/>
                    </pic:cNvPicPr>
                  </pic:nvPicPr>
                  <pic:blipFill>
                    <a:blip r:embed="rId318"/>
                    <a:stretch>
                      <a:fillRect/>
                    </a:stretch>
                  </pic:blipFill>
                  <pic:spPr>
                    <a:xfrm>
                      <a:off x="0" y="0"/>
                      <a:ext cx="943107" cy="314369"/>
                    </a:xfrm>
                    <a:prstGeom prst="rect">
                      <a:avLst/>
                    </a:prstGeom>
                  </pic:spPr>
                </pic:pic>
              </a:graphicData>
            </a:graphic>
          </wp:inline>
        </w:drawing>
      </w:r>
      <w:r>
        <w:rPr>
          <w:rFonts w:ascii="Calibri" w:hAnsi="Calibri" w:cs="Calibri"/>
          <w:sz w:val="26"/>
          <w:szCs w:val="26"/>
        </w:rPr>
        <w:t xml:space="preserve">. Найдя наилучшие значения j и t, создадим корневую вершину дерева, поставив ей в соответствие предикат </w:t>
      </w:r>
      <w:r>
        <w:rPr>
          <w:rFonts w:ascii="Calibri" w:hAnsi="Calibri" w:cs="Calibri"/>
          <w:sz w:val="26"/>
          <w:szCs w:val="26"/>
          <w:lang w:eastAsia="ru-RU"/>
        </w:rPr>
        <w:drawing>
          <wp:inline distT="0" distB="0" distL="0" distR="0">
            <wp:extent cx="733425" cy="295275"/>
            <wp:effectExtent l="0" t="0" r="952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Рисунок 93"/>
                    <pic:cNvPicPr>
                      <a:picLocks noChangeAspect="1"/>
                    </pic:cNvPicPr>
                  </pic:nvPicPr>
                  <pic:blipFill>
                    <a:blip r:embed="rId319"/>
                    <a:stretch>
                      <a:fillRect/>
                    </a:stretch>
                  </pic:blipFill>
                  <pic:spPr>
                    <a:xfrm>
                      <a:off x="0" y="0"/>
                      <a:ext cx="736190" cy="296271"/>
                    </a:xfrm>
                    <a:prstGeom prst="rect">
                      <a:avLst/>
                    </a:prstGeom>
                  </pic:spPr>
                </pic:pic>
              </a:graphicData>
            </a:graphic>
          </wp:inline>
        </w:drawing>
      </w:r>
      <w:r>
        <w:rPr>
          <w:rFonts w:ascii="Calibri" w:hAnsi="Calibri" w:cs="Calibri"/>
          <w:sz w:val="26"/>
          <w:szCs w:val="26"/>
        </w:rPr>
        <w:t>.  Объекты разобьются на две части — одни попадут в левое поддерево, другие в правое. Для каждой из этих подвыборок рекурсивно повторим процедуру, построив дочерние вершины для корневой, и так далее. В каждой вершине мы проверяем, не выполнилось ли некоторое условие останова — и если выполнилось, то прекращаем рекурсию и объявляем эту вершину листом. Когда дерево построено, каждому листу ставится в соответствие ответ. В случае с классификацией это может быть класс, к которому относится больше всего объектов в листе, или вектор вероятностей. Для регрессии это может быть среднее значение, медиана или другая функция от целевых переменных объектов в листе. Выбор конкретной функции зависит от функционала качества в исходной задаче.</w:t>
      </w:r>
    </w:p>
    <w:p>
      <w:pPr>
        <w:rPr>
          <w:rFonts w:ascii="Calibri" w:hAnsi="Calibri" w:cs="Calibri"/>
          <w:sz w:val="26"/>
          <w:szCs w:val="26"/>
        </w:rPr>
      </w:pPr>
    </w:p>
    <w:p>
      <w:pPr>
        <w:rPr>
          <w:rFonts w:ascii="Calibri" w:hAnsi="Calibri" w:cs="Calibri"/>
          <w:sz w:val="26"/>
          <w:szCs w:val="26"/>
        </w:rPr>
      </w:pPr>
      <w:r>
        <w:rPr>
          <w:rFonts w:ascii="Calibri" w:hAnsi="Calibri" w:cs="Calibri"/>
          <w:sz w:val="26"/>
          <w:szCs w:val="26"/>
          <w:highlight w:val="green"/>
        </w:rPr>
        <w:t>Вопрос64</w:t>
      </w:r>
      <w:r>
        <w:rPr>
          <w:rFonts w:ascii="Calibri" w:hAnsi="Calibri" w:cs="Calibri"/>
          <w:sz w:val="26"/>
          <w:szCs w:val="26"/>
        </w:rPr>
        <w:t>: Вероятностные методы. Наивный байесовский классификатор</w:t>
      </w:r>
    </w:p>
    <w:p>
      <w:pPr>
        <w:rPr>
          <w:rFonts w:ascii="Calibri" w:hAnsi="Calibri" w:cs="Calibri"/>
          <w:color w:val="000000"/>
          <w:sz w:val="26"/>
          <w:szCs w:val="26"/>
          <w:shd w:val="clear" w:color="auto" w:fill="FFFFFF"/>
        </w:rPr>
      </w:pPr>
      <w:r>
        <w:rPr>
          <w:rFonts w:ascii="Calibri" w:hAnsi="Calibri" w:cs="Calibri"/>
          <w:bCs/>
          <w:color w:val="000000"/>
          <w:sz w:val="26"/>
          <w:szCs w:val="26"/>
          <w:highlight w:val="yellow"/>
          <w:shd w:val="clear" w:color="auto" w:fill="FFFFFF"/>
        </w:rPr>
        <w:t>Наивный байесовский классификатор</w:t>
      </w:r>
      <w:r>
        <w:rPr>
          <w:rFonts w:ascii="Calibri" w:hAnsi="Calibri" w:cs="Calibri"/>
          <w:color w:val="000000"/>
          <w:sz w:val="26"/>
          <w:szCs w:val="26"/>
          <w:shd w:val="clear" w:color="auto" w:fill="FFFFFF"/>
        </w:rPr>
        <w:t> — специальный частный случай </w:t>
      </w:r>
      <w:r>
        <w:rPr>
          <w:rFonts w:ascii="Calibri" w:hAnsi="Calibri" w:cs="Calibri"/>
          <w:sz w:val="26"/>
          <w:szCs w:val="26"/>
          <w:shd w:val="clear" w:color="auto" w:fill="FFFFFF"/>
        </w:rPr>
        <w:t>байесовского классификатора</w:t>
      </w:r>
      <w:r>
        <w:rPr>
          <w:rFonts w:ascii="Calibri" w:hAnsi="Calibri" w:cs="Calibri"/>
          <w:color w:val="000000"/>
          <w:sz w:val="26"/>
          <w:szCs w:val="26"/>
          <w:shd w:val="clear" w:color="auto" w:fill="FFFFFF"/>
        </w:rPr>
        <w:t>, основанный на дополнительном предположении, что объекты </w:t>
      </w:r>
      <w:r>
        <w:rPr>
          <w:rFonts w:ascii="Calibri" w:hAnsi="Calibri" w:cs="Calibri"/>
          <w:sz w:val="26"/>
          <w:szCs w:val="26"/>
          <w:lang w:eastAsia="ru-RU"/>
        </w:rPr>
        <w:drawing>
          <wp:inline distT="0" distB="0" distL="0" distR="0">
            <wp:extent cx="457200" cy="123825"/>
            <wp:effectExtent l="0" t="0" r="0" b="9525"/>
            <wp:docPr id="324" name="Рисунок 324" descr="x\in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Рисунок 324" descr="x\in X"/>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a:xfrm>
                      <a:off x="0" y="0"/>
                      <a:ext cx="457200" cy="123825"/>
                    </a:xfrm>
                    <a:prstGeom prst="rect">
                      <a:avLst/>
                    </a:prstGeom>
                    <a:noFill/>
                    <a:ln>
                      <a:noFill/>
                    </a:ln>
                  </pic:spPr>
                </pic:pic>
              </a:graphicData>
            </a:graphic>
          </wp:inline>
        </w:drawing>
      </w:r>
      <w:r>
        <w:rPr>
          <w:rFonts w:ascii="Calibri" w:hAnsi="Calibri" w:cs="Calibri"/>
          <w:color w:val="000000"/>
          <w:sz w:val="26"/>
          <w:szCs w:val="26"/>
          <w:shd w:val="clear" w:color="auto" w:fill="FFFFFF"/>
        </w:rPr>
        <w:t> описываются </w:t>
      </w:r>
      <w:r>
        <w:rPr>
          <w:rFonts w:ascii="Calibri" w:hAnsi="Calibri" w:cs="Calibri"/>
          <w:sz w:val="26"/>
          <w:szCs w:val="26"/>
          <w:lang w:eastAsia="ru-RU"/>
        </w:rPr>
        <w:drawing>
          <wp:inline distT="0" distB="0" distL="0" distR="0">
            <wp:extent cx="152400" cy="76200"/>
            <wp:effectExtent l="0" t="0" r="0" b="0"/>
            <wp:docPr id="94" name="Рисунок 94"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Рисунок 94" descr="n"/>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a:xfrm>
                      <a:off x="0" y="0"/>
                      <a:ext cx="152400" cy="76200"/>
                    </a:xfrm>
                    <a:prstGeom prst="rect">
                      <a:avLst/>
                    </a:prstGeom>
                    <a:noFill/>
                    <a:ln>
                      <a:noFill/>
                    </a:ln>
                  </pic:spPr>
                </pic:pic>
              </a:graphicData>
            </a:graphic>
          </wp:inline>
        </w:drawing>
      </w:r>
      <w:r>
        <w:rPr>
          <w:rFonts w:ascii="Calibri" w:hAnsi="Calibri" w:cs="Calibri"/>
          <w:color w:val="000000"/>
          <w:sz w:val="26"/>
          <w:szCs w:val="26"/>
          <w:shd w:val="clear" w:color="auto" w:fill="FFFFFF"/>
        </w:rPr>
        <w:t> статистически независимыми признаками:</w:t>
      </w:r>
    </w:p>
    <w:p>
      <w:pPr>
        <w:rPr>
          <w:rFonts w:ascii="Calibri" w:hAnsi="Calibri" w:cs="Calibri"/>
          <w:sz w:val="26"/>
          <w:szCs w:val="26"/>
        </w:rPr>
      </w:pPr>
      <w:r>
        <w:rPr>
          <w:lang w:eastAsia="ru-RU"/>
        </w:rPr>
        <w:drawing>
          <wp:inline distT="0" distB="0" distL="0" distR="0">
            <wp:extent cx="2438400" cy="228600"/>
            <wp:effectExtent l="0" t="0" r="0" b="0"/>
            <wp:docPr id="325" name="Рисунок 325" descr="x \equiv \bigl( \xi_1,\ldots,\xi_n\bigr) \equiv \bigl( f_1(x),\ldots,f_n(x) \bi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Рисунок 325" descr="x \equiv \bigl( \xi_1,\ldots,\xi_n\bigr) \equiv \bigl( f_1(x),\ldots,f_n(x) \bigr)"/>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a:xfrm>
                      <a:off x="0" y="0"/>
                      <a:ext cx="2438400" cy="228600"/>
                    </a:xfrm>
                    <a:prstGeom prst="rect">
                      <a:avLst/>
                    </a:prstGeom>
                    <a:noFill/>
                    <a:ln>
                      <a:noFill/>
                    </a:ln>
                  </pic:spPr>
                </pic:pic>
              </a:graphicData>
            </a:graphic>
          </wp:inline>
        </w:drawing>
      </w:r>
    </w:p>
    <w:p>
      <w:pPr>
        <w:rPr>
          <w:rFonts w:ascii="Calibri" w:hAnsi="Calibri" w:cs="Calibri"/>
          <w:sz w:val="26"/>
          <w:szCs w:val="26"/>
        </w:rPr>
      </w:pPr>
      <w:r>
        <w:rPr>
          <w:rFonts w:ascii="Calibri" w:hAnsi="Calibri" w:cs="Calibri"/>
          <w:sz w:val="26"/>
          <w:szCs w:val="26"/>
        </w:rPr>
        <w:t>Предположение о независимости означает, что функции правдоподобия классов представимы в виде</w:t>
      </w:r>
    </w:p>
    <w:p>
      <w:pPr>
        <w:rPr>
          <w:rFonts w:ascii="Calibri" w:hAnsi="Calibri" w:cs="Calibri"/>
          <w:sz w:val="26"/>
          <w:szCs w:val="26"/>
        </w:rPr>
      </w:pPr>
      <w:r>
        <w:rPr>
          <w:lang w:eastAsia="ru-RU"/>
        </w:rPr>
        <w:drawing>
          <wp:inline distT="0" distB="0" distL="0" distR="0">
            <wp:extent cx="2057400" cy="228600"/>
            <wp:effectExtent l="0" t="0" r="0" b="0"/>
            <wp:docPr id="332" name="Рисунок 332" descr="p_y(x) = p_{y1}(\xi_1) \cdot \ldots \cdot p_{yn}(\x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Рисунок 332" descr="p_y(x) = p_{y1}(\xi_1) \cdot \ldots \cdot p_{yn}(\xi_n)"/>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a:xfrm>
                      <a:off x="0" y="0"/>
                      <a:ext cx="2057400" cy="228600"/>
                    </a:xfrm>
                    <a:prstGeom prst="rect">
                      <a:avLst/>
                    </a:prstGeom>
                    <a:noFill/>
                    <a:ln>
                      <a:noFill/>
                    </a:ln>
                  </pic:spPr>
                </pic:pic>
              </a:graphicData>
            </a:graphic>
          </wp:inline>
        </w:drawing>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Предположение о независимости существенно упрощает задачу, так как оценить </w:t>
      </w:r>
      <w:r>
        <w:rPr>
          <w:rFonts w:ascii="Calibri" w:hAnsi="Calibri" w:cs="Calibri"/>
          <w:color w:val="000000"/>
          <w:sz w:val="26"/>
          <w:szCs w:val="26"/>
        </w:rPr>
        <w:drawing>
          <wp:inline distT="0" distB="0" distL="0" distR="0">
            <wp:extent cx="152400" cy="76200"/>
            <wp:effectExtent l="0" t="0" r="0" b="0"/>
            <wp:docPr id="334" name="Рисунок 334"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Рисунок 334" descr="n"/>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a:xfrm>
                      <a:off x="0" y="0"/>
                      <a:ext cx="152400" cy="76200"/>
                    </a:xfrm>
                    <a:prstGeom prst="rect">
                      <a:avLst/>
                    </a:prstGeom>
                    <a:noFill/>
                    <a:ln>
                      <a:noFill/>
                    </a:ln>
                  </pic:spPr>
                </pic:pic>
              </a:graphicData>
            </a:graphic>
          </wp:inline>
        </w:drawing>
      </w:r>
      <w:r>
        <w:rPr>
          <w:rFonts w:ascii="Calibri" w:hAnsi="Calibri" w:cs="Calibri"/>
          <w:color w:val="000000"/>
          <w:sz w:val="26"/>
          <w:szCs w:val="26"/>
        </w:rPr>
        <w:t> одномерных плотностей гораздо легче, чем одну </w:t>
      </w:r>
      <w:r>
        <w:rPr>
          <w:rFonts w:ascii="Calibri" w:hAnsi="Calibri" w:cs="Calibri"/>
          <w:color w:val="000000"/>
          <w:sz w:val="26"/>
          <w:szCs w:val="26"/>
        </w:rPr>
        <w:drawing>
          <wp:inline distT="0" distB="0" distL="0" distR="0">
            <wp:extent cx="152400" cy="76200"/>
            <wp:effectExtent l="0" t="0" r="0" b="0"/>
            <wp:docPr id="333" name="Рисунок 33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Рисунок 333" descr="n"/>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a:xfrm>
                      <a:off x="0" y="0"/>
                      <a:ext cx="152400" cy="76200"/>
                    </a:xfrm>
                    <a:prstGeom prst="rect">
                      <a:avLst/>
                    </a:prstGeom>
                    <a:noFill/>
                    <a:ln>
                      <a:noFill/>
                    </a:ln>
                  </pic:spPr>
                </pic:pic>
              </a:graphicData>
            </a:graphic>
          </wp:inline>
        </w:drawing>
      </w:r>
      <w:r>
        <w:rPr>
          <w:rFonts w:ascii="Calibri" w:hAnsi="Calibri" w:cs="Calibri"/>
          <w:color w:val="000000"/>
          <w:sz w:val="26"/>
          <w:szCs w:val="26"/>
        </w:rPr>
        <w:t>-мерную плотность. К сожалению, оно крайне редко выполняется на практике, отсюда и название метода.</w:t>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i/>
          <w:iCs/>
          <w:color w:val="000000"/>
          <w:sz w:val="26"/>
          <w:szCs w:val="26"/>
        </w:rPr>
        <w:t>Наивный байесовский классификатор</w:t>
      </w:r>
      <w:r>
        <w:rPr>
          <w:rFonts w:ascii="Calibri" w:hAnsi="Calibri" w:cs="Calibri"/>
          <w:color w:val="000000"/>
          <w:sz w:val="26"/>
          <w:szCs w:val="26"/>
        </w:rPr>
        <w:t> может быть, как параметрическим, так и непараметрическим, в зависимости от того, каким методом восстанавливаются одномерные плотности.</w:t>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Основные преимущества </w:t>
      </w:r>
      <w:r>
        <w:rPr>
          <w:rFonts w:ascii="Calibri" w:hAnsi="Calibri" w:cs="Calibri"/>
          <w:i/>
          <w:iCs/>
          <w:color w:val="000000"/>
          <w:sz w:val="26"/>
          <w:szCs w:val="26"/>
        </w:rPr>
        <w:t>наивного байесовского классификатора</w:t>
      </w:r>
      <w:r>
        <w:rPr>
          <w:rFonts w:ascii="Calibri" w:hAnsi="Calibri" w:cs="Calibri"/>
          <w:color w:val="000000"/>
          <w:sz w:val="26"/>
          <w:szCs w:val="26"/>
        </w:rPr>
        <w:t> — простота реализации и низкие вычислительные затраты при обучении и классификации. В тех редких случаях, когда признаки действительно независимы (или почти независимы), наивный байесовский классификатор (почти) оптимален.</w:t>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Основной его недостаток — относительно низкое качество классификации в большинстве реальных задач.</w:t>
      </w:r>
    </w:p>
    <w:p>
      <w:pPr>
        <w:pStyle w:val="9"/>
        <w:shd w:val="clear" w:color="auto" w:fill="FFFFFF"/>
        <w:spacing w:before="96" w:beforeAutospacing="0" w:after="120" w:afterAutospacing="0" w:line="360" w:lineRule="atLeast"/>
        <w:rPr>
          <w:rFonts w:ascii="Calibri" w:hAnsi="Calibri" w:cs="Calibri"/>
          <w:color w:val="000000"/>
          <w:sz w:val="26"/>
          <w:szCs w:val="26"/>
        </w:rPr>
      </w:pPr>
      <w:r>
        <w:rPr>
          <w:rFonts w:ascii="Calibri" w:hAnsi="Calibri" w:cs="Calibri"/>
          <w:color w:val="000000"/>
          <w:sz w:val="26"/>
          <w:szCs w:val="26"/>
        </w:rPr>
        <w:t>Чаще всего он используется либо как примитивный эталон для сравнения различных моделей алгоритмов, либо как элементарный строительный блок в алгоритмических композициях.</w:t>
      </w:r>
    </w:p>
    <w:p>
      <w:pPr>
        <w:rPr>
          <w:rFonts w:ascii="Calibri" w:hAnsi="Calibri" w:cs="Calibri"/>
          <w:sz w:val="26"/>
          <w:szCs w:val="26"/>
        </w:rPr>
      </w:pPr>
    </w:p>
    <w:p>
      <w:pPr>
        <w:rPr>
          <w:rFonts w:ascii="Calibri" w:hAnsi="Calibri" w:cs="Calibri"/>
          <w:sz w:val="26"/>
          <w:szCs w:val="26"/>
        </w:rPr>
      </w:pPr>
    </w:p>
    <w:p>
      <w:pPr>
        <w:rPr>
          <w:rFonts w:ascii="Calibri" w:hAnsi="Calibri" w:cs="Calibri"/>
          <w:sz w:val="26"/>
          <w:szCs w:val="26"/>
        </w:rPr>
      </w:pPr>
    </w:p>
    <w:p>
      <w:pPr>
        <w:rPr>
          <w:rFonts w:ascii="Calibri" w:hAnsi="Calibri" w:cs="Calibri"/>
          <w:sz w:val="26"/>
          <w:szCs w:val="26"/>
        </w:rPr>
      </w:pPr>
      <w:r>
        <w:rPr>
          <w:rFonts w:ascii="Calibri" w:hAnsi="Calibri" w:cs="Calibri"/>
          <w:sz w:val="26"/>
          <w:szCs w:val="26"/>
          <w:highlight w:val="green"/>
        </w:rPr>
        <w:t>ВОПРОС65</w:t>
      </w:r>
      <w:r>
        <w:rPr>
          <w:rFonts w:ascii="Calibri" w:hAnsi="Calibri" w:cs="Calibri"/>
          <w:sz w:val="26"/>
          <w:szCs w:val="26"/>
        </w:rPr>
        <w:t>: Ансамблевые методы. Методы случайного леса. Метод градиентного бустинга.</w:t>
      </w:r>
    </w:p>
    <w:p>
      <w:pPr>
        <w:rPr>
          <w:rFonts w:ascii="Calibri" w:hAnsi="Calibri" w:cs="Calibri"/>
          <w:sz w:val="26"/>
          <w:szCs w:val="26"/>
        </w:rPr>
      </w:pPr>
      <w:r>
        <w:rPr>
          <w:rFonts w:ascii="Calibri" w:hAnsi="Calibri" w:cs="Calibri"/>
          <w:sz w:val="26"/>
          <w:szCs w:val="26"/>
        </w:rPr>
        <w:t xml:space="preserve">Метод машинного обучения, где несколько моделей обучаются для решения одной и той же проблемы и объединяются для получения лучших результатов называется </w:t>
      </w:r>
      <w:r>
        <w:rPr>
          <w:rFonts w:ascii="Calibri" w:hAnsi="Calibri" w:cs="Calibri"/>
          <w:sz w:val="26"/>
          <w:szCs w:val="26"/>
          <w:highlight w:val="yellow"/>
        </w:rPr>
        <w:t>ансамблевым методом</w:t>
      </w:r>
      <w:r>
        <w:rPr>
          <w:rFonts w:ascii="Calibri" w:hAnsi="Calibri" w:cs="Calibri"/>
          <w:sz w:val="26"/>
          <w:szCs w:val="26"/>
        </w:rPr>
        <w:t>. Основная предпосылка заключается в том, что результат работы нескольких моделей будет более точен, чем результат только одной модели.</w:t>
      </w:r>
    </w:p>
    <w:p>
      <w:pPr>
        <w:rPr>
          <w:rFonts w:ascii="Calibri" w:hAnsi="Calibri" w:cs="Calibri"/>
          <w:sz w:val="26"/>
          <w:szCs w:val="26"/>
        </w:rPr>
      </w:pPr>
      <w:r>
        <w:rPr>
          <w:rFonts w:ascii="Calibri" w:hAnsi="Calibri" w:cs="Calibri"/>
          <w:sz w:val="26"/>
          <w:szCs w:val="26"/>
        </w:rPr>
        <w:t>Когда говорится об ансамблях, то вводится понятие слабого ученика(обычные модели вроде линейной регрессии или дерева решений). Множество слабых учеников являются строительными блоками для более сложных моделей. Объединение слабых учеников для улучшения качества модели, уменьшения смещения или разброса, называется сильным учеником.</w:t>
      </w:r>
    </w:p>
    <w:p>
      <w:pPr>
        <w:rPr>
          <w:rFonts w:ascii="Calibri" w:hAnsi="Calibri" w:cs="Calibri"/>
          <w:sz w:val="26"/>
          <w:szCs w:val="26"/>
        </w:rPr>
      </w:pPr>
      <w:r>
        <w:rPr>
          <w:rFonts w:ascii="Calibri" w:hAnsi="Calibri" w:cs="Calibri"/>
          <w:sz w:val="26"/>
          <w:szCs w:val="26"/>
        </w:rPr>
        <w:t>Виды ансамблевых методов</w:t>
      </w:r>
    </w:p>
    <w:p>
      <w:pPr>
        <w:rPr>
          <w:rFonts w:ascii="Calibri" w:hAnsi="Calibri" w:cs="Calibri"/>
          <w:sz w:val="26"/>
          <w:szCs w:val="26"/>
        </w:rPr>
      </w:pPr>
      <w:r>
        <w:rPr>
          <w:rFonts w:ascii="Calibri" w:hAnsi="Calibri" w:cs="Calibri"/>
          <w:sz w:val="26"/>
          <w:szCs w:val="26"/>
        </w:rPr>
        <w:t>Наиболее популярными ансамблевыми методами являются: стекинг, бэггинг, бустинг.</w:t>
      </w:r>
    </w:p>
    <w:p>
      <w:pPr>
        <w:rPr>
          <w:rFonts w:ascii="Calibri" w:hAnsi="Calibri" w:cs="Calibri"/>
          <w:sz w:val="26"/>
          <w:szCs w:val="26"/>
        </w:rPr>
      </w:pPr>
      <w:r>
        <w:rPr>
          <w:rFonts w:ascii="Calibri" w:hAnsi="Calibri" w:cs="Calibri"/>
          <w:sz w:val="26"/>
          <w:szCs w:val="26"/>
          <w:highlight w:val="yellow"/>
        </w:rPr>
        <w:t>Стекинг</w:t>
      </w:r>
      <w:r>
        <w:rPr>
          <w:rFonts w:ascii="Calibri" w:hAnsi="Calibri" w:cs="Calibri"/>
          <w:sz w:val="26"/>
          <w:szCs w:val="26"/>
        </w:rPr>
        <w:t>. Используется несколько разнородных слабых учеников. Их обучают и объединяют для построения прогноза, основанного на результатах различных слабых моделей.</w:t>
      </w:r>
    </w:p>
    <w:p>
      <w:pPr>
        <w:rPr>
          <w:rFonts w:ascii="Calibri" w:hAnsi="Calibri" w:cs="Calibri"/>
          <w:sz w:val="26"/>
          <w:szCs w:val="26"/>
        </w:rPr>
      </w:pPr>
      <w:r>
        <w:rPr>
          <w:rFonts w:ascii="Calibri" w:hAnsi="Calibri" w:cs="Calibri"/>
          <w:sz w:val="26"/>
          <w:szCs w:val="26"/>
          <w:highlight w:val="yellow"/>
        </w:rPr>
        <w:t>Бэггинг</w:t>
      </w:r>
      <w:r>
        <w:rPr>
          <w:rFonts w:ascii="Calibri" w:hAnsi="Calibri" w:cs="Calibri"/>
          <w:sz w:val="26"/>
          <w:szCs w:val="26"/>
        </w:rPr>
        <w:t>. В этом случае однородные модели обучают на разных наборах данных и объединяют. Получают прогноз путём усреднения. Если использовать в качестве слабого ученика деревья решений, то получится случайный лес RandomForestClassifier / RandomForestRegressor.</w:t>
      </w:r>
    </w:p>
    <w:p>
      <w:pPr>
        <w:rPr>
          <w:rFonts w:ascii="Calibri" w:hAnsi="Calibri" w:cs="Calibri"/>
          <w:sz w:val="26"/>
          <w:szCs w:val="26"/>
        </w:rPr>
      </w:pPr>
      <w:r>
        <w:rPr>
          <w:rFonts w:ascii="Calibri" w:hAnsi="Calibri" w:cs="Calibri"/>
          <w:sz w:val="26"/>
          <w:szCs w:val="26"/>
          <w:highlight w:val="yellow"/>
        </w:rPr>
        <w:t>Бустинг</w:t>
      </w:r>
      <w:r>
        <w:rPr>
          <w:rFonts w:ascii="Calibri" w:hAnsi="Calibri" w:cs="Calibri"/>
          <w:sz w:val="26"/>
          <w:szCs w:val="26"/>
        </w:rPr>
        <w:t>. При использовании данного метода несколько однородных моделей последовательно обучаются, исправляя ошибки друг друга.</w:t>
      </w:r>
    </w:p>
    <w:p>
      <w:pPr>
        <w:rPr>
          <w:rFonts w:ascii="Calibri" w:hAnsi="Calibri" w:cs="Calibri"/>
          <w:sz w:val="26"/>
          <w:szCs w:val="26"/>
        </w:rPr>
      </w:pPr>
    </w:p>
    <w:p>
      <w:pPr>
        <w:rPr>
          <w:rFonts w:ascii="Calibri" w:hAnsi="Calibri" w:cs="Calibri"/>
          <w:sz w:val="26"/>
          <w:szCs w:val="26"/>
        </w:rPr>
      </w:pPr>
      <w:r>
        <w:rPr>
          <w:rFonts w:ascii="Calibri" w:hAnsi="Calibri" w:cs="Calibri"/>
          <w:sz w:val="26"/>
          <w:szCs w:val="26"/>
          <w:highlight w:val="yellow"/>
        </w:rPr>
        <w:t>Методы случайного леса</w:t>
      </w:r>
      <w:r>
        <w:rPr>
          <w:rFonts w:ascii="Calibri" w:hAnsi="Calibri" w:cs="Calibri"/>
          <w:sz w:val="26"/>
          <w:szCs w:val="26"/>
        </w:rPr>
        <w:t xml:space="preserve"> делятся на два вида RandomForestClassifier и  RandomForestRegressor.</w:t>
      </w:r>
    </w:p>
    <w:p>
      <w:pPr>
        <w:rPr>
          <w:rFonts w:ascii="Calibri" w:hAnsi="Calibri" w:cs="Calibri"/>
          <w:sz w:val="26"/>
          <w:szCs w:val="26"/>
        </w:rPr>
      </w:pPr>
    </w:p>
    <w:p>
      <w:pPr>
        <w:rPr>
          <w:rFonts w:ascii="Calibri" w:hAnsi="Calibri" w:cs="Calibri"/>
          <w:sz w:val="26"/>
          <w:szCs w:val="26"/>
        </w:rPr>
      </w:pPr>
      <w:r>
        <w:rPr>
          <w:rFonts w:ascii="Calibri" w:hAnsi="Calibri" w:cs="Calibri"/>
          <w:sz w:val="26"/>
          <w:szCs w:val="26"/>
          <w:highlight w:val="yellow"/>
        </w:rPr>
        <w:t>RandomForestClassifier</w:t>
      </w:r>
      <w:r>
        <w:rPr>
          <w:rFonts w:ascii="Calibri" w:hAnsi="Calibri" w:cs="Calibri"/>
          <w:sz w:val="26"/>
          <w:szCs w:val="26"/>
        </w:rPr>
        <w:t xml:space="preserve"> - это метаоценщик, который соответствует ряду классификаторов дерева решений для различных подвыборок набора данных и использует усреднение для повышения точности прогнозирования и контроля переподбора. Деревья в лесу используют лучшую стратегию разделения.</w:t>
      </w:r>
    </w:p>
    <w:p>
      <w:pPr>
        <w:rPr>
          <w:rFonts w:ascii="Calibri" w:hAnsi="Calibri" w:cs="Calibri"/>
          <w:sz w:val="26"/>
          <w:szCs w:val="26"/>
        </w:rPr>
      </w:pPr>
    </w:p>
    <w:p>
      <w:pPr>
        <w:rPr>
          <w:rFonts w:ascii="Calibri" w:hAnsi="Calibri" w:cs="Calibri"/>
          <w:sz w:val="26"/>
          <w:szCs w:val="26"/>
        </w:rPr>
      </w:pPr>
      <w:r>
        <w:rPr>
          <w:rFonts w:ascii="Calibri" w:hAnsi="Calibri" w:cs="Calibri"/>
          <w:sz w:val="26"/>
          <w:szCs w:val="26"/>
          <w:highlight w:val="yellow"/>
        </w:rPr>
        <w:t>RandomForestRegressor</w:t>
      </w:r>
      <w:r>
        <w:rPr>
          <w:rFonts w:ascii="Calibri" w:hAnsi="Calibri" w:cs="Calibri"/>
          <w:sz w:val="26"/>
          <w:szCs w:val="26"/>
        </w:rPr>
        <w:t xml:space="preserve"> -  это метаоценщик, который подбирает несколько регрессоров дерева решений для различных подвыборок набора данных и использует усреднение для повышения точности прогнозирования и контроля переобучения. Деревья в лесу используют лучшую стратегию разделения</w:t>
      </w:r>
    </w:p>
    <w:p>
      <w:pPr>
        <w:rPr>
          <w:rFonts w:ascii="Calibri" w:hAnsi="Calibri" w:cs="Calibri"/>
          <w:sz w:val="26"/>
          <w:szCs w:val="26"/>
        </w:rPr>
      </w:pPr>
    </w:p>
    <w:p>
      <w:pPr>
        <w:rPr>
          <w:rFonts w:ascii="Calibri" w:hAnsi="Calibri" w:cs="Calibri"/>
          <w:sz w:val="26"/>
          <w:szCs w:val="26"/>
        </w:rPr>
      </w:pPr>
      <w:r>
        <w:rPr>
          <w:rFonts w:ascii="Calibri" w:hAnsi="Calibri" w:cs="Calibri"/>
          <w:sz w:val="26"/>
          <w:szCs w:val="26"/>
          <w:highlight w:val="yellow"/>
        </w:rPr>
        <w:t>Градиентный бустинг</w:t>
      </w:r>
    </w:p>
    <w:p>
      <w:pPr>
        <w:rPr>
          <w:rFonts w:ascii="Calibri" w:hAnsi="Calibri" w:cs="Calibri"/>
          <w:sz w:val="26"/>
          <w:szCs w:val="26"/>
        </w:rPr>
      </w:pPr>
      <w:r>
        <w:rPr>
          <w:rFonts w:ascii="Calibri" w:hAnsi="Calibri" w:cs="Calibri"/>
          <w:sz w:val="26"/>
          <w:szCs w:val="26"/>
        </w:rPr>
        <w:t>Градиентный бустинг обучает слабые модели последовательно, исправляя ошибки предыдущих. Результатом градиентного бустинга также является средневзвешенная сумма результатов моделей. Адаптивный бустинг использует итеративный метод оптимизации. Градиентный бустинг оптимизируется с помощью градиентного спуска.</w:t>
      </w:r>
    </w:p>
    <w:p>
      <w:pPr>
        <w:rPr>
          <w:rFonts w:ascii="Calibri" w:hAnsi="Calibri" w:cs="Calibri"/>
          <w:sz w:val="26"/>
          <w:szCs w:val="26"/>
        </w:rPr>
      </w:pPr>
    </w:p>
    <w:p>
      <w:pPr>
        <w:rPr>
          <w:rFonts w:ascii="Calibri" w:hAnsi="Calibri" w:cs="Calibri"/>
          <w:sz w:val="26"/>
          <w:szCs w:val="26"/>
        </w:rPr>
      </w:pPr>
      <w:r>
        <w:rPr>
          <w:rFonts w:ascii="Calibri" w:hAnsi="Calibri" w:cs="Calibri"/>
          <w:sz w:val="26"/>
          <w:szCs w:val="26"/>
        </w:rPr>
        <w:t>Таким образом градиентный бустинг - обобщение адаптивного бустинга для дифференцируемых функций.</w:t>
      </w:r>
    </w:p>
    <w:p>
      <w:pPr>
        <w:rPr>
          <w:rFonts w:ascii="Calibri" w:hAnsi="Calibri" w:cs="Calibri"/>
          <w:sz w:val="26"/>
          <w:szCs w:val="26"/>
        </w:rPr>
      </w:pPr>
    </w:p>
    <w:p>
      <w:pPr>
        <w:rPr>
          <w:rFonts w:ascii="Calibri" w:hAnsi="Calibri" w:cs="Calibri"/>
          <w:sz w:val="26"/>
          <w:szCs w:val="26"/>
        </w:rPr>
      </w:pPr>
      <w:r>
        <w:rPr>
          <w:rFonts w:ascii="Calibri" w:hAnsi="Calibri" w:cs="Calibri"/>
          <w:sz w:val="26"/>
          <w:szCs w:val="26"/>
          <w:highlight w:val="green"/>
        </w:rPr>
        <w:t>Вопрос66</w:t>
      </w:r>
      <w:r>
        <w:rPr>
          <w:rFonts w:ascii="Calibri" w:hAnsi="Calibri" w:cs="Calibri"/>
          <w:sz w:val="26"/>
          <w:szCs w:val="26"/>
        </w:rPr>
        <w:t>: Методы прогнозирования. Временные ряды</w:t>
      </w:r>
    </w:p>
    <w:p>
      <w:pPr>
        <w:rPr>
          <w:rFonts w:ascii="Calibri" w:hAnsi="Calibri" w:cs="Calibri"/>
          <w:sz w:val="26"/>
          <w:szCs w:val="26"/>
        </w:rPr>
      </w:pPr>
      <w:r>
        <w:rPr>
          <w:rFonts w:ascii="Calibri" w:hAnsi="Calibri" w:cs="Calibri"/>
          <w:sz w:val="26"/>
          <w:szCs w:val="26"/>
          <w:highlight w:val="yellow"/>
        </w:rPr>
        <w:t>Временной ряд</w:t>
      </w:r>
      <w:r>
        <w:rPr>
          <w:rFonts w:ascii="Calibri" w:hAnsi="Calibri" w:cs="Calibri"/>
          <w:sz w:val="26"/>
          <w:szCs w:val="26"/>
        </w:rPr>
        <w:t xml:space="preserve"> — собранный в разные моменты времени статистический материал о значении каких-либо параметров (в простейшем случае одного) исследуемого процесса. Каждая единица статистического материала называется измерением или отсчётом, также допустимо называть его уровнем на указанный с ним момент времени. Во временном ряде для каждого отсчёта должно быть указано время измерения или номер измерения по порядку. Временной ряд существенно отличается от простой выборки данных, так как при анализе учитывается взаимосвязь измерений со временем, а не только статистическое разнообразие и статистические характеристики выборки.</w:t>
      </w:r>
    </w:p>
    <w:p>
      <w:pPr>
        <w:rPr>
          <w:rFonts w:ascii="Calibri" w:hAnsi="Calibri" w:cs="Calibri"/>
          <w:sz w:val="26"/>
          <w:szCs w:val="26"/>
        </w:rPr>
      </w:pPr>
      <w:r>
        <w:rPr>
          <w:rFonts w:ascii="Calibri" w:hAnsi="Calibri" w:cs="Calibri"/>
          <w:sz w:val="26"/>
          <w:szCs w:val="26"/>
        </w:rPr>
        <w:t xml:space="preserve">Существует несколько </w:t>
      </w:r>
      <w:r>
        <w:rPr>
          <w:rFonts w:ascii="Calibri" w:hAnsi="Calibri" w:cs="Calibri"/>
          <w:sz w:val="26"/>
          <w:szCs w:val="26"/>
          <w:highlight w:val="yellow"/>
        </w:rPr>
        <w:t>методов прогнозирования временных рядов</w:t>
      </w:r>
      <w:r>
        <w:rPr>
          <w:rFonts w:ascii="Calibri" w:hAnsi="Calibri" w:cs="Calibri"/>
          <w:sz w:val="26"/>
          <w:szCs w:val="26"/>
        </w:rPr>
        <w:t>, включая методы экстраполяции, методы машинного обучения (регрессия, нейронные сети) и прогнозирование с помощью SARIMA.</w:t>
      </w:r>
    </w:p>
    <w:p>
      <w:pPr>
        <w:rPr>
          <w:rFonts w:ascii="Calibri" w:hAnsi="Calibri" w:cs="Calibri"/>
          <w:sz w:val="26"/>
          <w:szCs w:val="26"/>
        </w:rPr>
      </w:pPr>
      <w:r>
        <w:rPr>
          <w:rFonts w:ascii="Calibri" w:hAnsi="Calibri" w:cs="Calibri"/>
          <w:sz w:val="26"/>
          <w:szCs w:val="26"/>
          <w:highlight w:val="yellow"/>
        </w:rPr>
        <w:t>Методы экстраполяции</w:t>
      </w:r>
      <w:r>
        <w:rPr>
          <w:rFonts w:ascii="Calibri" w:hAnsi="Calibri" w:cs="Calibri"/>
          <w:sz w:val="26"/>
          <w:szCs w:val="26"/>
        </w:rPr>
        <w:t xml:space="preserve"> - это методы, которые используют значения предыдущих периодов для прогнозирования будущих значений ряда. Методы экстраполяции включают метод скользящего среднего, экспоненциальное сглаживание и метод Хольта-Винтерса. Метод скользящего среднего заключается в вычислении среднего значения ряда за определенный период, а затем использовании этого значения для прогнозирования будущих значений.</w:t>
      </w:r>
    </w:p>
    <w:p>
      <w:pPr>
        <w:rPr>
          <w:rFonts w:ascii="Calibri" w:hAnsi="Calibri" w:cs="Calibri"/>
          <w:sz w:val="26"/>
          <w:szCs w:val="26"/>
        </w:rPr>
      </w:pPr>
      <w:r>
        <w:rPr>
          <w:lang w:eastAsia="ru-RU"/>
        </w:rPr>
        <w:drawing>
          <wp:inline distT="0" distB="0" distL="0" distR="0">
            <wp:extent cx="5191125" cy="2677160"/>
            <wp:effectExtent l="0" t="0" r="0" b="8890"/>
            <wp:docPr id="335" name="Рисунок 335" descr="Пример графика экстраполя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Рисунок 335" descr="Пример графика экстраполяции"/>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a:xfrm>
                      <a:off x="0" y="0"/>
                      <a:ext cx="5212251" cy="2688558"/>
                    </a:xfrm>
                    <a:prstGeom prst="rect">
                      <a:avLst/>
                    </a:prstGeom>
                    <a:noFill/>
                    <a:ln>
                      <a:noFill/>
                    </a:ln>
                  </pic:spPr>
                </pic:pic>
              </a:graphicData>
            </a:graphic>
          </wp:inline>
        </w:drawing>
      </w:r>
    </w:p>
    <w:p>
      <w:pPr>
        <w:rPr>
          <w:rFonts w:ascii="Calibri" w:hAnsi="Calibri" w:cs="Calibri"/>
          <w:sz w:val="26"/>
          <w:szCs w:val="26"/>
        </w:rPr>
      </w:pPr>
      <w:r>
        <w:rPr>
          <w:rFonts w:ascii="Calibri" w:hAnsi="Calibri" w:cs="Calibri"/>
          <w:sz w:val="26"/>
          <w:szCs w:val="26"/>
        </w:rPr>
        <w:t>Экспоненциальное сглаживание использует экспоненциальную функцию для прогнозирования будущих значений, а метод Хольта-Винтерса добавляет тренд и сезонность к модели экспоненциального сглаживания.</w:t>
      </w:r>
    </w:p>
    <w:p>
      <w:pPr>
        <w:rPr>
          <w:rFonts w:ascii="Calibri" w:hAnsi="Calibri" w:cs="Calibri"/>
          <w:sz w:val="26"/>
          <w:szCs w:val="26"/>
        </w:rPr>
      </w:pPr>
      <w:r>
        <w:rPr>
          <w:rFonts w:ascii="Calibri" w:hAnsi="Calibri" w:cs="Calibri"/>
          <w:sz w:val="26"/>
          <w:szCs w:val="26"/>
          <w:highlight w:val="yellow"/>
        </w:rPr>
        <w:t>Методы машинного обучения</w:t>
      </w:r>
      <w:r>
        <w:rPr>
          <w:rFonts w:ascii="Calibri" w:hAnsi="Calibri" w:cs="Calibri"/>
          <w:sz w:val="26"/>
          <w:szCs w:val="26"/>
        </w:rPr>
        <w:t xml:space="preserve"> - это методы прогнозирования, которые используют данные прошлых значений ряда в качестве входных данных для модели обучения. Регрессия - это метод машинного обучения, который моделирует зависимость между независимыми (входными) и зависимыми (выходными) переменными. В случае прогнозирования временных рядов, независимыми переменными будут значения ряда в прошлых периодах, а зависимой переменной - будущие значения ряда. Нейронные сети - это более сложные методы машинного обучения, которые используют алгоритмы обработки информации, подобные тем, которые используют мозг. Нейронные сети могут использоваться для прогнозирования временных рядов и обычно имеют более высокую точность, чем методы экстраполяции.</w:t>
      </w:r>
    </w:p>
    <w:p>
      <w:pPr>
        <w:rPr>
          <w:rFonts w:ascii="Calibri" w:hAnsi="Calibri" w:cs="Calibri"/>
          <w:sz w:val="26"/>
          <w:szCs w:val="26"/>
        </w:rPr>
      </w:pPr>
      <w:r>
        <w:rPr>
          <w:rFonts w:ascii="Calibri" w:hAnsi="Calibri" w:cs="Calibri"/>
          <w:sz w:val="26"/>
          <w:szCs w:val="26"/>
          <w:highlight w:val="yellow"/>
        </w:rPr>
        <w:t>Прогнозирование с помощью SARIMA</w:t>
      </w:r>
      <w:r>
        <w:rPr>
          <w:rFonts w:ascii="Calibri" w:hAnsi="Calibri" w:cs="Calibri"/>
          <w:sz w:val="26"/>
          <w:szCs w:val="26"/>
        </w:rPr>
        <w:t xml:space="preserve"> - это метод прогнозирования, который использует модель SARIMA (Seasonal AutoRegressive Integrated Moving Average). Эта модель объединяет в себе методы авторегрессии, интегрированного скользящего среднего и сезонности, что позволяет прогнозировать будущие значения ряда на основе его предыдущих значений с учетом сезонных паттернов. SARIMA широко используется в экономике и финансах для прогнозирования цен на акции, индексы фондового рынка и т.д.</w:t>
      </w:r>
    </w:p>
    <w:p>
      <w:pPr>
        <w:rPr>
          <w:rFonts w:ascii="Calibri" w:hAnsi="Calibri" w:cs="Calibri"/>
          <w:sz w:val="26"/>
          <w:szCs w:val="26"/>
        </w:rPr>
      </w:pPr>
    </w:p>
    <w:p>
      <w:pPr>
        <w:rPr>
          <w:rFonts w:ascii="Calibri" w:hAnsi="Calibri" w:cs="Calibri"/>
          <w:sz w:val="26"/>
          <w:szCs w:val="26"/>
        </w:rPr>
      </w:pPr>
    </w:p>
    <w:p>
      <w:pPr>
        <w:rPr>
          <w:rFonts w:ascii="Calibri" w:hAnsi="Calibri" w:cs="Calibri"/>
          <w:sz w:val="26"/>
          <w:szCs w:val="26"/>
        </w:rPr>
      </w:pPr>
    </w:p>
    <w:p>
      <w:pPr>
        <w:rPr>
          <w:rFonts w:ascii="Calibri" w:hAnsi="Calibri" w:cs="Calibri"/>
          <w:sz w:val="26"/>
          <w:szCs w:val="26"/>
        </w:rPr>
      </w:pPr>
    </w:p>
    <w:p>
      <w:pPr>
        <w:rPr>
          <w:rFonts w:ascii="Calibri" w:hAnsi="Calibri" w:cs="Calibri"/>
          <w:sz w:val="26"/>
          <w:szCs w:val="26"/>
        </w:rPr>
      </w:pPr>
    </w:p>
    <w:p>
      <w:pPr>
        <w:rPr>
          <w:rFonts w:ascii="Calibri" w:hAnsi="Calibri" w:cs="Calibri"/>
          <w:sz w:val="26"/>
          <w:szCs w:val="26"/>
        </w:rPr>
      </w:pPr>
      <w:r>
        <w:rPr>
          <w:rFonts w:ascii="Calibri" w:hAnsi="Calibri" w:cs="Calibri"/>
          <w:sz w:val="26"/>
          <w:szCs w:val="26"/>
          <w:highlight w:val="green"/>
        </w:rPr>
        <w:t>Вопрос67</w:t>
      </w:r>
      <w:r>
        <w:rPr>
          <w:rFonts w:ascii="Calibri" w:hAnsi="Calibri" w:cs="Calibri"/>
          <w:sz w:val="26"/>
          <w:szCs w:val="26"/>
        </w:rPr>
        <w:t>: Нейронные сети.</w:t>
      </w:r>
    </w:p>
    <w:p>
      <w:pPr>
        <w:rPr>
          <w:rFonts w:ascii="Calibri" w:hAnsi="Calibri" w:cs="Calibri"/>
          <w:sz w:val="26"/>
          <w:szCs w:val="26"/>
        </w:rPr>
      </w:pPr>
      <w:r>
        <w:rPr>
          <w:rFonts w:ascii="Calibri" w:hAnsi="Calibri" w:cs="Calibri"/>
          <w:sz w:val="26"/>
          <w:szCs w:val="26"/>
          <w:highlight w:val="yellow"/>
        </w:rPr>
        <w:t>Нейро́нная сеть</w:t>
      </w:r>
      <w:r>
        <w:rPr>
          <w:rFonts w:ascii="Calibri" w:hAnsi="Calibri" w:cs="Calibri"/>
          <w:sz w:val="26"/>
          <w:szCs w:val="26"/>
        </w:rPr>
        <w:t xml:space="preserve"> (также иску́сственная нейро́нная сеть, ИНС, или просто нейросе́ть) — математическая модель, а также её программное или аппаратное воплощение, построенная по принципу организации биологических нейронных сетей — сетей нервных клеток живого организма. В отличие от нейросети животного, которая передаёт сигнал от мозга к другим органам и полностью регулирует жизнедеятельность организма, компьютерная нейросеть учится решать только ту задачу, которую ей ставит человек.</w:t>
      </w:r>
    </w:p>
    <w:p>
      <w:pPr>
        <w:rPr>
          <w:rFonts w:ascii="Calibri" w:hAnsi="Calibri" w:cs="Calibri"/>
          <w:sz w:val="26"/>
          <w:szCs w:val="26"/>
        </w:rPr>
      </w:pPr>
      <w:r>
        <w:rPr>
          <w:rFonts w:ascii="Calibri" w:hAnsi="Calibri" w:cs="Calibri"/>
          <w:sz w:val="26"/>
          <w:szCs w:val="26"/>
        </w:rPr>
        <w:t>Виды нейронных сетей</w:t>
      </w:r>
    </w:p>
    <w:p>
      <w:pPr>
        <w:rPr>
          <w:rFonts w:ascii="Calibri" w:hAnsi="Calibri" w:cs="Calibri"/>
          <w:sz w:val="26"/>
          <w:szCs w:val="26"/>
        </w:rPr>
      </w:pPr>
      <w:r>
        <w:rPr>
          <w:rFonts w:ascii="Calibri" w:hAnsi="Calibri" w:cs="Calibri"/>
          <w:sz w:val="26"/>
          <w:szCs w:val="26"/>
        </w:rPr>
        <w:t>Классификация нейронных сетей основана на задачах, с которыми они работают:</w:t>
      </w:r>
    </w:p>
    <w:p>
      <w:pPr>
        <w:pStyle w:val="10"/>
        <w:numPr>
          <w:ilvl w:val="0"/>
          <w:numId w:val="32"/>
        </w:numPr>
        <w:rPr>
          <w:rFonts w:ascii="Calibri" w:hAnsi="Calibri" w:cs="Calibri"/>
          <w:sz w:val="26"/>
          <w:szCs w:val="26"/>
        </w:rPr>
      </w:pPr>
      <w:r>
        <w:rPr>
          <w:rFonts w:ascii="Calibri" w:hAnsi="Calibri" w:cs="Calibri"/>
          <w:sz w:val="26"/>
          <w:szCs w:val="26"/>
        </w:rPr>
        <w:t>многослойные нейронные сети, или перцептроны, обрабатывают числовые данные;</w:t>
      </w:r>
    </w:p>
    <w:p>
      <w:pPr>
        <w:pStyle w:val="10"/>
        <w:numPr>
          <w:ilvl w:val="0"/>
          <w:numId w:val="32"/>
        </w:numPr>
        <w:rPr>
          <w:rFonts w:ascii="Calibri" w:hAnsi="Calibri" w:cs="Calibri"/>
          <w:sz w:val="26"/>
          <w:szCs w:val="26"/>
        </w:rPr>
      </w:pPr>
      <w:r>
        <w:rPr>
          <w:rFonts w:ascii="Calibri" w:hAnsi="Calibri" w:cs="Calibri"/>
          <w:sz w:val="26"/>
          <w:szCs w:val="26"/>
        </w:rPr>
        <w:t>свёрточные нейронные сети работают с изображениями;</w:t>
      </w:r>
    </w:p>
    <w:p>
      <w:pPr>
        <w:pStyle w:val="10"/>
        <w:numPr>
          <w:ilvl w:val="0"/>
          <w:numId w:val="32"/>
        </w:numPr>
        <w:rPr>
          <w:rFonts w:ascii="Calibri" w:hAnsi="Calibri" w:cs="Calibri"/>
          <w:sz w:val="26"/>
          <w:szCs w:val="26"/>
        </w:rPr>
      </w:pPr>
      <w:r>
        <w:rPr>
          <w:rFonts w:ascii="Calibri" w:hAnsi="Calibri" w:cs="Calibri"/>
          <w:sz w:val="26"/>
          <w:szCs w:val="26"/>
        </w:rPr>
        <w:t>рекуррентные нейронные сети собирают и обрабатывают информацию, которая меняется с течением времени;</w:t>
      </w:r>
    </w:p>
    <w:p>
      <w:pPr>
        <w:pStyle w:val="10"/>
        <w:numPr>
          <w:ilvl w:val="0"/>
          <w:numId w:val="32"/>
        </w:numPr>
        <w:rPr>
          <w:rFonts w:ascii="Calibri" w:hAnsi="Calibri" w:cs="Calibri"/>
          <w:sz w:val="26"/>
          <w:szCs w:val="26"/>
        </w:rPr>
      </w:pPr>
      <w:r>
        <w:rPr>
          <w:rFonts w:ascii="Calibri" w:hAnsi="Calibri" w:cs="Calibri"/>
          <w:sz w:val="26"/>
          <w:szCs w:val="26"/>
        </w:rPr>
        <w:t>генеративные нейронные сети создают контент — тексты, изображения.</w:t>
      </w:r>
    </w:p>
    <w:p>
      <w:r>
        <w:rPr>
          <w:rFonts w:ascii="Calibri" w:hAnsi="Calibri" w:cs="Calibri"/>
          <w:sz w:val="26"/>
          <w:szCs w:val="26"/>
        </w:rPr>
        <w:t>Принцип работы нейронной сети</w:t>
      </w:r>
      <w:r>
        <w:t xml:space="preserve"> </w:t>
      </w:r>
    </w:p>
    <w:p>
      <w:r>
        <w:t>Весь процесс можно разделить на шесть этапов.</w:t>
      </w:r>
    </w:p>
    <w:p>
      <w:pPr>
        <w:rPr>
          <w:rFonts w:ascii="Calibri" w:hAnsi="Calibri" w:cs="Calibri"/>
          <w:sz w:val="26"/>
          <w:szCs w:val="26"/>
        </w:rPr>
      </w:pPr>
      <w:r>
        <w:rPr>
          <w:rFonts w:ascii="Calibri" w:hAnsi="Calibri" w:cs="Calibri"/>
          <w:sz w:val="26"/>
          <w:szCs w:val="26"/>
        </w:rPr>
        <w:t>1. Постановка задачи</w:t>
      </w:r>
    </w:p>
    <w:p>
      <w:pPr>
        <w:rPr>
          <w:rFonts w:ascii="Calibri" w:hAnsi="Calibri" w:cs="Calibri"/>
          <w:sz w:val="26"/>
          <w:szCs w:val="26"/>
        </w:rPr>
      </w:pPr>
      <w:r>
        <w:rPr>
          <w:rFonts w:ascii="Calibri" w:hAnsi="Calibri" w:cs="Calibri"/>
          <w:sz w:val="26"/>
          <w:szCs w:val="26"/>
        </w:rPr>
        <w:t>С этого начинается работа над построением нейронной сети.</w:t>
      </w:r>
    </w:p>
    <w:p>
      <w:pPr>
        <w:rPr>
          <w:rFonts w:ascii="Calibri" w:hAnsi="Calibri" w:cs="Calibri"/>
          <w:sz w:val="26"/>
          <w:szCs w:val="26"/>
        </w:rPr>
      </w:pPr>
    </w:p>
    <w:p>
      <w:pPr>
        <w:rPr>
          <w:rFonts w:ascii="Calibri" w:hAnsi="Calibri" w:cs="Calibri"/>
          <w:sz w:val="26"/>
          <w:szCs w:val="26"/>
        </w:rPr>
      </w:pPr>
      <w:r>
        <w:rPr>
          <w:rFonts w:ascii="Calibri" w:hAnsi="Calibri" w:cs="Calibri"/>
          <w:sz w:val="26"/>
          <w:szCs w:val="26"/>
        </w:rPr>
        <w:t>2. Сбор исходных данных</w:t>
      </w:r>
    </w:p>
    <w:p>
      <w:pPr>
        <w:rPr>
          <w:rFonts w:ascii="Calibri" w:hAnsi="Calibri" w:cs="Calibri"/>
          <w:sz w:val="26"/>
          <w:szCs w:val="26"/>
        </w:rPr>
      </w:pPr>
      <w:r>
        <w:rPr>
          <w:rFonts w:ascii="Calibri" w:hAnsi="Calibri" w:cs="Calibri"/>
          <w:sz w:val="26"/>
          <w:szCs w:val="26"/>
        </w:rPr>
        <w:t>Для работы нейросети нужна информация, на основе которой она будет учиться искать решение. Данные должны быть качественными, потому что сеть отчасти похожа на ребёнка: подай плохой пример, и она будет им руководствоваться, скажи плохое слово, и будет его повторять.</w:t>
      </w:r>
    </w:p>
    <w:p>
      <w:pPr>
        <w:rPr>
          <w:rFonts w:ascii="Calibri" w:hAnsi="Calibri" w:cs="Calibri"/>
          <w:sz w:val="26"/>
          <w:szCs w:val="26"/>
        </w:rPr>
      </w:pPr>
    </w:p>
    <w:p>
      <w:pPr>
        <w:rPr>
          <w:rFonts w:ascii="Calibri" w:hAnsi="Calibri" w:cs="Calibri"/>
          <w:sz w:val="26"/>
          <w:szCs w:val="26"/>
        </w:rPr>
      </w:pPr>
      <w:r>
        <w:rPr>
          <w:rFonts w:ascii="Calibri" w:hAnsi="Calibri" w:cs="Calibri"/>
          <w:sz w:val="26"/>
          <w:szCs w:val="26"/>
        </w:rPr>
        <w:t>3. Анализ данных</w:t>
      </w:r>
    </w:p>
    <w:p>
      <w:pPr>
        <w:rPr>
          <w:rFonts w:ascii="Calibri" w:hAnsi="Calibri" w:cs="Calibri"/>
          <w:sz w:val="26"/>
          <w:szCs w:val="26"/>
        </w:rPr>
      </w:pPr>
      <w:r>
        <w:rPr>
          <w:rFonts w:ascii="Calibri" w:hAnsi="Calibri" w:cs="Calibri"/>
          <w:sz w:val="26"/>
          <w:szCs w:val="26"/>
        </w:rPr>
        <w:t>Это нужно, чтобы выяснить, нет ли скрытых зависимостей или некорректных данных.</w:t>
      </w:r>
    </w:p>
    <w:p>
      <w:pPr>
        <w:rPr>
          <w:rFonts w:ascii="Calibri" w:hAnsi="Calibri" w:cs="Calibri"/>
          <w:sz w:val="26"/>
          <w:szCs w:val="26"/>
        </w:rPr>
      </w:pPr>
    </w:p>
    <w:p>
      <w:pPr>
        <w:rPr>
          <w:rFonts w:ascii="Calibri" w:hAnsi="Calibri" w:cs="Calibri"/>
          <w:sz w:val="26"/>
          <w:szCs w:val="26"/>
        </w:rPr>
      </w:pPr>
      <w:r>
        <w:rPr>
          <w:rFonts w:ascii="Calibri" w:hAnsi="Calibri" w:cs="Calibri"/>
          <w:sz w:val="26"/>
          <w:szCs w:val="26"/>
        </w:rPr>
        <w:t>4. Обучение нейронной сети</w:t>
      </w:r>
    </w:p>
    <w:p>
      <w:pPr>
        <w:rPr>
          <w:rFonts w:ascii="Calibri" w:hAnsi="Calibri" w:cs="Calibri"/>
          <w:sz w:val="26"/>
          <w:szCs w:val="26"/>
        </w:rPr>
      </w:pPr>
      <w:r>
        <w:rPr>
          <w:rFonts w:ascii="Calibri" w:hAnsi="Calibri" w:cs="Calibri"/>
          <w:sz w:val="26"/>
          <w:szCs w:val="26"/>
        </w:rPr>
        <w:t>Нейросети показывают часть данных, чтобы она поняла взаимосвязь между ними, и периодически проверяют качество работы. Обычно тренируют несколько нейронных сетей, выбирают наиболее качественную из них и продолжают работать с ней.</w:t>
      </w:r>
    </w:p>
    <w:p>
      <w:pPr>
        <w:rPr>
          <w:rFonts w:ascii="Calibri" w:hAnsi="Calibri" w:cs="Calibri"/>
          <w:sz w:val="26"/>
          <w:szCs w:val="26"/>
        </w:rPr>
      </w:pPr>
    </w:p>
    <w:p>
      <w:pPr>
        <w:rPr>
          <w:rFonts w:ascii="Calibri" w:hAnsi="Calibri" w:cs="Calibri"/>
          <w:sz w:val="26"/>
          <w:szCs w:val="26"/>
        </w:rPr>
      </w:pPr>
      <w:r>
        <w:rPr>
          <w:rFonts w:ascii="Calibri" w:hAnsi="Calibri" w:cs="Calibri"/>
          <w:sz w:val="26"/>
          <w:szCs w:val="26"/>
        </w:rPr>
        <w:t>5. Мониторинг нейросети</w:t>
      </w:r>
    </w:p>
    <w:p>
      <w:pPr>
        <w:rPr>
          <w:rFonts w:ascii="Calibri" w:hAnsi="Calibri" w:cs="Calibri"/>
          <w:sz w:val="26"/>
          <w:szCs w:val="26"/>
        </w:rPr>
      </w:pPr>
      <w:r>
        <w:rPr>
          <w:rFonts w:ascii="Calibri" w:hAnsi="Calibri" w:cs="Calibri"/>
          <w:sz w:val="26"/>
          <w:szCs w:val="26"/>
        </w:rPr>
        <w:t>Смотрят, насколько хорошо модель работает на реальных данных. Как только она начинает плохо справляться с поставленной задачей, её дообучают — показывают несколько примеров новых данных до тех пор, пока она не исправится.</w:t>
      </w:r>
    </w:p>
    <w:p>
      <w:pPr>
        <w:rPr>
          <w:rFonts w:ascii="Calibri" w:hAnsi="Calibri" w:cs="Calibri"/>
          <w:sz w:val="26"/>
          <w:szCs w:val="26"/>
        </w:rPr>
      </w:pPr>
      <w:r>
        <w:rPr>
          <w:rFonts w:ascii="Calibri" w:hAnsi="Calibri" w:cs="Calibri"/>
          <w:sz w:val="26"/>
          <w:szCs w:val="26"/>
        </w:rPr>
        <w:t>Чтобы не упустить момент, когда нейросеть начинает ошибаться, используют метод human-in-the-loop, в ходе которого человек решает ту же самую задачу на основе тех же данных, а затем специалист по Data Science сравнивает результаты. Если выясняется, что задача решена неверно, нейронную сеть снова дообучают.</w:t>
      </w:r>
    </w:p>
    <w:p>
      <w:pPr>
        <w:rPr>
          <w:rFonts w:ascii="Calibri" w:hAnsi="Calibri" w:cs="Calibri"/>
          <w:sz w:val="26"/>
          <w:szCs w:val="26"/>
        </w:rPr>
      </w:pPr>
    </w:p>
    <w:p>
      <w:pPr>
        <w:rPr>
          <w:rFonts w:ascii="Calibri" w:hAnsi="Calibri" w:cs="Calibri"/>
          <w:sz w:val="26"/>
          <w:szCs w:val="26"/>
        </w:rPr>
      </w:pPr>
      <w:r>
        <w:rPr>
          <w:rFonts w:ascii="Calibri" w:hAnsi="Calibri" w:cs="Calibri"/>
          <w:sz w:val="26"/>
          <w:szCs w:val="26"/>
        </w:rPr>
        <w:t>6. Дообучение нейросети</w:t>
      </w:r>
    </w:p>
    <w:p>
      <w:pPr>
        <w:rPr>
          <w:rFonts w:ascii="Calibri" w:hAnsi="Calibri" w:cs="Calibri"/>
          <w:sz w:val="26"/>
          <w:szCs w:val="26"/>
        </w:rPr>
      </w:pPr>
      <w:r>
        <w:rPr>
          <w:rFonts w:ascii="Calibri" w:hAnsi="Calibri" w:cs="Calibri"/>
          <w:sz w:val="26"/>
          <w:szCs w:val="26"/>
        </w:rPr>
        <w:t>Постоянное обучение — основа работы любой нейронной сети. Процесс проверок и дообучения идёт по кругу до тех пор, пока применение нейросети не утратит смысл.</w:t>
      </w:r>
    </w:p>
    <w:p>
      <w:pPr>
        <w:rPr>
          <w:rFonts w:ascii="Calibri" w:hAnsi="Calibri" w:cs="Calibri"/>
          <w:sz w:val="26"/>
          <w:szCs w:val="26"/>
        </w:rPr>
      </w:pPr>
      <w:r>
        <w:rPr>
          <w:rFonts w:ascii="Calibri" w:hAnsi="Calibri" w:cs="Calibri"/>
          <w:sz w:val="26"/>
          <w:szCs w:val="26"/>
        </w:rPr>
        <w:t>Нейросети не обязательно обучать с нуля — достаточно «подтянуть» их знания по нужным параметрам. Это называется обучением с переносом опыта (англ. transfer learning).</w:t>
      </w:r>
    </w:p>
    <w:p>
      <w:pPr>
        <w:rPr>
          <w:rFonts w:ascii="Calibri" w:hAnsi="Calibri" w:cs="Calibri"/>
          <w:sz w:val="26"/>
          <w:szCs w:val="26"/>
        </w:rPr>
      </w:pPr>
    </w:p>
    <w:p>
      <w:pPr>
        <w:rPr>
          <w:rFonts w:ascii="Calibri" w:hAnsi="Calibri" w:cs="Calibri"/>
          <w:sz w:val="26"/>
          <w:szCs w:val="26"/>
        </w:rPr>
      </w:pPr>
      <w:r>
        <w:rPr>
          <w:rFonts w:ascii="Calibri" w:hAnsi="Calibri" w:cs="Calibri"/>
          <w:sz w:val="26"/>
          <w:szCs w:val="26"/>
          <w:highlight w:val="green"/>
        </w:rPr>
        <w:t>Вопрос68</w:t>
      </w:r>
      <w:r>
        <w:rPr>
          <w:rFonts w:ascii="Calibri" w:hAnsi="Calibri" w:cs="Calibri"/>
          <w:sz w:val="26"/>
          <w:szCs w:val="26"/>
        </w:rPr>
        <w:t>: Глубокие нейронные сети: Свёрточные нейронные сети (CNN), Рекуррентные нейронные сети (RNN).</w:t>
      </w:r>
    </w:p>
    <w:p>
      <w:pPr>
        <w:rPr>
          <w:rFonts w:ascii="Calibri" w:hAnsi="Calibri" w:cs="Calibri"/>
          <w:sz w:val="26"/>
          <w:szCs w:val="26"/>
          <w:highlight w:val="yellow"/>
        </w:rPr>
      </w:pPr>
    </w:p>
    <w:p>
      <w:pPr>
        <w:rPr>
          <w:rFonts w:ascii="Calibri" w:hAnsi="Calibri" w:cs="Calibri"/>
          <w:sz w:val="26"/>
          <w:szCs w:val="26"/>
          <w:highlight w:val="yellow"/>
        </w:rPr>
      </w:pPr>
      <w:r>
        <w:rPr>
          <w:rFonts w:ascii="Calibri" w:hAnsi="Calibri" w:cs="Calibri"/>
          <w:sz w:val="26"/>
          <w:szCs w:val="26"/>
          <w:highlight w:val="yellow"/>
        </w:rPr>
        <w:t>Глубокое обучение</w:t>
      </w:r>
      <w:r>
        <w:rPr>
          <w:rFonts w:ascii="Calibri" w:hAnsi="Calibri" w:cs="Calibri"/>
          <w:sz w:val="26"/>
          <w:szCs w:val="26"/>
        </w:rPr>
        <w:t xml:space="preserve"> — совокупность методов машинного обучения, основанных на обучении представлениям, а не специализированных алгоритмах под конкретные задачи. Например, в компьютерном зрении, машинном переводе, распознавании речи, причём качество решения во многих случаях теперь сопоставимо, а в некоторых превосходит эффективность человека.</w:t>
      </w:r>
    </w:p>
    <w:p>
      <w:pPr>
        <w:rPr>
          <w:rFonts w:ascii="Calibri" w:hAnsi="Calibri" w:cs="Calibri"/>
          <w:sz w:val="26"/>
          <w:szCs w:val="26"/>
          <w:highlight w:val="yellow"/>
        </w:rPr>
      </w:pPr>
    </w:p>
    <w:p>
      <w:pPr>
        <w:rPr>
          <w:rFonts w:ascii="Calibri" w:hAnsi="Calibri" w:cs="Calibri"/>
          <w:sz w:val="26"/>
          <w:szCs w:val="26"/>
        </w:rPr>
      </w:pPr>
      <w:r>
        <w:rPr>
          <w:rFonts w:ascii="Calibri" w:hAnsi="Calibri" w:cs="Calibri"/>
          <w:sz w:val="26"/>
          <w:szCs w:val="26"/>
          <w:highlight w:val="yellow"/>
        </w:rPr>
        <w:t>Свёрточная нейронная сеть</w:t>
      </w:r>
      <w:r>
        <w:rPr>
          <w:rFonts w:ascii="Calibri" w:hAnsi="Calibri" w:cs="Calibri"/>
          <w:sz w:val="26"/>
          <w:szCs w:val="26"/>
        </w:rPr>
        <w:t xml:space="preserve"> (convolutional neural network, CNN) — специальная архитектура искусственных нейронных сетей, нацеленная на эффективное распознавание образов, входит в состав технологий глубокого обучения (deep learning).</w:t>
      </w:r>
    </w:p>
    <w:p>
      <w:pPr>
        <w:rPr>
          <w:rFonts w:ascii="Calibri" w:hAnsi="Calibri" w:cs="Calibri"/>
          <w:sz w:val="26"/>
          <w:szCs w:val="26"/>
        </w:rPr>
      </w:pPr>
    </w:p>
    <w:p>
      <w:pPr>
        <w:rPr>
          <w:rFonts w:ascii="Calibri" w:hAnsi="Calibri" w:cs="Calibri"/>
          <w:sz w:val="26"/>
          <w:szCs w:val="26"/>
        </w:rPr>
      </w:pPr>
    </w:p>
    <w:p>
      <w:pPr>
        <w:rPr>
          <w:rFonts w:ascii="Calibri" w:hAnsi="Calibri" w:cs="Calibri"/>
          <w:sz w:val="26"/>
          <w:szCs w:val="26"/>
        </w:rPr>
      </w:pPr>
      <w:r>
        <w:rPr>
          <w:rFonts w:ascii="Calibri" w:hAnsi="Calibri" w:cs="Calibri"/>
          <w:sz w:val="26"/>
          <w:szCs w:val="26"/>
        </w:rPr>
        <w:t>Структура сверточной нейронной сети</w:t>
      </w:r>
      <w:r>
        <w:rPr>
          <w:rFonts w:ascii="Calibri" w:hAnsi="Calibri" w:cs="Calibri"/>
          <w:sz w:val="26"/>
          <w:szCs w:val="26"/>
        </w:rPr>
        <w:br w:type="textWrapping"/>
      </w:r>
      <w:r>
        <w:rPr>
          <w:rFonts w:ascii="Calibri" w:hAnsi="Calibri" w:cs="Calibri"/>
          <w:sz w:val="26"/>
          <w:szCs w:val="26"/>
        </w:rPr>
        <w:t>СНС состоит из разных видов слоев: сверточные (convolutional) слои, субдискретизирующие (subsampling, подвыборка) слои и слои «обычной» нейронной сети – персептрона.</w:t>
      </w:r>
    </w:p>
    <w:p>
      <w:pPr>
        <w:rPr>
          <w:rFonts w:ascii="Calibri" w:hAnsi="Calibri" w:cs="Calibri"/>
          <w:sz w:val="26"/>
          <w:szCs w:val="26"/>
        </w:rPr>
      </w:pPr>
      <w:r>
        <w:rPr>
          <w:lang w:eastAsia="ru-RU"/>
        </w:rPr>
        <w:drawing>
          <wp:inline distT="0" distB="0" distL="0" distR="0">
            <wp:extent cx="5486400" cy="1495425"/>
            <wp:effectExtent l="0" t="0" r="0" b="9525"/>
            <wp:docPr id="336" name="Рисунок 336" descr="https://habrastorage.org/r/w1560/webt/4r/8-/t4/4r8-t4d26oc1pw5tt3pd373qa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Рисунок 336" descr="https://habrastorage.org/r/w1560/webt/4r/8-/t4/4r8-t4d26oc1pw5tt3pd373qa2g.png"/>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a:xfrm>
                      <a:off x="0" y="0"/>
                      <a:ext cx="5486400" cy="1495425"/>
                    </a:xfrm>
                    <a:prstGeom prst="rect">
                      <a:avLst/>
                    </a:prstGeom>
                    <a:noFill/>
                    <a:ln>
                      <a:noFill/>
                    </a:ln>
                  </pic:spPr>
                </pic:pic>
              </a:graphicData>
            </a:graphic>
          </wp:inline>
        </w:drawing>
      </w:r>
    </w:p>
    <w:p>
      <w:pPr>
        <w:rPr>
          <w:rFonts w:ascii="Calibri" w:hAnsi="Calibri" w:cs="Calibri"/>
          <w:sz w:val="26"/>
          <w:szCs w:val="26"/>
        </w:rPr>
      </w:pPr>
      <w:r>
        <w:rPr>
          <w:rFonts w:ascii="Calibri" w:hAnsi="Calibri" w:cs="Calibri"/>
          <w:sz w:val="26"/>
          <w:szCs w:val="26"/>
        </w:rPr>
        <w:t>Первые два типа слоев (convolutional, subsampling), чередуясь между собой, формируют входной вектор признаков для многослойного персептрона.</w:t>
      </w:r>
    </w:p>
    <w:p>
      <w:pPr>
        <w:rPr>
          <w:rFonts w:ascii="Calibri" w:hAnsi="Calibri" w:cs="Calibri"/>
          <w:sz w:val="26"/>
          <w:szCs w:val="26"/>
        </w:rPr>
      </w:pPr>
      <w:r>
        <w:rPr>
          <w:rFonts w:ascii="Calibri" w:hAnsi="Calibri" w:cs="Calibri"/>
          <w:sz w:val="26"/>
          <w:szCs w:val="26"/>
        </w:rPr>
        <w:t>На рисунке ниже продемонстрирована визуализация свертки и подвыборки:</w:t>
      </w:r>
    </w:p>
    <w:p>
      <w:pPr>
        <w:rPr>
          <w:rFonts w:ascii="Calibri" w:hAnsi="Calibri" w:cs="Calibri"/>
          <w:sz w:val="26"/>
          <w:szCs w:val="26"/>
        </w:rPr>
      </w:pPr>
      <w:r>
        <w:rPr>
          <w:lang w:eastAsia="ru-RU"/>
        </w:rPr>
        <w:drawing>
          <wp:inline distT="0" distB="0" distL="0" distR="0">
            <wp:extent cx="5940425" cy="3034030"/>
            <wp:effectExtent l="0" t="0" r="3175" b="0"/>
            <wp:docPr id="337" name="Рисунок 337" descr="https://habrastorage.org/r/w1560/webt/vy/id/p9/vyidp9qwfzsnwrx7pysfaw7nv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Рисунок 337" descr="https://habrastorage.org/r/w1560/webt/vy/id/p9/vyidp9qwfzsnwrx7pysfaw7nvig.png"/>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a:xfrm>
                      <a:off x="0" y="0"/>
                      <a:ext cx="5940425" cy="3034642"/>
                    </a:xfrm>
                    <a:prstGeom prst="rect">
                      <a:avLst/>
                    </a:prstGeom>
                    <a:noFill/>
                    <a:ln>
                      <a:noFill/>
                    </a:ln>
                  </pic:spPr>
                </pic:pic>
              </a:graphicData>
            </a:graphic>
          </wp:inline>
        </w:drawing>
      </w:r>
    </w:p>
    <w:p>
      <w:pPr>
        <w:rPr>
          <w:rFonts w:ascii="Calibri" w:hAnsi="Calibri" w:cs="Calibri"/>
          <w:sz w:val="26"/>
          <w:szCs w:val="26"/>
        </w:rPr>
      </w:pPr>
      <w:r>
        <w:rPr>
          <w:rFonts w:ascii="Calibri" w:hAnsi="Calibri" w:cs="Calibri"/>
          <w:sz w:val="26"/>
          <w:szCs w:val="26"/>
          <w:highlight w:val="yellow"/>
        </w:rPr>
        <w:t>Рекуррентная нейронная сеть</w:t>
      </w:r>
      <w:r>
        <w:rPr>
          <w:rFonts w:ascii="Calibri" w:hAnsi="Calibri" w:cs="Calibri"/>
          <w:sz w:val="26"/>
          <w:szCs w:val="26"/>
        </w:rPr>
        <w:t xml:space="preserve"> (Recurrent Neural Network, RNN) — популярный вид нейронных сетей, используемых в обработке естественного языка а так же временных рядов. Рекуррентная нейросеть оценивает произвольные предположения на основе того, насколько часто они встречались. Это дает меру корректности, что позволяет использовать такие модели для перевода текстов или анализа временных рядов. Кроме того эти модели способны генерировать тексты.</w:t>
      </w:r>
    </w:p>
    <w:p>
      <w:pPr>
        <w:rPr>
          <w:rFonts w:ascii="Calibri" w:hAnsi="Calibri" w:cs="Calibri"/>
          <w:sz w:val="26"/>
          <w:szCs w:val="26"/>
        </w:rPr>
      </w:pPr>
    </w:p>
    <w:p>
      <w:pPr>
        <w:rPr>
          <w:rFonts w:ascii="Calibri" w:hAnsi="Calibri" w:cs="Calibri"/>
          <w:sz w:val="26"/>
          <w:szCs w:val="26"/>
        </w:rPr>
      </w:pPr>
      <w:r>
        <w:rPr>
          <w:rFonts w:ascii="Calibri" w:hAnsi="Calibri" w:cs="Calibri"/>
          <w:sz w:val="26"/>
          <w:szCs w:val="26"/>
        </w:rPr>
        <w:t>Идея RNN заключается в последовательном использовании информации. В традиционных нейронных сетях подразумевается, что все входы и выходы независимы. Но для многих задач это не подходит. Если вы хотите предсказать следующее слово в предложении, лучше учитывать предшествующие ему слова. RNN называются рекуррентными, потому что они выполняют одну и ту же задачу для каждого элемента последовательности, причем выход зависит от предыдущих вычислений. Еще одна интерпретация RNN: это сети, у которых есть «память», которая учитывает предшествующую информацию. Теоретически рекуррентная нейронная сеть может использовать информацию в произвольно длинных последовательностях, но на практике она ограничена лишь несколькими шагами</w:t>
      </w:r>
    </w:p>
    <w:p>
      <w:pPr>
        <w:rPr>
          <w:rFonts w:ascii="Calibri" w:hAnsi="Calibri" w:cs="Calibri"/>
          <w:sz w:val="26"/>
          <w:szCs w:val="26"/>
        </w:rPr>
      </w:pPr>
      <w:r>
        <w:rPr>
          <w:lang w:eastAsia="ru-RU"/>
        </w:rPr>
        <w:drawing>
          <wp:inline distT="0" distB="0" distL="0" distR="0">
            <wp:extent cx="4705350" cy="1890395"/>
            <wp:effectExtent l="0" t="0" r="0" b="0"/>
            <wp:docPr id="338" name="Рисунок 338" descr="Рекуррентная нейронная сеть и ее развертка (unfo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Рисунок 338" descr="Рекуррентная нейронная сеть и ее развертка (unfolding)"/>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a:xfrm>
                      <a:off x="0" y="0"/>
                      <a:ext cx="4741315" cy="1905277"/>
                    </a:xfrm>
                    <a:prstGeom prst="rect">
                      <a:avLst/>
                    </a:prstGeom>
                    <a:noFill/>
                    <a:ln>
                      <a:noFill/>
                    </a:ln>
                  </pic:spPr>
                </pic:pic>
              </a:graphicData>
            </a:graphic>
          </wp:inline>
        </w:drawing>
      </w:r>
    </w:p>
    <w:p>
      <w:pPr>
        <w:rPr>
          <w:rFonts w:ascii="Calibri" w:hAnsi="Calibri" w:cs="Calibri"/>
          <w:sz w:val="26"/>
          <w:szCs w:val="26"/>
        </w:rPr>
      </w:pPr>
      <w:r>
        <w:rPr>
          <w:rFonts w:ascii="Calibri" w:hAnsi="Calibri" w:cs="Calibri"/>
          <w:sz w:val="26"/>
          <w:szCs w:val="26"/>
        </w:rPr>
        <w:t>На диаграмме выше показано, что RNN разворачивается в полную сеть. Разверткой мы просто выписываем сеть для полной последовательности. Например, если последовательность представляет собой предложение из 5 слов, развертка будет состоять из 5 слоев, по слою на каждое слово. Формулы, задающие вычисления в RNN следующие:</w:t>
      </w:r>
    </w:p>
    <w:p>
      <w:pPr>
        <w:pStyle w:val="10"/>
        <w:numPr>
          <w:ilvl w:val="0"/>
          <w:numId w:val="33"/>
        </w:numPr>
        <w:rPr>
          <w:rFonts w:ascii="Calibri" w:hAnsi="Calibri" w:cs="Calibri"/>
          <w:sz w:val="26"/>
          <w:szCs w:val="26"/>
        </w:rPr>
      </w:pPr>
      <w:r>
        <w:rPr>
          <w:rFonts w:ascii="Calibri" w:hAnsi="Calibri" w:cs="Calibri"/>
          <w:sz w:val="26"/>
          <w:szCs w:val="26"/>
        </w:rPr>
        <w:t>x_t — вход на временном шаге t. Например x_1 может быть вектором с одним горячим состоянием  (one-hot vector), соответствующим второму слову предложения.</w:t>
      </w:r>
    </w:p>
    <w:p>
      <w:pPr>
        <w:pStyle w:val="10"/>
        <w:numPr>
          <w:ilvl w:val="0"/>
          <w:numId w:val="33"/>
        </w:numPr>
        <w:rPr>
          <w:rFonts w:ascii="Calibri" w:hAnsi="Calibri" w:cs="Calibri"/>
          <w:sz w:val="26"/>
          <w:szCs w:val="26"/>
        </w:rPr>
      </w:pPr>
      <w:r>
        <w:rPr>
          <w:rFonts w:ascii="Calibri" w:hAnsi="Calibri" w:cs="Calibri"/>
          <w:sz w:val="26"/>
          <w:szCs w:val="26"/>
        </w:rPr>
        <w:t>s_t — это скрытое состояние на шаге t. Это «память» сети. s_t зависит, как функция, от предыдущих состояний и текущего входа x_t: s_t=f(Ux_t+Ws_{t-1}). Функция f обычно нелинейная, например tanh или ReLU. s_{-1}, которое требуется для вычисление первого скрытого состояния, обычно инициализируется нулем (нулевым вектором).</w:t>
      </w:r>
    </w:p>
    <w:p>
      <w:pPr>
        <w:pStyle w:val="10"/>
        <w:numPr>
          <w:ilvl w:val="0"/>
          <w:numId w:val="33"/>
        </w:numPr>
        <w:rPr>
          <w:rFonts w:ascii="Calibri" w:hAnsi="Calibri" w:cs="Calibri"/>
          <w:sz w:val="26"/>
          <w:szCs w:val="26"/>
        </w:rPr>
      </w:pPr>
      <w:r>
        <w:rPr>
          <w:rFonts w:ascii="Calibri" w:hAnsi="Calibri" w:cs="Calibri"/>
          <w:sz w:val="26"/>
          <w:szCs w:val="26"/>
        </w:rPr>
        <w:t>o_t — выход на шаге t. Например, если мы хотим предсказать слово в предложении, выход может быть вектором вероятностей в нашем словаре. o_t = softmax(Vs_t)</w:t>
      </w:r>
    </w:p>
    <w:p>
      <w:pPr>
        <w:rPr>
          <w:rFonts w:ascii="Calibri" w:hAnsi="Calibri" w:cs="Calibri"/>
          <w:sz w:val="26"/>
          <w:szCs w:val="26"/>
        </w:rPr>
      </w:pPr>
      <w:r>
        <w:rPr>
          <w:rFonts w:ascii="Calibri" w:hAnsi="Calibri" w:cs="Calibri"/>
          <w:sz w:val="26"/>
          <w:szCs w:val="26"/>
        </w:rPr>
        <w:t>Несколько заметок:</w:t>
      </w:r>
    </w:p>
    <w:p>
      <w:pPr>
        <w:pStyle w:val="10"/>
        <w:numPr>
          <w:ilvl w:val="0"/>
          <w:numId w:val="34"/>
        </w:numPr>
        <w:rPr>
          <w:rFonts w:ascii="Calibri" w:hAnsi="Calibri" w:cs="Calibri"/>
          <w:sz w:val="26"/>
          <w:szCs w:val="26"/>
        </w:rPr>
      </w:pPr>
      <w:r>
        <w:rPr>
          <w:rFonts w:ascii="Calibri" w:hAnsi="Calibri" w:cs="Calibri"/>
          <w:sz w:val="26"/>
          <w:szCs w:val="26"/>
        </w:rPr>
        <w:t>Можно интерпретировать s_t как память сети. s_t содержит информацию о том, что произошло на предыдущих шагах времени. Выход o_t вычисляется исключительно на основе «памяти» s_t. На практике все немного сложнее: s_t не может содержать информацию слишком большого количества предшествующих шагов;</w:t>
      </w:r>
    </w:p>
    <w:p>
      <w:pPr>
        <w:pStyle w:val="10"/>
        <w:numPr>
          <w:ilvl w:val="0"/>
          <w:numId w:val="34"/>
        </w:numPr>
        <w:rPr>
          <w:rFonts w:ascii="Calibri" w:hAnsi="Calibri" w:cs="Calibri"/>
          <w:sz w:val="26"/>
          <w:szCs w:val="26"/>
        </w:rPr>
      </w:pPr>
      <w:r>
        <w:rPr>
          <w:rFonts w:ascii="Calibri" w:hAnsi="Calibri" w:cs="Calibri"/>
          <w:sz w:val="26"/>
          <w:szCs w:val="26"/>
        </w:rPr>
        <w:t>В отличие от традиционной глубокой нейронной сети, которая использует разные параметры на каждом слое, RNN имеет одинаковые (U, V, W) на всех этапах. Это отражает тот факт, что мы выполняем одну и ту же задачу на каждом шаге, используя только разные входы. Это значительно уменьшает общее количество параметров, которые нам нужно подобрать;</w:t>
      </w:r>
    </w:p>
    <w:p>
      <w:pPr>
        <w:pStyle w:val="10"/>
        <w:numPr>
          <w:ilvl w:val="0"/>
          <w:numId w:val="34"/>
        </w:numPr>
        <w:rPr>
          <w:rFonts w:ascii="Calibri" w:hAnsi="Calibri" w:cs="Calibri"/>
          <w:sz w:val="26"/>
          <w:szCs w:val="26"/>
        </w:rPr>
      </w:pPr>
      <w:r>
        <w:rPr>
          <w:rFonts w:ascii="Calibri" w:hAnsi="Calibri" w:cs="Calibri"/>
          <w:sz w:val="26"/>
          <w:szCs w:val="26"/>
        </w:rPr>
        <w:t>Диаграмма выше имеет выходы на каждом шаге, но, в зависимости от задачи, они могут не понадобиться. Например при определении эмоциональной окраски предложения, целесообразно заботиться только о конечном результате, а не о окраске после каждого слова. Аналогично, нам может не потребоваться ввод данных на каждом шаге. Основной особенностью RNN является скрытое состояние, которое содержит некоторую информацию о последовательности.</w:t>
      </w:r>
    </w:p>
    <w:p>
      <w:pPr>
        <w:rPr>
          <w:rFonts w:ascii="Calibri" w:hAnsi="Calibri" w:cs="Calibri"/>
          <w:sz w:val="26"/>
          <w:szCs w:val="26"/>
        </w:rPr>
      </w:pPr>
    </w:p>
    <w:p>
      <w:pPr>
        <w:rPr>
          <w:rFonts w:ascii="Calibri" w:hAnsi="Calibri" w:cs="Calibri"/>
          <w:sz w:val="26"/>
          <w:szCs w:val="26"/>
        </w:rPr>
      </w:pPr>
      <w:r>
        <w:rPr>
          <w:rFonts w:ascii="Calibri" w:hAnsi="Calibri" w:cs="Calibri"/>
          <w:sz w:val="26"/>
          <w:szCs w:val="26"/>
        </w:rPr>
        <w:t>Где используют рекуррентные нейросети</w:t>
      </w:r>
    </w:p>
    <w:p>
      <w:pPr>
        <w:pStyle w:val="10"/>
        <w:numPr>
          <w:ilvl w:val="0"/>
          <w:numId w:val="35"/>
        </w:numPr>
        <w:rPr>
          <w:rFonts w:ascii="Calibri" w:hAnsi="Calibri" w:cs="Calibri"/>
          <w:sz w:val="26"/>
          <w:szCs w:val="26"/>
        </w:rPr>
      </w:pPr>
      <w:r>
        <w:rPr>
          <w:rFonts w:ascii="Calibri" w:hAnsi="Calibri" w:cs="Calibri"/>
          <w:sz w:val="26"/>
          <w:szCs w:val="26"/>
        </w:rPr>
        <w:t>Языковое моделирование и генерация текстов</w:t>
      </w:r>
    </w:p>
    <w:p>
      <w:pPr>
        <w:pStyle w:val="10"/>
        <w:rPr>
          <w:rFonts w:ascii="Calibri" w:hAnsi="Calibri" w:cs="Calibri"/>
          <w:sz w:val="26"/>
          <w:szCs w:val="26"/>
        </w:rPr>
      </w:pPr>
      <w:r>
        <w:rPr>
          <w:rFonts w:ascii="Calibri" w:hAnsi="Calibri" w:cs="Calibri"/>
          <w:sz w:val="26"/>
          <w:szCs w:val="26"/>
        </w:rPr>
        <w:t>Учитывая последовательность слов, мы хотим предсказать вероятность каждого слова (в словаре)</w:t>
      </w:r>
    </w:p>
    <w:p>
      <w:pPr>
        <w:pStyle w:val="10"/>
        <w:numPr>
          <w:ilvl w:val="0"/>
          <w:numId w:val="35"/>
        </w:numPr>
        <w:rPr>
          <w:rFonts w:ascii="Calibri" w:hAnsi="Calibri" w:cs="Calibri"/>
          <w:sz w:val="26"/>
          <w:szCs w:val="26"/>
        </w:rPr>
      </w:pPr>
      <w:r>
        <w:rPr>
          <w:rFonts w:ascii="Calibri" w:hAnsi="Calibri" w:cs="Calibri"/>
          <w:sz w:val="26"/>
          <w:szCs w:val="26"/>
        </w:rPr>
        <w:t>Машинный перевод</w:t>
      </w:r>
    </w:p>
    <w:p>
      <w:pPr>
        <w:pStyle w:val="10"/>
        <w:rPr>
          <w:rFonts w:ascii="Calibri" w:hAnsi="Calibri" w:cs="Calibri"/>
          <w:sz w:val="26"/>
          <w:szCs w:val="26"/>
        </w:rPr>
      </w:pPr>
      <w:r>
        <w:rPr>
          <w:rFonts w:ascii="Calibri" w:hAnsi="Calibri" w:cs="Calibri"/>
          <w:sz w:val="26"/>
          <w:szCs w:val="26"/>
        </w:rPr>
        <w:t>Машинный перевод похож на языковое моделирование, поскольку вектор входных параметров представляет собой последовательность слов на исходном языке, хотим получить последовательность слов на целевом языке</w:t>
      </w:r>
    </w:p>
    <w:p>
      <w:pPr>
        <w:pStyle w:val="10"/>
        <w:numPr>
          <w:ilvl w:val="0"/>
          <w:numId w:val="35"/>
        </w:numPr>
        <w:rPr>
          <w:rFonts w:ascii="Calibri" w:hAnsi="Calibri" w:cs="Calibri"/>
          <w:sz w:val="26"/>
          <w:szCs w:val="26"/>
        </w:rPr>
      </w:pPr>
      <w:r>
        <w:rPr>
          <w:rFonts w:ascii="Calibri" w:hAnsi="Calibri" w:cs="Calibri"/>
          <w:sz w:val="26"/>
          <w:szCs w:val="26"/>
        </w:rPr>
        <w:t>Распознавание речи</w:t>
      </w:r>
    </w:p>
    <w:p>
      <w:pPr>
        <w:pStyle w:val="10"/>
        <w:rPr>
          <w:rFonts w:ascii="Calibri" w:hAnsi="Calibri" w:cs="Calibri"/>
          <w:sz w:val="26"/>
          <w:szCs w:val="26"/>
        </w:rPr>
      </w:pPr>
      <w:r>
        <w:rPr>
          <w:rFonts w:ascii="Calibri" w:hAnsi="Calibri" w:cs="Calibri"/>
          <w:sz w:val="26"/>
          <w:szCs w:val="26"/>
        </w:rPr>
        <w:t>По входной последовательности акустических сигналов от звуковой волны, мы можем предсказать последовательность фонетических сегментов вместе со своими вероятностями.</w:t>
      </w:r>
    </w:p>
    <w:p>
      <w:pPr>
        <w:pStyle w:val="10"/>
        <w:numPr>
          <w:ilvl w:val="0"/>
          <w:numId w:val="35"/>
        </w:numPr>
        <w:rPr>
          <w:rFonts w:ascii="Calibri" w:hAnsi="Calibri" w:cs="Calibri"/>
          <w:sz w:val="26"/>
          <w:szCs w:val="26"/>
        </w:rPr>
      </w:pPr>
      <w:r>
        <w:rPr>
          <w:rFonts w:ascii="Calibri" w:hAnsi="Calibri" w:cs="Calibri"/>
          <w:sz w:val="26"/>
          <w:szCs w:val="26"/>
        </w:rPr>
        <w:t>Генерация описания изображений</w:t>
      </w:r>
    </w:p>
    <w:p>
      <w:pPr>
        <w:pStyle w:val="10"/>
        <w:rPr>
          <w:rFonts w:ascii="Calibri" w:hAnsi="Calibri" w:cs="Calibri"/>
          <w:sz w:val="26"/>
          <w:szCs w:val="26"/>
        </w:rPr>
      </w:pPr>
      <w:r>
        <w:rPr>
          <w:rFonts w:ascii="Calibri" w:hAnsi="Calibri" w:cs="Calibri"/>
          <w:sz w:val="26"/>
          <w:szCs w:val="26"/>
        </w:rPr>
        <w:t>Вместе со сверточными нейронными сетями RNN использовались как часть модели генерации описаний неразмеченных изображений. Комбинированная модель совмещает сгенерированные слова с признаками, найденными на изображениях.</w:t>
      </w:r>
    </w:p>
    <w:sectPr>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Nimbus Roman No9 L"/>
    <w:panose1 w:val="02020603050405020304"/>
    <w:charset w:val="CC"/>
    <w:family w:val="roman"/>
    <w:pitch w:val="default"/>
    <w:sig w:usb0="00000000" w:usb1="00000000" w:usb2="00000009"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86"/>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DejaVu Sans"/>
    <w:panose1 w:val="020F0502020204030204"/>
    <w:charset w:val="CC"/>
    <w:family w:val="swiss"/>
    <w:pitch w:val="default"/>
    <w:sig w:usb0="00000000" w:usb1="00000000" w:usb2="00000009" w:usb3="00000000" w:csb0="000001FF" w:csb1="00000000"/>
  </w:font>
  <w:font w:name="Calibri">
    <w:altName w:val="DejaVu Sans"/>
    <w:panose1 w:val="00000000000000000000"/>
    <w:charset w:val="00"/>
    <w:family w:val="auto"/>
    <w:pitch w:val="default"/>
    <w:sig w:usb0="00000000" w:usb1="00000000" w:usb2="00000000" w:usb3="00000000" w:csb0="00000000" w:csb1="00000000"/>
  </w:font>
  <w:font w:name="Segoe UI">
    <w:altName w:val="Noto Looped Lao Bold"/>
    <w:panose1 w:val="020B0502040204020203"/>
    <w:charset w:val="CC"/>
    <w:family w:val="swiss"/>
    <w:pitch w:val="default"/>
    <w:sig w:usb0="00000000" w:usb1="00000000" w:usb2="00000009" w:usb3="00000000" w:csb0="000001FF" w:csb1="00000000"/>
  </w:font>
  <w:font w:name="Noto Looped Lao Bold">
    <w:panose1 w:val="020B0502040504020204"/>
    <w:charset w:val="00"/>
    <w:family w:val="auto"/>
    <w:pitch w:val="default"/>
    <w:sig w:usb0="02000000" w:usb1="00000000" w:usb2="00000000" w:usb3="00000000" w:csb0="00000001" w:csb1="00000000"/>
  </w:font>
  <w:font w:name="Symbol">
    <w:altName w:val="OpenSymbol"/>
    <w:panose1 w:val="05050102010706020507"/>
    <w:charset w:val="02"/>
    <w:family w:val="roman"/>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Courier New">
    <w:altName w:val="DejaVu Sans"/>
    <w:panose1 w:val="02070309020205020404"/>
    <w:charset w:val="CC"/>
    <w:family w:val="modern"/>
    <w:pitch w:val="default"/>
    <w:sig w:usb0="00000000" w:usb1="00000000" w:usb2="00000009" w:usb3="00000000" w:csb0="000001FF" w:csb1="00000000"/>
  </w:font>
  <w:font w:name="Wingdings">
    <w:altName w:val="OpenSymbol"/>
    <w:panose1 w:val="05000000000000000000"/>
    <w:charset w:val="02"/>
    <w:family w:val="auto"/>
    <w:pitch w:val="default"/>
    <w:sig w:usb0="00000000" w:usb1="00000000" w:usb2="00000000" w:usb3="00000000" w:csb0="80000000" w:csb1="00000000"/>
  </w:font>
  <w:font w:name="Cambria Math">
    <w:altName w:val="DejaVu Math TeX Gyre"/>
    <w:panose1 w:val="02040503050406030204"/>
    <w:charset w:val="CC"/>
    <w:family w:val="roman"/>
    <w:pitch w:val="default"/>
    <w:sig w:usb0="00000000" w:usb1="00000000" w:usb2="02000000" w:usb3="00000000" w:csb0="0000019F" w:csb1="00000000"/>
  </w:font>
  <w:font w:name="DejaVu Math TeX Gyre">
    <w:panose1 w:val="02000503000000000000"/>
    <w:charset w:val="00"/>
    <w:family w:val="auto"/>
    <w:pitch w:val="default"/>
    <w:sig w:usb0="A10000EF" w:usb1="4A00F9EE" w:usb2="02000008" w:usb3="00000000" w:csb0="60000193" w:csb1="0DD40000"/>
  </w:font>
  <w:font w:name="Arial">
    <w:altName w:val="Nimbus Roman No9 L"/>
    <w:panose1 w:val="020B0604020202020204"/>
    <w:charset w:val="CC"/>
    <w:family w:val="swiss"/>
    <w:pitch w:val="default"/>
    <w:sig w:usb0="00000000" w:usb1="00000000" w:usb2="00000009" w:usb3="00000000" w:csb0="000001FF"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Abyssinica SIL">
    <w:panose1 w:val="02000000000000000000"/>
    <w:charset w:val="00"/>
    <w:family w:val="auto"/>
    <w:pitch w:val="default"/>
    <w:sig w:usb0="800000EF" w:usb1="5200A14B" w:usb2="08000828" w:usb3="00000000" w:csb0="20000001" w:csb1="00000000"/>
  </w:font>
  <w:font w:name="Ani">
    <w:panose1 w:val="00000000000000000000"/>
    <w:charset w:val="00"/>
    <w:family w:val="auto"/>
    <w:pitch w:val="default"/>
    <w:sig w:usb0="00010001" w:usb1="00000000" w:usb2="00000000" w:usb3="00000000" w:csb0="00000000" w:csb1="00000000"/>
  </w:font>
  <w:font w:name="DejaVu Math TeX Gyre">
    <w:panose1 w:val="02000503000000000000"/>
    <w:charset w:val="CC"/>
    <w:family w:val="roman"/>
    <w:pitch w:val="default"/>
    <w:sig w:usb0="A10000EF" w:usb1="4A00F9EE" w:usb2="02000008" w:usb3="00000000" w:csb0="60000193" w:csb1="0DD40000"/>
  </w:font>
  <w:font w:name="DejaVu Sans">
    <w:panose1 w:val="020B0606030804020204"/>
    <w:charset w:val="CC"/>
    <w:family w:val="swiss"/>
    <w:pitch w:val="default"/>
    <w:sig w:usb0="E7006EFF" w:usb1="D200FDFF" w:usb2="0A246029" w:usb3="0400200C" w:csb0="600001FF" w:csb1="DFFF0000"/>
  </w:font>
  <w:font w:name="sans-serif">
    <w:altName w:val="Delphine"/>
    <w:panose1 w:val="00000000000000000000"/>
    <w:charset w:val="00"/>
    <w:family w:val="auto"/>
    <w:pitch w:val="default"/>
    <w:sig w:usb0="00000000" w:usb1="00000000" w:usb2="00000000" w:usb3="00000000" w:csb0="00000000" w:csb1="00000000"/>
  </w:font>
  <w:font w:name="Delphine">
    <w:panose1 w:val="00000400000000000000"/>
    <w:charset w:val="00"/>
    <w:family w:val="auto"/>
    <w:pitch w:val="default"/>
    <w:sig w:usb0="80000003" w:usb1="00000002" w:usb2="00000000" w:usb3="00000000" w:csb0="00000001" w:csb1="00000000"/>
  </w:font>
  <w:font w:name="C059">
    <w:panose1 w:val="00000500000000000000"/>
    <w:charset w:val="00"/>
    <w:family w:val="auto"/>
    <w:pitch w:val="default"/>
    <w:sig w:usb0="00000287" w:usb1="00000800" w:usb2="00000000" w:usb3="00000000" w:csb0="6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EFFEFC4"/>
    <w:multiLevelType w:val="singleLevel"/>
    <w:tmpl w:val="DEFFEFC4"/>
    <w:lvl w:ilvl="0" w:tentative="0">
      <w:start w:val="33"/>
      <w:numFmt w:val="decimal"/>
      <w:lvlText w:val="%1"/>
      <w:lvlJc w:val="left"/>
    </w:lvl>
  </w:abstractNum>
  <w:abstractNum w:abstractNumId="1">
    <w:nsid w:val="FFDED3AD"/>
    <w:multiLevelType w:val="singleLevel"/>
    <w:tmpl w:val="FFDED3AD"/>
    <w:lvl w:ilvl="0" w:tentative="0">
      <w:start w:val="1"/>
      <w:numFmt w:val="decimal"/>
      <w:suff w:val="space"/>
      <w:lvlText w:val="%1)"/>
      <w:lvlJc w:val="left"/>
    </w:lvl>
  </w:abstractNum>
  <w:abstractNum w:abstractNumId="2">
    <w:nsid w:val="04211A26"/>
    <w:multiLevelType w:val="multilevel"/>
    <w:tmpl w:val="04211A2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F9871D1"/>
    <w:multiLevelType w:val="multilevel"/>
    <w:tmpl w:val="0F9871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0180D2B"/>
    <w:multiLevelType w:val="multilevel"/>
    <w:tmpl w:val="10180D2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053700C"/>
    <w:multiLevelType w:val="multilevel"/>
    <w:tmpl w:val="1053700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14361AA"/>
    <w:multiLevelType w:val="multilevel"/>
    <w:tmpl w:val="114361A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121F6FC5"/>
    <w:multiLevelType w:val="multilevel"/>
    <w:tmpl w:val="121F6FC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9A627B0"/>
    <w:multiLevelType w:val="multilevel"/>
    <w:tmpl w:val="19A627B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A056310"/>
    <w:multiLevelType w:val="multilevel"/>
    <w:tmpl w:val="1A05631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1AD047D2"/>
    <w:multiLevelType w:val="multilevel"/>
    <w:tmpl w:val="1AD047D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2015740A"/>
    <w:multiLevelType w:val="multilevel"/>
    <w:tmpl w:val="2015740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0551584"/>
    <w:multiLevelType w:val="multilevel"/>
    <w:tmpl w:val="205515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40C0ED5"/>
    <w:multiLevelType w:val="multilevel"/>
    <w:tmpl w:val="240C0ED5"/>
    <w:lvl w:ilvl="0" w:tentative="0">
      <w:start w:val="1"/>
      <w:numFmt w:val="decimal"/>
      <w:lvlText w:val="%1)"/>
      <w:lvlJc w:val="left"/>
      <w:pPr>
        <w:ind w:left="720" w:hanging="360"/>
      </w:pPr>
      <w:rPr>
        <w:rFonts w:hint="default"/>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33DE0437"/>
    <w:multiLevelType w:val="multilevel"/>
    <w:tmpl w:val="33DE043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3AC4355C"/>
    <w:multiLevelType w:val="multilevel"/>
    <w:tmpl w:val="3AC4355C"/>
    <w:lvl w:ilvl="0" w:tentative="0">
      <w:start w:val="1"/>
      <w:numFmt w:val="bullet"/>
      <w:lvlText w:val=""/>
      <w:lvlJc w:val="left"/>
      <w:pPr>
        <w:ind w:left="720" w:hanging="360"/>
      </w:pPr>
      <w:rPr>
        <w:rFonts w:hint="default" w:ascii="Symbol" w:hAnsi="Symbol"/>
      </w:rPr>
    </w:lvl>
    <w:lvl w:ilvl="1" w:tentative="0">
      <w:start w:val="1"/>
      <w:numFmt w:val="decimal"/>
      <w:lvlText w:val="%2)"/>
      <w:lvlJc w:val="left"/>
      <w:pPr>
        <w:ind w:left="1440" w:hanging="360"/>
      </w:pPr>
      <w:rPr>
        <w:rFonts w:hint="default"/>
      </w:rPr>
    </w:lvl>
    <w:lvl w:ilvl="2" w:tentative="0">
      <w:start w:val="1"/>
      <w:numFmt w:val="bullet"/>
      <w:lvlText w:val=""/>
      <w:lvlJc w:val="left"/>
      <w:pPr>
        <w:ind w:left="2160" w:hanging="360"/>
      </w:pPr>
      <w:rPr>
        <w:rFonts w:hint="default" w:ascii="Symbol" w:hAnsi="Symbol"/>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3C240405"/>
    <w:multiLevelType w:val="multilevel"/>
    <w:tmpl w:val="3C24040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C46125C"/>
    <w:multiLevelType w:val="multilevel"/>
    <w:tmpl w:val="3C46125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421B37BE"/>
    <w:multiLevelType w:val="multilevel"/>
    <w:tmpl w:val="421B37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45226DE6"/>
    <w:multiLevelType w:val="multilevel"/>
    <w:tmpl w:val="45226DE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4B460718"/>
    <w:multiLevelType w:val="multilevel"/>
    <w:tmpl w:val="4B460718"/>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1">
    <w:nsid w:val="4C896AD9"/>
    <w:multiLevelType w:val="multilevel"/>
    <w:tmpl w:val="4C896AD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F9B4320"/>
    <w:multiLevelType w:val="multilevel"/>
    <w:tmpl w:val="4F9B432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542D0848"/>
    <w:multiLevelType w:val="multilevel"/>
    <w:tmpl w:val="542D08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555A32E7"/>
    <w:multiLevelType w:val="multilevel"/>
    <w:tmpl w:val="555A32E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5C2C500E"/>
    <w:multiLevelType w:val="multilevel"/>
    <w:tmpl w:val="5C2C500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62F5126F"/>
    <w:multiLevelType w:val="multilevel"/>
    <w:tmpl w:val="62F5126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673820CC"/>
    <w:multiLevelType w:val="multilevel"/>
    <w:tmpl w:val="673820CC"/>
    <w:lvl w:ilvl="0" w:tentative="0">
      <w:start w:val="1"/>
      <w:numFmt w:val="bullet"/>
      <w:lvlText w:val=""/>
      <w:lvlJc w:val="left"/>
      <w:pPr>
        <w:tabs>
          <w:tab w:val="left" w:pos="927"/>
        </w:tabs>
        <w:ind w:left="0" w:firstLine="567"/>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8">
    <w:nsid w:val="688915F8"/>
    <w:multiLevelType w:val="multilevel"/>
    <w:tmpl w:val="688915F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68C50F17"/>
    <w:multiLevelType w:val="multilevel"/>
    <w:tmpl w:val="68C50F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6D02317E"/>
    <w:multiLevelType w:val="multilevel"/>
    <w:tmpl w:val="6D02317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6D772EBA"/>
    <w:multiLevelType w:val="multilevel"/>
    <w:tmpl w:val="6D772EB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7CEA5F87"/>
    <w:multiLevelType w:val="multilevel"/>
    <w:tmpl w:val="7CEA5F8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7EFB3D11"/>
    <w:multiLevelType w:val="multilevel"/>
    <w:tmpl w:val="7EFB3D1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7FBBF2E3"/>
    <w:multiLevelType w:val="singleLevel"/>
    <w:tmpl w:val="7FBBF2E3"/>
    <w:lvl w:ilvl="0" w:tentative="0">
      <w:start w:val="36"/>
      <w:numFmt w:val="decimal"/>
      <w:lvlText w:val="%1"/>
      <w:lvlJc w:val="left"/>
    </w:lvl>
  </w:abstractNum>
  <w:num w:numId="1">
    <w:abstractNumId w:val="4"/>
  </w:num>
  <w:num w:numId="2">
    <w:abstractNumId w:val="28"/>
  </w:num>
  <w:num w:numId="3">
    <w:abstractNumId w:val="13"/>
  </w:num>
  <w:num w:numId="4">
    <w:abstractNumId w:val="6"/>
  </w:num>
  <w:num w:numId="5">
    <w:abstractNumId w:val="15"/>
  </w:num>
  <w:num w:numId="6">
    <w:abstractNumId w:val="31"/>
  </w:num>
  <w:num w:numId="7">
    <w:abstractNumId w:val="21"/>
  </w:num>
  <w:num w:numId="8">
    <w:abstractNumId w:val="7"/>
  </w:num>
  <w:num w:numId="9">
    <w:abstractNumId w:val="23"/>
  </w:num>
  <w:num w:numId="10">
    <w:abstractNumId w:val="30"/>
  </w:num>
  <w:num w:numId="11">
    <w:abstractNumId w:val="18"/>
  </w:num>
  <w:num w:numId="12">
    <w:abstractNumId w:val="19"/>
  </w:num>
  <w:num w:numId="13">
    <w:abstractNumId w:val="25"/>
  </w:num>
  <w:num w:numId="14">
    <w:abstractNumId w:val="9"/>
  </w:num>
  <w:num w:numId="15">
    <w:abstractNumId w:val="8"/>
  </w:num>
  <w:num w:numId="16">
    <w:abstractNumId w:val="2"/>
  </w:num>
  <w:num w:numId="17">
    <w:abstractNumId w:val="3"/>
  </w:num>
  <w:num w:numId="18">
    <w:abstractNumId w:val="32"/>
  </w:num>
  <w:num w:numId="19">
    <w:abstractNumId w:val="27"/>
  </w:num>
  <w:num w:numId="20">
    <w:abstractNumId w:val="24"/>
  </w:num>
  <w:num w:numId="21">
    <w:abstractNumId w:val="10"/>
  </w:num>
  <w:num w:numId="22">
    <w:abstractNumId w:val="20"/>
  </w:num>
  <w:num w:numId="23">
    <w:abstractNumId w:val="11"/>
  </w:num>
  <w:num w:numId="24">
    <w:abstractNumId w:val="5"/>
  </w:num>
  <w:num w:numId="25">
    <w:abstractNumId w:val="0"/>
  </w:num>
  <w:num w:numId="26">
    <w:abstractNumId w:val="1"/>
  </w:num>
  <w:num w:numId="27">
    <w:abstractNumId w:val="34"/>
  </w:num>
  <w:num w:numId="28">
    <w:abstractNumId w:val="26"/>
  </w:num>
  <w:num w:numId="29">
    <w:abstractNumId w:val="22"/>
  </w:num>
  <w:num w:numId="30">
    <w:abstractNumId w:val="16"/>
  </w:num>
  <w:num w:numId="31">
    <w:abstractNumId w:val="12"/>
  </w:num>
  <w:num w:numId="32">
    <w:abstractNumId w:val="33"/>
  </w:num>
  <w:num w:numId="33">
    <w:abstractNumId w:val="14"/>
  </w:num>
  <w:num w:numId="34">
    <w:abstractNumId w:val="29"/>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202"/>
    <w:rsid w:val="000005EB"/>
    <w:rsid w:val="00010221"/>
    <w:rsid w:val="00016018"/>
    <w:rsid w:val="00023DAE"/>
    <w:rsid w:val="00030D46"/>
    <w:rsid w:val="00036F50"/>
    <w:rsid w:val="00086202"/>
    <w:rsid w:val="00091AE1"/>
    <w:rsid w:val="00093FC0"/>
    <w:rsid w:val="000C4D51"/>
    <w:rsid w:val="000E43D5"/>
    <w:rsid w:val="001048D5"/>
    <w:rsid w:val="00122CEE"/>
    <w:rsid w:val="00133A37"/>
    <w:rsid w:val="00152661"/>
    <w:rsid w:val="00155AFB"/>
    <w:rsid w:val="001641FA"/>
    <w:rsid w:val="001B501C"/>
    <w:rsid w:val="001C285F"/>
    <w:rsid w:val="001D4175"/>
    <w:rsid w:val="002150D5"/>
    <w:rsid w:val="00227C0C"/>
    <w:rsid w:val="0027532C"/>
    <w:rsid w:val="0028693B"/>
    <w:rsid w:val="002A770F"/>
    <w:rsid w:val="002C2B2A"/>
    <w:rsid w:val="002C32A0"/>
    <w:rsid w:val="002C3B4F"/>
    <w:rsid w:val="002D5225"/>
    <w:rsid w:val="002F11B2"/>
    <w:rsid w:val="002F3152"/>
    <w:rsid w:val="00306585"/>
    <w:rsid w:val="00311FCE"/>
    <w:rsid w:val="00321806"/>
    <w:rsid w:val="00321E85"/>
    <w:rsid w:val="00332EE1"/>
    <w:rsid w:val="0034182E"/>
    <w:rsid w:val="00360533"/>
    <w:rsid w:val="003738AE"/>
    <w:rsid w:val="00393370"/>
    <w:rsid w:val="003B1D50"/>
    <w:rsid w:val="003F1BBC"/>
    <w:rsid w:val="00402088"/>
    <w:rsid w:val="00403B98"/>
    <w:rsid w:val="00422482"/>
    <w:rsid w:val="0043377A"/>
    <w:rsid w:val="00446DA6"/>
    <w:rsid w:val="004508D3"/>
    <w:rsid w:val="00454B15"/>
    <w:rsid w:val="0046039D"/>
    <w:rsid w:val="004748E0"/>
    <w:rsid w:val="00477A96"/>
    <w:rsid w:val="00481EB0"/>
    <w:rsid w:val="00482025"/>
    <w:rsid w:val="004852A6"/>
    <w:rsid w:val="004A3DE5"/>
    <w:rsid w:val="004C434F"/>
    <w:rsid w:val="004C562B"/>
    <w:rsid w:val="004C567E"/>
    <w:rsid w:val="004D0DDD"/>
    <w:rsid w:val="004D6165"/>
    <w:rsid w:val="004E7727"/>
    <w:rsid w:val="004F0512"/>
    <w:rsid w:val="004F3112"/>
    <w:rsid w:val="00507C8D"/>
    <w:rsid w:val="005118F6"/>
    <w:rsid w:val="00527B45"/>
    <w:rsid w:val="00542ADB"/>
    <w:rsid w:val="005633F4"/>
    <w:rsid w:val="00567717"/>
    <w:rsid w:val="005710C4"/>
    <w:rsid w:val="005769DD"/>
    <w:rsid w:val="005C6011"/>
    <w:rsid w:val="005C7F1E"/>
    <w:rsid w:val="00600C79"/>
    <w:rsid w:val="00621F9C"/>
    <w:rsid w:val="006321F4"/>
    <w:rsid w:val="006368CA"/>
    <w:rsid w:val="00654EED"/>
    <w:rsid w:val="006A106F"/>
    <w:rsid w:val="006A358D"/>
    <w:rsid w:val="006A6871"/>
    <w:rsid w:val="006C198E"/>
    <w:rsid w:val="006E7495"/>
    <w:rsid w:val="006E7967"/>
    <w:rsid w:val="00716D66"/>
    <w:rsid w:val="00735B1E"/>
    <w:rsid w:val="00740848"/>
    <w:rsid w:val="007568B9"/>
    <w:rsid w:val="007737A1"/>
    <w:rsid w:val="0077419D"/>
    <w:rsid w:val="007A3B8F"/>
    <w:rsid w:val="007A7C03"/>
    <w:rsid w:val="007B10F3"/>
    <w:rsid w:val="007B7005"/>
    <w:rsid w:val="007C6DC4"/>
    <w:rsid w:val="007D31EF"/>
    <w:rsid w:val="007E6FE3"/>
    <w:rsid w:val="007F7CBC"/>
    <w:rsid w:val="008029A1"/>
    <w:rsid w:val="008258C3"/>
    <w:rsid w:val="00850FBA"/>
    <w:rsid w:val="00855A58"/>
    <w:rsid w:val="008736B7"/>
    <w:rsid w:val="00876284"/>
    <w:rsid w:val="008814AB"/>
    <w:rsid w:val="00887800"/>
    <w:rsid w:val="008A2442"/>
    <w:rsid w:val="00927A39"/>
    <w:rsid w:val="00944F5E"/>
    <w:rsid w:val="00964563"/>
    <w:rsid w:val="00984D51"/>
    <w:rsid w:val="009866E4"/>
    <w:rsid w:val="00987B39"/>
    <w:rsid w:val="00987B78"/>
    <w:rsid w:val="00994641"/>
    <w:rsid w:val="009956BD"/>
    <w:rsid w:val="009A2FFC"/>
    <w:rsid w:val="009A740C"/>
    <w:rsid w:val="009C09AD"/>
    <w:rsid w:val="009C426F"/>
    <w:rsid w:val="009F6EDE"/>
    <w:rsid w:val="00A421BB"/>
    <w:rsid w:val="00A6312F"/>
    <w:rsid w:val="00A97289"/>
    <w:rsid w:val="00AB2EAD"/>
    <w:rsid w:val="00AB6AA4"/>
    <w:rsid w:val="00AC4F46"/>
    <w:rsid w:val="00AF04E7"/>
    <w:rsid w:val="00B2543E"/>
    <w:rsid w:val="00B310CC"/>
    <w:rsid w:val="00B326C7"/>
    <w:rsid w:val="00B444A5"/>
    <w:rsid w:val="00B53A86"/>
    <w:rsid w:val="00B55883"/>
    <w:rsid w:val="00B95C5D"/>
    <w:rsid w:val="00BA284F"/>
    <w:rsid w:val="00BC1898"/>
    <w:rsid w:val="00BC76A4"/>
    <w:rsid w:val="00BD2F66"/>
    <w:rsid w:val="00BF2135"/>
    <w:rsid w:val="00BF37C7"/>
    <w:rsid w:val="00C165EA"/>
    <w:rsid w:val="00C16E54"/>
    <w:rsid w:val="00C34434"/>
    <w:rsid w:val="00C35B3D"/>
    <w:rsid w:val="00C45ED7"/>
    <w:rsid w:val="00C629AB"/>
    <w:rsid w:val="00C7640D"/>
    <w:rsid w:val="00C82D6F"/>
    <w:rsid w:val="00C8434E"/>
    <w:rsid w:val="00CA064E"/>
    <w:rsid w:val="00CA4390"/>
    <w:rsid w:val="00CA7487"/>
    <w:rsid w:val="00CC7A9E"/>
    <w:rsid w:val="00CF13E1"/>
    <w:rsid w:val="00CF74FA"/>
    <w:rsid w:val="00D352E1"/>
    <w:rsid w:val="00D42603"/>
    <w:rsid w:val="00D471B7"/>
    <w:rsid w:val="00DB1C56"/>
    <w:rsid w:val="00DB2A88"/>
    <w:rsid w:val="00DC01D3"/>
    <w:rsid w:val="00DC1614"/>
    <w:rsid w:val="00DC406A"/>
    <w:rsid w:val="00DF22B1"/>
    <w:rsid w:val="00E02136"/>
    <w:rsid w:val="00E20244"/>
    <w:rsid w:val="00E209A7"/>
    <w:rsid w:val="00E5778C"/>
    <w:rsid w:val="00E7546A"/>
    <w:rsid w:val="00E76247"/>
    <w:rsid w:val="00E93AC4"/>
    <w:rsid w:val="00EA07E5"/>
    <w:rsid w:val="00EA7C5D"/>
    <w:rsid w:val="00EC3114"/>
    <w:rsid w:val="00ED0300"/>
    <w:rsid w:val="00ED619E"/>
    <w:rsid w:val="00EF124E"/>
    <w:rsid w:val="00EF5AC1"/>
    <w:rsid w:val="00EF787D"/>
    <w:rsid w:val="00EF79D4"/>
    <w:rsid w:val="00F327F6"/>
    <w:rsid w:val="00F448CE"/>
    <w:rsid w:val="00F625F1"/>
    <w:rsid w:val="00F824A1"/>
    <w:rsid w:val="00F9703F"/>
    <w:rsid w:val="00F97C7C"/>
    <w:rsid w:val="00FA312F"/>
    <w:rsid w:val="00FD1597"/>
    <w:rsid w:val="00FD4884"/>
    <w:rsid w:val="00FD4D05"/>
    <w:rsid w:val="00FD64E0"/>
    <w:rsid w:val="00FE434D"/>
    <w:rsid w:val="00FE5B5F"/>
    <w:rsid w:val="00FF44F8"/>
    <w:rsid w:val="7FFBF05B"/>
    <w:rsid w:val="CFFFB440"/>
    <w:rsid w:val="D37B0827"/>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3"/>
    <w:semiHidden/>
    <w:unhideWhenUsed/>
    <w:qFormat/>
    <w:uiPriority w:val="99"/>
    <w:pPr>
      <w:spacing w:after="0" w:line="240" w:lineRule="auto"/>
    </w:pPr>
    <w:rPr>
      <w:rFonts w:ascii="Segoe UI" w:hAnsi="Segoe UI" w:cs="Segoe UI"/>
      <w:sz w:val="18"/>
      <w:szCs w:val="18"/>
    </w:rPr>
  </w:style>
  <w:style w:type="character" w:styleId="5">
    <w:name w:val="annotation reference"/>
    <w:basedOn w:val="2"/>
    <w:semiHidden/>
    <w:unhideWhenUsed/>
    <w:qFormat/>
    <w:uiPriority w:val="99"/>
    <w:rPr>
      <w:sz w:val="16"/>
      <w:szCs w:val="16"/>
    </w:rPr>
  </w:style>
  <w:style w:type="paragraph" w:styleId="6">
    <w:name w:val="annotation text"/>
    <w:basedOn w:val="1"/>
    <w:link w:val="11"/>
    <w:semiHidden/>
    <w:unhideWhenUsed/>
    <w:qFormat/>
    <w:uiPriority w:val="99"/>
    <w:pPr>
      <w:spacing w:line="240" w:lineRule="auto"/>
    </w:pPr>
    <w:rPr>
      <w:sz w:val="20"/>
      <w:szCs w:val="20"/>
    </w:rPr>
  </w:style>
  <w:style w:type="paragraph" w:styleId="7">
    <w:name w:val="annotation subject"/>
    <w:basedOn w:val="6"/>
    <w:next w:val="6"/>
    <w:link w:val="12"/>
    <w:semiHidden/>
    <w:unhideWhenUsed/>
    <w:qFormat/>
    <w:uiPriority w:val="99"/>
    <w:rPr>
      <w:b/>
      <w:bCs/>
    </w:rPr>
  </w:style>
  <w:style w:type="character" w:styleId="8">
    <w:name w:val="Hyperlink"/>
    <w:basedOn w:val="2"/>
    <w:unhideWhenUsed/>
    <w:qFormat/>
    <w:uiPriority w:val="99"/>
    <w:rPr>
      <w:color w:val="0563C1" w:themeColor="hyperlink"/>
      <w:u w:val="single"/>
      <w14:textFill>
        <w14:solidFill>
          <w14:schemeClr w14:val="hlink"/>
        </w14:solidFill>
      </w14:textFill>
    </w:rPr>
  </w:style>
  <w:style w:type="paragraph" w:styleId="9">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paragraph" w:styleId="10">
    <w:name w:val="List Paragraph"/>
    <w:basedOn w:val="1"/>
    <w:qFormat/>
    <w:uiPriority w:val="34"/>
    <w:pPr>
      <w:ind w:left="720"/>
      <w:contextualSpacing/>
    </w:pPr>
  </w:style>
  <w:style w:type="character" w:customStyle="1" w:styleId="11">
    <w:name w:val="Текст примечания Знак"/>
    <w:basedOn w:val="2"/>
    <w:link w:val="6"/>
    <w:semiHidden/>
    <w:qFormat/>
    <w:uiPriority w:val="99"/>
    <w:rPr>
      <w:sz w:val="20"/>
      <w:szCs w:val="20"/>
    </w:rPr>
  </w:style>
  <w:style w:type="character" w:customStyle="1" w:styleId="12">
    <w:name w:val="Тема примечания Знак"/>
    <w:basedOn w:val="11"/>
    <w:link w:val="7"/>
    <w:semiHidden/>
    <w:qFormat/>
    <w:uiPriority w:val="99"/>
    <w:rPr>
      <w:b/>
      <w:bCs/>
      <w:sz w:val="20"/>
      <w:szCs w:val="20"/>
    </w:rPr>
  </w:style>
  <w:style w:type="character" w:customStyle="1" w:styleId="13">
    <w:name w:val="Текст выноски Знак"/>
    <w:basedOn w:val="2"/>
    <w:link w:val="4"/>
    <w:semiHidden/>
    <w:qFormat/>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77.png"/><Relationship Id="rId98" Type="http://schemas.openxmlformats.org/officeDocument/2006/relationships/image" Target="media/image76.png"/><Relationship Id="rId97" Type="http://schemas.openxmlformats.org/officeDocument/2006/relationships/image" Target="media/image75.png"/><Relationship Id="rId96" Type="http://schemas.openxmlformats.org/officeDocument/2006/relationships/image" Target="media/image74.png"/><Relationship Id="rId95" Type="http://schemas.openxmlformats.org/officeDocument/2006/relationships/image" Target="media/image73.wmf"/><Relationship Id="rId94" Type="http://schemas.openxmlformats.org/officeDocument/2006/relationships/oleObject" Target="embeddings/oleObject17.bin"/><Relationship Id="rId93" Type="http://schemas.openxmlformats.org/officeDocument/2006/relationships/image" Target="media/image72.wmf"/><Relationship Id="rId92" Type="http://schemas.openxmlformats.org/officeDocument/2006/relationships/oleObject" Target="embeddings/oleObject16.bin"/><Relationship Id="rId91" Type="http://schemas.openxmlformats.org/officeDocument/2006/relationships/oleObject" Target="embeddings/oleObject15.bin"/><Relationship Id="rId90" Type="http://schemas.openxmlformats.org/officeDocument/2006/relationships/oleObject" Target="embeddings/oleObject14.bin"/><Relationship Id="rId9" Type="http://schemas.openxmlformats.org/officeDocument/2006/relationships/image" Target="media/image4.jpeg"/><Relationship Id="rId89" Type="http://schemas.openxmlformats.org/officeDocument/2006/relationships/image" Target="media/image71.wmf"/><Relationship Id="rId88" Type="http://schemas.openxmlformats.org/officeDocument/2006/relationships/oleObject" Target="embeddings/oleObject13.bin"/><Relationship Id="rId87" Type="http://schemas.openxmlformats.org/officeDocument/2006/relationships/image" Target="media/image70.wmf"/><Relationship Id="rId86" Type="http://schemas.openxmlformats.org/officeDocument/2006/relationships/oleObject" Target="embeddings/oleObject12.bin"/><Relationship Id="rId85" Type="http://schemas.openxmlformats.org/officeDocument/2006/relationships/image" Target="media/image69.wmf"/><Relationship Id="rId84" Type="http://schemas.openxmlformats.org/officeDocument/2006/relationships/oleObject" Target="embeddings/oleObject11.bin"/><Relationship Id="rId83" Type="http://schemas.openxmlformats.org/officeDocument/2006/relationships/image" Target="media/image68.wmf"/><Relationship Id="rId82" Type="http://schemas.openxmlformats.org/officeDocument/2006/relationships/oleObject" Target="embeddings/oleObject10.bin"/><Relationship Id="rId81" Type="http://schemas.openxmlformats.org/officeDocument/2006/relationships/image" Target="media/image67.wmf"/><Relationship Id="rId80" Type="http://schemas.openxmlformats.org/officeDocument/2006/relationships/oleObject" Target="embeddings/oleObject9.bin"/><Relationship Id="rId8" Type="http://schemas.openxmlformats.org/officeDocument/2006/relationships/image" Target="media/image3.jpeg"/><Relationship Id="rId79" Type="http://schemas.openxmlformats.org/officeDocument/2006/relationships/image" Target="media/image66.wmf"/><Relationship Id="rId78" Type="http://schemas.openxmlformats.org/officeDocument/2006/relationships/oleObject" Target="embeddings/oleObject8.bin"/><Relationship Id="rId77" Type="http://schemas.openxmlformats.org/officeDocument/2006/relationships/image" Target="media/image65.wmf"/><Relationship Id="rId76" Type="http://schemas.openxmlformats.org/officeDocument/2006/relationships/oleObject" Target="embeddings/oleObject7.bin"/><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image" Target="media/image2.png"/><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image" Target="media/image1.png"/><Relationship Id="rId59" Type="http://schemas.openxmlformats.org/officeDocument/2006/relationships/image" Target="media/image48.png"/><Relationship Id="rId58" Type="http://schemas.openxmlformats.org/officeDocument/2006/relationships/image" Target="media/image47.wmf"/><Relationship Id="rId57" Type="http://schemas.openxmlformats.org/officeDocument/2006/relationships/oleObject" Target="embeddings/oleObject6.bin"/><Relationship Id="rId56" Type="http://schemas.openxmlformats.org/officeDocument/2006/relationships/image" Target="media/image46.wmf"/><Relationship Id="rId55" Type="http://schemas.openxmlformats.org/officeDocument/2006/relationships/oleObject" Target="embeddings/oleObject5.bin"/><Relationship Id="rId54" Type="http://schemas.openxmlformats.org/officeDocument/2006/relationships/image" Target="media/image45.wmf"/><Relationship Id="rId53" Type="http://schemas.openxmlformats.org/officeDocument/2006/relationships/oleObject" Target="embeddings/oleObject4.bin"/><Relationship Id="rId52" Type="http://schemas.openxmlformats.org/officeDocument/2006/relationships/image" Target="media/image44.wmf"/><Relationship Id="rId51" Type="http://schemas.openxmlformats.org/officeDocument/2006/relationships/oleObject" Target="embeddings/oleObject3.bin"/><Relationship Id="rId50" Type="http://schemas.openxmlformats.org/officeDocument/2006/relationships/image" Target="media/image43.wmf"/><Relationship Id="rId5" Type="http://schemas.openxmlformats.org/officeDocument/2006/relationships/theme" Target="theme/theme1.xml"/><Relationship Id="rId49" Type="http://schemas.openxmlformats.org/officeDocument/2006/relationships/oleObject" Target="embeddings/oleObject2.bin"/><Relationship Id="rId48" Type="http://schemas.openxmlformats.org/officeDocument/2006/relationships/image" Target="media/image42.wmf"/><Relationship Id="rId47" Type="http://schemas.openxmlformats.org/officeDocument/2006/relationships/oleObject" Target="embeddings/oleObject1.bin"/><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8" Type="http://schemas.openxmlformats.org/officeDocument/2006/relationships/fontTable" Target="fontTable.xml"/><Relationship Id="rId327" Type="http://schemas.openxmlformats.org/officeDocument/2006/relationships/numbering" Target="numbering.xml"/><Relationship Id="rId326" Type="http://schemas.openxmlformats.org/officeDocument/2006/relationships/customXml" Target="../customXml/item1.xml"/><Relationship Id="rId325" Type="http://schemas.openxmlformats.org/officeDocument/2006/relationships/image" Target="media/image303.jpeg"/><Relationship Id="rId324" Type="http://schemas.openxmlformats.org/officeDocument/2006/relationships/image" Target="media/image302.png"/><Relationship Id="rId323" Type="http://schemas.openxmlformats.org/officeDocument/2006/relationships/image" Target="media/image301.png"/><Relationship Id="rId322" Type="http://schemas.openxmlformats.org/officeDocument/2006/relationships/image" Target="media/image300.png"/><Relationship Id="rId321" Type="http://schemas.openxmlformats.org/officeDocument/2006/relationships/image" Target="media/image299.GIF"/><Relationship Id="rId320" Type="http://schemas.openxmlformats.org/officeDocument/2006/relationships/image" Target="media/image298.GIF"/><Relationship Id="rId32" Type="http://schemas.openxmlformats.org/officeDocument/2006/relationships/image" Target="media/image27.png"/><Relationship Id="rId319" Type="http://schemas.openxmlformats.org/officeDocument/2006/relationships/image" Target="media/image297.png"/><Relationship Id="rId318" Type="http://schemas.openxmlformats.org/officeDocument/2006/relationships/image" Target="media/image296.png"/><Relationship Id="rId317" Type="http://schemas.openxmlformats.org/officeDocument/2006/relationships/image" Target="media/image295.png"/><Relationship Id="rId316" Type="http://schemas.openxmlformats.org/officeDocument/2006/relationships/image" Target="media/image294.png"/><Relationship Id="rId315" Type="http://schemas.openxmlformats.org/officeDocument/2006/relationships/image" Target="media/image293.png"/><Relationship Id="rId314" Type="http://schemas.openxmlformats.org/officeDocument/2006/relationships/image" Target="media/image292.png"/><Relationship Id="rId313" Type="http://schemas.openxmlformats.org/officeDocument/2006/relationships/image" Target="media/image291.png"/><Relationship Id="rId312" Type="http://schemas.openxmlformats.org/officeDocument/2006/relationships/image" Target="media/image290.png"/><Relationship Id="rId311" Type="http://schemas.openxmlformats.org/officeDocument/2006/relationships/image" Target="media/image289.png"/><Relationship Id="rId310" Type="http://schemas.openxmlformats.org/officeDocument/2006/relationships/image" Target="media/image288.png"/><Relationship Id="rId31" Type="http://schemas.openxmlformats.org/officeDocument/2006/relationships/image" Target="media/image26.png"/><Relationship Id="rId309" Type="http://schemas.openxmlformats.org/officeDocument/2006/relationships/image" Target="media/image287.png"/><Relationship Id="rId308" Type="http://schemas.openxmlformats.org/officeDocument/2006/relationships/image" Target="media/image286.png"/><Relationship Id="rId307" Type="http://schemas.openxmlformats.org/officeDocument/2006/relationships/image" Target="media/image285.png"/><Relationship Id="rId306" Type="http://schemas.openxmlformats.org/officeDocument/2006/relationships/image" Target="media/image284.png"/><Relationship Id="rId305" Type="http://schemas.openxmlformats.org/officeDocument/2006/relationships/image" Target="media/image283.png"/><Relationship Id="rId304" Type="http://schemas.openxmlformats.org/officeDocument/2006/relationships/image" Target="media/image282.GIF"/><Relationship Id="rId303" Type="http://schemas.openxmlformats.org/officeDocument/2006/relationships/image" Target="media/image281.GIF"/><Relationship Id="rId302" Type="http://schemas.openxmlformats.org/officeDocument/2006/relationships/image" Target="media/image280.GIF"/><Relationship Id="rId301" Type="http://schemas.openxmlformats.org/officeDocument/2006/relationships/image" Target="media/image279.GIF"/><Relationship Id="rId300" Type="http://schemas.openxmlformats.org/officeDocument/2006/relationships/image" Target="media/image278.GIF"/><Relationship Id="rId30" Type="http://schemas.openxmlformats.org/officeDocument/2006/relationships/image" Target="media/image25.png"/><Relationship Id="rId3" Type="http://schemas.openxmlformats.org/officeDocument/2006/relationships/footnotes" Target="footnotes.xml"/><Relationship Id="rId299" Type="http://schemas.openxmlformats.org/officeDocument/2006/relationships/image" Target="media/image277.GIF"/><Relationship Id="rId298" Type="http://schemas.openxmlformats.org/officeDocument/2006/relationships/image" Target="media/image276.GIF"/><Relationship Id="rId297" Type="http://schemas.openxmlformats.org/officeDocument/2006/relationships/image" Target="media/image275.GIF"/><Relationship Id="rId296" Type="http://schemas.openxmlformats.org/officeDocument/2006/relationships/image" Target="media/image274.GIF"/><Relationship Id="rId295" Type="http://schemas.openxmlformats.org/officeDocument/2006/relationships/image" Target="media/image273.GIF"/><Relationship Id="rId294" Type="http://schemas.openxmlformats.org/officeDocument/2006/relationships/image" Target="media/image272.GIF"/><Relationship Id="rId293" Type="http://schemas.openxmlformats.org/officeDocument/2006/relationships/image" Target="media/image271.GIF"/><Relationship Id="rId292" Type="http://schemas.openxmlformats.org/officeDocument/2006/relationships/image" Target="media/image270.GIF"/><Relationship Id="rId291" Type="http://schemas.openxmlformats.org/officeDocument/2006/relationships/image" Target="media/image269.GIF"/><Relationship Id="rId290" Type="http://schemas.openxmlformats.org/officeDocument/2006/relationships/image" Target="media/image268.GIF"/><Relationship Id="rId29" Type="http://schemas.openxmlformats.org/officeDocument/2006/relationships/image" Target="media/image24.png"/><Relationship Id="rId289" Type="http://schemas.openxmlformats.org/officeDocument/2006/relationships/image" Target="media/image267.GIF"/><Relationship Id="rId288" Type="http://schemas.openxmlformats.org/officeDocument/2006/relationships/image" Target="media/image266.GIF"/><Relationship Id="rId287" Type="http://schemas.openxmlformats.org/officeDocument/2006/relationships/image" Target="media/image265.GIF"/><Relationship Id="rId286" Type="http://schemas.openxmlformats.org/officeDocument/2006/relationships/image" Target="media/image264.GIF"/><Relationship Id="rId285" Type="http://schemas.openxmlformats.org/officeDocument/2006/relationships/image" Target="media/image263.GIF"/><Relationship Id="rId284" Type="http://schemas.openxmlformats.org/officeDocument/2006/relationships/image" Target="media/image262.GIF"/><Relationship Id="rId283" Type="http://schemas.openxmlformats.org/officeDocument/2006/relationships/image" Target="media/image261.GIF"/><Relationship Id="rId282" Type="http://schemas.openxmlformats.org/officeDocument/2006/relationships/image" Target="media/image260.GIF"/><Relationship Id="rId281" Type="http://schemas.openxmlformats.org/officeDocument/2006/relationships/image" Target="media/image259.GIF"/><Relationship Id="rId280" Type="http://schemas.openxmlformats.org/officeDocument/2006/relationships/image" Target="media/image258.GIF"/><Relationship Id="rId28" Type="http://schemas.openxmlformats.org/officeDocument/2006/relationships/image" Target="media/image23.png"/><Relationship Id="rId279" Type="http://schemas.openxmlformats.org/officeDocument/2006/relationships/image" Target="media/image257.GIF"/><Relationship Id="rId278" Type="http://schemas.openxmlformats.org/officeDocument/2006/relationships/image" Target="media/image256.GIF"/><Relationship Id="rId277" Type="http://schemas.openxmlformats.org/officeDocument/2006/relationships/image" Target="media/image255.GIF"/><Relationship Id="rId276" Type="http://schemas.openxmlformats.org/officeDocument/2006/relationships/image" Target="media/image254.GIF"/><Relationship Id="rId275" Type="http://schemas.openxmlformats.org/officeDocument/2006/relationships/image" Target="media/image253.GIF"/><Relationship Id="rId274" Type="http://schemas.openxmlformats.org/officeDocument/2006/relationships/image" Target="media/image252.GIF"/><Relationship Id="rId273" Type="http://schemas.openxmlformats.org/officeDocument/2006/relationships/image" Target="media/image251.GIF"/><Relationship Id="rId272" Type="http://schemas.openxmlformats.org/officeDocument/2006/relationships/image" Target="media/image250.GIF"/><Relationship Id="rId271" Type="http://schemas.openxmlformats.org/officeDocument/2006/relationships/image" Target="media/image249.GIF"/><Relationship Id="rId270" Type="http://schemas.openxmlformats.org/officeDocument/2006/relationships/image" Target="media/image248.GIF"/><Relationship Id="rId27" Type="http://schemas.openxmlformats.org/officeDocument/2006/relationships/image" Target="media/image22.png"/><Relationship Id="rId269" Type="http://schemas.openxmlformats.org/officeDocument/2006/relationships/image" Target="media/image247.GIF"/><Relationship Id="rId268" Type="http://schemas.openxmlformats.org/officeDocument/2006/relationships/image" Target="media/image246.GIF"/><Relationship Id="rId267" Type="http://schemas.openxmlformats.org/officeDocument/2006/relationships/image" Target="media/image245.GIF"/><Relationship Id="rId266" Type="http://schemas.openxmlformats.org/officeDocument/2006/relationships/image" Target="media/image244.GIF"/><Relationship Id="rId265" Type="http://schemas.openxmlformats.org/officeDocument/2006/relationships/image" Target="media/image243.GIF"/><Relationship Id="rId264" Type="http://schemas.openxmlformats.org/officeDocument/2006/relationships/image" Target="media/image242.GIF"/><Relationship Id="rId263" Type="http://schemas.openxmlformats.org/officeDocument/2006/relationships/image" Target="media/image241.GIF"/><Relationship Id="rId262" Type="http://schemas.openxmlformats.org/officeDocument/2006/relationships/image" Target="media/image240.GIF"/><Relationship Id="rId261" Type="http://schemas.openxmlformats.org/officeDocument/2006/relationships/image" Target="media/image239.GIF"/><Relationship Id="rId260" Type="http://schemas.openxmlformats.org/officeDocument/2006/relationships/image" Target="media/image238.GIF"/><Relationship Id="rId26" Type="http://schemas.openxmlformats.org/officeDocument/2006/relationships/image" Target="media/image21.png"/><Relationship Id="rId259" Type="http://schemas.openxmlformats.org/officeDocument/2006/relationships/image" Target="media/image237.GIF"/><Relationship Id="rId258" Type="http://schemas.openxmlformats.org/officeDocument/2006/relationships/image" Target="media/image236.GIF"/><Relationship Id="rId257" Type="http://schemas.openxmlformats.org/officeDocument/2006/relationships/image" Target="media/image235.GIF"/><Relationship Id="rId256" Type="http://schemas.openxmlformats.org/officeDocument/2006/relationships/image" Target="media/image234.GIF"/><Relationship Id="rId255" Type="http://schemas.openxmlformats.org/officeDocument/2006/relationships/image" Target="media/image233.GIF"/><Relationship Id="rId254" Type="http://schemas.openxmlformats.org/officeDocument/2006/relationships/image" Target="media/image232.GIF"/><Relationship Id="rId253" Type="http://schemas.openxmlformats.org/officeDocument/2006/relationships/image" Target="media/image231.GIF"/><Relationship Id="rId252" Type="http://schemas.openxmlformats.org/officeDocument/2006/relationships/image" Target="media/image230.GIF"/><Relationship Id="rId251" Type="http://schemas.openxmlformats.org/officeDocument/2006/relationships/image" Target="media/image229.GIF"/><Relationship Id="rId250" Type="http://schemas.openxmlformats.org/officeDocument/2006/relationships/image" Target="media/image228.GIF"/><Relationship Id="rId25" Type="http://schemas.openxmlformats.org/officeDocument/2006/relationships/image" Target="media/image20.png"/><Relationship Id="rId249" Type="http://schemas.openxmlformats.org/officeDocument/2006/relationships/image" Target="media/image227.GIF"/><Relationship Id="rId248" Type="http://schemas.openxmlformats.org/officeDocument/2006/relationships/image" Target="media/image226.GIF"/><Relationship Id="rId247" Type="http://schemas.openxmlformats.org/officeDocument/2006/relationships/image" Target="media/image225.GIF"/><Relationship Id="rId246" Type="http://schemas.openxmlformats.org/officeDocument/2006/relationships/image" Target="media/image224.GIF"/><Relationship Id="rId245" Type="http://schemas.openxmlformats.org/officeDocument/2006/relationships/image" Target="media/image223.GIF"/><Relationship Id="rId244" Type="http://schemas.openxmlformats.org/officeDocument/2006/relationships/image" Target="media/image222.GIF"/><Relationship Id="rId243" Type="http://schemas.openxmlformats.org/officeDocument/2006/relationships/image" Target="media/image221.GIF"/><Relationship Id="rId242" Type="http://schemas.openxmlformats.org/officeDocument/2006/relationships/image" Target="media/image220.png"/><Relationship Id="rId241" Type="http://schemas.openxmlformats.org/officeDocument/2006/relationships/image" Target="media/image219.png"/><Relationship Id="rId240" Type="http://schemas.openxmlformats.org/officeDocument/2006/relationships/image" Target="media/image218.png"/><Relationship Id="rId24" Type="http://schemas.openxmlformats.org/officeDocument/2006/relationships/image" Target="media/image19.png"/><Relationship Id="rId239" Type="http://schemas.openxmlformats.org/officeDocument/2006/relationships/image" Target="media/image217.png"/><Relationship Id="rId238" Type="http://schemas.openxmlformats.org/officeDocument/2006/relationships/image" Target="media/image216.png"/><Relationship Id="rId237" Type="http://schemas.openxmlformats.org/officeDocument/2006/relationships/image" Target="media/image215.png"/><Relationship Id="rId236" Type="http://schemas.openxmlformats.org/officeDocument/2006/relationships/image" Target="media/image214.png"/><Relationship Id="rId235" Type="http://schemas.openxmlformats.org/officeDocument/2006/relationships/image" Target="media/image213.png"/><Relationship Id="rId234" Type="http://schemas.openxmlformats.org/officeDocument/2006/relationships/image" Target="media/image212.png"/><Relationship Id="rId233" Type="http://schemas.openxmlformats.org/officeDocument/2006/relationships/image" Target="media/image211.png"/><Relationship Id="rId232" Type="http://schemas.openxmlformats.org/officeDocument/2006/relationships/image" Target="media/image210.png"/><Relationship Id="rId231" Type="http://schemas.openxmlformats.org/officeDocument/2006/relationships/image" Target="media/image209.png"/><Relationship Id="rId230" Type="http://schemas.openxmlformats.org/officeDocument/2006/relationships/image" Target="media/image208.png"/><Relationship Id="rId23" Type="http://schemas.openxmlformats.org/officeDocument/2006/relationships/image" Target="media/image18.png"/><Relationship Id="rId229" Type="http://schemas.openxmlformats.org/officeDocument/2006/relationships/image" Target="media/image207.png"/><Relationship Id="rId228" Type="http://schemas.openxmlformats.org/officeDocument/2006/relationships/image" Target="media/image206.png"/><Relationship Id="rId227" Type="http://schemas.openxmlformats.org/officeDocument/2006/relationships/image" Target="media/image205.png"/><Relationship Id="rId226" Type="http://schemas.openxmlformats.org/officeDocument/2006/relationships/image" Target="media/image204.png"/><Relationship Id="rId225" Type="http://schemas.openxmlformats.org/officeDocument/2006/relationships/image" Target="media/image203.png"/><Relationship Id="rId224" Type="http://schemas.openxmlformats.org/officeDocument/2006/relationships/image" Target="media/image202.png"/><Relationship Id="rId223" Type="http://schemas.openxmlformats.org/officeDocument/2006/relationships/image" Target="media/image201.png"/><Relationship Id="rId222" Type="http://schemas.openxmlformats.org/officeDocument/2006/relationships/image" Target="media/image200.png"/><Relationship Id="rId221" Type="http://schemas.openxmlformats.org/officeDocument/2006/relationships/image" Target="media/image199.png"/><Relationship Id="rId220" Type="http://schemas.openxmlformats.org/officeDocument/2006/relationships/image" Target="media/image198.png"/><Relationship Id="rId22" Type="http://schemas.openxmlformats.org/officeDocument/2006/relationships/image" Target="media/image17.png"/><Relationship Id="rId219" Type="http://schemas.openxmlformats.org/officeDocument/2006/relationships/image" Target="media/image197.png"/><Relationship Id="rId218" Type="http://schemas.openxmlformats.org/officeDocument/2006/relationships/image" Target="media/image196.png"/><Relationship Id="rId217" Type="http://schemas.openxmlformats.org/officeDocument/2006/relationships/image" Target="media/image195.png"/><Relationship Id="rId216" Type="http://schemas.openxmlformats.org/officeDocument/2006/relationships/image" Target="media/image194.png"/><Relationship Id="rId215" Type="http://schemas.openxmlformats.org/officeDocument/2006/relationships/image" Target="media/image193.png"/><Relationship Id="rId214" Type="http://schemas.openxmlformats.org/officeDocument/2006/relationships/image" Target="media/image192.png"/><Relationship Id="rId213" Type="http://schemas.openxmlformats.org/officeDocument/2006/relationships/image" Target="media/image191.png"/><Relationship Id="rId212" Type="http://schemas.openxmlformats.org/officeDocument/2006/relationships/image" Target="media/image190.png"/><Relationship Id="rId211" Type="http://schemas.openxmlformats.org/officeDocument/2006/relationships/image" Target="media/image189.png"/><Relationship Id="rId210" Type="http://schemas.openxmlformats.org/officeDocument/2006/relationships/image" Target="media/image188.png"/><Relationship Id="rId21" Type="http://schemas.openxmlformats.org/officeDocument/2006/relationships/image" Target="media/image16.png"/><Relationship Id="rId209" Type="http://schemas.openxmlformats.org/officeDocument/2006/relationships/image" Target="media/image187.png"/><Relationship Id="rId208" Type="http://schemas.openxmlformats.org/officeDocument/2006/relationships/image" Target="media/image186.png"/><Relationship Id="rId207" Type="http://schemas.openxmlformats.org/officeDocument/2006/relationships/image" Target="media/image185.png"/><Relationship Id="rId206" Type="http://schemas.openxmlformats.org/officeDocument/2006/relationships/image" Target="media/image184.png"/><Relationship Id="rId205" Type="http://schemas.openxmlformats.org/officeDocument/2006/relationships/image" Target="media/image183.png"/><Relationship Id="rId204" Type="http://schemas.openxmlformats.org/officeDocument/2006/relationships/image" Target="media/image182.png"/><Relationship Id="rId203" Type="http://schemas.openxmlformats.org/officeDocument/2006/relationships/image" Target="media/image181.GIF"/><Relationship Id="rId202" Type="http://schemas.openxmlformats.org/officeDocument/2006/relationships/image" Target="media/image180.GIF"/><Relationship Id="rId201" Type="http://schemas.openxmlformats.org/officeDocument/2006/relationships/image" Target="media/image179.GIF"/><Relationship Id="rId200" Type="http://schemas.openxmlformats.org/officeDocument/2006/relationships/image" Target="media/image178.png"/><Relationship Id="rId20" Type="http://schemas.openxmlformats.org/officeDocument/2006/relationships/image" Target="media/image15.png"/><Relationship Id="rId2" Type="http://schemas.openxmlformats.org/officeDocument/2006/relationships/settings" Target="settings.xml"/><Relationship Id="rId199" Type="http://schemas.openxmlformats.org/officeDocument/2006/relationships/image" Target="media/image177.png"/><Relationship Id="rId198" Type="http://schemas.openxmlformats.org/officeDocument/2006/relationships/image" Target="media/image176.png"/><Relationship Id="rId197" Type="http://schemas.openxmlformats.org/officeDocument/2006/relationships/image" Target="media/image175.png"/><Relationship Id="rId196" Type="http://schemas.openxmlformats.org/officeDocument/2006/relationships/image" Target="media/image174.png"/><Relationship Id="rId195" Type="http://schemas.openxmlformats.org/officeDocument/2006/relationships/image" Target="media/image173.png"/><Relationship Id="rId194" Type="http://schemas.openxmlformats.org/officeDocument/2006/relationships/image" Target="media/image172.png"/><Relationship Id="rId193" Type="http://schemas.openxmlformats.org/officeDocument/2006/relationships/image" Target="media/image171.png"/><Relationship Id="rId192" Type="http://schemas.openxmlformats.org/officeDocument/2006/relationships/image" Target="media/image170.png"/><Relationship Id="rId191" Type="http://schemas.openxmlformats.org/officeDocument/2006/relationships/image" Target="media/image169.png"/><Relationship Id="rId190" Type="http://schemas.openxmlformats.org/officeDocument/2006/relationships/image" Target="media/image168.png"/><Relationship Id="rId19" Type="http://schemas.openxmlformats.org/officeDocument/2006/relationships/image" Target="media/image14.png"/><Relationship Id="rId189" Type="http://schemas.openxmlformats.org/officeDocument/2006/relationships/image" Target="media/image167.png"/><Relationship Id="rId188" Type="http://schemas.openxmlformats.org/officeDocument/2006/relationships/image" Target="media/image166.png"/><Relationship Id="rId187" Type="http://schemas.openxmlformats.org/officeDocument/2006/relationships/image" Target="media/image165.png"/><Relationship Id="rId186" Type="http://schemas.openxmlformats.org/officeDocument/2006/relationships/image" Target="media/image164.png"/><Relationship Id="rId185" Type="http://schemas.openxmlformats.org/officeDocument/2006/relationships/image" Target="media/image163.png"/><Relationship Id="rId184" Type="http://schemas.openxmlformats.org/officeDocument/2006/relationships/image" Target="media/image162.png"/><Relationship Id="rId183" Type="http://schemas.openxmlformats.org/officeDocument/2006/relationships/image" Target="media/image161.png"/><Relationship Id="rId182" Type="http://schemas.openxmlformats.org/officeDocument/2006/relationships/image" Target="media/image160.png"/><Relationship Id="rId181" Type="http://schemas.openxmlformats.org/officeDocument/2006/relationships/image" Target="media/image159.png"/><Relationship Id="rId180" Type="http://schemas.openxmlformats.org/officeDocument/2006/relationships/image" Target="media/image158.png"/><Relationship Id="rId18" Type="http://schemas.openxmlformats.org/officeDocument/2006/relationships/image" Target="media/image13.png"/><Relationship Id="rId179" Type="http://schemas.openxmlformats.org/officeDocument/2006/relationships/image" Target="media/image157.png"/><Relationship Id="rId178" Type="http://schemas.openxmlformats.org/officeDocument/2006/relationships/image" Target="media/image156.png"/><Relationship Id="rId177" Type="http://schemas.openxmlformats.org/officeDocument/2006/relationships/image" Target="media/image155.png"/><Relationship Id="rId176" Type="http://schemas.openxmlformats.org/officeDocument/2006/relationships/image" Target="media/image154.png"/><Relationship Id="rId175" Type="http://schemas.openxmlformats.org/officeDocument/2006/relationships/image" Target="media/image153.png"/><Relationship Id="rId174" Type="http://schemas.openxmlformats.org/officeDocument/2006/relationships/image" Target="media/image152.png"/><Relationship Id="rId173" Type="http://schemas.openxmlformats.org/officeDocument/2006/relationships/image" Target="media/image151.png"/><Relationship Id="rId172" Type="http://schemas.openxmlformats.org/officeDocument/2006/relationships/image" Target="media/image150.png"/><Relationship Id="rId171" Type="http://schemas.openxmlformats.org/officeDocument/2006/relationships/image" Target="media/image149.png"/><Relationship Id="rId170" Type="http://schemas.openxmlformats.org/officeDocument/2006/relationships/image" Target="media/image148.png"/><Relationship Id="rId17" Type="http://schemas.openxmlformats.org/officeDocument/2006/relationships/image" Target="media/image12.png"/><Relationship Id="rId169" Type="http://schemas.openxmlformats.org/officeDocument/2006/relationships/image" Target="media/image147.png"/><Relationship Id="rId168" Type="http://schemas.openxmlformats.org/officeDocument/2006/relationships/image" Target="media/image146.png"/><Relationship Id="rId167" Type="http://schemas.openxmlformats.org/officeDocument/2006/relationships/image" Target="media/image145.png"/><Relationship Id="rId166" Type="http://schemas.openxmlformats.org/officeDocument/2006/relationships/image" Target="media/image144.png"/><Relationship Id="rId165" Type="http://schemas.openxmlformats.org/officeDocument/2006/relationships/image" Target="media/image143.png"/><Relationship Id="rId164" Type="http://schemas.openxmlformats.org/officeDocument/2006/relationships/image" Target="media/image142.png"/><Relationship Id="rId163" Type="http://schemas.openxmlformats.org/officeDocument/2006/relationships/image" Target="media/image141.png"/><Relationship Id="rId162" Type="http://schemas.openxmlformats.org/officeDocument/2006/relationships/image" Target="media/image140.png"/><Relationship Id="rId161" Type="http://schemas.openxmlformats.org/officeDocument/2006/relationships/image" Target="media/image139.png"/><Relationship Id="rId160" Type="http://schemas.openxmlformats.org/officeDocument/2006/relationships/image" Target="media/image138.png"/><Relationship Id="rId16" Type="http://schemas.openxmlformats.org/officeDocument/2006/relationships/image" Target="media/image11.png"/><Relationship Id="rId159" Type="http://schemas.openxmlformats.org/officeDocument/2006/relationships/image" Target="media/image137.png"/><Relationship Id="rId158" Type="http://schemas.openxmlformats.org/officeDocument/2006/relationships/image" Target="media/image136.png"/><Relationship Id="rId157" Type="http://schemas.openxmlformats.org/officeDocument/2006/relationships/image" Target="media/image135.png"/><Relationship Id="rId156" Type="http://schemas.openxmlformats.org/officeDocument/2006/relationships/image" Target="media/image134.png"/><Relationship Id="rId155" Type="http://schemas.openxmlformats.org/officeDocument/2006/relationships/image" Target="media/image133.png"/><Relationship Id="rId154" Type="http://schemas.openxmlformats.org/officeDocument/2006/relationships/image" Target="media/image132.png"/><Relationship Id="rId153" Type="http://schemas.openxmlformats.org/officeDocument/2006/relationships/image" Target="media/image131.png"/><Relationship Id="rId152" Type="http://schemas.openxmlformats.org/officeDocument/2006/relationships/image" Target="media/image130.png"/><Relationship Id="rId151" Type="http://schemas.openxmlformats.org/officeDocument/2006/relationships/image" Target="media/image129.png"/><Relationship Id="rId150" Type="http://schemas.openxmlformats.org/officeDocument/2006/relationships/image" Target="media/image128.png"/><Relationship Id="rId15" Type="http://schemas.openxmlformats.org/officeDocument/2006/relationships/image" Target="media/image10.png"/><Relationship Id="rId149" Type="http://schemas.openxmlformats.org/officeDocument/2006/relationships/image" Target="media/image127.png"/><Relationship Id="rId148" Type="http://schemas.openxmlformats.org/officeDocument/2006/relationships/image" Target="media/image126.png"/><Relationship Id="rId147" Type="http://schemas.openxmlformats.org/officeDocument/2006/relationships/image" Target="media/image125.png"/><Relationship Id="rId146" Type="http://schemas.openxmlformats.org/officeDocument/2006/relationships/image" Target="media/image124.png"/><Relationship Id="rId145" Type="http://schemas.openxmlformats.org/officeDocument/2006/relationships/image" Target="media/image123.png"/><Relationship Id="rId144" Type="http://schemas.openxmlformats.org/officeDocument/2006/relationships/image" Target="media/image122.png"/><Relationship Id="rId143" Type="http://schemas.openxmlformats.org/officeDocument/2006/relationships/image" Target="media/image121.png"/><Relationship Id="rId142" Type="http://schemas.openxmlformats.org/officeDocument/2006/relationships/image" Target="media/image120.png"/><Relationship Id="rId141" Type="http://schemas.openxmlformats.org/officeDocument/2006/relationships/image" Target="media/image119.png"/><Relationship Id="rId140" Type="http://schemas.openxmlformats.org/officeDocument/2006/relationships/image" Target="media/image118.png"/><Relationship Id="rId14" Type="http://schemas.openxmlformats.org/officeDocument/2006/relationships/image" Target="media/image9.png"/><Relationship Id="rId139" Type="http://schemas.openxmlformats.org/officeDocument/2006/relationships/image" Target="media/image117.png"/><Relationship Id="rId138" Type="http://schemas.openxmlformats.org/officeDocument/2006/relationships/image" Target="media/image116.png"/><Relationship Id="rId137" Type="http://schemas.openxmlformats.org/officeDocument/2006/relationships/image" Target="media/image115.png"/><Relationship Id="rId136" Type="http://schemas.openxmlformats.org/officeDocument/2006/relationships/image" Target="media/image114.png"/><Relationship Id="rId135" Type="http://schemas.openxmlformats.org/officeDocument/2006/relationships/image" Target="media/image113.png"/><Relationship Id="rId134" Type="http://schemas.openxmlformats.org/officeDocument/2006/relationships/image" Target="media/image112.png"/><Relationship Id="rId133" Type="http://schemas.openxmlformats.org/officeDocument/2006/relationships/image" Target="media/image111.png"/><Relationship Id="rId132" Type="http://schemas.openxmlformats.org/officeDocument/2006/relationships/image" Target="media/image110.png"/><Relationship Id="rId131" Type="http://schemas.openxmlformats.org/officeDocument/2006/relationships/image" Target="media/image109.png"/><Relationship Id="rId130" Type="http://schemas.openxmlformats.org/officeDocument/2006/relationships/image" Target="media/image108.png"/><Relationship Id="rId13" Type="http://schemas.openxmlformats.org/officeDocument/2006/relationships/image" Target="media/image8.png"/><Relationship Id="rId129" Type="http://schemas.openxmlformats.org/officeDocument/2006/relationships/image" Target="media/image107.png"/><Relationship Id="rId128" Type="http://schemas.openxmlformats.org/officeDocument/2006/relationships/image" Target="media/image106.png"/><Relationship Id="rId127" Type="http://schemas.openxmlformats.org/officeDocument/2006/relationships/image" Target="media/image105.png"/><Relationship Id="rId126" Type="http://schemas.openxmlformats.org/officeDocument/2006/relationships/image" Target="media/image104.png"/><Relationship Id="rId125" Type="http://schemas.openxmlformats.org/officeDocument/2006/relationships/image" Target="media/image103.png"/><Relationship Id="rId124" Type="http://schemas.openxmlformats.org/officeDocument/2006/relationships/image" Target="media/image102.png"/><Relationship Id="rId123" Type="http://schemas.openxmlformats.org/officeDocument/2006/relationships/image" Target="media/image101.png"/><Relationship Id="rId122" Type="http://schemas.openxmlformats.org/officeDocument/2006/relationships/image" Target="media/image100.png"/><Relationship Id="rId121" Type="http://schemas.openxmlformats.org/officeDocument/2006/relationships/image" Target="media/image99.png"/><Relationship Id="rId120" Type="http://schemas.openxmlformats.org/officeDocument/2006/relationships/image" Target="media/image98.png"/><Relationship Id="rId12" Type="http://schemas.openxmlformats.org/officeDocument/2006/relationships/image" Target="media/image7.png"/><Relationship Id="rId119" Type="http://schemas.openxmlformats.org/officeDocument/2006/relationships/image" Target="media/image97.png"/><Relationship Id="rId118" Type="http://schemas.openxmlformats.org/officeDocument/2006/relationships/image" Target="media/image96.png"/><Relationship Id="rId117" Type="http://schemas.openxmlformats.org/officeDocument/2006/relationships/image" Target="media/image95.png"/><Relationship Id="rId116" Type="http://schemas.openxmlformats.org/officeDocument/2006/relationships/image" Target="media/image94.png"/><Relationship Id="rId115" Type="http://schemas.openxmlformats.org/officeDocument/2006/relationships/image" Target="media/image93.png"/><Relationship Id="rId114" Type="http://schemas.openxmlformats.org/officeDocument/2006/relationships/image" Target="media/image92.png"/><Relationship Id="rId113" Type="http://schemas.openxmlformats.org/officeDocument/2006/relationships/image" Target="media/image91.png"/><Relationship Id="rId112" Type="http://schemas.openxmlformats.org/officeDocument/2006/relationships/image" Target="media/image90.png"/><Relationship Id="rId111" Type="http://schemas.openxmlformats.org/officeDocument/2006/relationships/image" Target="media/image89.png"/><Relationship Id="rId110" Type="http://schemas.openxmlformats.org/officeDocument/2006/relationships/image" Target="media/image88.png"/><Relationship Id="rId11" Type="http://schemas.openxmlformats.org/officeDocument/2006/relationships/image" Target="media/image6.png"/><Relationship Id="rId109" Type="http://schemas.openxmlformats.org/officeDocument/2006/relationships/image" Target="media/image87.png"/><Relationship Id="rId108" Type="http://schemas.openxmlformats.org/officeDocument/2006/relationships/image" Target="media/image86.png"/><Relationship Id="rId107" Type="http://schemas.openxmlformats.org/officeDocument/2006/relationships/image" Target="media/image85.png"/><Relationship Id="rId106" Type="http://schemas.openxmlformats.org/officeDocument/2006/relationships/image" Target="media/image84.png"/><Relationship Id="rId105" Type="http://schemas.openxmlformats.org/officeDocument/2006/relationships/image" Target="media/image83.png"/><Relationship Id="rId104" Type="http://schemas.openxmlformats.org/officeDocument/2006/relationships/image" Target="media/image82.png"/><Relationship Id="rId103" Type="http://schemas.openxmlformats.org/officeDocument/2006/relationships/image" Target="media/image81.png"/><Relationship Id="rId102" Type="http://schemas.openxmlformats.org/officeDocument/2006/relationships/image" Target="media/image80.png"/><Relationship Id="rId101" Type="http://schemas.openxmlformats.org/officeDocument/2006/relationships/image" Target="media/image79.png"/><Relationship Id="rId100" Type="http://schemas.openxmlformats.org/officeDocument/2006/relationships/image" Target="media/image78.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SPecialiST RePack</Company>
  <Pages>1</Pages>
  <Words>11236</Words>
  <Characters>64047</Characters>
  <Lines>533</Lines>
  <Paragraphs>150</Paragraphs>
  <TotalTime>15</TotalTime>
  <ScaleCrop>false</ScaleCrop>
  <LinksUpToDate>false</LinksUpToDate>
  <CharactersWithSpaces>75133</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2024-04-24T23:11:00Z</dcterms:created>
  <dc:creator>Alex MSW10</dc:creator>
  <cp:lastModifiedBy>ilya</cp:lastModifiedBy>
  <dcterms:modified xsi:type="dcterms:W3CDTF">2024-05-28T21:15:43Z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